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142" w:type="dxa"/>
        <w:tblInd w:w="-165" w:type="dxa"/>
        <w:tblBorders>
          <w:top w:val="single" w:sz="4" w:space="0" w:color="auto"/>
          <w:left w:val="single" w:sz="4" w:space="0" w:color="auto"/>
          <w:bottom w:val="single" w:sz="4" w:space="0" w:color="auto"/>
          <w:right w:val="single" w:sz="4" w:space="0" w:color="auto"/>
        </w:tblBorders>
        <w:tblLayout w:type="fixed"/>
        <w:tblCellMar>
          <w:left w:w="170" w:type="dxa"/>
          <w:right w:w="170" w:type="dxa"/>
        </w:tblCellMar>
        <w:tblLook w:val="0000" w:firstRow="0" w:lastRow="0" w:firstColumn="0" w:lastColumn="0" w:noHBand="0" w:noVBand="0"/>
      </w:tblPr>
      <w:tblGrid>
        <w:gridCol w:w="3175"/>
        <w:gridCol w:w="6967"/>
      </w:tblGrid>
      <w:tr w:rsidR="002F4EC1" w14:paraId="430C4560" w14:textId="77777777" w:rsidTr="00D904C9">
        <w:trPr>
          <w:cantSplit/>
          <w:trHeight w:val="4810"/>
        </w:trPr>
        <w:tc>
          <w:tcPr>
            <w:tcW w:w="3175" w:type="dxa"/>
            <w:shd w:val="clear" w:color="auto" w:fill="C0C0C0"/>
          </w:tcPr>
          <w:p w14:paraId="430C450D" w14:textId="77777777" w:rsidR="002F4EC1" w:rsidRDefault="002F4EC1">
            <w:pPr>
              <w:pStyle w:val="Nome"/>
              <w:ind w:left="0" w:firstLine="0"/>
              <w:rPr>
                <w:sz w:val="24"/>
                <w:szCs w:val="24"/>
              </w:rPr>
            </w:pPr>
            <w:r>
              <w:t xml:space="preserve">                                  </w:t>
            </w:r>
            <w:r>
              <w:rPr>
                <w:bCs/>
              </w:rPr>
              <w:t xml:space="preserve">                    </w:t>
            </w:r>
            <w:r>
              <w:rPr>
                <w:sz w:val="24"/>
                <w:szCs w:val="24"/>
              </w:rPr>
              <w:tab/>
            </w:r>
          </w:p>
          <w:p w14:paraId="430C450E" w14:textId="77777777" w:rsidR="002F4EC1" w:rsidRDefault="002F4EC1">
            <w:pPr>
              <w:pStyle w:val="Nome"/>
              <w:ind w:left="0" w:firstLine="0"/>
              <w:rPr>
                <w:sz w:val="32"/>
                <w:szCs w:val="24"/>
              </w:rPr>
            </w:pPr>
            <w:r>
              <w:rPr>
                <w:sz w:val="32"/>
                <w:szCs w:val="24"/>
              </w:rPr>
              <w:t>SULAIKHA M A</w:t>
            </w:r>
          </w:p>
          <w:p w14:paraId="430C450F" w14:textId="77777777" w:rsidR="002F4EC1" w:rsidRDefault="002F4EC1">
            <w:pPr>
              <w:pStyle w:val="Nome"/>
              <w:ind w:left="0" w:firstLine="0"/>
              <w:rPr>
                <w:sz w:val="24"/>
                <w:szCs w:val="24"/>
              </w:rPr>
            </w:pPr>
          </w:p>
          <w:p w14:paraId="430C4510" w14:textId="77777777" w:rsidR="002F4EC1" w:rsidRDefault="002F4EC1">
            <w:pPr>
              <w:pStyle w:val="Heading8"/>
              <w:rPr>
                <w:rFonts w:ascii="Garamond" w:hAnsi="Garamond"/>
                <w:szCs w:val="19"/>
              </w:rPr>
            </w:pPr>
            <w:r>
              <w:rPr>
                <w:rFonts w:ascii="Garamond" w:hAnsi="Garamond"/>
                <w:szCs w:val="19"/>
              </w:rPr>
              <w:t>Email:</w:t>
            </w:r>
          </w:p>
          <w:p w14:paraId="430C4511" w14:textId="77777777" w:rsidR="002F4EC1" w:rsidRDefault="002F4EC1">
            <w:pPr>
              <w:ind w:right="-260"/>
              <w:rPr>
                <w:rStyle w:val="Hyperlink"/>
              </w:rPr>
            </w:pPr>
            <w:smartTag w:uri="urn:schemas-microsoft-com:office:smarttags" w:element="PersonName">
              <w:r>
                <w:rPr>
                  <w:rStyle w:val="Hyperlink"/>
                </w:rPr>
                <w:t>msulaikha@gmail.com</w:t>
              </w:r>
            </w:smartTag>
          </w:p>
          <w:p w14:paraId="430C4512" w14:textId="77777777" w:rsidR="002F4EC1" w:rsidRDefault="002F4EC1">
            <w:pPr>
              <w:ind w:right="-260"/>
              <w:rPr>
                <w:rStyle w:val="Hyperlink"/>
              </w:rPr>
            </w:pPr>
          </w:p>
          <w:p w14:paraId="430C4513" w14:textId="77777777" w:rsidR="002F4EC1" w:rsidRDefault="002F4EC1">
            <w:pPr>
              <w:rPr>
                <w:b/>
              </w:rPr>
            </w:pPr>
            <w:r>
              <w:rPr>
                <w:b/>
              </w:rPr>
              <w:t>Contact Number:</w:t>
            </w:r>
          </w:p>
          <w:p w14:paraId="430C4514" w14:textId="77777777" w:rsidR="002F4EC1" w:rsidRDefault="002F4EC1">
            <w:r>
              <w:t>Mob: - +91 8884735302</w:t>
            </w:r>
          </w:p>
          <w:p w14:paraId="430C4515" w14:textId="77777777" w:rsidR="002F4EC1" w:rsidRDefault="002F4EC1">
            <w:pPr>
              <w:pStyle w:val="Heading6"/>
              <w:rPr>
                <w:rFonts w:ascii="Garamond" w:hAnsi="Garamond"/>
                <w:sz w:val="24"/>
                <w:szCs w:val="19"/>
              </w:rPr>
            </w:pPr>
          </w:p>
          <w:p w14:paraId="430C4516" w14:textId="77777777" w:rsidR="002F4EC1" w:rsidRDefault="002F4EC1">
            <w:pPr>
              <w:pStyle w:val="Heading6"/>
              <w:rPr>
                <w:sz w:val="24"/>
                <w:szCs w:val="19"/>
              </w:rPr>
            </w:pPr>
            <w:r>
              <w:rPr>
                <w:rFonts w:ascii="Garamond" w:hAnsi="Garamond"/>
                <w:sz w:val="24"/>
                <w:szCs w:val="19"/>
              </w:rPr>
              <w:t>Address for Communication:</w:t>
            </w:r>
            <w:r>
              <w:rPr>
                <w:sz w:val="24"/>
                <w:szCs w:val="19"/>
              </w:rPr>
              <w:t xml:space="preserve"> </w:t>
            </w:r>
          </w:p>
          <w:p w14:paraId="430C4517" w14:textId="77777777" w:rsidR="002F4EC1" w:rsidRDefault="002F4EC1">
            <w:r>
              <w:t>L1504,Ajmera Infinity, Neeladri Nagar, Electronic City Phase1, Bangalore-560 100</w:t>
            </w:r>
          </w:p>
          <w:p w14:paraId="430C4518" w14:textId="77777777" w:rsidR="002F4EC1" w:rsidRDefault="002F4EC1">
            <w:pPr>
              <w:rPr>
                <w:b/>
                <w:bCs/>
                <w:szCs w:val="19"/>
              </w:rPr>
            </w:pPr>
          </w:p>
          <w:p w14:paraId="430C4519" w14:textId="77777777" w:rsidR="002F4EC1" w:rsidRDefault="002F4EC1">
            <w:pPr>
              <w:rPr>
                <w:b/>
                <w:bCs/>
                <w:szCs w:val="19"/>
              </w:rPr>
            </w:pPr>
            <w:r>
              <w:rPr>
                <w:b/>
                <w:bCs/>
                <w:szCs w:val="19"/>
              </w:rPr>
              <w:t xml:space="preserve">Permanent address: </w:t>
            </w:r>
          </w:p>
          <w:p w14:paraId="430C451A" w14:textId="77777777" w:rsidR="002F4EC1" w:rsidRDefault="002F4EC1">
            <w:proofErr w:type="spellStart"/>
            <w:r>
              <w:t>Maravettickal</w:t>
            </w:r>
            <w:proofErr w:type="spellEnd"/>
            <w:r>
              <w:t xml:space="preserve"> House,</w:t>
            </w:r>
          </w:p>
          <w:p w14:paraId="430C451B" w14:textId="77777777" w:rsidR="002F4EC1" w:rsidRDefault="002F4EC1">
            <w:proofErr w:type="spellStart"/>
            <w:r>
              <w:t>Kunnam</w:t>
            </w:r>
            <w:proofErr w:type="spellEnd"/>
            <w:r>
              <w:t xml:space="preserve">,         </w:t>
            </w:r>
            <w:proofErr w:type="spellStart"/>
            <w:r>
              <w:t>Muthalakodam</w:t>
            </w:r>
            <w:proofErr w:type="spellEnd"/>
            <w:r>
              <w:t xml:space="preserve"> P.O, </w:t>
            </w:r>
            <w:proofErr w:type="spellStart"/>
            <w:r>
              <w:t>Thodupuzha</w:t>
            </w:r>
            <w:proofErr w:type="spellEnd"/>
            <w:r>
              <w:t xml:space="preserve">, </w:t>
            </w:r>
          </w:p>
          <w:p w14:paraId="430C451C" w14:textId="77777777" w:rsidR="002F4EC1" w:rsidRDefault="002F4EC1">
            <w:r>
              <w:t>Idukki-685 605,</w:t>
            </w:r>
          </w:p>
          <w:p w14:paraId="430C451D" w14:textId="77777777" w:rsidR="002F4EC1" w:rsidRPr="00BB75D5" w:rsidRDefault="002F4EC1">
            <w:r>
              <w:t>Kerala.</w:t>
            </w:r>
          </w:p>
          <w:p w14:paraId="430C451E" w14:textId="77777777" w:rsidR="002F4EC1" w:rsidRPr="00BB75D5" w:rsidRDefault="002F4EC1">
            <w:pPr>
              <w:pStyle w:val="Heading1"/>
              <w:rPr>
                <w:rFonts w:ascii="Garamond" w:hAnsi="Garamond"/>
                <w:sz w:val="24"/>
                <w:szCs w:val="19"/>
              </w:rPr>
            </w:pPr>
          </w:p>
          <w:p w14:paraId="430C451F" w14:textId="77777777" w:rsidR="002F4EC1" w:rsidRPr="00F56600" w:rsidRDefault="002F4EC1">
            <w:pPr>
              <w:pStyle w:val="Heading1"/>
              <w:rPr>
                <w:rFonts w:ascii="Garamond" w:hAnsi="Garamond"/>
                <w:sz w:val="24"/>
                <w:szCs w:val="19"/>
                <w:lang w:val="de-DE"/>
              </w:rPr>
            </w:pPr>
            <w:r w:rsidRPr="00F56600">
              <w:rPr>
                <w:rFonts w:ascii="Garamond" w:hAnsi="Garamond"/>
                <w:sz w:val="24"/>
                <w:szCs w:val="19"/>
                <w:lang w:val="de-DE"/>
              </w:rPr>
              <w:t>Personal Details:</w:t>
            </w:r>
          </w:p>
          <w:p w14:paraId="430C4520" w14:textId="77777777" w:rsidR="002F4EC1" w:rsidRDefault="002F4EC1">
            <w:pPr>
              <w:rPr>
                <w:rFonts w:ascii="Garamond" w:hAnsi="Garamond"/>
                <w:szCs w:val="19"/>
              </w:rPr>
            </w:pPr>
            <w:r>
              <w:rPr>
                <w:rFonts w:ascii="Garamond" w:hAnsi="Garamond"/>
                <w:szCs w:val="19"/>
              </w:rPr>
              <w:t xml:space="preserve">Date of Birth : </w:t>
            </w:r>
            <w:r>
              <w:t>4-5-1985</w:t>
            </w:r>
          </w:p>
          <w:p w14:paraId="430C4521" w14:textId="77777777" w:rsidR="002F4EC1" w:rsidRDefault="002F4EC1">
            <w:pPr>
              <w:rPr>
                <w:rFonts w:ascii="Garamond" w:hAnsi="Garamond"/>
                <w:szCs w:val="19"/>
              </w:rPr>
            </w:pPr>
            <w:r>
              <w:rPr>
                <w:rFonts w:ascii="Garamond" w:hAnsi="Garamond"/>
                <w:szCs w:val="19"/>
              </w:rPr>
              <w:t>Sex                : Female</w:t>
            </w:r>
          </w:p>
          <w:p w14:paraId="430C4522" w14:textId="77777777" w:rsidR="002F4EC1" w:rsidRDefault="002F4EC1">
            <w:pPr>
              <w:rPr>
                <w:rFonts w:ascii="Garamond" w:hAnsi="Garamond"/>
                <w:szCs w:val="19"/>
              </w:rPr>
            </w:pPr>
            <w:r>
              <w:rPr>
                <w:rFonts w:ascii="Garamond" w:hAnsi="Garamond"/>
                <w:szCs w:val="19"/>
              </w:rPr>
              <w:t>Nationality    : Indian</w:t>
            </w:r>
          </w:p>
          <w:p w14:paraId="430C4523" w14:textId="77777777" w:rsidR="002F4EC1" w:rsidRDefault="002F4EC1">
            <w:pPr>
              <w:rPr>
                <w:rFonts w:ascii="Garamond" w:hAnsi="Garamond"/>
                <w:szCs w:val="19"/>
              </w:rPr>
            </w:pPr>
          </w:p>
          <w:p w14:paraId="430C4524" w14:textId="77777777" w:rsidR="002F4EC1" w:rsidRDefault="002F4EC1">
            <w:pPr>
              <w:rPr>
                <w:rFonts w:ascii="Garamond" w:hAnsi="Garamond"/>
                <w:szCs w:val="19"/>
              </w:rPr>
            </w:pPr>
          </w:p>
          <w:p w14:paraId="430C4525" w14:textId="77777777" w:rsidR="002F4EC1" w:rsidRDefault="002F4EC1">
            <w:r>
              <w:rPr>
                <w:b/>
              </w:rPr>
              <w:t xml:space="preserve">Languages known:    </w:t>
            </w:r>
            <w:r>
              <w:t>English, Malayalam&amp; Hindi.</w:t>
            </w:r>
          </w:p>
          <w:p w14:paraId="430C4526" w14:textId="77777777" w:rsidR="002F4EC1" w:rsidRDefault="002F4EC1">
            <w:pPr>
              <w:pStyle w:val="Normal12pt"/>
              <w:keepNext w:val="0"/>
              <w:rPr>
                <w:szCs w:val="24"/>
              </w:rPr>
            </w:pPr>
          </w:p>
          <w:p w14:paraId="430C4527" w14:textId="77777777" w:rsidR="002F4EC1" w:rsidRDefault="002F4EC1">
            <w:pPr>
              <w:rPr>
                <w:b/>
              </w:rPr>
            </w:pPr>
            <w:r>
              <w:rPr>
                <w:b/>
              </w:rPr>
              <w:t>Hobbies:-</w:t>
            </w:r>
          </w:p>
          <w:p w14:paraId="430C4528" w14:textId="77777777" w:rsidR="002F4EC1" w:rsidRDefault="002F4EC1">
            <w:smartTag w:uri="urn:schemas-microsoft-com:office:smarttags" w:element="place">
              <w:smartTag w:uri="urn:schemas-microsoft-com:office:smarttags" w:element="City">
                <w:r>
                  <w:t>Reading</w:t>
                </w:r>
              </w:smartTag>
            </w:smartTag>
            <w:r>
              <w:t xml:space="preserve"> &amp; Traveling. </w:t>
            </w:r>
          </w:p>
          <w:p w14:paraId="430C4529" w14:textId="77777777" w:rsidR="002F4EC1" w:rsidRDefault="002F4EC1"/>
          <w:p w14:paraId="430C452A" w14:textId="77777777" w:rsidR="002F4EC1" w:rsidRDefault="002F4EC1"/>
          <w:p w14:paraId="430C452B" w14:textId="77777777" w:rsidR="002F4EC1" w:rsidRDefault="002F4EC1">
            <w:pPr>
              <w:rPr>
                <w:b/>
              </w:rPr>
            </w:pPr>
            <w:r>
              <w:rPr>
                <w:b/>
              </w:rPr>
              <w:t>Personnel Strengths:</w:t>
            </w:r>
          </w:p>
          <w:p w14:paraId="430C452C" w14:textId="77777777" w:rsidR="002F4EC1" w:rsidRDefault="002F4EC1">
            <w:proofErr w:type="spellStart"/>
            <w:r>
              <w:t>Self Motivated</w:t>
            </w:r>
            <w:proofErr w:type="spellEnd"/>
            <w:r>
              <w:t>, Energetic and Team Player</w:t>
            </w:r>
          </w:p>
          <w:p w14:paraId="430C452D" w14:textId="77777777" w:rsidR="002F4EC1" w:rsidRDefault="002F4EC1"/>
        </w:tc>
        <w:tc>
          <w:tcPr>
            <w:tcW w:w="6967" w:type="dxa"/>
            <w:shd w:val="clear" w:color="auto" w:fill="FFFFFF"/>
          </w:tcPr>
          <w:p w14:paraId="430C452E" w14:textId="77777777" w:rsidR="002F4EC1" w:rsidRDefault="002F4EC1">
            <w:pPr>
              <w:pStyle w:val="Tit"/>
              <w:shd w:val="clear" w:color="auto" w:fill="C0C0C0"/>
              <w:ind w:right="-155"/>
              <w:rPr>
                <w:rFonts w:ascii="Garamond" w:hAnsi="Garamond"/>
                <w:szCs w:val="19"/>
              </w:rPr>
            </w:pPr>
            <w:r>
              <w:rPr>
                <w:rFonts w:ascii="Garamond" w:hAnsi="Garamond"/>
                <w:szCs w:val="19"/>
              </w:rPr>
              <w:t>Career Objective</w:t>
            </w:r>
          </w:p>
          <w:p w14:paraId="430C452F" w14:textId="77777777" w:rsidR="002F4EC1" w:rsidRDefault="002F4EC1">
            <w:pPr>
              <w:numPr>
                <w:ilvl w:val="0"/>
                <w:numId w:val="1"/>
              </w:numPr>
              <w:autoSpaceDE w:val="0"/>
              <w:autoSpaceDN w:val="0"/>
              <w:jc w:val="both"/>
              <w:rPr>
                <w:szCs w:val="19"/>
              </w:rPr>
            </w:pPr>
            <w:r w:rsidRPr="00FE37E4">
              <w:rPr>
                <w:szCs w:val="19"/>
              </w:rPr>
              <w:t>Seeking career enrichment in the domain of Software Development&amp; Programming</w:t>
            </w:r>
            <w:r>
              <w:rPr>
                <w:szCs w:val="19"/>
              </w:rPr>
              <w:t>.</w:t>
            </w:r>
          </w:p>
          <w:p w14:paraId="430C4530" w14:textId="77777777" w:rsidR="002F4EC1" w:rsidRDefault="002F4EC1">
            <w:pPr>
              <w:autoSpaceDE w:val="0"/>
              <w:autoSpaceDN w:val="0"/>
              <w:jc w:val="both"/>
              <w:rPr>
                <w:szCs w:val="19"/>
              </w:rPr>
            </w:pPr>
          </w:p>
          <w:p w14:paraId="430C4531" w14:textId="77777777" w:rsidR="002F4EC1" w:rsidRDefault="002F4EC1">
            <w:pPr>
              <w:pStyle w:val="Tit"/>
              <w:shd w:val="clear" w:color="auto" w:fill="C0C0C0"/>
              <w:rPr>
                <w:rFonts w:ascii="Garamond" w:hAnsi="Garamond"/>
                <w:szCs w:val="19"/>
              </w:rPr>
            </w:pPr>
            <w:r>
              <w:rPr>
                <w:rFonts w:ascii="Garamond" w:hAnsi="Garamond"/>
                <w:szCs w:val="19"/>
              </w:rPr>
              <w:t xml:space="preserve">Experience </w:t>
            </w:r>
          </w:p>
          <w:p w14:paraId="430C4532" w14:textId="490750C4" w:rsidR="002F4EC1" w:rsidRPr="0005378F" w:rsidRDefault="002F4EC1">
            <w:pPr>
              <w:numPr>
                <w:ilvl w:val="0"/>
                <w:numId w:val="1"/>
              </w:numPr>
              <w:autoSpaceDE w:val="0"/>
              <w:autoSpaceDN w:val="0"/>
              <w:jc w:val="both"/>
              <w:rPr>
                <w:szCs w:val="19"/>
              </w:rPr>
            </w:pPr>
            <w:r>
              <w:rPr>
                <w:szCs w:val="19"/>
              </w:rPr>
              <w:t xml:space="preserve">Total experience </w:t>
            </w:r>
            <w:r>
              <w:rPr>
                <w:szCs w:val="19"/>
              </w:rPr>
              <w:sym w:font="Wingdings" w:char="F0E8"/>
            </w:r>
            <w:r>
              <w:rPr>
                <w:szCs w:val="19"/>
              </w:rPr>
              <w:t xml:space="preserve"> 1</w:t>
            </w:r>
            <w:r w:rsidR="0005378F">
              <w:rPr>
                <w:szCs w:val="19"/>
              </w:rPr>
              <w:t>6</w:t>
            </w:r>
            <w:r w:rsidR="00B32BEB">
              <w:rPr>
                <w:szCs w:val="19"/>
              </w:rPr>
              <w:t xml:space="preserve"> +</w:t>
            </w:r>
            <w:r>
              <w:rPr>
                <w:szCs w:val="19"/>
              </w:rPr>
              <w:t xml:space="preserve"> </w:t>
            </w:r>
            <w:r>
              <w:rPr>
                <w:b/>
                <w:szCs w:val="19"/>
              </w:rPr>
              <w:t xml:space="preserve">Years </w:t>
            </w:r>
          </w:p>
          <w:p w14:paraId="4997D9AF" w14:textId="413F1DD3" w:rsidR="0005378F" w:rsidRPr="00067080" w:rsidRDefault="0005378F">
            <w:pPr>
              <w:numPr>
                <w:ilvl w:val="0"/>
                <w:numId w:val="1"/>
              </w:numPr>
              <w:autoSpaceDE w:val="0"/>
              <w:autoSpaceDN w:val="0"/>
              <w:jc w:val="both"/>
              <w:rPr>
                <w:szCs w:val="19"/>
              </w:rPr>
            </w:pPr>
            <w:r w:rsidRPr="0005378F">
              <w:rPr>
                <w:bCs/>
                <w:szCs w:val="19"/>
              </w:rPr>
              <w:t xml:space="preserve">In </w:t>
            </w:r>
            <w:r>
              <w:rPr>
                <w:b/>
                <w:szCs w:val="19"/>
              </w:rPr>
              <w:t xml:space="preserve">ennVee Technologies </w:t>
            </w:r>
            <w:r w:rsidRPr="009E2850">
              <w:rPr>
                <w:b/>
                <w:szCs w:val="19"/>
              </w:rPr>
              <w:t>Ltd. Bangalore</w:t>
            </w:r>
            <w:r>
              <w:rPr>
                <w:b/>
                <w:szCs w:val="19"/>
              </w:rPr>
              <w:t xml:space="preserve"> – 10 Months</w:t>
            </w:r>
            <w:r w:rsidR="001465A1">
              <w:rPr>
                <w:b/>
                <w:szCs w:val="19"/>
              </w:rPr>
              <w:t xml:space="preserve"> (July 2022- Till Date)</w:t>
            </w:r>
          </w:p>
          <w:p w14:paraId="49EAD9B4" w14:textId="058EBD3C" w:rsidR="00067080" w:rsidRPr="006A751B" w:rsidRDefault="00E336C3">
            <w:pPr>
              <w:numPr>
                <w:ilvl w:val="0"/>
                <w:numId w:val="1"/>
              </w:numPr>
              <w:autoSpaceDE w:val="0"/>
              <w:autoSpaceDN w:val="0"/>
              <w:jc w:val="both"/>
              <w:rPr>
                <w:szCs w:val="19"/>
              </w:rPr>
            </w:pPr>
            <w:r>
              <w:rPr>
                <w:bCs/>
                <w:szCs w:val="19"/>
              </w:rPr>
              <w:t xml:space="preserve">In </w:t>
            </w:r>
            <w:r w:rsidRPr="009E2850">
              <w:rPr>
                <w:b/>
                <w:szCs w:val="19"/>
              </w:rPr>
              <w:t>Wipro Technologies Ltd. Ba</w:t>
            </w:r>
            <w:r w:rsidR="009E2850" w:rsidRPr="009E2850">
              <w:rPr>
                <w:b/>
                <w:szCs w:val="19"/>
              </w:rPr>
              <w:t xml:space="preserve">ngalore – </w:t>
            </w:r>
            <w:r w:rsidR="00B32BEB">
              <w:rPr>
                <w:b/>
                <w:szCs w:val="19"/>
              </w:rPr>
              <w:t>1</w:t>
            </w:r>
            <w:r w:rsidR="0005378F">
              <w:rPr>
                <w:b/>
                <w:szCs w:val="19"/>
              </w:rPr>
              <w:t>.4</w:t>
            </w:r>
            <w:r w:rsidR="009E2850" w:rsidRPr="009E2850">
              <w:rPr>
                <w:b/>
                <w:szCs w:val="19"/>
              </w:rPr>
              <w:t xml:space="preserve"> Months</w:t>
            </w:r>
            <w:r w:rsidR="001465A1">
              <w:rPr>
                <w:b/>
                <w:szCs w:val="19"/>
              </w:rPr>
              <w:t xml:space="preserve"> (March 2021 – July 2022)</w:t>
            </w:r>
          </w:p>
          <w:p w14:paraId="430C4533" w14:textId="27244AE7" w:rsidR="002F4EC1" w:rsidRPr="00577246" w:rsidRDefault="002F4EC1">
            <w:pPr>
              <w:numPr>
                <w:ilvl w:val="0"/>
                <w:numId w:val="1"/>
              </w:numPr>
              <w:autoSpaceDE w:val="0"/>
              <w:autoSpaceDN w:val="0"/>
              <w:jc w:val="both"/>
              <w:rPr>
                <w:szCs w:val="19"/>
              </w:rPr>
            </w:pPr>
            <w:r w:rsidRPr="006F3FF7">
              <w:rPr>
                <w:szCs w:val="19"/>
              </w:rPr>
              <w:t>In</w:t>
            </w:r>
            <w:r>
              <w:rPr>
                <w:b/>
                <w:szCs w:val="19"/>
              </w:rPr>
              <w:t xml:space="preserve"> HCL Technologies Ltd. Bangalore – 3.4 Years</w:t>
            </w:r>
            <w:r w:rsidR="001465A1">
              <w:rPr>
                <w:b/>
                <w:szCs w:val="19"/>
              </w:rPr>
              <w:t xml:space="preserve"> (April 2016 – June 2019)</w:t>
            </w:r>
          </w:p>
          <w:p w14:paraId="430C4534" w14:textId="3392D1CD" w:rsidR="002F4EC1" w:rsidRPr="00577246" w:rsidRDefault="002F4EC1">
            <w:pPr>
              <w:numPr>
                <w:ilvl w:val="0"/>
                <w:numId w:val="1"/>
              </w:numPr>
              <w:autoSpaceDE w:val="0"/>
              <w:autoSpaceDN w:val="0"/>
              <w:jc w:val="both"/>
              <w:rPr>
                <w:szCs w:val="19"/>
              </w:rPr>
            </w:pPr>
            <w:r w:rsidRPr="00577246">
              <w:rPr>
                <w:szCs w:val="19"/>
              </w:rPr>
              <w:t>In</w:t>
            </w:r>
            <w:r w:rsidRPr="00577246">
              <w:rPr>
                <w:b/>
                <w:szCs w:val="19"/>
              </w:rPr>
              <w:t xml:space="preserve"> Infosys Technologies Ltd. Bangalore – </w:t>
            </w:r>
            <w:r>
              <w:rPr>
                <w:b/>
                <w:szCs w:val="19"/>
              </w:rPr>
              <w:t>9.2</w:t>
            </w:r>
            <w:r w:rsidRPr="00577246">
              <w:rPr>
                <w:b/>
                <w:szCs w:val="19"/>
              </w:rPr>
              <w:t xml:space="preserve"> Years</w:t>
            </w:r>
            <w:r w:rsidR="001465A1">
              <w:rPr>
                <w:b/>
                <w:szCs w:val="19"/>
              </w:rPr>
              <w:t xml:space="preserve"> (Feb 2007 – April 2016)</w:t>
            </w:r>
          </w:p>
          <w:p w14:paraId="430C4535" w14:textId="77777777" w:rsidR="002F4EC1" w:rsidRDefault="002F4EC1">
            <w:pPr>
              <w:autoSpaceDE w:val="0"/>
              <w:autoSpaceDN w:val="0"/>
              <w:jc w:val="both"/>
              <w:rPr>
                <w:szCs w:val="19"/>
              </w:rPr>
            </w:pPr>
          </w:p>
          <w:p w14:paraId="430C4536" w14:textId="77777777" w:rsidR="002F4EC1" w:rsidRDefault="002F4EC1">
            <w:pPr>
              <w:pStyle w:val="Tit"/>
              <w:shd w:val="clear" w:color="auto" w:fill="C0C0C0"/>
              <w:ind w:left="0" w:right="-155" w:firstLine="0"/>
              <w:rPr>
                <w:rFonts w:ascii="Garamond" w:hAnsi="Garamond"/>
                <w:szCs w:val="19"/>
              </w:rPr>
            </w:pPr>
            <w:r>
              <w:rPr>
                <w:rFonts w:ascii="Garamond" w:hAnsi="Garamond"/>
                <w:szCs w:val="19"/>
              </w:rPr>
              <w:t>Education</w:t>
            </w:r>
          </w:p>
          <w:p w14:paraId="430C4537" w14:textId="77777777" w:rsidR="002F4EC1" w:rsidRDefault="002F4EC1">
            <w:pPr>
              <w:numPr>
                <w:ilvl w:val="0"/>
                <w:numId w:val="1"/>
              </w:numPr>
              <w:autoSpaceDE w:val="0"/>
              <w:autoSpaceDN w:val="0"/>
              <w:jc w:val="both"/>
              <w:rPr>
                <w:szCs w:val="19"/>
              </w:rPr>
            </w:pPr>
            <w:proofErr w:type="spellStart"/>
            <w:r>
              <w:rPr>
                <w:szCs w:val="19"/>
              </w:rPr>
              <w:t>B.Tech</w:t>
            </w:r>
            <w:proofErr w:type="spellEnd"/>
            <w:r>
              <w:rPr>
                <w:szCs w:val="19"/>
              </w:rPr>
              <w:t xml:space="preserve"> in Computer Science and Engineering from </w:t>
            </w:r>
            <w:smartTag w:uri="urn:schemas-microsoft-com:office:smarttags" w:element="place">
              <w:smartTag w:uri="urn:schemas-microsoft-com:office:smarttags" w:element="PlaceName">
                <w:r>
                  <w:rPr>
                    <w:szCs w:val="19"/>
                  </w:rPr>
                  <w:t>Cochin</w:t>
                </w:r>
              </w:smartTag>
              <w:r>
                <w:rPr>
                  <w:szCs w:val="19"/>
                </w:rPr>
                <w:t xml:space="preserve"> </w:t>
              </w:r>
              <w:smartTag w:uri="urn:schemas-microsoft-com:office:smarttags" w:element="PlaceType">
                <w:r>
                  <w:rPr>
                    <w:szCs w:val="19"/>
                  </w:rPr>
                  <w:t>University</w:t>
                </w:r>
              </w:smartTag>
            </w:smartTag>
            <w:r>
              <w:rPr>
                <w:szCs w:val="19"/>
              </w:rPr>
              <w:t xml:space="preserve"> of Science &amp; Technology.</w:t>
            </w:r>
          </w:p>
          <w:p w14:paraId="430C4538" w14:textId="77777777" w:rsidR="002F4EC1" w:rsidRDefault="002F4EC1">
            <w:pPr>
              <w:jc w:val="both"/>
              <w:rPr>
                <w:sz w:val="19"/>
                <w:szCs w:val="19"/>
              </w:rPr>
            </w:pPr>
          </w:p>
          <w:p w14:paraId="430C4539" w14:textId="77777777" w:rsidR="002F4EC1" w:rsidRDefault="002F4EC1">
            <w:pPr>
              <w:pStyle w:val="Tit"/>
              <w:shd w:val="clear" w:color="auto" w:fill="C0C0C0"/>
              <w:ind w:left="0" w:right="-155" w:firstLine="0"/>
              <w:rPr>
                <w:rFonts w:ascii="Garamond" w:hAnsi="Garamond"/>
                <w:szCs w:val="19"/>
              </w:rPr>
            </w:pPr>
            <w:r>
              <w:rPr>
                <w:rFonts w:ascii="Garamond" w:hAnsi="Garamond"/>
                <w:szCs w:val="19"/>
              </w:rPr>
              <w:t>Technical Skills</w:t>
            </w:r>
          </w:p>
          <w:p w14:paraId="430C453A" w14:textId="77777777" w:rsidR="002F4EC1" w:rsidRPr="007C425E" w:rsidRDefault="002F4EC1">
            <w:pPr>
              <w:tabs>
                <w:tab w:val="left" w:pos="360"/>
                <w:tab w:val="left" w:pos="720"/>
              </w:tabs>
              <w:spacing w:after="60" w:line="220" w:lineRule="exact"/>
              <w:ind w:left="2880" w:hanging="2520"/>
              <w:jc w:val="both"/>
            </w:pPr>
            <w:r w:rsidRPr="007C425E">
              <w:rPr>
                <w:b/>
                <w:bCs/>
              </w:rPr>
              <w:t xml:space="preserve">   </w:t>
            </w:r>
            <w:r w:rsidRPr="007C425E">
              <w:t xml:space="preserve">Platforms worked on </w:t>
            </w:r>
            <w:r w:rsidRPr="007C425E">
              <w:tab/>
            </w:r>
            <w:r w:rsidRPr="007C425E">
              <w:rPr>
                <w:b/>
              </w:rPr>
              <w:t xml:space="preserve">: </w:t>
            </w:r>
            <w:r w:rsidRPr="007C425E">
              <w:t xml:space="preserve">        Mainframes</w:t>
            </w:r>
            <w:r>
              <w:t>,AS400</w:t>
            </w:r>
          </w:p>
          <w:p w14:paraId="430C453B" w14:textId="77777777" w:rsidR="002F4EC1" w:rsidRPr="007C425E" w:rsidRDefault="002F4EC1">
            <w:pPr>
              <w:tabs>
                <w:tab w:val="left" w:pos="360"/>
                <w:tab w:val="left" w:pos="720"/>
              </w:tabs>
              <w:spacing w:after="60" w:line="220" w:lineRule="exact"/>
              <w:ind w:left="2880" w:hanging="2520"/>
              <w:jc w:val="both"/>
            </w:pPr>
            <w:r w:rsidRPr="007C425E">
              <w:rPr>
                <w:highlight w:val="white"/>
              </w:rPr>
              <w:t xml:space="preserve">   Languages</w:t>
            </w:r>
            <w:r w:rsidRPr="007C425E">
              <w:rPr>
                <w:highlight w:val="white"/>
              </w:rPr>
              <w:tab/>
            </w:r>
            <w:r w:rsidRPr="007C425E">
              <w:rPr>
                <w:b/>
                <w:highlight w:val="white"/>
              </w:rPr>
              <w:t>:</w:t>
            </w:r>
            <w:r w:rsidRPr="007C425E">
              <w:rPr>
                <w:b/>
              </w:rPr>
              <w:t xml:space="preserve">         </w:t>
            </w:r>
            <w:r w:rsidRPr="007C425E">
              <w:t>COBOL,JCL</w:t>
            </w:r>
          </w:p>
          <w:p w14:paraId="430C453C" w14:textId="77777777" w:rsidR="002F4EC1" w:rsidRPr="007C425E" w:rsidRDefault="002F4EC1">
            <w:pPr>
              <w:tabs>
                <w:tab w:val="left" w:pos="360"/>
                <w:tab w:val="left" w:pos="720"/>
              </w:tabs>
              <w:spacing w:after="60" w:line="220" w:lineRule="exact"/>
              <w:ind w:left="360"/>
              <w:jc w:val="both"/>
            </w:pPr>
            <w:r>
              <w:rPr>
                <w:highlight w:val="white"/>
              </w:rPr>
              <w:t xml:space="preserve">   </w:t>
            </w:r>
            <w:r w:rsidRPr="007C425E">
              <w:rPr>
                <w:highlight w:val="white"/>
              </w:rPr>
              <w:t>Technology</w:t>
            </w:r>
            <w:r w:rsidRPr="007C425E">
              <w:rPr>
                <w:highlight w:val="white"/>
              </w:rPr>
              <w:tab/>
              <w:t xml:space="preserve">            </w:t>
            </w:r>
            <w:r w:rsidRPr="007C425E">
              <w:rPr>
                <w:b/>
                <w:highlight w:val="white"/>
              </w:rPr>
              <w:t>:</w:t>
            </w:r>
            <w:r w:rsidRPr="007C425E">
              <w:rPr>
                <w:b/>
              </w:rPr>
              <w:t xml:space="preserve">         </w:t>
            </w:r>
            <w:r w:rsidRPr="007C425E">
              <w:t>Middleware</w:t>
            </w:r>
          </w:p>
          <w:p w14:paraId="430C453D" w14:textId="3A99ADF5" w:rsidR="002F4EC1" w:rsidRPr="007C425E" w:rsidRDefault="002F4EC1">
            <w:pPr>
              <w:tabs>
                <w:tab w:val="left" w:pos="360"/>
                <w:tab w:val="left" w:pos="720"/>
              </w:tabs>
              <w:spacing w:after="60" w:line="220" w:lineRule="exact"/>
              <w:ind w:left="2880" w:hanging="2520"/>
              <w:jc w:val="both"/>
            </w:pPr>
            <w:r w:rsidRPr="007C425E">
              <w:t xml:space="preserve">   Tools</w:t>
            </w:r>
            <w:r>
              <w:rPr>
                <w:highlight w:val="white"/>
              </w:rPr>
              <w:t xml:space="preserve">                   </w:t>
            </w:r>
            <w:r w:rsidR="00753F92">
              <w:rPr>
                <w:highlight w:val="white"/>
              </w:rPr>
              <w:t xml:space="preserve">     </w:t>
            </w:r>
            <w:r>
              <w:rPr>
                <w:highlight w:val="white"/>
              </w:rPr>
              <w:t xml:space="preserve">      </w:t>
            </w:r>
            <w:r>
              <w:t>G</w:t>
            </w:r>
            <w:r w:rsidRPr="007C425E">
              <w:t xml:space="preserve">entran </w:t>
            </w:r>
            <w:r>
              <w:t>5.2,</w:t>
            </w:r>
            <w:r w:rsidRPr="007C425E">
              <w:t xml:space="preserve">6.2 </w:t>
            </w:r>
            <w:r>
              <w:t xml:space="preserve">, IBM Sterling  Integrator, </w:t>
            </w:r>
            <w:proofErr w:type="spellStart"/>
            <w:r>
              <w:t>NetSuit</w:t>
            </w:r>
            <w:proofErr w:type="spellEnd"/>
            <w:r>
              <w:t>, GXS</w:t>
            </w:r>
            <w:r w:rsidR="0005378F">
              <w:t xml:space="preserve"> </w:t>
            </w:r>
            <w:proofErr w:type="spellStart"/>
            <w:r>
              <w:t>Opentext</w:t>
            </w:r>
            <w:proofErr w:type="spellEnd"/>
            <w:r>
              <w:t xml:space="preserve"> Bizlink/</w:t>
            </w:r>
            <w:proofErr w:type="spellStart"/>
            <w:r>
              <w:t>Securelink</w:t>
            </w:r>
            <w:r w:rsidR="00377F36">
              <w:t>,</w:t>
            </w:r>
            <w:r>
              <w:t>BizManager</w:t>
            </w:r>
            <w:proofErr w:type="spellEnd"/>
            <w:r w:rsidR="00AE4DE7">
              <w:t>, WebMethods,</w:t>
            </w:r>
            <w:r w:rsidR="0005378F">
              <w:t xml:space="preserve"> </w:t>
            </w:r>
            <w:proofErr w:type="spellStart"/>
            <w:r w:rsidR="0005378F">
              <w:t>TrustedLink</w:t>
            </w:r>
            <w:proofErr w:type="spellEnd"/>
            <w:r w:rsidR="0005378F">
              <w:t>, Rocket EDI,</w:t>
            </w:r>
            <w:r w:rsidR="00AE4DE7">
              <w:t xml:space="preserve"> SAP</w:t>
            </w:r>
            <w:r w:rsidR="0005378F">
              <w:t>,JDE</w:t>
            </w:r>
            <w:r w:rsidR="00377F36">
              <w:t>.</w:t>
            </w:r>
            <w:r>
              <w:t xml:space="preserve">         </w:t>
            </w:r>
          </w:p>
          <w:p w14:paraId="430C453E" w14:textId="77777777" w:rsidR="002F4EC1" w:rsidRPr="007C425E" w:rsidRDefault="002F4EC1">
            <w:pPr>
              <w:tabs>
                <w:tab w:val="left" w:pos="360"/>
                <w:tab w:val="left" w:pos="720"/>
              </w:tabs>
              <w:spacing w:after="60" w:line="220" w:lineRule="exact"/>
              <w:ind w:left="2880" w:hanging="2520"/>
              <w:jc w:val="both"/>
            </w:pPr>
            <w:r w:rsidRPr="007C425E">
              <w:t xml:space="preserve">   Mapping Skills on          </w:t>
            </w:r>
            <w:r w:rsidRPr="007C425E">
              <w:rPr>
                <w:b/>
              </w:rPr>
              <w:t xml:space="preserve">: </w:t>
            </w:r>
            <w:r w:rsidRPr="007C425E">
              <w:t xml:space="preserve">        </w:t>
            </w:r>
            <w:r>
              <w:t xml:space="preserve">EDI </w:t>
            </w:r>
            <w:r w:rsidRPr="007C425E">
              <w:t>EDIFACT,X12</w:t>
            </w:r>
            <w:r>
              <w:t>, XML</w:t>
            </w:r>
          </w:p>
          <w:p w14:paraId="430C453F" w14:textId="77777777" w:rsidR="002F4EC1" w:rsidRPr="007C425E" w:rsidRDefault="002F4EC1">
            <w:pPr>
              <w:tabs>
                <w:tab w:val="left" w:pos="360"/>
                <w:tab w:val="left" w:pos="720"/>
              </w:tabs>
              <w:spacing w:after="60" w:line="220" w:lineRule="exact"/>
              <w:ind w:left="2880" w:hanging="2520"/>
              <w:jc w:val="both"/>
              <w:rPr>
                <w:rStyle w:val="NormalWebChar1"/>
              </w:rPr>
            </w:pPr>
            <w:r w:rsidRPr="007C425E">
              <w:t xml:space="preserve">   </w:t>
            </w:r>
            <w:r w:rsidRPr="007C425E">
              <w:rPr>
                <w:highlight w:val="white"/>
              </w:rPr>
              <w:t>Operating Systems</w:t>
            </w:r>
            <w:r w:rsidRPr="007C425E">
              <w:rPr>
                <w:highlight w:val="white"/>
              </w:rPr>
              <w:tab/>
            </w:r>
            <w:r w:rsidRPr="007C425E">
              <w:rPr>
                <w:b/>
                <w:highlight w:val="white"/>
              </w:rPr>
              <w:t>:</w:t>
            </w:r>
            <w:r w:rsidRPr="007C425E">
              <w:rPr>
                <w:b/>
              </w:rPr>
              <w:t xml:space="preserve">         </w:t>
            </w:r>
            <w:r w:rsidRPr="007C425E">
              <w:rPr>
                <w:rStyle w:val="NormalWebChar1"/>
              </w:rPr>
              <w:t>Windows NT/95/2000/</w:t>
            </w:r>
            <w:proofErr w:type="spellStart"/>
            <w:r w:rsidRPr="007C425E">
              <w:rPr>
                <w:rStyle w:val="NormalWebChar1"/>
              </w:rPr>
              <w:t>xp</w:t>
            </w:r>
            <w:proofErr w:type="spellEnd"/>
          </w:p>
          <w:p w14:paraId="430C4540" w14:textId="77777777" w:rsidR="002F4EC1" w:rsidRDefault="002F4EC1">
            <w:pPr>
              <w:tabs>
                <w:tab w:val="left" w:pos="360"/>
                <w:tab w:val="left" w:pos="720"/>
                <w:tab w:val="left" w:pos="2880"/>
              </w:tabs>
              <w:spacing w:after="60" w:line="220" w:lineRule="exact"/>
              <w:ind w:left="360"/>
              <w:jc w:val="both"/>
            </w:pPr>
            <w:r w:rsidRPr="007C425E">
              <w:t xml:space="preserve">   </w:t>
            </w:r>
            <w:r w:rsidRPr="007C425E">
              <w:rPr>
                <w:highlight w:val="white"/>
              </w:rPr>
              <w:t>Databases</w:t>
            </w:r>
            <w:r w:rsidRPr="007C425E">
              <w:rPr>
                <w:highlight w:val="white"/>
              </w:rPr>
              <w:tab/>
            </w:r>
            <w:r w:rsidRPr="009F6CDC">
              <w:rPr>
                <w:b/>
                <w:highlight w:val="white"/>
              </w:rPr>
              <w:t xml:space="preserve">:   </w:t>
            </w:r>
            <w:r w:rsidRPr="007C425E">
              <w:rPr>
                <w:b/>
              </w:rPr>
              <w:t xml:space="preserve">   </w:t>
            </w:r>
            <w:r>
              <w:rPr>
                <w:b/>
              </w:rPr>
              <w:t xml:space="preserve">  </w:t>
            </w:r>
            <w:r w:rsidRPr="007C425E">
              <w:rPr>
                <w:b/>
              </w:rPr>
              <w:t xml:space="preserve">  </w:t>
            </w:r>
            <w:r w:rsidRPr="007C425E">
              <w:t>DB2</w:t>
            </w:r>
            <w:r>
              <w:t>, SQL, JDE</w:t>
            </w:r>
          </w:p>
          <w:p w14:paraId="430C4541" w14:textId="77777777" w:rsidR="002F4EC1" w:rsidRDefault="002F4EC1">
            <w:pPr>
              <w:autoSpaceDE w:val="0"/>
              <w:autoSpaceDN w:val="0"/>
              <w:ind w:left="360"/>
              <w:jc w:val="both"/>
            </w:pPr>
            <w:r>
              <w:t xml:space="preserve">   </w:t>
            </w:r>
          </w:p>
          <w:p w14:paraId="430C4542" w14:textId="77777777" w:rsidR="002F4EC1" w:rsidRDefault="002F4EC1">
            <w:pPr>
              <w:pStyle w:val="Tit"/>
              <w:shd w:val="clear" w:color="auto" w:fill="C0C0C0"/>
              <w:rPr>
                <w:rFonts w:ascii="Garamond" w:hAnsi="Garamond"/>
                <w:szCs w:val="19"/>
              </w:rPr>
            </w:pPr>
            <w:r>
              <w:rPr>
                <w:rFonts w:ascii="Garamond" w:hAnsi="Garamond"/>
                <w:szCs w:val="19"/>
              </w:rPr>
              <w:t xml:space="preserve">Area of Interest </w:t>
            </w:r>
          </w:p>
          <w:p w14:paraId="430C4543" w14:textId="77777777" w:rsidR="002F4EC1" w:rsidRDefault="002F4EC1">
            <w:pPr>
              <w:numPr>
                <w:ilvl w:val="0"/>
                <w:numId w:val="1"/>
              </w:numPr>
              <w:autoSpaceDE w:val="0"/>
              <w:autoSpaceDN w:val="0"/>
              <w:jc w:val="both"/>
              <w:rPr>
                <w:b/>
                <w:bCs/>
              </w:rPr>
            </w:pPr>
            <w:r>
              <w:rPr>
                <w:b/>
                <w:bCs/>
              </w:rPr>
              <w:t>EDI B2B process</w:t>
            </w:r>
          </w:p>
          <w:p w14:paraId="430C4544" w14:textId="77777777" w:rsidR="002F4EC1" w:rsidRDefault="002F4EC1">
            <w:pPr>
              <w:autoSpaceDE w:val="0"/>
              <w:autoSpaceDN w:val="0"/>
              <w:ind w:left="360"/>
              <w:jc w:val="both"/>
              <w:rPr>
                <w:b/>
                <w:bCs/>
              </w:rPr>
            </w:pPr>
          </w:p>
          <w:p w14:paraId="430C4545" w14:textId="77777777" w:rsidR="002F4EC1" w:rsidRDefault="002F4EC1">
            <w:pPr>
              <w:pStyle w:val="Tit"/>
              <w:shd w:val="clear" w:color="auto" w:fill="C0C0C0"/>
              <w:rPr>
                <w:rFonts w:ascii="Garamond" w:hAnsi="Garamond"/>
                <w:szCs w:val="19"/>
              </w:rPr>
            </w:pPr>
            <w:r>
              <w:rPr>
                <w:rFonts w:ascii="Garamond" w:hAnsi="Garamond"/>
                <w:szCs w:val="19"/>
              </w:rPr>
              <w:t>Profile</w:t>
            </w:r>
          </w:p>
          <w:p w14:paraId="430C4546" w14:textId="468ECE60" w:rsidR="002F4EC1" w:rsidRPr="004D350C" w:rsidRDefault="002F4EC1">
            <w:pPr>
              <w:numPr>
                <w:ilvl w:val="0"/>
                <w:numId w:val="1"/>
              </w:numPr>
              <w:tabs>
                <w:tab w:val="left" w:pos="360"/>
                <w:tab w:val="left" w:pos="720"/>
              </w:tabs>
              <w:overflowPunct w:val="0"/>
              <w:autoSpaceDE w:val="0"/>
              <w:autoSpaceDN w:val="0"/>
              <w:adjustRightInd w:val="0"/>
              <w:textAlignment w:val="baseline"/>
            </w:pPr>
            <w:r>
              <w:t xml:space="preserve">Having </w:t>
            </w:r>
            <w:r w:rsidR="00BF0FF6">
              <w:t>10</w:t>
            </w:r>
            <w:r>
              <w:t xml:space="preserve"> years of experience in </w:t>
            </w:r>
            <w:r w:rsidRPr="004024B5">
              <w:rPr>
                <w:b/>
              </w:rPr>
              <w:t>EDI middleware.</w:t>
            </w:r>
          </w:p>
          <w:p w14:paraId="430C4547" w14:textId="77777777" w:rsidR="002F4EC1" w:rsidRDefault="002F4EC1">
            <w:pPr>
              <w:numPr>
                <w:ilvl w:val="0"/>
                <w:numId w:val="1"/>
              </w:numPr>
              <w:tabs>
                <w:tab w:val="left" w:pos="360"/>
                <w:tab w:val="left" w:pos="720"/>
              </w:tabs>
              <w:overflowPunct w:val="0"/>
              <w:autoSpaceDE w:val="0"/>
              <w:autoSpaceDN w:val="0"/>
              <w:adjustRightInd w:val="0"/>
              <w:textAlignment w:val="baseline"/>
            </w:pPr>
            <w:r w:rsidRPr="004024B5">
              <w:t xml:space="preserve">Having </w:t>
            </w:r>
            <w:r>
              <w:t>4.5</w:t>
            </w:r>
            <w:r w:rsidRPr="004024B5">
              <w:t xml:space="preserve"> years of experience in </w:t>
            </w:r>
            <w:r w:rsidRPr="00421F9B">
              <w:rPr>
                <w:b/>
              </w:rPr>
              <w:t>Mainframe</w:t>
            </w:r>
            <w:r>
              <w:t xml:space="preserve"> development.</w:t>
            </w:r>
          </w:p>
          <w:p w14:paraId="430C4548" w14:textId="77777777" w:rsidR="002F4EC1" w:rsidRDefault="002F4EC1">
            <w:pPr>
              <w:numPr>
                <w:ilvl w:val="0"/>
                <w:numId w:val="1"/>
              </w:numPr>
              <w:tabs>
                <w:tab w:val="left" w:pos="360"/>
                <w:tab w:val="left" w:pos="720"/>
              </w:tabs>
              <w:overflowPunct w:val="0"/>
              <w:autoSpaceDE w:val="0"/>
              <w:autoSpaceDN w:val="0"/>
              <w:adjustRightInd w:val="0"/>
              <w:textAlignment w:val="baseline"/>
            </w:pPr>
            <w:r>
              <w:t>Worked</w:t>
            </w:r>
            <w:r w:rsidRPr="004024B5">
              <w:t xml:space="preserve"> </w:t>
            </w:r>
            <w:r>
              <w:t>on</w:t>
            </w:r>
            <w:r w:rsidRPr="004024B5">
              <w:t xml:space="preserve"> </w:t>
            </w:r>
            <w:r w:rsidRPr="004D350C">
              <w:rPr>
                <w:b/>
              </w:rPr>
              <w:t>EDI</w:t>
            </w:r>
            <w:r>
              <w:rPr>
                <w:b/>
              </w:rPr>
              <w:t xml:space="preserve"> Gentran on Mainframe(X12 and EDIFACT)</w:t>
            </w:r>
            <w:r>
              <w:t xml:space="preserve"> and </w:t>
            </w:r>
            <w:r w:rsidRPr="004D350C">
              <w:rPr>
                <w:b/>
              </w:rPr>
              <w:t>Sterling Integrator</w:t>
            </w:r>
            <w:r>
              <w:t>.</w:t>
            </w:r>
            <w:r w:rsidRPr="004024B5">
              <w:t xml:space="preserve"> </w:t>
            </w:r>
          </w:p>
          <w:p w14:paraId="430C4549" w14:textId="77777777" w:rsidR="002F4EC1" w:rsidRDefault="002F4EC1">
            <w:pPr>
              <w:numPr>
                <w:ilvl w:val="0"/>
                <w:numId w:val="1"/>
              </w:numPr>
              <w:tabs>
                <w:tab w:val="left" w:pos="360"/>
                <w:tab w:val="left" w:pos="720"/>
              </w:tabs>
              <w:overflowPunct w:val="0"/>
              <w:autoSpaceDE w:val="0"/>
              <w:autoSpaceDN w:val="0"/>
              <w:adjustRightInd w:val="0"/>
              <w:textAlignment w:val="baseline"/>
            </w:pPr>
            <w:r>
              <w:t xml:space="preserve">Worked on </w:t>
            </w:r>
            <w:proofErr w:type="spellStart"/>
            <w:r w:rsidRPr="006E0C61">
              <w:rPr>
                <w:b/>
              </w:rPr>
              <w:t>Opentext</w:t>
            </w:r>
            <w:proofErr w:type="spellEnd"/>
            <w:r w:rsidRPr="006E0C61">
              <w:rPr>
                <w:b/>
              </w:rPr>
              <w:t xml:space="preserve"> EDI</w:t>
            </w:r>
            <w:r>
              <w:t xml:space="preserve"> maps and </w:t>
            </w:r>
            <w:r>
              <w:rPr>
                <w:b/>
              </w:rPr>
              <w:t>NetS</w:t>
            </w:r>
            <w:r w:rsidRPr="006E0C61">
              <w:rPr>
                <w:b/>
              </w:rPr>
              <w:t>uit</w:t>
            </w:r>
            <w:r>
              <w:rPr>
                <w:b/>
              </w:rPr>
              <w:t>e ERP system</w:t>
            </w:r>
            <w:r>
              <w:t>.</w:t>
            </w:r>
          </w:p>
          <w:p w14:paraId="430C454A" w14:textId="56DE0A24" w:rsidR="002F4EC1" w:rsidRDefault="002F4EC1">
            <w:pPr>
              <w:numPr>
                <w:ilvl w:val="0"/>
                <w:numId w:val="1"/>
              </w:numPr>
              <w:tabs>
                <w:tab w:val="left" w:pos="360"/>
                <w:tab w:val="left" w:pos="720"/>
              </w:tabs>
              <w:overflowPunct w:val="0"/>
              <w:autoSpaceDE w:val="0"/>
              <w:autoSpaceDN w:val="0"/>
              <w:adjustRightInd w:val="0"/>
              <w:textAlignment w:val="baseline"/>
            </w:pPr>
            <w:r>
              <w:t xml:space="preserve">Worked on </w:t>
            </w:r>
            <w:r w:rsidRPr="00BF0FF6">
              <w:rPr>
                <w:b/>
                <w:bCs/>
              </w:rPr>
              <w:t xml:space="preserve">GXS </w:t>
            </w:r>
            <w:proofErr w:type="spellStart"/>
            <w:r w:rsidRPr="00BF0FF6">
              <w:rPr>
                <w:b/>
                <w:bCs/>
              </w:rPr>
              <w:t>Opentext</w:t>
            </w:r>
            <w:proofErr w:type="spellEnd"/>
            <w:r w:rsidRPr="00BF0FF6">
              <w:rPr>
                <w:b/>
                <w:bCs/>
              </w:rPr>
              <w:t xml:space="preserve"> Bizlink/</w:t>
            </w:r>
            <w:proofErr w:type="spellStart"/>
            <w:r w:rsidRPr="00BF0FF6">
              <w:rPr>
                <w:b/>
                <w:bCs/>
              </w:rPr>
              <w:t>Securelink</w:t>
            </w:r>
            <w:proofErr w:type="spellEnd"/>
            <w:r>
              <w:t xml:space="preserve"> and </w:t>
            </w:r>
            <w:proofErr w:type="spellStart"/>
            <w:r w:rsidRPr="00BF0FF6">
              <w:rPr>
                <w:b/>
                <w:bCs/>
              </w:rPr>
              <w:t>BizManage</w:t>
            </w:r>
            <w:r>
              <w:t>r</w:t>
            </w:r>
            <w:proofErr w:type="spellEnd"/>
            <w:r>
              <w:t xml:space="preserve"> to perform </w:t>
            </w:r>
            <w:r w:rsidRPr="00753C49">
              <w:t>managed file transfers (MFT), messaging, mapping, translation, tracking and auditing B2B transactions.</w:t>
            </w:r>
          </w:p>
          <w:p w14:paraId="1F37ED35" w14:textId="06EC6E6A" w:rsidR="005C7E9F" w:rsidRDefault="005C7E9F" w:rsidP="005C7E9F">
            <w:pPr>
              <w:numPr>
                <w:ilvl w:val="0"/>
                <w:numId w:val="1"/>
              </w:numPr>
              <w:tabs>
                <w:tab w:val="left" w:pos="360"/>
                <w:tab w:val="left" w:pos="720"/>
              </w:tabs>
              <w:overflowPunct w:val="0"/>
              <w:autoSpaceDE w:val="0"/>
              <w:autoSpaceDN w:val="0"/>
              <w:adjustRightInd w:val="0"/>
              <w:textAlignment w:val="baseline"/>
            </w:pPr>
            <w:r>
              <w:t>Worked</w:t>
            </w:r>
            <w:r w:rsidRPr="004024B5">
              <w:t xml:space="preserve"> </w:t>
            </w:r>
            <w:r>
              <w:t>on</w:t>
            </w:r>
            <w:r w:rsidRPr="004024B5">
              <w:t xml:space="preserve"> </w:t>
            </w:r>
            <w:r w:rsidRPr="005C7E9F">
              <w:rPr>
                <w:b/>
              </w:rPr>
              <w:t xml:space="preserve">EDI </w:t>
            </w:r>
            <w:r>
              <w:rPr>
                <w:b/>
              </w:rPr>
              <w:t>webMethods</w:t>
            </w:r>
            <w:r w:rsidR="002D3B9E">
              <w:rPr>
                <w:b/>
              </w:rPr>
              <w:t xml:space="preserve"> and SAP IDocs.</w:t>
            </w:r>
            <w:r w:rsidRPr="004024B5">
              <w:t xml:space="preserve"> </w:t>
            </w:r>
          </w:p>
          <w:p w14:paraId="430C454B" w14:textId="77777777" w:rsidR="002F4EC1" w:rsidRDefault="002F4EC1">
            <w:pPr>
              <w:numPr>
                <w:ilvl w:val="0"/>
                <w:numId w:val="1"/>
              </w:numPr>
              <w:tabs>
                <w:tab w:val="left" w:pos="360"/>
                <w:tab w:val="left" w:pos="720"/>
              </w:tabs>
              <w:overflowPunct w:val="0"/>
              <w:autoSpaceDE w:val="0"/>
              <w:autoSpaceDN w:val="0"/>
              <w:adjustRightInd w:val="0"/>
              <w:textAlignment w:val="baseline"/>
            </w:pPr>
            <w:r>
              <w:lastRenderedPageBreak/>
              <w:t xml:space="preserve">Experience in both Inbound and outbound transactions for large scale </w:t>
            </w:r>
            <w:r w:rsidRPr="002B7032">
              <w:rPr>
                <w:b/>
                <w:bCs/>
              </w:rPr>
              <w:t>B2B EDI systems</w:t>
            </w:r>
            <w:r>
              <w:t>.</w:t>
            </w:r>
          </w:p>
          <w:p w14:paraId="430C454C" w14:textId="77777777" w:rsidR="002F4EC1" w:rsidRDefault="002F4EC1">
            <w:pPr>
              <w:numPr>
                <w:ilvl w:val="0"/>
                <w:numId w:val="1"/>
              </w:numPr>
              <w:tabs>
                <w:tab w:val="left" w:pos="360"/>
                <w:tab w:val="left" w:pos="720"/>
              </w:tabs>
              <w:overflowPunct w:val="0"/>
              <w:autoSpaceDE w:val="0"/>
              <w:autoSpaceDN w:val="0"/>
              <w:adjustRightInd w:val="0"/>
              <w:textAlignment w:val="baseline"/>
            </w:pPr>
            <w:r>
              <w:t xml:space="preserve">Experience in </w:t>
            </w:r>
            <w:r w:rsidRPr="002B7032">
              <w:rPr>
                <w:b/>
                <w:bCs/>
              </w:rPr>
              <w:t>JDE ERP</w:t>
            </w:r>
            <w:r>
              <w:t xml:space="preserve"> system and </w:t>
            </w:r>
            <w:r w:rsidRPr="002B7032">
              <w:rPr>
                <w:b/>
                <w:bCs/>
              </w:rPr>
              <w:t>JDA supply chain management system</w:t>
            </w:r>
            <w:r>
              <w:t>.</w:t>
            </w:r>
          </w:p>
          <w:p w14:paraId="430C454D" w14:textId="23481188" w:rsidR="002F4EC1" w:rsidRDefault="002F4EC1">
            <w:pPr>
              <w:numPr>
                <w:ilvl w:val="0"/>
                <w:numId w:val="1"/>
              </w:numPr>
              <w:tabs>
                <w:tab w:val="left" w:pos="360"/>
                <w:tab w:val="left" w:pos="720"/>
              </w:tabs>
              <w:overflowPunct w:val="0"/>
              <w:autoSpaceDE w:val="0"/>
              <w:autoSpaceDN w:val="0"/>
              <w:adjustRightInd w:val="0"/>
              <w:textAlignment w:val="baseline"/>
            </w:pPr>
            <w:r w:rsidRPr="000B037F">
              <w:rPr>
                <w:rFonts w:ascii="Calibri" w:hAnsi="Calibri" w:cs="Arial"/>
                <w:sz w:val="22"/>
                <w:szCs w:val="22"/>
              </w:rPr>
              <w:t>Experienced in developing interface</w:t>
            </w:r>
            <w:r>
              <w:rPr>
                <w:rFonts w:ascii="Calibri" w:hAnsi="Calibri" w:cs="Arial"/>
                <w:sz w:val="22"/>
                <w:szCs w:val="22"/>
              </w:rPr>
              <w:t>s and maps involving XML,</w:t>
            </w:r>
            <w:r w:rsidRPr="000B037F">
              <w:rPr>
                <w:rFonts w:ascii="Calibri" w:hAnsi="Calibri" w:cs="Arial"/>
                <w:sz w:val="22"/>
                <w:szCs w:val="22"/>
              </w:rPr>
              <w:t xml:space="preserve"> </w:t>
            </w:r>
            <w:r w:rsidR="003557ED">
              <w:rPr>
                <w:rFonts w:ascii="Calibri" w:hAnsi="Calibri" w:cs="Arial"/>
                <w:sz w:val="22"/>
                <w:szCs w:val="22"/>
              </w:rPr>
              <w:t xml:space="preserve">IDoc, </w:t>
            </w:r>
            <w:r w:rsidRPr="000B037F">
              <w:rPr>
                <w:rFonts w:ascii="Calibri" w:hAnsi="Calibri" w:cs="Arial"/>
                <w:sz w:val="22"/>
                <w:szCs w:val="22"/>
              </w:rPr>
              <w:t>DB2</w:t>
            </w:r>
            <w:r>
              <w:rPr>
                <w:rFonts w:ascii="Calibri" w:hAnsi="Calibri" w:cs="Arial"/>
                <w:sz w:val="22"/>
                <w:szCs w:val="22"/>
              </w:rPr>
              <w:t>,</w:t>
            </w:r>
            <w:r w:rsidRPr="000B037F">
              <w:rPr>
                <w:rFonts w:ascii="Calibri" w:hAnsi="Calibri" w:cs="Arial"/>
                <w:sz w:val="22"/>
                <w:szCs w:val="22"/>
              </w:rPr>
              <w:t xml:space="preserve"> SQL Server</w:t>
            </w:r>
            <w:r>
              <w:rPr>
                <w:rFonts w:ascii="Calibri" w:hAnsi="Calibri" w:cs="Arial"/>
                <w:sz w:val="22"/>
                <w:szCs w:val="22"/>
              </w:rPr>
              <w:t xml:space="preserve"> </w:t>
            </w:r>
            <w:r w:rsidRPr="000B037F">
              <w:rPr>
                <w:rFonts w:ascii="Calibri" w:hAnsi="Calibri" w:cs="Arial"/>
                <w:sz w:val="22"/>
                <w:szCs w:val="22"/>
              </w:rPr>
              <w:t>databases.</w:t>
            </w:r>
          </w:p>
          <w:p w14:paraId="430C454E" w14:textId="77777777" w:rsidR="002F4EC1" w:rsidRDefault="002F4EC1">
            <w:pPr>
              <w:numPr>
                <w:ilvl w:val="0"/>
                <w:numId w:val="1"/>
              </w:numPr>
              <w:jc w:val="both"/>
            </w:pPr>
            <w:r>
              <w:t>Experience in VB.Net and Visual studio 2012</w:t>
            </w:r>
          </w:p>
          <w:p w14:paraId="430C454F" w14:textId="77777777" w:rsidR="002F4EC1" w:rsidRDefault="002F4EC1">
            <w:pPr>
              <w:numPr>
                <w:ilvl w:val="0"/>
                <w:numId w:val="1"/>
              </w:numPr>
              <w:tabs>
                <w:tab w:val="left" w:pos="360"/>
                <w:tab w:val="left" w:pos="720"/>
              </w:tabs>
              <w:overflowPunct w:val="0"/>
              <w:autoSpaceDE w:val="0"/>
              <w:autoSpaceDN w:val="0"/>
              <w:adjustRightInd w:val="0"/>
              <w:textAlignment w:val="baseline"/>
            </w:pPr>
            <w:r>
              <w:t>2.5 Years’ experience in AS400(COBOL/ 400 and CL)</w:t>
            </w:r>
          </w:p>
          <w:p w14:paraId="430C4550" w14:textId="77777777" w:rsidR="002F4EC1" w:rsidRPr="004024B5" w:rsidRDefault="002F4EC1">
            <w:pPr>
              <w:numPr>
                <w:ilvl w:val="0"/>
                <w:numId w:val="1"/>
              </w:numPr>
              <w:tabs>
                <w:tab w:val="left" w:pos="360"/>
                <w:tab w:val="left" w:pos="720"/>
              </w:tabs>
              <w:overflowPunct w:val="0"/>
              <w:autoSpaceDE w:val="0"/>
              <w:autoSpaceDN w:val="0"/>
              <w:adjustRightInd w:val="0"/>
              <w:textAlignment w:val="baseline"/>
            </w:pPr>
            <w:r w:rsidRPr="000E7AC5">
              <w:t>Experience in requirements gathering for EDI application development</w:t>
            </w:r>
          </w:p>
          <w:p w14:paraId="430C4551" w14:textId="77777777" w:rsidR="002F4EC1" w:rsidRDefault="002F4EC1">
            <w:pPr>
              <w:numPr>
                <w:ilvl w:val="0"/>
                <w:numId w:val="1"/>
              </w:numPr>
              <w:jc w:val="both"/>
              <w:rPr>
                <w:bCs/>
              </w:rPr>
            </w:pPr>
            <w:r w:rsidRPr="004024B5">
              <w:rPr>
                <w:bCs/>
              </w:rPr>
              <w:t>On call support and Client services for solving tickets</w:t>
            </w:r>
          </w:p>
          <w:p w14:paraId="430C4552" w14:textId="77777777" w:rsidR="002F4EC1" w:rsidRPr="004024B5" w:rsidRDefault="002F4EC1">
            <w:pPr>
              <w:numPr>
                <w:ilvl w:val="0"/>
                <w:numId w:val="1"/>
              </w:numPr>
              <w:tabs>
                <w:tab w:val="left" w:pos="360"/>
                <w:tab w:val="left" w:pos="720"/>
              </w:tabs>
              <w:overflowPunct w:val="0"/>
              <w:autoSpaceDE w:val="0"/>
              <w:autoSpaceDN w:val="0"/>
              <w:adjustRightInd w:val="0"/>
              <w:textAlignment w:val="baseline"/>
            </w:pPr>
            <w:r w:rsidRPr="004024B5">
              <w:t>Trained in IBM Mainframes (MVS, JCL, COBOL, CICS, DB2).</w:t>
            </w:r>
          </w:p>
          <w:p w14:paraId="430C4553" w14:textId="77777777" w:rsidR="002F4EC1" w:rsidRDefault="002F4EC1">
            <w:pPr>
              <w:numPr>
                <w:ilvl w:val="0"/>
                <w:numId w:val="1"/>
              </w:numPr>
              <w:jc w:val="both"/>
            </w:pPr>
            <w:r>
              <w:t xml:space="preserve">Trained in </w:t>
            </w:r>
            <w:proofErr w:type="spellStart"/>
            <w:r>
              <w:t>Easytrieve</w:t>
            </w:r>
            <w:proofErr w:type="spellEnd"/>
            <w:r>
              <w:t xml:space="preserve"> for Mainframes development.</w:t>
            </w:r>
          </w:p>
          <w:p w14:paraId="430C4554" w14:textId="77777777" w:rsidR="002F4EC1" w:rsidRDefault="002F4EC1">
            <w:pPr>
              <w:pStyle w:val="Tit"/>
              <w:shd w:val="clear" w:color="auto" w:fill="C0C0C0"/>
              <w:rPr>
                <w:rFonts w:ascii="Garamond" w:hAnsi="Garamond"/>
                <w:szCs w:val="19"/>
              </w:rPr>
            </w:pPr>
            <w:r>
              <w:rPr>
                <w:rFonts w:ascii="Garamond" w:hAnsi="Garamond"/>
                <w:szCs w:val="19"/>
              </w:rPr>
              <w:t>Certification Details</w:t>
            </w:r>
          </w:p>
          <w:p w14:paraId="430C4555" w14:textId="77777777" w:rsidR="002F4EC1" w:rsidRDefault="002F4EC1">
            <w:pPr>
              <w:numPr>
                <w:ilvl w:val="0"/>
                <w:numId w:val="1"/>
              </w:numPr>
              <w:jc w:val="both"/>
              <w:rPr>
                <w:bCs/>
              </w:rPr>
            </w:pPr>
            <w:r>
              <w:rPr>
                <w:bCs/>
              </w:rPr>
              <w:t>Did the Mainframe Foundation Certification</w:t>
            </w:r>
          </w:p>
          <w:p w14:paraId="430C4556" w14:textId="77777777" w:rsidR="002F4EC1" w:rsidRDefault="002F4EC1">
            <w:pPr>
              <w:numPr>
                <w:ilvl w:val="0"/>
                <w:numId w:val="1"/>
              </w:numPr>
              <w:jc w:val="both"/>
              <w:rPr>
                <w:bCs/>
              </w:rPr>
            </w:pPr>
            <w:r>
              <w:rPr>
                <w:bCs/>
              </w:rPr>
              <w:t>Did Mainframe Basic Programming certification</w:t>
            </w:r>
          </w:p>
          <w:p w14:paraId="430C4557" w14:textId="77777777" w:rsidR="002F4EC1" w:rsidRPr="00B61DB3" w:rsidRDefault="002F4EC1">
            <w:pPr>
              <w:numPr>
                <w:ilvl w:val="0"/>
                <w:numId w:val="1"/>
              </w:numPr>
              <w:jc w:val="both"/>
              <w:rPr>
                <w:bCs/>
              </w:rPr>
            </w:pPr>
            <w:r w:rsidRPr="00B61DB3">
              <w:rPr>
                <w:bCs/>
              </w:rPr>
              <w:t xml:space="preserve">Did </w:t>
            </w:r>
            <w:r>
              <w:rPr>
                <w:bCs/>
              </w:rPr>
              <w:t xml:space="preserve">Advanced </w:t>
            </w:r>
            <w:r w:rsidRPr="00B61DB3">
              <w:rPr>
                <w:bCs/>
              </w:rPr>
              <w:t>Mainframe Programming certification</w:t>
            </w:r>
          </w:p>
          <w:p w14:paraId="430C4558" w14:textId="77777777" w:rsidR="002F4EC1" w:rsidRDefault="002F4EC1">
            <w:pPr>
              <w:numPr>
                <w:ilvl w:val="0"/>
                <w:numId w:val="1"/>
              </w:numPr>
              <w:jc w:val="both"/>
              <w:rPr>
                <w:bCs/>
              </w:rPr>
            </w:pPr>
            <w:r>
              <w:rPr>
                <w:bCs/>
              </w:rPr>
              <w:t>Did Infosys Quality Certification</w:t>
            </w:r>
          </w:p>
          <w:p w14:paraId="430C455B" w14:textId="34C0DBB8" w:rsidR="002F4EC1" w:rsidRDefault="002F4EC1" w:rsidP="00566E3D">
            <w:pPr>
              <w:numPr>
                <w:ilvl w:val="0"/>
                <w:numId w:val="1"/>
              </w:numPr>
              <w:jc w:val="both"/>
              <w:rPr>
                <w:bCs/>
              </w:rPr>
            </w:pPr>
            <w:r w:rsidRPr="009A4209">
              <w:rPr>
                <w:bCs/>
              </w:rPr>
              <w:t>Did the foundation certification for hi-tech and discrete manuf</w:t>
            </w:r>
            <w:r>
              <w:rPr>
                <w:bCs/>
              </w:rPr>
              <w:t>acturing and Introduction to Retailing certification.</w:t>
            </w:r>
          </w:p>
          <w:p w14:paraId="430C455F" w14:textId="45898D3D" w:rsidR="002F4EC1" w:rsidRPr="00D904C9" w:rsidRDefault="002F4EC1" w:rsidP="00D904C9">
            <w:pPr>
              <w:numPr>
                <w:ilvl w:val="0"/>
                <w:numId w:val="1"/>
              </w:numPr>
              <w:jc w:val="both"/>
              <w:rPr>
                <w:bCs/>
              </w:rPr>
            </w:pPr>
            <w:r w:rsidRPr="00D904C9">
              <w:rPr>
                <w:bCs/>
              </w:rPr>
              <w:t xml:space="preserve">Did advanced hi-tech and </w:t>
            </w:r>
            <w:proofErr w:type="spellStart"/>
            <w:r w:rsidRPr="00D904C9">
              <w:rPr>
                <w:bCs/>
              </w:rPr>
              <w:t>descrete</w:t>
            </w:r>
            <w:proofErr w:type="spellEnd"/>
            <w:r w:rsidRPr="00D904C9">
              <w:rPr>
                <w:bCs/>
              </w:rPr>
              <w:t xml:space="preserve"> manufacturing certification.</w:t>
            </w:r>
          </w:p>
        </w:tc>
      </w:tr>
      <w:tr w:rsidR="00753F92" w14:paraId="10BF69DE" w14:textId="77777777" w:rsidTr="00D904C9">
        <w:trPr>
          <w:cantSplit/>
          <w:trHeight w:val="4810"/>
        </w:trPr>
        <w:tc>
          <w:tcPr>
            <w:tcW w:w="3175" w:type="dxa"/>
            <w:shd w:val="clear" w:color="auto" w:fill="C0C0C0"/>
          </w:tcPr>
          <w:p w14:paraId="2097619D" w14:textId="77777777" w:rsidR="00753F92" w:rsidRDefault="00753F92">
            <w:pPr>
              <w:pStyle w:val="Nome"/>
              <w:ind w:left="0" w:firstLine="0"/>
            </w:pPr>
          </w:p>
        </w:tc>
        <w:tc>
          <w:tcPr>
            <w:tcW w:w="6967" w:type="dxa"/>
            <w:shd w:val="clear" w:color="auto" w:fill="FFFFFF"/>
          </w:tcPr>
          <w:p w14:paraId="6A887A0E" w14:textId="77777777" w:rsidR="00753F92" w:rsidRDefault="00753F92">
            <w:pPr>
              <w:pStyle w:val="Tit"/>
              <w:shd w:val="clear" w:color="auto" w:fill="C0C0C0"/>
              <w:ind w:right="-155"/>
              <w:rPr>
                <w:rFonts w:ascii="Garamond" w:hAnsi="Garamond"/>
                <w:szCs w:val="19"/>
              </w:rPr>
            </w:pPr>
          </w:p>
        </w:tc>
      </w:tr>
    </w:tbl>
    <w:p w14:paraId="430C4561" w14:textId="77777777" w:rsidR="002F4EC1" w:rsidRPr="00340DCE" w:rsidRDefault="002F4EC1" w:rsidP="002F4EC1">
      <w:pPr>
        <w:rPr>
          <w:vanish/>
        </w:rPr>
      </w:pPr>
    </w:p>
    <w:tbl>
      <w:tblPr>
        <w:tblpPr w:leftFromText="180" w:rightFromText="180" w:vertAnchor="text" w:horzAnchor="margin" w:tblpX="-147" w:tblpY="199"/>
        <w:tblW w:w="10201"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10201"/>
      </w:tblGrid>
      <w:tr w:rsidR="002F4EC1" w:rsidRPr="00C25066" w14:paraId="430C4563" w14:textId="77777777" w:rsidTr="00D904C9">
        <w:trPr>
          <w:trHeight w:val="295"/>
        </w:trPr>
        <w:tc>
          <w:tcPr>
            <w:tcW w:w="10201" w:type="dxa"/>
            <w:shd w:val="clear" w:color="auto" w:fill="B3B3B3"/>
          </w:tcPr>
          <w:p w14:paraId="430C4562" w14:textId="77777777" w:rsidR="002F4EC1" w:rsidRPr="00ED3673" w:rsidRDefault="002F4EC1" w:rsidP="00D904C9">
            <w:pPr>
              <w:pStyle w:val="Heading1"/>
              <w:rPr>
                <w:b w:val="0"/>
                <w:sz w:val="24"/>
                <w:szCs w:val="24"/>
              </w:rPr>
            </w:pPr>
            <w:r>
              <w:rPr>
                <w:sz w:val="24"/>
                <w:szCs w:val="24"/>
              </w:rPr>
              <w:t xml:space="preserve">EDI B2B </w:t>
            </w:r>
            <w:r w:rsidRPr="00C25066">
              <w:rPr>
                <w:sz w:val="24"/>
                <w:szCs w:val="24"/>
              </w:rPr>
              <w:t xml:space="preserve">Project Experience </w:t>
            </w:r>
          </w:p>
        </w:tc>
      </w:tr>
    </w:tbl>
    <w:p w14:paraId="430C4564" w14:textId="2878F066" w:rsidR="002F4EC1" w:rsidRDefault="002F4EC1" w:rsidP="002F4EC1"/>
    <w:tbl>
      <w:tblPr>
        <w:tblpPr w:leftFromText="180" w:rightFromText="180" w:vertAnchor="text" w:horzAnchor="margin" w:tblpX="-147" w:tblpY="199"/>
        <w:tblW w:w="10201" w:type="dxa"/>
        <w:tblBorders>
          <w:top w:val="single" w:sz="4" w:space="0" w:color="auto"/>
          <w:left w:val="single" w:sz="4" w:space="0" w:color="auto"/>
          <w:bottom w:val="single" w:sz="4" w:space="0" w:color="auto"/>
          <w:right w:val="single" w:sz="4" w:space="0" w:color="auto"/>
        </w:tblBorders>
        <w:shd w:val="clear" w:color="auto" w:fill="E6E6E6"/>
        <w:tblLayout w:type="fixed"/>
        <w:tblLook w:val="0000" w:firstRow="0" w:lastRow="0" w:firstColumn="0" w:lastColumn="0" w:noHBand="0" w:noVBand="0"/>
      </w:tblPr>
      <w:tblGrid>
        <w:gridCol w:w="10201"/>
      </w:tblGrid>
      <w:tr w:rsidR="0005378F" w:rsidRPr="00C25066" w14:paraId="076E7F9B" w14:textId="77777777">
        <w:trPr>
          <w:trHeight w:val="357"/>
        </w:trPr>
        <w:tc>
          <w:tcPr>
            <w:tcW w:w="10201" w:type="dxa"/>
            <w:shd w:val="clear" w:color="auto" w:fill="E6E6E6"/>
          </w:tcPr>
          <w:p w14:paraId="6A818F97" w14:textId="2463BE9D" w:rsidR="0005378F" w:rsidRPr="00C25066" w:rsidRDefault="0005378F" w:rsidP="0005378F">
            <w:pPr>
              <w:tabs>
                <w:tab w:val="left" w:pos="2235"/>
              </w:tabs>
              <w:rPr>
                <w:b/>
                <w:bCs/>
                <w:u w:val="single"/>
              </w:rPr>
            </w:pPr>
            <w:r w:rsidRPr="0005378F">
              <w:rPr>
                <w:b/>
                <w:bCs/>
                <w:u w:val="single"/>
              </w:rPr>
              <w:t>Lawn and Garden, USA</w:t>
            </w:r>
          </w:p>
        </w:tc>
      </w:tr>
    </w:tbl>
    <w:p w14:paraId="53D850E4" w14:textId="77777777" w:rsidR="0005378F" w:rsidRDefault="0005378F" w:rsidP="002F4EC1"/>
    <w:p w14:paraId="01B1A27C" w14:textId="77777777" w:rsidR="0005378F" w:rsidRDefault="0005378F" w:rsidP="0005378F">
      <w:pPr>
        <w:rPr>
          <w:b/>
        </w:rPr>
      </w:pPr>
      <w:r w:rsidRPr="00EF1287">
        <w:rPr>
          <w:b/>
        </w:rPr>
        <w:t>Skills Used</w:t>
      </w:r>
    </w:p>
    <w:p w14:paraId="16B3224D" w14:textId="77777777" w:rsidR="0005378F" w:rsidRDefault="0005378F" w:rsidP="0005378F">
      <w:pPr>
        <w:rPr>
          <w:b/>
        </w:rPr>
      </w:pPr>
    </w:p>
    <w:p w14:paraId="7137A0BD" w14:textId="1EBB966E" w:rsidR="0005378F" w:rsidRPr="00EF1287" w:rsidRDefault="0005378F" w:rsidP="0005378F">
      <w:r w:rsidRPr="00EF1287">
        <w:t>EDI</w:t>
      </w:r>
      <w:r>
        <w:t xml:space="preserve"> </w:t>
      </w:r>
      <w:r w:rsidRPr="00EF1287">
        <w:t>(X12</w:t>
      </w:r>
      <w:r>
        <w:t>,</w:t>
      </w:r>
      <w:r w:rsidRPr="00EF1287">
        <w:t xml:space="preserve"> EDIFACT</w:t>
      </w:r>
      <w:r>
        <w:t xml:space="preserve">, </w:t>
      </w:r>
      <w:r w:rsidR="00AC43B3">
        <w:t>XML, JSON</w:t>
      </w:r>
      <w:r w:rsidRPr="00EF1287">
        <w:t xml:space="preserve">), </w:t>
      </w:r>
      <w:r>
        <w:t>Rocket EDI</w:t>
      </w:r>
      <w:r w:rsidRPr="00EF1287">
        <w:t xml:space="preserve">, </w:t>
      </w:r>
      <w:r>
        <w:t>JDE.</w:t>
      </w:r>
    </w:p>
    <w:p w14:paraId="7E1E6F6A" w14:textId="77777777" w:rsidR="0005378F" w:rsidRDefault="0005378F" w:rsidP="0005378F"/>
    <w:p w14:paraId="09C8BE5F" w14:textId="523FFD77" w:rsidR="0005378F" w:rsidRDefault="0005378F" w:rsidP="0005378F">
      <w:pPr>
        <w:rPr>
          <w:b/>
        </w:rPr>
      </w:pPr>
      <w:r>
        <w:rPr>
          <w:b/>
        </w:rPr>
        <w:t>Role in the project</w:t>
      </w:r>
    </w:p>
    <w:p w14:paraId="753C026C" w14:textId="3B371559" w:rsidR="0005378F" w:rsidRPr="0005378F" w:rsidRDefault="0005378F" w:rsidP="0005378F">
      <w:pPr>
        <w:tabs>
          <w:tab w:val="left" w:pos="360"/>
        </w:tabs>
        <w:autoSpaceDE w:val="0"/>
        <w:autoSpaceDN w:val="0"/>
        <w:adjustRightInd w:val="0"/>
        <w:spacing w:before="80" w:after="80"/>
        <w:rPr>
          <w:rFonts w:ascii="Calibri Light" w:hAnsi="Calibri Light" w:cs="Calibri Light"/>
          <w:sz w:val="20"/>
          <w:szCs w:val="20"/>
        </w:rPr>
      </w:pPr>
      <w:r>
        <w:t xml:space="preserve">I am the </w:t>
      </w:r>
      <w:r w:rsidRPr="0005378F">
        <w:t xml:space="preserve">Principal EDI Functional Consultant </w:t>
      </w:r>
      <w:r>
        <w:t xml:space="preserve">for the </w:t>
      </w:r>
      <w:r w:rsidR="004343B7">
        <w:t>project.</w:t>
      </w:r>
      <w:r>
        <w:t xml:space="preserve"> Major transactions were 850,855,856,810</w:t>
      </w:r>
      <w:r w:rsidR="00C3452B">
        <w:t>,</w:t>
      </w:r>
      <w:r w:rsidR="00B84A44">
        <w:t>864,824,997</w:t>
      </w:r>
      <w:r>
        <w:t>.</w:t>
      </w:r>
    </w:p>
    <w:p w14:paraId="1A35E71E" w14:textId="77777777" w:rsidR="0005378F" w:rsidRDefault="0005378F" w:rsidP="0005378F"/>
    <w:p w14:paraId="20F0235F" w14:textId="77777777" w:rsidR="0005378F" w:rsidRPr="006A5A98" w:rsidRDefault="0005378F" w:rsidP="0005378F">
      <w:pPr>
        <w:rPr>
          <w:b/>
          <w:bCs/>
        </w:rPr>
      </w:pPr>
      <w:r>
        <w:rPr>
          <w:b/>
          <w:bCs/>
        </w:rPr>
        <w:t>Responsibilities</w:t>
      </w:r>
    </w:p>
    <w:p w14:paraId="3789B334" w14:textId="77777777" w:rsidR="0005378F" w:rsidRPr="006A5A98" w:rsidRDefault="0005378F" w:rsidP="0005378F">
      <w:pPr>
        <w:ind w:left="360"/>
      </w:pPr>
    </w:p>
    <w:p w14:paraId="25EFCE49" w14:textId="77777777" w:rsidR="00057CB5" w:rsidRPr="00057CB5" w:rsidRDefault="00057CB5" w:rsidP="00057CB5">
      <w:pPr>
        <w:pStyle w:val="ListParagraph"/>
        <w:numPr>
          <w:ilvl w:val="0"/>
          <w:numId w:val="5"/>
        </w:numPr>
        <w:tabs>
          <w:tab w:val="left" w:pos="360"/>
        </w:tabs>
        <w:autoSpaceDE w:val="0"/>
        <w:autoSpaceDN w:val="0"/>
        <w:adjustRightInd w:val="0"/>
        <w:spacing w:before="80" w:after="80"/>
      </w:pPr>
      <w:r w:rsidRPr="00057CB5">
        <w:t>Monitor the transaction queues for failed transactions.</w:t>
      </w:r>
    </w:p>
    <w:p w14:paraId="7BC97F16" w14:textId="77777777" w:rsidR="00057CB5" w:rsidRPr="00057CB5" w:rsidRDefault="00057CB5" w:rsidP="00057CB5">
      <w:pPr>
        <w:pStyle w:val="ListParagraph"/>
        <w:numPr>
          <w:ilvl w:val="0"/>
          <w:numId w:val="5"/>
        </w:numPr>
        <w:tabs>
          <w:tab w:val="left" w:pos="360"/>
        </w:tabs>
        <w:autoSpaceDE w:val="0"/>
        <w:autoSpaceDN w:val="0"/>
        <w:adjustRightInd w:val="0"/>
        <w:spacing w:before="80" w:after="80"/>
      </w:pPr>
      <w:r w:rsidRPr="00057CB5">
        <w:t>Analyze the reason for failure and fix the issue.</w:t>
      </w:r>
    </w:p>
    <w:p w14:paraId="7C1D7483" w14:textId="77777777" w:rsidR="00057CB5" w:rsidRPr="00057CB5" w:rsidRDefault="00057CB5" w:rsidP="00057CB5">
      <w:pPr>
        <w:pStyle w:val="ListParagraph"/>
        <w:numPr>
          <w:ilvl w:val="0"/>
          <w:numId w:val="5"/>
        </w:numPr>
        <w:tabs>
          <w:tab w:val="left" w:pos="360"/>
        </w:tabs>
        <w:autoSpaceDE w:val="0"/>
        <w:autoSpaceDN w:val="0"/>
        <w:adjustRightInd w:val="0"/>
        <w:spacing w:before="80" w:after="80"/>
      </w:pPr>
      <w:r w:rsidRPr="00057CB5">
        <w:t>Reprocess the failed transactions.</w:t>
      </w:r>
    </w:p>
    <w:p w14:paraId="106B5BE9" w14:textId="110BB9CF" w:rsidR="0005378F" w:rsidRDefault="00057CB5" w:rsidP="00057CB5">
      <w:pPr>
        <w:pStyle w:val="ListParagraph"/>
        <w:numPr>
          <w:ilvl w:val="0"/>
          <w:numId w:val="5"/>
        </w:numPr>
        <w:tabs>
          <w:tab w:val="left" w:pos="360"/>
        </w:tabs>
        <w:autoSpaceDE w:val="0"/>
        <w:autoSpaceDN w:val="0"/>
        <w:adjustRightInd w:val="0"/>
        <w:spacing w:before="80" w:after="80"/>
      </w:pPr>
      <w:r w:rsidRPr="00057CB5">
        <w:t>Report the business issues to corresponding team</w:t>
      </w:r>
      <w:r w:rsidRPr="00057CB5">
        <w:rPr>
          <w:rFonts w:ascii="Calibri Light" w:hAnsi="Calibri Light" w:cs="Calibri Light"/>
          <w:sz w:val="20"/>
          <w:szCs w:val="20"/>
        </w:rPr>
        <w:t>.</w:t>
      </w:r>
    </w:p>
    <w:tbl>
      <w:tblPr>
        <w:tblpPr w:leftFromText="180" w:rightFromText="180" w:vertAnchor="text" w:horzAnchor="margin" w:tblpX="-147" w:tblpY="199"/>
        <w:tblW w:w="10201" w:type="dxa"/>
        <w:tblBorders>
          <w:top w:val="single" w:sz="4" w:space="0" w:color="auto"/>
          <w:left w:val="single" w:sz="4" w:space="0" w:color="auto"/>
          <w:bottom w:val="single" w:sz="4" w:space="0" w:color="auto"/>
          <w:right w:val="single" w:sz="4" w:space="0" w:color="auto"/>
        </w:tblBorders>
        <w:shd w:val="clear" w:color="auto" w:fill="E6E6E6"/>
        <w:tblLayout w:type="fixed"/>
        <w:tblLook w:val="0000" w:firstRow="0" w:lastRow="0" w:firstColumn="0" w:lastColumn="0" w:noHBand="0" w:noVBand="0"/>
      </w:tblPr>
      <w:tblGrid>
        <w:gridCol w:w="10201"/>
      </w:tblGrid>
      <w:tr w:rsidR="0005378F" w:rsidRPr="00C25066" w14:paraId="0F078C49" w14:textId="77777777">
        <w:trPr>
          <w:trHeight w:val="357"/>
        </w:trPr>
        <w:tc>
          <w:tcPr>
            <w:tcW w:w="10201" w:type="dxa"/>
            <w:shd w:val="clear" w:color="auto" w:fill="E6E6E6"/>
          </w:tcPr>
          <w:p w14:paraId="16FD508A" w14:textId="6251F73C" w:rsidR="0005378F" w:rsidRPr="00C25066" w:rsidRDefault="00794089">
            <w:pPr>
              <w:tabs>
                <w:tab w:val="left" w:pos="2235"/>
              </w:tabs>
              <w:rPr>
                <w:b/>
                <w:bCs/>
                <w:u w:val="single"/>
              </w:rPr>
            </w:pPr>
            <w:r w:rsidRPr="00794089">
              <w:rPr>
                <w:b/>
                <w:bCs/>
                <w:u w:val="single"/>
              </w:rPr>
              <w:t xml:space="preserve">Omron EDI </w:t>
            </w:r>
            <w:r w:rsidR="00A00D16" w:rsidRPr="00794089">
              <w:rPr>
                <w:b/>
                <w:bCs/>
                <w:u w:val="single"/>
              </w:rPr>
              <w:t>Standardization</w:t>
            </w:r>
            <w:r w:rsidR="00A00D16">
              <w:rPr>
                <w:b/>
                <w:bCs/>
                <w:u w:val="single"/>
              </w:rPr>
              <w:t xml:space="preserve"> - </w:t>
            </w:r>
            <w:r w:rsidR="00A00D16" w:rsidRPr="00A00D16">
              <w:rPr>
                <w:b/>
                <w:bCs/>
                <w:u w:val="single"/>
              </w:rPr>
              <w:t>EDI Migration from Trusted Link to Rocket</w:t>
            </w:r>
          </w:p>
        </w:tc>
      </w:tr>
    </w:tbl>
    <w:p w14:paraId="780FF37F" w14:textId="77777777" w:rsidR="0005378F" w:rsidRDefault="0005378F" w:rsidP="002F4EC1"/>
    <w:p w14:paraId="2F4679F6" w14:textId="77777777" w:rsidR="00AC43B3" w:rsidRDefault="00AC43B3" w:rsidP="00AC43B3">
      <w:pPr>
        <w:rPr>
          <w:b/>
        </w:rPr>
      </w:pPr>
      <w:r w:rsidRPr="00EF1287">
        <w:rPr>
          <w:b/>
        </w:rPr>
        <w:t>Skills Used</w:t>
      </w:r>
    </w:p>
    <w:p w14:paraId="3DC1B08D" w14:textId="77777777" w:rsidR="00AC43B3" w:rsidRDefault="00AC43B3" w:rsidP="00AC43B3">
      <w:pPr>
        <w:rPr>
          <w:b/>
        </w:rPr>
      </w:pPr>
    </w:p>
    <w:p w14:paraId="4A9EF76D" w14:textId="77777777" w:rsidR="00AC43B3" w:rsidRPr="00EF1287" w:rsidRDefault="00AC43B3" w:rsidP="00AC43B3">
      <w:r w:rsidRPr="00EF1287">
        <w:t>EDI</w:t>
      </w:r>
      <w:r>
        <w:t xml:space="preserve"> </w:t>
      </w:r>
      <w:r w:rsidRPr="00EF1287">
        <w:t>(X12</w:t>
      </w:r>
      <w:r>
        <w:t>,</w:t>
      </w:r>
      <w:r w:rsidRPr="00EF1287">
        <w:t xml:space="preserve"> EDIFACT</w:t>
      </w:r>
      <w:r>
        <w:t>, XML, JSON</w:t>
      </w:r>
      <w:r w:rsidRPr="00EF1287">
        <w:t xml:space="preserve">), </w:t>
      </w:r>
      <w:r>
        <w:t>Rocket EDI</w:t>
      </w:r>
      <w:r w:rsidRPr="00EF1287">
        <w:t xml:space="preserve">, </w:t>
      </w:r>
      <w:r>
        <w:t>JDE.</w:t>
      </w:r>
    </w:p>
    <w:p w14:paraId="4F86E125" w14:textId="77777777" w:rsidR="00AC43B3" w:rsidRDefault="00AC43B3" w:rsidP="00AC43B3"/>
    <w:p w14:paraId="04782C66" w14:textId="77777777" w:rsidR="00AC43B3" w:rsidRDefault="00AC43B3" w:rsidP="00AC43B3">
      <w:pPr>
        <w:rPr>
          <w:b/>
        </w:rPr>
      </w:pPr>
      <w:r>
        <w:rPr>
          <w:b/>
        </w:rPr>
        <w:t>Role in the project</w:t>
      </w:r>
    </w:p>
    <w:p w14:paraId="114C045F" w14:textId="77777777" w:rsidR="00AC43B3" w:rsidRDefault="00AC43B3" w:rsidP="00AC43B3">
      <w:pPr>
        <w:rPr>
          <w:b/>
        </w:rPr>
      </w:pPr>
    </w:p>
    <w:p w14:paraId="2C5076A5" w14:textId="79E64C1D" w:rsidR="00AC43B3" w:rsidRPr="0005378F" w:rsidRDefault="00AC43B3" w:rsidP="00AC43B3">
      <w:pPr>
        <w:tabs>
          <w:tab w:val="left" w:pos="360"/>
        </w:tabs>
        <w:autoSpaceDE w:val="0"/>
        <w:autoSpaceDN w:val="0"/>
        <w:adjustRightInd w:val="0"/>
        <w:spacing w:before="80" w:after="80"/>
        <w:rPr>
          <w:rFonts w:ascii="Calibri Light" w:hAnsi="Calibri Light" w:cs="Calibri Light"/>
          <w:sz w:val="20"/>
          <w:szCs w:val="20"/>
        </w:rPr>
      </w:pPr>
      <w:r>
        <w:t xml:space="preserve">I am the </w:t>
      </w:r>
      <w:r w:rsidRPr="0005378F">
        <w:t xml:space="preserve">Principal EDI Functional Consultant </w:t>
      </w:r>
      <w:r>
        <w:t>for the project. Major transactions were 850,</w:t>
      </w:r>
      <w:r w:rsidR="00361AB9">
        <w:t>823,214, 830, 844, 846, 862, 943, 944,810, 846,849,855, 856, 870</w:t>
      </w:r>
      <w:r>
        <w:t>.</w:t>
      </w:r>
    </w:p>
    <w:p w14:paraId="25E47262" w14:textId="77777777" w:rsidR="00AC43B3" w:rsidRDefault="00AC43B3" w:rsidP="00AC43B3"/>
    <w:p w14:paraId="4804D64B" w14:textId="77777777" w:rsidR="00AC43B3" w:rsidRPr="006A5A98" w:rsidRDefault="00AC43B3" w:rsidP="00AC43B3">
      <w:pPr>
        <w:rPr>
          <w:b/>
          <w:bCs/>
        </w:rPr>
      </w:pPr>
      <w:r>
        <w:rPr>
          <w:b/>
          <w:bCs/>
        </w:rPr>
        <w:t>Responsibilities</w:t>
      </w:r>
    </w:p>
    <w:p w14:paraId="7C9DDA07" w14:textId="77777777" w:rsidR="00AC43B3" w:rsidRPr="006A5A98" w:rsidRDefault="00AC43B3" w:rsidP="00AC43B3">
      <w:pPr>
        <w:ind w:left="360"/>
      </w:pPr>
    </w:p>
    <w:p w14:paraId="1990E3B0" w14:textId="77777777" w:rsidR="00C40070" w:rsidRPr="00C40070" w:rsidRDefault="00C40070" w:rsidP="00C40070">
      <w:pPr>
        <w:pStyle w:val="ListParagraph"/>
        <w:numPr>
          <w:ilvl w:val="0"/>
          <w:numId w:val="6"/>
        </w:numPr>
        <w:tabs>
          <w:tab w:val="left" w:pos="360"/>
        </w:tabs>
        <w:autoSpaceDE w:val="0"/>
        <w:autoSpaceDN w:val="0"/>
        <w:adjustRightInd w:val="0"/>
        <w:spacing w:before="80" w:after="80"/>
      </w:pPr>
      <w:r w:rsidRPr="00C40070">
        <w:t>Analyze the current business processes and the design of current business flows.</w:t>
      </w:r>
    </w:p>
    <w:p w14:paraId="667B955A" w14:textId="77777777" w:rsidR="00C40070" w:rsidRPr="00C40070" w:rsidRDefault="00C40070" w:rsidP="00C40070">
      <w:pPr>
        <w:pStyle w:val="ListParagraph"/>
        <w:numPr>
          <w:ilvl w:val="0"/>
          <w:numId w:val="6"/>
        </w:numPr>
        <w:tabs>
          <w:tab w:val="left" w:pos="360"/>
        </w:tabs>
        <w:autoSpaceDE w:val="0"/>
        <w:autoSpaceDN w:val="0"/>
        <w:adjustRightInd w:val="0"/>
        <w:spacing w:before="80" w:after="80"/>
      </w:pPr>
      <w:r w:rsidRPr="00C40070">
        <w:t>Prepare the functional documentation and share with JDE functional team to design to create the JSON schema.</w:t>
      </w:r>
    </w:p>
    <w:p w14:paraId="2E1D834D" w14:textId="77777777" w:rsidR="00C40070" w:rsidRPr="00C40070" w:rsidRDefault="00C40070" w:rsidP="00C40070">
      <w:pPr>
        <w:pStyle w:val="ListParagraph"/>
        <w:numPr>
          <w:ilvl w:val="0"/>
          <w:numId w:val="6"/>
        </w:numPr>
        <w:tabs>
          <w:tab w:val="left" w:pos="360"/>
        </w:tabs>
        <w:autoSpaceDE w:val="0"/>
        <w:autoSpaceDN w:val="0"/>
        <w:adjustRightInd w:val="0"/>
        <w:spacing w:before="80" w:after="80"/>
      </w:pPr>
      <w:r w:rsidRPr="00C40070">
        <w:t>Work with Integration team to enable the integration from and to the JDE System.</w:t>
      </w:r>
    </w:p>
    <w:p w14:paraId="52FC2C90" w14:textId="3D42E023" w:rsidR="00AC43B3" w:rsidRDefault="00C40070" w:rsidP="00C40070">
      <w:pPr>
        <w:pStyle w:val="ListParagraph"/>
        <w:numPr>
          <w:ilvl w:val="0"/>
          <w:numId w:val="6"/>
        </w:numPr>
        <w:tabs>
          <w:tab w:val="left" w:pos="360"/>
        </w:tabs>
        <w:autoSpaceDE w:val="0"/>
        <w:autoSpaceDN w:val="0"/>
        <w:adjustRightInd w:val="0"/>
        <w:spacing w:before="80" w:after="80"/>
      </w:pPr>
      <w:r w:rsidRPr="00C40070">
        <w:t>Perform technical and Omron user testing of EDI implementation.</w:t>
      </w:r>
    </w:p>
    <w:tbl>
      <w:tblPr>
        <w:tblpPr w:leftFromText="180" w:rightFromText="180" w:vertAnchor="text" w:horzAnchor="margin" w:tblpX="-147" w:tblpY="199"/>
        <w:tblW w:w="10201" w:type="dxa"/>
        <w:tblBorders>
          <w:top w:val="single" w:sz="4" w:space="0" w:color="auto"/>
          <w:left w:val="single" w:sz="4" w:space="0" w:color="auto"/>
          <w:bottom w:val="single" w:sz="4" w:space="0" w:color="auto"/>
          <w:right w:val="single" w:sz="4" w:space="0" w:color="auto"/>
        </w:tblBorders>
        <w:shd w:val="clear" w:color="auto" w:fill="E6E6E6"/>
        <w:tblLayout w:type="fixed"/>
        <w:tblLook w:val="0000" w:firstRow="0" w:lastRow="0" w:firstColumn="0" w:lastColumn="0" w:noHBand="0" w:noVBand="0"/>
      </w:tblPr>
      <w:tblGrid>
        <w:gridCol w:w="10201"/>
      </w:tblGrid>
      <w:tr w:rsidR="00034E7E" w:rsidRPr="00C25066" w14:paraId="3D49526C" w14:textId="77777777">
        <w:trPr>
          <w:trHeight w:val="357"/>
        </w:trPr>
        <w:tc>
          <w:tcPr>
            <w:tcW w:w="10201" w:type="dxa"/>
            <w:shd w:val="clear" w:color="auto" w:fill="E6E6E6"/>
          </w:tcPr>
          <w:p w14:paraId="7BC7DBD4" w14:textId="1B9B8B4D" w:rsidR="00034E7E" w:rsidRPr="00C25066" w:rsidRDefault="00034E7E" w:rsidP="00034E7E">
            <w:pPr>
              <w:tabs>
                <w:tab w:val="left" w:pos="2235"/>
              </w:tabs>
              <w:rPr>
                <w:b/>
                <w:bCs/>
                <w:u w:val="single"/>
              </w:rPr>
            </w:pPr>
            <w:r w:rsidRPr="00034E7E">
              <w:rPr>
                <w:b/>
                <w:bCs/>
                <w:u w:val="single"/>
              </w:rPr>
              <w:t>Lawn and Garden EDI JDE Integration – Migration from Fiskars Trusted Link system to Rocket EDI</w:t>
            </w:r>
          </w:p>
        </w:tc>
      </w:tr>
    </w:tbl>
    <w:p w14:paraId="4ADC2D6F" w14:textId="77777777" w:rsidR="0005378F" w:rsidRDefault="0005378F" w:rsidP="002F4EC1"/>
    <w:p w14:paraId="7CD50C00" w14:textId="77777777" w:rsidR="00C40070" w:rsidRDefault="00C40070" w:rsidP="00C40070">
      <w:pPr>
        <w:rPr>
          <w:b/>
        </w:rPr>
      </w:pPr>
      <w:r w:rsidRPr="00EF1287">
        <w:rPr>
          <w:b/>
        </w:rPr>
        <w:t>Skills Used</w:t>
      </w:r>
    </w:p>
    <w:p w14:paraId="143A4E1E" w14:textId="77777777" w:rsidR="00C40070" w:rsidRDefault="00C40070" w:rsidP="00C40070">
      <w:pPr>
        <w:rPr>
          <w:b/>
        </w:rPr>
      </w:pPr>
    </w:p>
    <w:p w14:paraId="1BD3A0F4" w14:textId="77777777" w:rsidR="00C40070" w:rsidRPr="00EF1287" w:rsidRDefault="00C40070" w:rsidP="00C40070">
      <w:r w:rsidRPr="00EF1287">
        <w:t>EDI</w:t>
      </w:r>
      <w:r>
        <w:t xml:space="preserve"> </w:t>
      </w:r>
      <w:r w:rsidRPr="00EF1287">
        <w:t>(X12</w:t>
      </w:r>
      <w:r>
        <w:t>,</w:t>
      </w:r>
      <w:r w:rsidRPr="00EF1287">
        <w:t xml:space="preserve"> EDIFACT</w:t>
      </w:r>
      <w:r>
        <w:t>, XML, JSON</w:t>
      </w:r>
      <w:r w:rsidRPr="00EF1287">
        <w:t xml:space="preserve">), </w:t>
      </w:r>
      <w:r>
        <w:t>Rocket EDI</w:t>
      </w:r>
      <w:r w:rsidRPr="00EF1287">
        <w:t xml:space="preserve">, </w:t>
      </w:r>
      <w:r>
        <w:t>JDE.</w:t>
      </w:r>
    </w:p>
    <w:p w14:paraId="20D27221" w14:textId="77777777" w:rsidR="00C40070" w:rsidRDefault="00C40070" w:rsidP="00C40070"/>
    <w:p w14:paraId="44712C63" w14:textId="77777777" w:rsidR="00C40070" w:rsidRDefault="00C40070" w:rsidP="00C40070">
      <w:pPr>
        <w:rPr>
          <w:b/>
        </w:rPr>
      </w:pPr>
      <w:r>
        <w:rPr>
          <w:b/>
        </w:rPr>
        <w:t>Role in the project</w:t>
      </w:r>
    </w:p>
    <w:p w14:paraId="44C0A7FC" w14:textId="77777777" w:rsidR="00C40070" w:rsidRDefault="00C40070" w:rsidP="00C40070">
      <w:pPr>
        <w:rPr>
          <w:b/>
        </w:rPr>
      </w:pPr>
    </w:p>
    <w:p w14:paraId="2DF9361B" w14:textId="77777777" w:rsidR="00C40070" w:rsidRPr="0005378F" w:rsidRDefault="00C40070" w:rsidP="00C40070">
      <w:pPr>
        <w:tabs>
          <w:tab w:val="left" w:pos="360"/>
        </w:tabs>
        <w:autoSpaceDE w:val="0"/>
        <w:autoSpaceDN w:val="0"/>
        <w:adjustRightInd w:val="0"/>
        <w:spacing w:before="80" w:after="80"/>
        <w:rPr>
          <w:rFonts w:ascii="Calibri Light" w:hAnsi="Calibri Light" w:cs="Calibri Light"/>
          <w:sz w:val="20"/>
          <w:szCs w:val="20"/>
        </w:rPr>
      </w:pPr>
      <w:r>
        <w:t xml:space="preserve">I am the </w:t>
      </w:r>
      <w:r w:rsidRPr="0005378F">
        <w:t xml:space="preserve">Principal EDI Functional Consultant </w:t>
      </w:r>
      <w:r>
        <w:t>for the project. Major transactions were 850,855,856,810,864,824,997.</w:t>
      </w:r>
    </w:p>
    <w:p w14:paraId="4C9D6F31" w14:textId="77777777" w:rsidR="00C40070" w:rsidRDefault="00C40070" w:rsidP="00C40070"/>
    <w:p w14:paraId="4EBF8C48" w14:textId="77777777" w:rsidR="00C40070" w:rsidRPr="006A5A98" w:rsidRDefault="00C40070" w:rsidP="00C40070">
      <w:pPr>
        <w:rPr>
          <w:b/>
          <w:bCs/>
        </w:rPr>
      </w:pPr>
      <w:r>
        <w:rPr>
          <w:b/>
          <w:bCs/>
        </w:rPr>
        <w:t>Responsibilities</w:t>
      </w:r>
    </w:p>
    <w:p w14:paraId="25758C10" w14:textId="77777777" w:rsidR="00C40070" w:rsidRPr="006A5A98" w:rsidRDefault="00C40070" w:rsidP="00C40070">
      <w:pPr>
        <w:ind w:left="360"/>
      </w:pPr>
    </w:p>
    <w:p w14:paraId="0B231CE4" w14:textId="77777777" w:rsidR="00207B76" w:rsidRPr="00207B76" w:rsidRDefault="00207B76" w:rsidP="00207B76">
      <w:pPr>
        <w:tabs>
          <w:tab w:val="left" w:pos="360"/>
        </w:tabs>
        <w:autoSpaceDE w:val="0"/>
        <w:autoSpaceDN w:val="0"/>
        <w:adjustRightInd w:val="0"/>
        <w:spacing w:before="80" w:after="80"/>
      </w:pPr>
      <w:r w:rsidRPr="00207B76">
        <w:t>Analyze the current business processes and the design of current business flows.</w:t>
      </w:r>
    </w:p>
    <w:p w14:paraId="5D18062E" w14:textId="77777777" w:rsidR="00207B76" w:rsidRPr="00207B76" w:rsidRDefault="00207B76" w:rsidP="00207B76">
      <w:pPr>
        <w:tabs>
          <w:tab w:val="left" w:pos="360"/>
        </w:tabs>
        <w:autoSpaceDE w:val="0"/>
        <w:autoSpaceDN w:val="0"/>
        <w:adjustRightInd w:val="0"/>
        <w:spacing w:before="80" w:after="80"/>
      </w:pPr>
      <w:r w:rsidRPr="00207B76">
        <w:lastRenderedPageBreak/>
        <w:t>Prepare the functional documentation and share with JDE functional team to design to create the JSON schema.</w:t>
      </w:r>
    </w:p>
    <w:p w14:paraId="7DB20B1E" w14:textId="77777777" w:rsidR="00207B76" w:rsidRPr="00207B76" w:rsidRDefault="00207B76" w:rsidP="00207B76">
      <w:pPr>
        <w:tabs>
          <w:tab w:val="left" w:pos="360"/>
        </w:tabs>
        <w:autoSpaceDE w:val="0"/>
        <w:autoSpaceDN w:val="0"/>
        <w:adjustRightInd w:val="0"/>
        <w:spacing w:before="80" w:after="80"/>
      </w:pPr>
      <w:r w:rsidRPr="00207B76">
        <w:t>Work with Integration team to enable the integration from and to the JDE System.</w:t>
      </w:r>
    </w:p>
    <w:p w14:paraId="7C8B0894" w14:textId="63B7DDB1" w:rsidR="00C40070" w:rsidRDefault="00207B76" w:rsidP="00207B76">
      <w:pPr>
        <w:tabs>
          <w:tab w:val="left" w:pos="360"/>
        </w:tabs>
        <w:autoSpaceDE w:val="0"/>
        <w:autoSpaceDN w:val="0"/>
        <w:adjustRightInd w:val="0"/>
        <w:spacing w:before="80" w:after="80"/>
      </w:pPr>
      <w:r w:rsidRPr="00207B76">
        <w:t>Perform technical and L&amp;G user testing of EDI implementation.</w:t>
      </w:r>
    </w:p>
    <w:p w14:paraId="3CEF0289" w14:textId="77777777" w:rsidR="00D904C9" w:rsidRDefault="00D904C9" w:rsidP="00D904C9"/>
    <w:tbl>
      <w:tblPr>
        <w:tblpPr w:leftFromText="180" w:rightFromText="180" w:vertAnchor="text" w:horzAnchor="margin" w:tblpX="-147" w:tblpY="199"/>
        <w:tblW w:w="10201" w:type="dxa"/>
        <w:tblBorders>
          <w:top w:val="single" w:sz="4" w:space="0" w:color="auto"/>
          <w:left w:val="single" w:sz="4" w:space="0" w:color="auto"/>
          <w:bottom w:val="single" w:sz="4" w:space="0" w:color="auto"/>
          <w:right w:val="single" w:sz="4" w:space="0" w:color="auto"/>
        </w:tblBorders>
        <w:shd w:val="clear" w:color="auto" w:fill="E6E6E6"/>
        <w:tblLayout w:type="fixed"/>
        <w:tblLook w:val="0000" w:firstRow="0" w:lastRow="0" w:firstColumn="0" w:lastColumn="0" w:noHBand="0" w:noVBand="0"/>
      </w:tblPr>
      <w:tblGrid>
        <w:gridCol w:w="10201"/>
      </w:tblGrid>
      <w:tr w:rsidR="00D904C9" w:rsidRPr="00C25066" w14:paraId="3251BDED" w14:textId="77777777">
        <w:trPr>
          <w:trHeight w:val="357"/>
        </w:trPr>
        <w:tc>
          <w:tcPr>
            <w:tcW w:w="10201" w:type="dxa"/>
            <w:shd w:val="clear" w:color="auto" w:fill="E6E6E6"/>
          </w:tcPr>
          <w:p w14:paraId="38410B0D" w14:textId="60BF1D59" w:rsidR="00D904C9" w:rsidRPr="00C25066" w:rsidRDefault="00D904C9">
            <w:pPr>
              <w:tabs>
                <w:tab w:val="left" w:pos="2235"/>
              </w:tabs>
              <w:rPr>
                <w:b/>
                <w:bCs/>
                <w:u w:val="single"/>
              </w:rPr>
            </w:pPr>
            <w:r>
              <w:rPr>
                <w:b/>
                <w:bCs/>
                <w:u w:val="single"/>
              </w:rPr>
              <w:t>Estee Lauders</w:t>
            </w:r>
          </w:p>
        </w:tc>
      </w:tr>
    </w:tbl>
    <w:p w14:paraId="04EFFC87" w14:textId="77777777" w:rsidR="00D904C9" w:rsidRDefault="00D904C9" w:rsidP="00D904C9"/>
    <w:p w14:paraId="05B768D7" w14:textId="77777777" w:rsidR="00D904C9" w:rsidRDefault="00D904C9" w:rsidP="00D904C9"/>
    <w:p w14:paraId="683DB082" w14:textId="77777777" w:rsidR="00D904C9" w:rsidRDefault="00D904C9" w:rsidP="00D904C9">
      <w:pPr>
        <w:rPr>
          <w:b/>
        </w:rPr>
      </w:pPr>
      <w:r w:rsidRPr="00EF1287">
        <w:rPr>
          <w:b/>
        </w:rPr>
        <w:t>Skills Used</w:t>
      </w:r>
    </w:p>
    <w:p w14:paraId="21A9521B" w14:textId="77777777" w:rsidR="00D904C9" w:rsidRDefault="00D904C9" w:rsidP="00D904C9">
      <w:pPr>
        <w:rPr>
          <w:b/>
        </w:rPr>
      </w:pPr>
    </w:p>
    <w:p w14:paraId="77BF9858" w14:textId="6F1C7BEE" w:rsidR="00D904C9" w:rsidRPr="00EF1287" w:rsidRDefault="00D904C9" w:rsidP="00D904C9">
      <w:r w:rsidRPr="00EF1287">
        <w:t>EDI</w:t>
      </w:r>
      <w:r w:rsidR="00753F92">
        <w:t xml:space="preserve"> </w:t>
      </w:r>
      <w:r w:rsidRPr="00EF1287">
        <w:t>(X12</w:t>
      </w:r>
      <w:r>
        <w:t>,</w:t>
      </w:r>
      <w:r w:rsidRPr="00EF1287">
        <w:t xml:space="preserve"> EDIFACT</w:t>
      </w:r>
      <w:r>
        <w:t>,</w:t>
      </w:r>
      <w:r w:rsidR="00753F92">
        <w:t xml:space="preserve"> </w:t>
      </w:r>
      <w:r>
        <w:t xml:space="preserve">XML and </w:t>
      </w:r>
      <w:proofErr w:type="spellStart"/>
      <w:r>
        <w:t>Tradacom</w:t>
      </w:r>
      <w:proofErr w:type="spellEnd"/>
      <w:r w:rsidRPr="00EF1287">
        <w:t xml:space="preserve">), </w:t>
      </w:r>
      <w:proofErr w:type="spellStart"/>
      <w:r>
        <w:t>MyWebmethods</w:t>
      </w:r>
      <w:proofErr w:type="spellEnd"/>
      <w:r w:rsidRPr="00EF1287">
        <w:t xml:space="preserve">, </w:t>
      </w:r>
      <w:r w:rsidR="00082D24">
        <w:t>SAP.</w:t>
      </w:r>
    </w:p>
    <w:p w14:paraId="0C444D33" w14:textId="77777777" w:rsidR="00D904C9" w:rsidRDefault="00D904C9" w:rsidP="00D904C9"/>
    <w:p w14:paraId="3352604A" w14:textId="77777777" w:rsidR="00D904C9" w:rsidRDefault="00D904C9" w:rsidP="00D904C9">
      <w:pPr>
        <w:rPr>
          <w:b/>
        </w:rPr>
      </w:pPr>
      <w:r>
        <w:rPr>
          <w:b/>
        </w:rPr>
        <w:t>Role in the project</w:t>
      </w:r>
    </w:p>
    <w:p w14:paraId="7A44CAA6" w14:textId="77777777" w:rsidR="00D904C9" w:rsidRDefault="00D904C9" w:rsidP="00D904C9">
      <w:pPr>
        <w:rPr>
          <w:b/>
        </w:rPr>
      </w:pPr>
    </w:p>
    <w:p w14:paraId="3C1F455B" w14:textId="3E2E44ED" w:rsidR="00D904C9" w:rsidRDefault="00D904C9" w:rsidP="00D904C9">
      <w:r>
        <w:t xml:space="preserve">I </w:t>
      </w:r>
      <w:r w:rsidR="00082D24">
        <w:t>am</w:t>
      </w:r>
      <w:r>
        <w:t xml:space="preserve"> the EDI </w:t>
      </w:r>
      <w:r w:rsidR="00753F92">
        <w:t>web Methods</w:t>
      </w:r>
      <w:r>
        <w:t xml:space="preserve"> offshore lead for the project. I </w:t>
      </w:r>
      <w:r w:rsidR="008438DA">
        <w:t>am</w:t>
      </w:r>
      <w:r>
        <w:t xml:space="preserve"> leading the team from offshore and work as </w:t>
      </w:r>
      <w:r w:rsidR="00082D24">
        <w:t>EDI Business consultant</w:t>
      </w:r>
      <w:r>
        <w:t xml:space="preserve"> for client. Major transactions were </w:t>
      </w:r>
      <w:r w:rsidR="00831923">
        <w:t xml:space="preserve">ORDERS, </w:t>
      </w:r>
      <w:r w:rsidR="00753F92">
        <w:t>ORDRSP, DESADV, INVOIC</w:t>
      </w:r>
      <w:r w:rsidR="00082D24">
        <w:t>,</w:t>
      </w:r>
      <w:r w:rsidR="00753F92">
        <w:t xml:space="preserve"> </w:t>
      </w:r>
      <w:r w:rsidR="00082D24">
        <w:t xml:space="preserve">SLSRPT, INVRPT, </w:t>
      </w:r>
      <w:r w:rsidR="00831923">
        <w:t>IFTMIN,</w:t>
      </w:r>
      <w:r>
        <w:t>850,855,856,945,810.</w:t>
      </w:r>
    </w:p>
    <w:p w14:paraId="16B48210" w14:textId="77777777" w:rsidR="00D904C9" w:rsidRDefault="00D904C9" w:rsidP="00D904C9"/>
    <w:p w14:paraId="0A08310F" w14:textId="77777777" w:rsidR="00D904C9" w:rsidRPr="006A5A98" w:rsidRDefault="00D904C9" w:rsidP="00D904C9">
      <w:pPr>
        <w:rPr>
          <w:b/>
          <w:bCs/>
        </w:rPr>
      </w:pPr>
      <w:r>
        <w:rPr>
          <w:b/>
          <w:bCs/>
        </w:rPr>
        <w:t>Responsibilities</w:t>
      </w:r>
    </w:p>
    <w:p w14:paraId="774EC52B" w14:textId="77777777" w:rsidR="00D904C9" w:rsidRPr="006A5A98" w:rsidRDefault="00D904C9" w:rsidP="00D904C9">
      <w:pPr>
        <w:ind w:left="360"/>
      </w:pPr>
    </w:p>
    <w:p w14:paraId="23EEEFB8" w14:textId="029558DE" w:rsidR="00D904C9" w:rsidRPr="006A5A98" w:rsidRDefault="00D904C9" w:rsidP="00D904C9">
      <w:pPr>
        <w:numPr>
          <w:ilvl w:val="0"/>
          <w:numId w:val="3"/>
        </w:numPr>
      </w:pPr>
      <w:r w:rsidRPr="006A5A98">
        <w:t>Gather the requirements for transactions from business and partners</w:t>
      </w:r>
      <w:r w:rsidR="006F43E5">
        <w:t>.</w:t>
      </w:r>
      <w:r w:rsidRPr="006A5A98">
        <w:t xml:space="preserve"> </w:t>
      </w:r>
    </w:p>
    <w:p w14:paraId="206F2B4E" w14:textId="1CF81CF0" w:rsidR="00D904C9" w:rsidRPr="006A5A98" w:rsidRDefault="00D904C9" w:rsidP="00D904C9">
      <w:pPr>
        <w:numPr>
          <w:ilvl w:val="0"/>
          <w:numId w:val="3"/>
        </w:numPr>
      </w:pPr>
      <w:r w:rsidRPr="006A5A98">
        <w:t>Design of map</w:t>
      </w:r>
      <w:r w:rsidR="006F43E5">
        <w:t>ping specification</w:t>
      </w:r>
      <w:r w:rsidRPr="006A5A98">
        <w:t xml:space="preserve"> and </w:t>
      </w:r>
      <w:r w:rsidR="006F43E5">
        <w:t>coordinate w</w:t>
      </w:r>
      <w:r w:rsidR="000D6584">
        <w:t>ith the middleware team to complete the development</w:t>
      </w:r>
      <w:r w:rsidRPr="006A5A98">
        <w:t xml:space="preserve">. </w:t>
      </w:r>
    </w:p>
    <w:p w14:paraId="63DD116C" w14:textId="4FAB48E7" w:rsidR="00D904C9" w:rsidRPr="006A5A98" w:rsidRDefault="00D904C9" w:rsidP="00D904C9">
      <w:pPr>
        <w:numPr>
          <w:ilvl w:val="0"/>
          <w:numId w:val="3"/>
        </w:numPr>
      </w:pPr>
      <w:r w:rsidRPr="006A5A98">
        <w:t>Unit testing</w:t>
      </w:r>
      <w:r w:rsidR="000D6584">
        <w:t xml:space="preserve"> and In</w:t>
      </w:r>
      <w:r w:rsidR="008D2858">
        <w:t xml:space="preserve">tegration testing </w:t>
      </w:r>
      <w:r w:rsidRPr="006A5A98">
        <w:t>of map</w:t>
      </w:r>
    </w:p>
    <w:p w14:paraId="32F23E04" w14:textId="77777777" w:rsidR="00D904C9" w:rsidRPr="006A5A98" w:rsidRDefault="00D904C9" w:rsidP="00D904C9">
      <w:pPr>
        <w:numPr>
          <w:ilvl w:val="0"/>
          <w:numId w:val="3"/>
        </w:numPr>
      </w:pPr>
      <w:r w:rsidRPr="006A5A98">
        <w:t xml:space="preserve">Interaction with the customer, providing online technical solutions, trouble shooting </w:t>
      </w:r>
    </w:p>
    <w:p w14:paraId="1241FADE" w14:textId="77777777" w:rsidR="00D904C9" w:rsidRPr="006A5A98" w:rsidRDefault="00D904C9" w:rsidP="00D904C9">
      <w:pPr>
        <w:ind w:left="360"/>
      </w:pPr>
      <w:r w:rsidRPr="006A5A98">
        <w:t>for the customer’s problems.</w:t>
      </w:r>
    </w:p>
    <w:p w14:paraId="0841E135" w14:textId="77777777" w:rsidR="00D904C9" w:rsidRPr="006A5A98" w:rsidRDefault="00D904C9" w:rsidP="00D904C9">
      <w:pPr>
        <w:numPr>
          <w:ilvl w:val="0"/>
          <w:numId w:val="3"/>
        </w:numPr>
      </w:pPr>
      <w:r w:rsidRPr="006A5A98">
        <w:t xml:space="preserve">Integration testing and partner testing. </w:t>
      </w:r>
    </w:p>
    <w:p w14:paraId="62695776" w14:textId="77777777" w:rsidR="00D904C9" w:rsidRPr="006A5A98" w:rsidRDefault="00D904C9" w:rsidP="00D904C9">
      <w:pPr>
        <w:numPr>
          <w:ilvl w:val="0"/>
          <w:numId w:val="3"/>
        </w:numPr>
      </w:pPr>
      <w:r w:rsidRPr="006A5A98">
        <w:t>Generate EDI Data and send for customer’s approval.</w:t>
      </w:r>
    </w:p>
    <w:p w14:paraId="7E4D4652" w14:textId="3E722C96" w:rsidR="00D904C9" w:rsidRPr="006A5A98" w:rsidRDefault="008D2858" w:rsidP="00D904C9">
      <w:pPr>
        <w:numPr>
          <w:ilvl w:val="0"/>
          <w:numId w:val="3"/>
        </w:numPr>
      </w:pPr>
      <w:r>
        <w:t xml:space="preserve">Work on Cab approvals and </w:t>
      </w:r>
      <w:r w:rsidR="00D904C9" w:rsidRPr="006A5A98">
        <w:t>Deployment on to production environment.</w:t>
      </w:r>
    </w:p>
    <w:p w14:paraId="758FACAD" w14:textId="182BD67C" w:rsidR="00D904C9" w:rsidRPr="006A5A98" w:rsidRDefault="00753F92" w:rsidP="00D904C9">
      <w:pPr>
        <w:numPr>
          <w:ilvl w:val="0"/>
          <w:numId w:val="3"/>
        </w:numPr>
      </w:pPr>
      <w:r w:rsidRPr="006A5A98">
        <w:t>Postproduction</w:t>
      </w:r>
      <w:r w:rsidR="00D904C9" w:rsidRPr="006A5A98">
        <w:t xml:space="preserve"> support.</w:t>
      </w:r>
    </w:p>
    <w:p w14:paraId="23E0507A" w14:textId="77777777" w:rsidR="00D904C9" w:rsidRDefault="00D904C9" w:rsidP="00D904C9">
      <w:pPr>
        <w:numPr>
          <w:ilvl w:val="0"/>
          <w:numId w:val="3"/>
        </w:numPr>
      </w:pPr>
      <w:r w:rsidRPr="006A5A98">
        <w:t xml:space="preserve">Documentation and code reviews. </w:t>
      </w:r>
    </w:p>
    <w:p w14:paraId="6F7C13E3" w14:textId="77777777" w:rsidR="00D904C9" w:rsidRPr="006A5A98" w:rsidRDefault="00D904C9" w:rsidP="00D904C9">
      <w:pPr>
        <w:numPr>
          <w:ilvl w:val="0"/>
          <w:numId w:val="3"/>
        </w:numPr>
      </w:pPr>
      <w:r>
        <w:t>Monitor the production system for business continuity.</w:t>
      </w:r>
    </w:p>
    <w:p w14:paraId="0613D4D1" w14:textId="77777777" w:rsidR="00D904C9" w:rsidRDefault="00D904C9" w:rsidP="00D904C9">
      <w:pPr>
        <w:numPr>
          <w:ilvl w:val="0"/>
          <w:numId w:val="3"/>
        </w:numPr>
      </w:pPr>
      <w:r w:rsidRPr="006A5A98">
        <w:t>Give Knowledge transfer session for new team members</w:t>
      </w:r>
      <w:r>
        <w:t>.</w:t>
      </w:r>
    </w:p>
    <w:p w14:paraId="41D81863" w14:textId="77777777" w:rsidR="00D904C9" w:rsidRDefault="00D904C9" w:rsidP="00D904C9">
      <w:pPr>
        <w:ind w:left="360"/>
      </w:pPr>
    </w:p>
    <w:p w14:paraId="1A2C6C3A" w14:textId="77777777" w:rsidR="00D904C9" w:rsidRDefault="00D904C9" w:rsidP="00D904C9"/>
    <w:p w14:paraId="42AB33CC" w14:textId="77777777" w:rsidR="00D904C9" w:rsidRDefault="00D904C9" w:rsidP="002F4EC1"/>
    <w:tbl>
      <w:tblPr>
        <w:tblpPr w:leftFromText="180" w:rightFromText="180" w:vertAnchor="text" w:horzAnchor="margin" w:tblpX="-147" w:tblpY="199"/>
        <w:tblW w:w="10201" w:type="dxa"/>
        <w:tblBorders>
          <w:top w:val="single" w:sz="4" w:space="0" w:color="auto"/>
          <w:left w:val="single" w:sz="4" w:space="0" w:color="auto"/>
          <w:bottom w:val="single" w:sz="4" w:space="0" w:color="auto"/>
          <w:right w:val="single" w:sz="4" w:space="0" w:color="auto"/>
        </w:tblBorders>
        <w:shd w:val="clear" w:color="auto" w:fill="E6E6E6"/>
        <w:tblLayout w:type="fixed"/>
        <w:tblLook w:val="0000" w:firstRow="0" w:lastRow="0" w:firstColumn="0" w:lastColumn="0" w:noHBand="0" w:noVBand="0"/>
      </w:tblPr>
      <w:tblGrid>
        <w:gridCol w:w="10201"/>
      </w:tblGrid>
      <w:tr w:rsidR="002F4EC1" w:rsidRPr="00C25066" w14:paraId="430C4566" w14:textId="77777777" w:rsidTr="00D904C9">
        <w:trPr>
          <w:trHeight w:val="357"/>
        </w:trPr>
        <w:tc>
          <w:tcPr>
            <w:tcW w:w="10201" w:type="dxa"/>
            <w:shd w:val="clear" w:color="auto" w:fill="E6E6E6"/>
          </w:tcPr>
          <w:p w14:paraId="430C4565" w14:textId="77777777" w:rsidR="002F4EC1" w:rsidRPr="00C25066" w:rsidRDefault="002F4EC1" w:rsidP="00D904C9">
            <w:pPr>
              <w:tabs>
                <w:tab w:val="left" w:pos="2235"/>
              </w:tabs>
              <w:rPr>
                <w:b/>
                <w:bCs/>
                <w:u w:val="single"/>
              </w:rPr>
            </w:pPr>
            <w:r w:rsidRPr="00A67200">
              <w:rPr>
                <w:b/>
                <w:bCs/>
                <w:u w:val="single"/>
              </w:rPr>
              <w:t>Constellation Brands</w:t>
            </w:r>
          </w:p>
        </w:tc>
      </w:tr>
    </w:tbl>
    <w:p w14:paraId="430C4567" w14:textId="77777777" w:rsidR="002F4EC1" w:rsidRDefault="002F4EC1" w:rsidP="002F4EC1"/>
    <w:p w14:paraId="430C4568" w14:textId="77777777" w:rsidR="002F4EC1" w:rsidRDefault="002F4EC1" w:rsidP="002F4EC1"/>
    <w:p w14:paraId="430C4569" w14:textId="77777777" w:rsidR="002F4EC1" w:rsidRDefault="002F4EC1" w:rsidP="002F4EC1">
      <w:pPr>
        <w:rPr>
          <w:b/>
        </w:rPr>
      </w:pPr>
      <w:r w:rsidRPr="00EF1287">
        <w:rPr>
          <w:b/>
        </w:rPr>
        <w:t>Skills Used</w:t>
      </w:r>
    </w:p>
    <w:p w14:paraId="430C456A" w14:textId="77777777" w:rsidR="002F4EC1" w:rsidRDefault="002F4EC1" w:rsidP="002F4EC1">
      <w:pPr>
        <w:rPr>
          <w:b/>
        </w:rPr>
      </w:pPr>
    </w:p>
    <w:p w14:paraId="430C456B" w14:textId="77777777" w:rsidR="002F4EC1" w:rsidRPr="00EF1287" w:rsidRDefault="002F4EC1" w:rsidP="002F4EC1">
      <w:r w:rsidRPr="00EF1287">
        <w:t xml:space="preserve">EDI(X12 and EDIFACT), GXS </w:t>
      </w:r>
      <w:r>
        <w:t>Bizlink/</w:t>
      </w:r>
      <w:proofErr w:type="spellStart"/>
      <w:r>
        <w:t>Securelink</w:t>
      </w:r>
      <w:proofErr w:type="spellEnd"/>
      <w:r w:rsidRPr="00EF1287">
        <w:t xml:space="preserve">, </w:t>
      </w:r>
      <w:r>
        <w:t>BizMapper</w:t>
      </w:r>
      <w:r w:rsidRPr="00EF1287">
        <w:t xml:space="preserve">, </w:t>
      </w:r>
      <w:r>
        <w:t>JDE ERP tool, JDA</w:t>
      </w:r>
    </w:p>
    <w:p w14:paraId="430C456C" w14:textId="77777777" w:rsidR="002F4EC1" w:rsidRDefault="002F4EC1" w:rsidP="002F4EC1"/>
    <w:p w14:paraId="430C456D" w14:textId="77777777" w:rsidR="002F4EC1" w:rsidRDefault="002F4EC1" w:rsidP="002F4EC1">
      <w:pPr>
        <w:rPr>
          <w:b/>
        </w:rPr>
      </w:pPr>
      <w:r>
        <w:rPr>
          <w:b/>
        </w:rPr>
        <w:t>Role in the project</w:t>
      </w:r>
    </w:p>
    <w:p w14:paraId="430C456E" w14:textId="77777777" w:rsidR="002F4EC1" w:rsidRDefault="002F4EC1" w:rsidP="002F4EC1">
      <w:pPr>
        <w:rPr>
          <w:b/>
        </w:rPr>
      </w:pPr>
    </w:p>
    <w:p w14:paraId="430C456F" w14:textId="77777777" w:rsidR="002F4EC1" w:rsidRDefault="002F4EC1" w:rsidP="002F4EC1">
      <w:r>
        <w:lastRenderedPageBreak/>
        <w:t>I was the EDI Bizlink offshore lead for the project. I was leading the testing team from offshore and worked as SME for client. Major transactions were 850,855,856,945,810.</w:t>
      </w:r>
    </w:p>
    <w:p w14:paraId="430C4570" w14:textId="77777777" w:rsidR="002F4EC1" w:rsidRDefault="002F4EC1" w:rsidP="002F4EC1"/>
    <w:p w14:paraId="430C4571" w14:textId="77777777" w:rsidR="002F4EC1" w:rsidRPr="00EF1287" w:rsidRDefault="002F4EC1" w:rsidP="002F4EC1">
      <w:pPr>
        <w:rPr>
          <w:b/>
        </w:rPr>
      </w:pPr>
      <w:r w:rsidRPr="00EF1287">
        <w:rPr>
          <w:b/>
        </w:rPr>
        <w:t>Responsibilities</w:t>
      </w:r>
    </w:p>
    <w:p w14:paraId="430C4572" w14:textId="77777777" w:rsidR="002F4EC1" w:rsidRDefault="002F4EC1" w:rsidP="002F4EC1">
      <w:pPr>
        <w:rPr>
          <w:b/>
        </w:rPr>
      </w:pPr>
    </w:p>
    <w:p w14:paraId="430C4573" w14:textId="3A1B449C" w:rsidR="002F4EC1" w:rsidRPr="006A5A98" w:rsidRDefault="002F4EC1" w:rsidP="002F4EC1">
      <w:pPr>
        <w:rPr>
          <w:b/>
          <w:bCs/>
        </w:rPr>
      </w:pPr>
    </w:p>
    <w:p w14:paraId="430C4574" w14:textId="77777777" w:rsidR="002F4EC1" w:rsidRPr="006A5A98" w:rsidRDefault="002F4EC1" w:rsidP="002F4EC1">
      <w:pPr>
        <w:ind w:left="360"/>
      </w:pPr>
    </w:p>
    <w:p w14:paraId="430C4575" w14:textId="77777777" w:rsidR="002F4EC1" w:rsidRPr="006A5A98" w:rsidRDefault="002F4EC1" w:rsidP="002F4EC1">
      <w:pPr>
        <w:numPr>
          <w:ilvl w:val="0"/>
          <w:numId w:val="3"/>
        </w:numPr>
      </w:pPr>
      <w:r w:rsidRPr="006A5A98">
        <w:t xml:space="preserve">Gather the requirements for transactions from business and partners and </w:t>
      </w:r>
    </w:p>
    <w:p w14:paraId="430C4576" w14:textId="77777777" w:rsidR="002F4EC1" w:rsidRPr="006A5A98" w:rsidRDefault="002F4EC1" w:rsidP="002F4EC1">
      <w:pPr>
        <w:numPr>
          <w:ilvl w:val="0"/>
          <w:numId w:val="3"/>
        </w:numPr>
      </w:pPr>
      <w:r w:rsidRPr="006A5A98">
        <w:t xml:space="preserve">Design of maps and setting up test environment. </w:t>
      </w:r>
    </w:p>
    <w:p w14:paraId="430C4577" w14:textId="77777777" w:rsidR="002F4EC1" w:rsidRPr="006A5A98" w:rsidRDefault="002F4EC1" w:rsidP="002F4EC1">
      <w:pPr>
        <w:numPr>
          <w:ilvl w:val="0"/>
          <w:numId w:val="3"/>
        </w:numPr>
      </w:pPr>
      <w:r w:rsidRPr="006A5A98">
        <w:t>Unit testing of map</w:t>
      </w:r>
    </w:p>
    <w:p w14:paraId="430C4578" w14:textId="77777777" w:rsidR="002F4EC1" w:rsidRPr="006A5A98" w:rsidRDefault="002F4EC1" w:rsidP="002F4EC1">
      <w:pPr>
        <w:numPr>
          <w:ilvl w:val="0"/>
          <w:numId w:val="3"/>
        </w:numPr>
      </w:pPr>
      <w:r w:rsidRPr="006A5A98">
        <w:t xml:space="preserve">Interaction with the customer, providing online technical solutions, trouble shooting </w:t>
      </w:r>
    </w:p>
    <w:p w14:paraId="430C4579" w14:textId="77777777" w:rsidR="002F4EC1" w:rsidRPr="006A5A98" w:rsidRDefault="002F4EC1" w:rsidP="002F4EC1">
      <w:pPr>
        <w:ind w:left="360"/>
      </w:pPr>
      <w:r w:rsidRPr="006A5A98">
        <w:t>for the customer’s problems.</w:t>
      </w:r>
    </w:p>
    <w:p w14:paraId="430C457A" w14:textId="77777777" w:rsidR="002F4EC1" w:rsidRPr="006A5A98" w:rsidRDefault="002F4EC1" w:rsidP="002F4EC1">
      <w:pPr>
        <w:numPr>
          <w:ilvl w:val="0"/>
          <w:numId w:val="3"/>
        </w:numPr>
      </w:pPr>
      <w:r w:rsidRPr="006A5A98">
        <w:t xml:space="preserve">Integration testing and partner testing. </w:t>
      </w:r>
    </w:p>
    <w:p w14:paraId="430C457B" w14:textId="77777777" w:rsidR="002F4EC1" w:rsidRPr="006A5A98" w:rsidRDefault="002F4EC1" w:rsidP="002F4EC1">
      <w:pPr>
        <w:numPr>
          <w:ilvl w:val="0"/>
          <w:numId w:val="3"/>
        </w:numPr>
      </w:pPr>
      <w:r w:rsidRPr="006A5A98">
        <w:t>Generate EDI Data and send for customer’s approval.</w:t>
      </w:r>
    </w:p>
    <w:p w14:paraId="430C457C" w14:textId="77777777" w:rsidR="002F4EC1" w:rsidRPr="006A5A98" w:rsidRDefault="002F4EC1" w:rsidP="002F4EC1">
      <w:pPr>
        <w:numPr>
          <w:ilvl w:val="0"/>
          <w:numId w:val="3"/>
        </w:numPr>
      </w:pPr>
      <w:r w:rsidRPr="006A5A98">
        <w:t>Deployment on to production environment.</w:t>
      </w:r>
    </w:p>
    <w:p w14:paraId="430C457D" w14:textId="77777777" w:rsidR="002F4EC1" w:rsidRPr="006A5A98" w:rsidRDefault="002F4EC1" w:rsidP="002F4EC1">
      <w:pPr>
        <w:numPr>
          <w:ilvl w:val="0"/>
          <w:numId w:val="3"/>
        </w:numPr>
      </w:pPr>
      <w:r w:rsidRPr="006A5A98">
        <w:t>Post production support.</w:t>
      </w:r>
    </w:p>
    <w:p w14:paraId="430C457E" w14:textId="77777777" w:rsidR="002F4EC1" w:rsidRDefault="002F4EC1" w:rsidP="002F4EC1">
      <w:pPr>
        <w:numPr>
          <w:ilvl w:val="0"/>
          <w:numId w:val="3"/>
        </w:numPr>
      </w:pPr>
      <w:r w:rsidRPr="006A5A98">
        <w:t xml:space="preserve">Documentation and code reviews. </w:t>
      </w:r>
    </w:p>
    <w:p w14:paraId="430C457F" w14:textId="77777777" w:rsidR="002F4EC1" w:rsidRPr="006A5A98" w:rsidRDefault="002F4EC1" w:rsidP="002F4EC1">
      <w:pPr>
        <w:numPr>
          <w:ilvl w:val="0"/>
          <w:numId w:val="3"/>
        </w:numPr>
      </w:pPr>
      <w:r>
        <w:t>Monitor the production system for business continuity.</w:t>
      </w:r>
    </w:p>
    <w:p w14:paraId="430C4580" w14:textId="77777777" w:rsidR="002F4EC1" w:rsidRDefault="002F4EC1" w:rsidP="002F4EC1">
      <w:pPr>
        <w:numPr>
          <w:ilvl w:val="0"/>
          <w:numId w:val="3"/>
        </w:numPr>
      </w:pPr>
      <w:r w:rsidRPr="006A5A98">
        <w:t>Give Knowledge transfer session for new team members</w:t>
      </w:r>
      <w:r>
        <w:t>.</w:t>
      </w:r>
    </w:p>
    <w:p w14:paraId="430C4581" w14:textId="77777777" w:rsidR="002F4EC1" w:rsidRDefault="002F4EC1" w:rsidP="002F4EC1">
      <w:pPr>
        <w:ind w:left="360"/>
      </w:pPr>
    </w:p>
    <w:p w14:paraId="430C4582" w14:textId="77777777" w:rsidR="002F4EC1" w:rsidRDefault="002F4EC1" w:rsidP="002F4EC1"/>
    <w:p w14:paraId="430C4583" w14:textId="77777777" w:rsidR="002F4EC1" w:rsidRDefault="002F4EC1" w:rsidP="002F4EC1"/>
    <w:tbl>
      <w:tblPr>
        <w:tblpPr w:leftFromText="180" w:rightFromText="180" w:vertAnchor="text" w:horzAnchor="margin" w:tblpY="199"/>
        <w:tblW w:w="9722" w:type="dxa"/>
        <w:tblBorders>
          <w:top w:val="single" w:sz="4" w:space="0" w:color="auto"/>
          <w:left w:val="single" w:sz="4" w:space="0" w:color="auto"/>
          <w:bottom w:val="single" w:sz="4" w:space="0" w:color="auto"/>
          <w:right w:val="single" w:sz="4" w:space="0" w:color="auto"/>
        </w:tblBorders>
        <w:shd w:val="clear" w:color="auto" w:fill="E6E6E6"/>
        <w:tblLayout w:type="fixed"/>
        <w:tblLook w:val="0000" w:firstRow="0" w:lastRow="0" w:firstColumn="0" w:lastColumn="0" w:noHBand="0" w:noVBand="0"/>
      </w:tblPr>
      <w:tblGrid>
        <w:gridCol w:w="9722"/>
      </w:tblGrid>
      <w:tr w:rsidR="002F4EC1" w:rsidRPr="00C25066" w14:paraId="430C4585" w14:textId="77777777">
        <w:trPr>
          <w:trHeight w:val="357"/>
        </w:trPr>
        <w:tc>
          <w:tcPr>
            <w:tcW w:w="9722" w:type="dxa"/>
            <w:shd w:val="clear" w:color="auto" w:fill="E6E6E6"/>
          </w:tcPr>
          <w:p w14:paraId="430C4584" w14:textId="77777777" w:rsidR="002F4EC1" w:rsidRPr="00C25066" w:rsidRDefault="002F4EC1">
            <w:pPr>
              <w:tabs>
                <w:tab w:val="left" w:pos="2235"/>
              </w:tabs>
              <w:rPr>
                <w:b/>
                <w:bCs/>
                <w:u w:val="single"/>
              </w:rPr>
            </w:pPr>
            <w:r>
              <w:rPr>
                <w:b/>
                <w:bCs/>
                <w:u w:val="single"/>
              </w:rPr>
              <w:t>GOOGLE</w:t>
            </w:r>
          </w:p>
        </w:tc>
      </w:tr>
    </w:tbl>
    <w:p w14:paraId="430C4586" w14:textId="77777777" w:rsidR="002F4EC1" w:rsidRDefault="002F4EC1" w:rsidP="002F4EC1"/>
    <w:p w14:paraId="430C4587" w14:textId="77777777" w:rsidR="002F4EC1" w:rsidRDefault="002F4EC1" w:rsidP="002F4EC1">
      <w:pPr>
        <w:rPr>
          <w:b/>
        </w:rPr>
      </w:pPr>
      <w:r w:rsidRPr="00EF1287">
        <w:rPr>
          <w:b/>
        </w:rPr>
        <w:t>Skills Used</w:t>
      </w:r>
    </w:p>
    <w:p w14:paraId="430C4588" w14:textId="77777777" w:rsidR="002F4EC1" w:rsidRDefault="002F4EC1" w:rsidP="002F4EC1">
      <w:pPr>
        <w:rPr>
          <w:b/>
        </w:rPr>
      </w:pPr>
    </w:p>
    <w:p w14:paraId="430C4589" w14:textId="77777777" w:rsidR="002F4EC1" w:rsidRPr="00EF1287" w:rsidRDefault="002F4EC1" w:rsidP="002F4EC1">
      <w:r w:rsidRPr="00EF1287">
        <w:t xml:space="preserve">EDI(X12 and EDIFACT), GXS gateway, Dell Bhoomi, </w:t>
      </w:r>
      <w:proofErr w:type="spellStart"/>
      <w:r w:rsidRPr="00EF1287">
        <w:t>Netsuite</w:t>
      </w:r>
      <w:proofErr w:type="spellEnd"/>
    </w:p>
    <w:p w14:paraId="430C458A" w14:textId="77777777" w:rsidR="002F4EC1" w:rsidRDefault="002F4EC1" w:rsidP="002F4EC1">
      <w:pPr>
        <w:rPr>
          <w:b/>
        </w:rPr>
      </w:pPr>
    </w:p>
    <w:p w14:paraId="430C458B" w14:textId="77777777" w:rsidR="002F4EC1" w:rsidRDefault="002F4EC1" w:rsidP="002F4EC1">
      <w:pPr>
        <w:rPr>
          <w:b/>
        </w:rPr>
      </w:pPr>
      <w:r>
        <w:rPr>
          <w:b/>
        </w:rPr>
        <w:t>Role in the project</w:t>
      </w:r>
    </w:p>
    <w:p w14:paraId="430C458C" w14:textId="77777777" w:rsidR="002F4EC1" w:rsidRDefault="002F4EC1" w:rsidP="002F4EC1">
      <w:pPr>
        <w:rPr>
          <w:b/>
        </w:rPr>
      </w:pPr>
    </w:p>
    <w:p w14:paraId="430C458D" w14:textId="77777777" w:rsidR="002F4EC1" w:rsidRDefault="002F4EC1" w:rsidP="002F4EC1">
      <w:r>
        <w:t>I was the Business Analyst for the project. I was leading the testing team from offshore and working as a coordinator between the offshore and onsite. Major transactions were 850,856,945,810.</w:t>
      </w:r>
    </w:p>
    <w:p w14:paraId="430C458E" w14:textId="77777777" w:rsidR="002F4EC1" w:rsidRDefault="002F4EC1" w:rsidP="002F4EC1"/>
    <w:p w14:paraId="430C458F" w14:textId="77777777" w:rsidR="002F4EC1" w:rsidRPr="00EF1287" w:rsidRDefault="002F4EC1" w:rsidP="002F4EC1">
      <w:pPr>
        <w:rPr>
          <w:b/>
        </w:rPr>
      </w:pPr>
      <w:r w:rsidRPr="00EF1287">
        <w:rPr>
          <w:b/>
        </w:rPr>
        <w:t>Responsibilities</w:t>
      </w:r>
    </w:p>
    <w:p w14:paraId="430C4590" w14:textId="77777777" w:rsidR="002F4EC1" w:rsidRDefault="002F4EC1" w:rsidP="002F4EC1">
      <w:pPr>
        <w:rPr>
          <w:b/>
        </w:rPr>
      </w:pPr>
    </w:p>
    <w:p w14:paraId="430C4591" w14:textId="77777777" w:rsidR="002F4EC1" w:rsidRPr="006A5A98" w:rsidRDefault="002F4EC1" w:rsidP="002F4EC1">
      <w:pPr>
        <w:numPr>
          <w:ilvl w:val="0"/>
          <w:numId w:val="3"/>
        </w:numPr>
      </w:pPr>
      <w:r>
        <w:t>Prepare the correlation logic based the mapping logics provided by the map development team provided.</w:t>
      </w:r>
    </w:p>
    <w:p w14:paraId="430C4592" w14:textId="77777777" w:rsidR="002F4EC1" w:rsidRPr="006A5A98" w:rsidRDefault="002F4EC1" w:rsidP="002F4EC1">
      <w:pPr>
        <w:numPr>
          <w:ilvl w:val="0"/>
          <w:numId w:val="3"/>
        </w:numPr>
      </w:pPr>
      <w:r>
        <w:t>Prepare the test cases for the testing team.</w:t>
      </w:r>
    </w:p>
    <w:p w14:paraId="430C4593" w14:textId="77777777" w:rsidR="002F4EC1" w:rsidRDefault="002F4EC1" w:rsidP="002F4EC1">
      <w:pPr>
        <w:numPr>
          <w:ilvl w:val="0"/>
          <w:numId w:val="3"/>
        </w:numPr>
      </w:pPr>
      <w:r>
        <w:t>Review the test results against the mapping specification document and identify the map gaps.</w:t>
      </w:r>
    </w:p>
    <w:p w14:paraId="430C4594" w14:textId="77777777" w:rsidR="002F4EC1" w:rsidRDefault="002F4EC1" w:rsidP="002F4EC1">
      <w:pPr>
        <w:numPr>
          <w:ilvl w:val="0"/>
          <w:numId w:val="3"/>
        </w:numPr>
      </w:pPr>
      <w:r>
        <w:t>Report the issues with the onsite and map development team.</w:t>
      </w:r>
    </w:p>
    <w:p w14:paraId="430C4595" w14:textId="77777777" w:rsidR="002F4EC1" w:rsidRDefault="002F4EC1" w:rsidP="002F4EC1">
      <w:pPr>
        <w:numPr>
          <w:ilvl w:val="0"/>
          <w:numId w:val="3"/>
        </w:numPr>
      </w:pPr>
      <w:r>
        <w:t>Make sure the closure of open issues.</w:t>
      </w:r>
    </w:p>
    <w:p w14:paraId="430C4596" w14:textId="77777777" w:rsidR="002F4EC1" w:rsidRPr="006A5A98" w:rsidRDefault="002F4EC1" w:rsidP="002F4EC1">
      <w:pPr>
        <w:numPr>
          <w:ilvl w:val="0"/>
          <w:numId w:val="3"/>
        </w:numPr>
      </w:pPr>
      <w:r>
        <w:t>Retest the maps and revalidate the results and make sure that issues are resolved.</w:t>
      </w:r>
    </w:p>
    <w:p w14:paraId="430C4597" w14:textId="77777777" w:rsidR="002F4EC1" w:rsidRPr="006A5A98" w:rsidRDefault="002F4EC1" w:rsidP="002F4EC1">
      <w:pPr>
        <w:numPr>
          <w:ilvl w:val="0"/>
          <w:numId w:val="3"/>
        </w:numPr>
      </w:pPr>
      <w:r w:rsidRPr="006A5A98">
        <w:t xml:space="preserve">Documentation and code reviews. </w:t>
      </w:r>
    </w:p>
    <w:p w14:paraId="430C4598" w14:textId="77777777" w:rsidR="002F4EC1" w:rsidRDefault="002F4EC1" w:rsidP="002F4EC1">
      <w:pPr>
        <w:numPr>
          <w:ilvl w:val="0"/>
          <w:numId w:val="3"/>
        </w:numPr>
      </w:pPr>
      <w:r w:rsidRPr="006A5A98">
        <w:t>Give Knowledge transfer session for new team members</w:t>
      </w:r>
      <w:r>
        <w:t>.</w:t>
      </w:r>
    </w:p>
    <w:p w14:paraId="430C4599" w14:textId="77777777" w:rsidR="002F4EC1" w:rsidRPr="00EF1287" w:rsidRDefault="002F4EC1" w:rsidP="002F4EC1">
      <w:pPr>
        <w:rPr>
          <w:b/>
        </w:rPr>
      </w:pPr>
    </w:p>
    <w:tbl>
      <w:tblPr>
        <w:tblpPr w:leftFromText="180" w:rightFromText="180" w:vertAnchor="text" w:horzAnchor="margin" w:tblpY="199"/>
        <w:tblW w:w="9722" w:type="dxa"/>
        <w:tblBorders>
          <w:top w:val="single" w:sz="4" w:space="0" w:color="auto"/>
          <w:left w:val="single" w:sz="4" w:space="0" w:color="auto"/>
          <w:bottom w:val="single" w:sz="4" w:space="0" w:color="auto"/>
          <w:right w:val="single" w:sz="4" w:space="0" w:color="auto"/>
        </w:tblBorders>
        <w:shd w:val="clear" w:color="auto" w:fill="E6E6E6"/>
        <w:tblLayout w:type="fixed"/>
        <w:tblLook w:val="0000" w:firstRow="0" w:lastRow="0" w:firstColumn="0" w:lastColumn="0" w:noHBand="0" w:noVBand="0"/>
      </w:tblPr>
      <w:tblGrid>
        <w:gridCol w:w="9722"/>
      </w:tblGrid>
      <w:tr w:rsidR="002F4EC1" w:rsidRPr="00C25066" w14:paraId="430C459B" w14:textId="77777777">
        <w:trPr>
          <w:trHeight w:val="357"/>
        </w:trPr>
        <w:tc>
          <w:tcPr>
            <w:tcW w:w="9722" w:type="dxa"/>
            <w:shd w:val="clear" w:color="auto" w:fill="E6E6E6"/>
          </w:tcPr>
          <w:p w14:paraId="430C459A" w14:textId="77777777" w:rsidR="002F4EC1" w:rsidRPr="00C25066" w:rsidRDefault="002F4EC1">
            <w:pPr>
              <w:tabs>
                <w:tab w:val="left" w:pos="2235"/>
              </w:tabs>
              <w:rPr>
                <w:b/>
                <w:bCs/>
                <w:u w:val="single"/>
              </w:rPr>
            </w:pPr>
            <w:r>
              <w:rPr>
                <w:b/>
                <w:bCs/>
                <w:u w:val="single"/>
              </w:rPr>
              <w:lastRenderedPageBreak/>
              <w:t>XPO LOGISTICS</w:t>
            </w:r>
            <w:r w:rsidRPr="00C25066">
              <w:rPr>
                <w:b/>
                <w:bCs/>
                <w:u w:val="single"/>
              </w:rPr>
              <w:t xml:space="preserve">  </w:t>
            </w:r>
          </w:p>
        </w:tc>
      </w:tr>
    </w:tbl>
    <w:p w14:paraId="430C459C" w14:textId="77777777" w:rsidR="002F4EC1" w:rsidRDefault="002F4EC1" w:rsidP="002F4EC1"/>
    <w:p w14:paraId="430C459D" w14:textId="77777777" w:rsidR="002F4EC1" w:rsidRPr="006A5A98" w:rsidRDefault="002F4EC1" w:rsidP="002F4EC1">
      <w:pPr>
        <w:jc w:val="both"/>
      </w:pPr>
      <w:r w:rsidRPr="006A5A98">
        <w:t>XPO Logistics, Inc. (</w:t>
      </w:r>
      <w:hyperlink r:id="rId8" w:tooltip="New York Stock Exchange" w:history="1">
        <w:r w:rsidRPr="006A5A98">
          <w:t>NYSE</w:t>
        </w:r>
      </w:hyperlink>
      <w:r w:rsidRPr="006A5A98">
        <w:t>: </w:t>
      </w:r>
      <w:hyperlink r:id="rId9" w:history="1">
        <w:r w:rsidRPr="006A5A98">
          <w:t>XPO</w:t>
        </w:r>
      </w:hyperlink>
      <w:r w:rsidRPr="006A5A98">
        <w:t>) is a </w:t>
      </w:r>
      <w:hyperlink r:id="rId10" w:tooltip="United States" w:history="1">
        <w:r w:rsidRPr="006A5A98">
          <w:t>U.S.</w:t>
        </w:r>
      </w:hyperlink>
      <w:r w:rsidRPr="006A5A98">
        <w:t> corporation and one of the world's ten largest providers of transportation and logistics services. XPO ranks as the second-largest provider of both </w:t>
      </w:r>
      <w:hyperlink r:id="rId11" w:anchor="Logistics_brokers" w:tooltip="Freight company" w:history="1">
        <w:r w:rsidRPr="006A5A98">
          <w:t>freight brokerage</w:t>
        </w:r>
      </w:hyperlink>
      <w:r w:rsidRPr="006A5A98">
        <w:t> and contract logistics services in the world. It has the largest owned trucking fleet in Europe, operates the largest platform for outsourced e-fulfillment, and in Western Europe is the leading provider of </w:t>
      </w:r>
      <w:hyperlink r:id="rId12" w:tooltip="Less than truckload" w:history="1">
        <w:r w:rsidRPr="006A5A98">
          <w:t>less-than-truckload</w:t>
        </w:r>
      </w:hyperlink>
      <w:r w:rsidRPr="006A5A98">
        <w:t xml:space="preserve"> (LTL) services. In North America, XPO is the second-largest LTL carrier, the largest manager of expedited shipments, the largest provider of last-mile logistics for heavy goods, and the third-largest intermodal provider. </w:t>
      </w:r>
    </w:p>
    <w:p w14:paraId="430C459E" w14:textId="77777777" w:rsidR="002F4EC1" w:rsidRDefault="002F4EC1" w:rsidP="002F4EC1"/>
    <w:p w14:paraId="430C459F" w14:textId="77777777" w:rsidR="002F4EC1" w:rsidRDefault="002F4EC1" w:rsidP="002F4EC1">
      <w:r w:rsidRPr="00C25066">
        <w:rPr>
          <w:b/>
        </w:rPr>
        <w:t>Skills Used</w:t>
      </w:r>
    </w:p>
    <w:p w14:paraId="430C45A0" w14:textId="77777777" w:rsidR="002F4EC1" w:rsidRDefault="002F4EC1" w:rsidP="002F4EC1">
      <w:pPr>
        <w:jc w:val="both"/>
      </w:pPr>
    </w:p>
    <w:p w14:paraId="430C45A1" w14:textId="77777777" w:rsidR="002F4EC1" w:rsidRPr="00C25066" w:rsidRDefault="002F4EC1" w:rsidP="002F4EC1">
      <w:pPr>
        <w:jc w:val="both"/>
      </w:pPr>
      <w:r w:rsidRPr="00C25066">
        <w:t xml:space="preserve">EDI (X12 and EDIFACT),  Gentran, </w:t>
      </w:r>
      <w:proofErr w:type="spellStart"/>
      <w:r>
        <w:t>Axway</w:t>
      </w:r>
      <w:proofErr w:type="spellEnd"/>
      <w:r>
        <w:t xml:space="preserve"> </w:t>
      </w:r>
      <w:proofErr w:type="spellStart"/>
      <w:r>
        <w:t>sentinel,</w:t>
      </w:r>
      <w:r w:rsidRPr="00C25066">
        <w:t>SPUFI</w:t>
      </w:r>
      <w:proofErr w:type="spellEnd"/>
      <w:r w:rsidRPr="00C25066">
        <w:t>, DB</w:t>
      </w:r>
      <w:r>
        <w:t>2, File Aid, Inter-testing, FTP</w:t>
      </w:r>
      <w:r w:rsidRPr="00C25066">
        <w:t xml:space="preserve"> and JCLs</w:t>
      </w:r>
      <w:r>
        <w:t>, JIRA Ticketing tools</w:t>
      </w:r>
      <w:r w:rsidRPr="00C25066">
        <w:t>.</w:t>
      </w:r>
    </w:p>
    <w:p w14:paraId="430C45A2" w14:textId="77777777" w:rsidR="002F4EC1" w:rsidRDefault="002F4EC1" w:rsidP="002F4EC1">
      <w:pPr>
        <w:rPr>
          <w:b/>
          <w:bCs/>
        </w:rPr>
      </w:pPr>
    </w:p>
    <w:p w14:paraId="430C45A3" w14:textId="77777777" w:rsidR="002F4EC1" w:rsidRDefault="002F4EC1" w:rsidP="002F4EC1">
      <w:pPr>
        <w:rPr>
          <w:b/>
          <w:bCs/>
        </w:rPr>
      </w:pPr>
      <w:r w:rsidRPr="00C25066">
        <w:rPr>
          <w:b/>
          <w:bCs/>
        </w:rPr>
        <w:t>Roles in the project</w:t>
      </w:r>
    </w:p>
    <w:p w14:paraId="430C45A4" w14:textId="77777777" w:rsidR="002F4EC1" w:rsidRDefault="002F4EC1" w:rsidP="002F4EC1"/>
    <w:p w14:paraId="430C45A5" w14:textId="77777777" w:rsidR="002F4EC1" w:rsidRDefault="002F4EC1" w:rsidP="002F4EC1">
      <w:pPr>
        <w:jc w:val="both"/>
      </w:pPr>
      <w:r w:rsidRPr="00C25066">
        <w:t xml:space="preserve">I was the EDI Developer for </w:t>
      </w:r>
      <w:r>
        <w:t>Less than Truck business line</w:t>
      </w:r>
      <w:r w:rsidRPr="00C25066">
        <w:t xml:space="preserve">. </w:t>
      </w:r>
      <w:r>
        <w:t>I was leading the EDI onboarding team from team from offshore. Have experience in 204,990,210,211,214,997 Transactions. I have worked on almost 50+ trading partner setups.</w:t>
      </w:r>
    </w:p>
    <w:p w14:paraId="430C45A6" w14:textId="77777777" w:rsidR="002F4EC1" w:rsidRDefault="002F4EC1" w:rsidP="002F4EC1">
      <w:pPr>
        <w:jc w:val="both"/>
      </w:pPr>
    </w:p>
    <w:p w14:paraId="430C45A7" w14:textId="77777777" w:rsidR="002F4EC1" w:rsidRPr="006A5A98" w:rsidRDefault="002F4EC1" w:rsidP="002F4EC1">
      <w:pPr>
        <w:rPr>
          <w:b/>
          <w:bCs/>
        </w:rPr>
      </w:pPr>
      <w:r>
        <w:rPr>
          <w:b/>
          <w:bCs/>
        </w:rPr>
        <w:t>Responsibilities</w:t>
      </w:r>
    </w:p>
    <w:p w14:paraId="430C45A8" w14:textId="77777777" w:rsidR="002F4EC1" w:rsidRPr="006A5A98" w:rsidRDefault="002F4EC1" w:rsidP="002F4EC1">
      <w:pPr>
        <w:ind w:left="360"/>
      </w:pPr>
    </w:p>
    <w:p w14:paraId="430C45A9" w14:textId="77777777" w:rsidR="002F4EC1" w:rsidRPr="006A5A98" w:rsidRDefault="002F4EC1" w:rsidP="002F4EC1">
      <w:pPr>
        <w:numPr>
          <w:ilvl w:val="0"/>
          <w:numId w:val="3"/>
        </w:numPr>
      </w:pPr>
      <w:r w:rsidRPr="006A5A98">
        <w:t>Gather the requirements for transact</w:t>
      </w:r>
      <w:r>
        <w:t>ions from business and partners.</w:t>
      </w:r>
    </w:p>
    <w:p w14:paraId="430C45AA" w14:textId="77777777" w:rsidR="002F4EC1" w:rsidRPr="006A5A98" w:rsidRDefault="002F4EC1" w:rsidP="002F4EC1">
      <w:pPr>
        <w:numPr>
          <w:ilvl w:val="0"/>
          <w:numId w:val="3"/>
        </w:numPr>
      </w:pPr>
      <w:r w:rsidRPr="006A5A98">
        <w:t xml:space="preserve">Design of maps and setting up test environment. </w:t>
      </w:r>
    </w:p>
    <w:p w14:paraId="430C45AB" w14:textId="77777777" w:rsidR="002F4EC1" w:rsidRPr="006A5A98" w:rsidRDefault="002F4EC1" w:rsidP="002F4EC1">
      <w:pPr>
        <w:numPr>
          <w:ilvl w:val="0"/>
          <w:numId w:val="3"/>
        </w:numPr>
      </w:pPr>
      <w:r w:rsidRPr="006A5A98">
        <w:t>Unit testing of map</w:t>
      </w:r>
    </w:p>
    <w:p w14:paraId="430C45AC" w14:textId="77777777" w:rsidR="002F4EC1" w:rsidRPr="006A5A98" w:rsidRDefault="002F4EC1" w:rsidP="002F4EC1">
      <w:pPr>
        <w:numPr>
          <w:ilvl w:val="0"/>
          <w:numId w:val="3"/>
        </w:numPr>
      </w:pPr>
      <w:r w:rsidRPr="006A5A98">
        <w:t xml:space="preserve">Interaction with the customer, providing online technical solutions, trouble shooting </w:t>
      </w:r>
    </w:p>
    <w:p w14:paraId="430C45AD" w14:textId="77777777" w:rsidR="002F4EC1" w:rsidRPr="006A5A98" w:rsidRDefault="002F4EC1" w:rsidP="002F4EC1">
      <w:pPr>
        <w:ind w:left="360"/>
      </w:pPr>
      <w:r w:rsidRPr="006A5A98">
        <w:t>for the customer’s problems.</w:t>
      </w:r>
    </w:p>
    <w:p w14:paraId="430C45AE" w14:textId="77777777" w:rsidR="002F4EC1" w:rsidRPr="006A5A98" w:rsidRDefault="002F4EC1" w:rsidP="002F4EC1">
      <w:pPr>
        <w:numPr>
          <w:ilvl w:val="0"/>
          <w:numId w:val="3"/>
        </w:numPr>
      </w:pPr>
      <w:r w:rsidRPr="006A5A98">
        <w:t xml:space="preserve">Integration testing and partner testing. </w:t>
      </w:r>
    </w:p>
    <w:p w14:paraId="430C45AF" w14:textId="77777777" w:rsidR="002F4EC1" w:rsidRPr="006A5A98" w:rsidRDefault="002F4EC1" w:rsidP="002F4EC1">
      <w:pPr>
        <w:numPr>
          <w:ilvl w:val="0"/>
          <w:numId w:val="3"/>
        </w:numPr>
      </w:pPr>
      <w:r w:rsidRPr="006A5A98">
        <w:t>Generate EDI Data and send for customer’s approval.</w:t>
      </w:r>
    </w:p>
    <w:p w14:paraId="430C45B0" w14:textId="77777777" w:rsidR="002F4EC1" w:rsidRPr="006A5A98" w:rsidRDefault="002F4EC1" w:rsidP="002F4EC1">
      <w:pPr>
        <w:numPr>
          <w:ilvl w:val="0"/>
          <w:numId w:val="3"/>
        </w:numPr>
      </w:pPr>
      <w:r w:rsidRPr="006A5A98">
        <w:t>Deployment on to production environment.</w:t>
      </w:r>
    </w:p>
    <w:p w14:paraId="430C45B1" w14:textId="77777777" w:rsidR="002F4EC1" w:rsidRPr="006A5A98" w:rsidRDefault="002F4EC1" w:rsidP="002F4EC1">
      <w:pPr>
        <w:numPr>
          <w:ilvl w:val="0"/>
          <w:numId w:val="3"/>
        </w:numPr>
      </w:pPr>
      <w:r w:rsidRPr="006A5A98">
        <w:t>Post production support.</w:t>
      </w:r>
    </w:p>
    <w:p w14:paraId="430C45B2" w14:textId="77777777" w:rsidR="002F4EC1" w:rsidRPr="006A5A98" w:rsidRDefault="002F4EC1" w:rsidP="002F4EC1">
      <w:pPr>
        <w:numPr>
          <w:ilvl w:val="0"/>
          <w:numId w:val="3"/>
        </w:numPr>
      </w:pPr>
      <w:r w:rsidRPr="006A5A98">
        <w:t xml:space="preserve">Documentation and code reviews. </w:t>
      </w:r>
    </w:p>
    <w:p w14:paraId="430C45B3" w14:textId="77777777" w:rsidR="002F4EC1" w:rsidRDefault="002F4EC1" w:rsidP="002F4EC1">
      <w:pPr>
        <w:numPr>
          <w:ilvl w:val="0"/>
          <w:numId w:val="3"/>
        </w:numPr>
      </w:pPr>
      <w:r w:rsidRPr="006A5A98">
        <w:t>Give Knowledge transfer session for new team members</w:t>
      </w:r>
      <w:r>
        <w:t>.</w:t>
      </w:r>
    </w:p>
    <w:p w14:paraId="430C45B4" w14:textId="77777777" w:rsidR="002F4EC1" w:rsidRPr="00C25066" w:rsidRDefault="002F4EC1" w:rsidP="002F4EC1"/>
    <w:tbl>
      <w:tblPr>
        <w:tblpPr w:leftFromText="180" w:rightFromText="180" w:vertAnchor="text" w:horzAnchor="margin" w:tblpY="199"/>
        <w:tblW w:w="9722" w:type="dxa"/>
        <w:tblBorders>
          <w:top w:val="single" w:sz="4" w:space="0" w:color="auto"/>
          <w:left w:val="single" w:sz="4" w:space="0" w:color="auto"/>
          <w:bottom w:val="single" w:sz="4" w:space="0" w:color="auto"/>
          <w:right w:val="single" w:sz="4" w:space="0" w:color="auto"/>
        </w:tblBorders>
        <w:shd w:val="clear" w:color="auto" w:fill="E6E6E6"/>
        <w:tblLayout w:type="fixed"/>
        <w:tblLook w:val="0000" w:firstRow="0" w:lastRow="0" w:firstColumn="0" w:lastColumn="0" w:noHBand="0" w:noVBand="0"/>
      </w:tblPr>
      <w:tblGrid>
        <w:gridCol w:w="9722"/>
      </w:tblGrid>
      <w:tr w:rsidR="002F4EC1" w:rsidRPr="00C25066" w14:paraId="430C45B6" w14:textId="77777777">
        <w:trPr>
          <w:trHeight w:val="357"/>
        </w:trPr>
        <w:tc>
          <w:tcPr>
            <w:tcW w:w="9722" w:type="dxa"/>
            <w:shd w:val="clear" w:color="auto" w:fill="E6E6E6"/>
          </w:tcPr>
          <w:p w14:paraId="430C45B5" w14:textId="77777777" w:rsidR="002F4EC1" w:rsidRPr="00C25066" w:rsidRDefault="002F4EC1">
            <w:pPr>
              <w:tabs>
                <w:tab w:val="left" w:pos="2235"/>
              </w:tabs>
              <w:rPr>
                <w:b/>
                <w:bCs/>
                <w:u w:val="single"/>
              </w:rPr>
            </w:pPr>
            <w:r w:rsidRPr="00C25066">
              <w:rPr>
                <w:b/>
                <w:bCs/>
                <w:u w:val="single"/>
              </w:rPr>
              <w:t xml:space="preserve">INGRAM MICRO EDI DEPLOYMENT PROJECT  </w:t>
            </w:r>
          </w:p>
        </w:tc>
      </w:tr>
    </w:tbl>
    <w:p w14:paraId="430C45B7" w14:textId="77777777" w:rsidR="002F4EC1" w:rsidRPr="00C25066" w:rsidRDefault="002F4EC1" w:rsidP="002F4EC1"/>
    <w:p w14:paraId="430C45B8" w14:textId="77777777" w:rsidR="002F4EC1" w:rsidRPr="00C25066" w:rsidRDefault="002F4EC1" w:rsidP="002F4EC1"/>
    <w:p w14:paraId="430C45B9" w14:textId="77777777" w:rsidR="002F4EC1" w:rsidRPr="00C25066" w:rsidRDefault="002F4EC1" w:rsidP="002F4EC1">
      <w:pPr>
        <w:jc w:val="both"/>
      </w:pPr>
      <w:r w:rsidRPr="00C25066">
        <w:t xml:space="preserve">Ingram Micro is the world’s largest technology distributor and a leading technology sales, marketing and logistics company. Ingram Micro’s global EDI sub-system is comprised of over 65 different EDI applications including full upstream and downstream Order Management, Carrier/Shipment Management, Inventory Management, Financial Processing and numerous other business processes.  It services all Ingram Micro regions and supports over 2000 trading partners.  Approximately, 11 million transactions are exchanged a month. Most EDI traffic is exchanged over the Internet and the remaining over a Value Added Network.  Ingram’s EDI </w:t>
      </w:r>
      <w:r w:rsidRPr="00C25066">
        <w:lastRenderedPageBreak/>
        <w:t>business partners include but are not limited to customers, vendors, IM-Logistic Clients, Carriers and Financial Institutions.</w:t>
      </w:r>
    </w:p>
    <w:p w14:paraId="430C45BA" w14:textId="77777777" w:rsidR="002F4EC1" w:rsidRDefault="002F4EC1" w:rsidP="002F4EC1">
      <w:pPr>
        <w:rPr>
          <w:b/>
        </w:rPr>
      </w:pPr>
    </w:p>
    <w:p w14:paraId="430C45BB" w14:textId="77777777" w:rsidR="002F4EC1" w:rsidRDefault="002F4EC1" w:rsidP="002F4EC1">
      <w:r w:rsidRPr="00C25066">
        <w:rPr>
          <w:b/>
        </w:rPr>
        <w:t>Skills Used</w:t>
      </w:r>
    </w:p>
    <w:p w14:paraId="430C45BC" w14:textId="77777777" w:rsidR="002F4EC1" w:rsidRDefault="002F4EC1" w:rsidP="002F4EC1">
      <w:pPr>
        <w:jc w:val="both"/>
      </w:pPr>
    </w:p>
    <w:p w14:paraId="430C45BD" w14:textId="77777777" w:rsidR="002F4EC1" w:rsidRPr="00C25066" w:rsidRDefault="002F4EC1" w:rsidP="002F4EC1">
      <w:pPr>
        <w:jc w:val="both"/>
      </w:pPr>
      <w:r w:rsidRPr="00C25066">
        <w:t>EDI (X12 and EDIFACT),  Gentran, IMPULSE, SPUFI, EDI-IIN, DB2, File Aid, Inter-testing, FTP, Control-</w:t>
      </w:r>
      <w:proofErr w:type="spellStart"/>
      <w:r w:rsidRPr="00C25066">
        <w:t>D,Control</w:t>
      </w:r>
      <w:proofErr w:type="spellEnd"/>
      <w:r w:rsidRPr="00C25066">
        <w:t>-</w:t>
      </w:r>
      <w:proofErr w:type="spellStart"/>
      <w:r w:rsidRPr="00C25066">
        <w:t>M,Value</w:t>
      </w:r>
      <w:proofErr w:type="spellEnd"/>
      <w:r w:rsidRPr="00C25066">
        <w:t xml:space="preserve"> Added Network and JCLs.</w:t>
      </w:r>
    </w:p>
    <w:p w14:paraId="430C45BE" w14:textId="77777777" w:rsidR="002F4EC1" w:rsidRDefault="002F4EC1" w:rsidP="002F4EC1">
      <w:pPr>
        <w:rPr>
          <w:b/>
          <w:bCs/>
        </w:rPr>
      </w:pPr>
    </w:p>
    <w:p w14:paraId="430C45BF" w14:textId="77777777" w:rsidR="002F4EC1" w:rsidRDefault="002F4EC1" w:rsidP="002F4EC1">
      <w:r w:rsidRPr="00C25066">
        <w:rPr>
          <w:b/>
          <w:bCs/>
        </w:rPr>
        <w:t>Roles in the project</w:t>
      </w:r>
    </w:p>
    <w:p w14:paraId="430C45C0" w14:textId="77777777" w:rsidR="002F4EC1" w:rsidRDefault="002F4EC1" w:rsidP="002F4EC1">
      <w:pPr>
        <w:pStyle w:val="NormalWeb"/>
        <w:rPr>
          <w:szCs w:val="24"/>
        </w:rPr>
      </w:pPr>
      <w:r w:rsidRPr="00C25066">
        <w:rPr>
          <w:szCs w:val="24"/>
        </w:rPr>
        <w:t xml:space="preserve">I was the EDI Developer for Ingram Micro Europe Team. </w:t>
      </w:r>
      <w:r>
        <w:rPr>
          <w:szCs w:val="24"/>
        </w:rPr>
        <w:t xml:space="preserve">I was working </w:t>
      </w:r>
      <w:r w:rsidRPr="00C25066">
        <w:rPr>
          <w:szCs w:val="24"/>
        </w:rPr>
        <w:t>as Offshore lead for UK team.</w:t>
      </w:r>
    </w:p>
    <w:p w14:paraId="430C45C1" w14:textId="77777777" w:rsidR="002F4EC1" w:rsidRDefault="002F4EC1" w:rsidP="002F4EC1">
      <w:pPr>
        <w:pStyle w:val="NormalWeb"/>
        <w:rPr>
          <w:szCs w:val="24"/>
        </w:rPr>
      </w:pPr>
    </w:p>
    <w:p w14:paraId="430C45C2" w14:textId="77777777" w:rsidR="002F4EC1" w:rsidRDefault="002F4EC1" w:rsidP="002F4EC1">
      <w:pPr>
        <w:rPr>
          <w:b/>
          <w:bCs/>
        </w:rPr>
      </w:pPr>
      <w:r w:rsidRPr="00ED3673">
        <w:rPr>
          <w:b/>
          <w:bCs/>
        </w:rPr>
        <w:t>R</w:t>
      </w:r>
      <w:r>
        <w:rPr>
          <w:b/>
          <w:bCs/>
        </w:rPr>
        <w:t>esponsibilities</w:t>
      </w:r>
    </w:p>
    <w:p w14:paraId="430C45C3" w14:textId="77777777" w:rsidR="002F4EC1" w:rsidRDefault="002F4EC1" w:rsidP="002F4EC1">
      <w:pPr>
        <w:rPr>
          <w:b/>
          <w:bCs/>
        </w:rPr>
      </w:pPr>
    </w:p>
    <w:p w14:paraId="430C45C4" w14:textId="77777777" w:rsidR="002F4EC1" w:rsidRPr="00C25066" w:rsidRDefault="002F4EC1" w:rsidP="002F4EC1">
      <w:pPr>
        <w:numPr>
          <w:ilvl w:val="0"/>
          <w:numId w:val="3"/>
        </w:numPr>
      </w:pPr>
      <w:r w:rsidRPr="00C25066">
        <w:t xml:space="preserve">Attend the Project Kick off Call with Ingram Micro(IM) and partners and  gather the requirements for transactions from IM and partners and decide the go live </w:t>
      </w:r>
      <w:r>
        <w:t xml:space="preserve">  </w:t>
      </w:r>
      <w:r w:rsidRPr="00C25066">
        <w:t xml:space="preserve">date </w:t>
      </w:r>
      <w:r>
        <w:t xml:space="preserve">  </w:t>
      </w:r>
      <w:r w:rsidRPr="00C25066">
        <w:t>for the projects and enhancements.</w:t>
      </w:r>
    </w:p>
    <w:p w14:paraId="430C45C5" w14:textId="77777777" w:rsidR="002F4EC1" w:rsidRPr="00C25066" w:rsidRDefault="002F4EC1" w:rsidP="002F4EC1">
      <w:pPr>
        <w:numPr>
          <w:ilvl w:val="0"/>
          <w:numId w:val="3"/>
        </w:numPr>
      </w:pPr>
      <w:r w:rsidRPr="00C25066">
        <w:t>Preparation of Unit Test Cases for map.</w:t>
      </w:r>
    </w:p>
    <w:p w14:paraId="430C45C6" w14:textId="77777777" w:rsidR="002F4EC1" w:rsidRPr="00C25066" w:rsidRDefault="002F4EC1" w:rsidP="002F4EC1">
      <w:pPr>
        <w:numPr>
          <w:ilvl w:val="0"/>
          <w:numId w:val="3"/>
        </w:numPr>
      </w:pPr>
      <w:r w:rsidRPr="00C25066">
        <w:t xml:space="preserve">Design of maps and setting up test environment. </w:t>
      </w:r>
    </w:p>
    <w:p w14:paraId="430C45C7" w14:textId="77777777" w:rsidR="002F4EC1" w:rsidRPr="00C25066" w:rsidRDefault="002F4EC1" w:rsidP="002F4EC1">
      <w:pPr>
        <w:numPr>
          <w:ilvl w:val="0"/>
          <w:numId w:val="3"/>
        </w:numPr>
      </w:pPr>
      <w:r w:rsidRPr="00C25066">
        <w:t xml:space="preserve">Setting up the communication method like VAN and CYCLON for sending and </w:t>
      </w:r>
    </w:p>
    <w:p w14:paraId="430C45C8" w14:textId="77777777" w:rsidR="002F4EC1" w:rsidRPr="00C25066" w:rsidRDefault="002F4EC1" w:rsidP="002F4EC1">
      <w:r w:rsidRPr="00C25066">
        <w:t xml:space="preserve">     </w:t>
      </w:r>
      <w:r>
        <w:t xml:space="preserve"> </w:t>
      </w:r>
      <w:r w:rsidRPr="00C25066">
        <w:t>receiving the EDI data from and to the partner.</w:t>
      </w:r>
    </w:p>
    <w:p w14:paraId="430C45C9" w14:textId="77777777" w:rsidR="002F4EC1" w:rsidRPr="00C25066" w:rsidRDefault="002F4EC1" w:rsidP="002F4EC1">
      <w:pPr>
        <w:numPr>
          <w:ilvl w:val="0"/>
          <w:numId w:val="3"/>
        </w:numPr>
      </w:pPr>
      <w:r w:rsidRPr="00C25066">
        <w:t>Unit testing of map</w:t>
      </w:r>
    </w:p>
    <w:p w14:paraId="430C45CA" w14:textId="77777777" w:rsidR="002F4EC1" w:rsidRPr="00C25066" w:rsidRDefault="002F4EC1" w:rsidP="002F4EC1">
      <w:pPr>
        <w:numPr>
          <w:ilvl w:val="0"/>
          <w:numId w:val="3"/>
        </w:numPr>
        <w:jc w:val="both"/>
      </w:pPr>
      <w:r w:rsidRPr="00C25066">
        <w:t xml:space="preserve">Handling meetings with the clients regarding the issues reported on the testing and   </w:t>
      </w:r>
    </w:p>
    <w:p w14:paraId="430C45CB" w14:textId="77777777" w:rsidR="002F4EC1" w:rsidRPr="00C25066" w:rsidRDefault="002F4EC1" w:rsidP="002F4EC1">
      <w:pPr>
        <w:jc w:val="both"/>
      </w:pPr>
      <w:r w:rsidRPr="00C25066">
        <w:t xml:space="preserve">     </w:t>
      </w:r>
      <w:r>
        <w:t xml:space="preserve"> </w:t>
      </w:r>
      <w:r w:rsidRPr="00C25066">
        <w:t>requirement issues.</w:t>
      </w:r>
    </w:p>
    <w:p w14:paraId="430C45CC" w14:textId="77777777" w:rsidR="002F4EC1" w:rsidRPr="00C25066" w:rsidRDefault="002F4EC1" w:rsidP="002F4EC1">
      <w:pPr>
        <w:numPr>
          <w:ilvl w:val="0"/>
          <w:numId w:val="3"/>
        </w:numPr>
      </w:pPr>
      <w:r w:rsidRPr="00C25066">
        <w:t xml:space="preserve">Interaction with the customer, providing online technical solutions, trouble shooting </w:t>
      </w:r>
    </w:p>
    <w:p w14:paraId="430C45CD" w14:textId="77777777" w:rsidR="002F4EC1" w:rsidRPr="00C25066" w:rsidRDefault="002F4EC1" w:rsidP="002F4EC1">
      <w:r w:rsidRPr="00C25066">
        <w:t xml:space="preserve">     </w:t>
      </w:r>
      <w:r>
        <w:t xml:space="preserve"> </w:t>
      </w:r>
      <w:r w:rsidRPr="00C25066">
        <w:t>for the customer’s problems.</w:t>
      </w:r>
    </w:p>
    <w:p w14:paraId="430C45CE" w14:textId="77777777" w:rsidR="002F4EC1" w:rsidRPr="00C25066" w:rsidRDefault="002F4EC1" w:rsidP="002F4EC1">
      <w:pPr>
        <w:numPr>
          <w:ilvl w:val="0"/>
          <w:numId w:val="3"/>
        </w:numPr>
      </w:pPr>
      <w:r w:rsidRPr="00C25066">
        <w:t xml:space="preserve">Integration testing and partner testing. </w:t>
      </w:r>
    </w:p>
    <w:p w14:paraId="430C45CF" w14:textId="77777777" w:rsidR="002F4EC1" w:rsidRPr="00C25066" w:rsidRDefault="002F4EC1" w:rsidP="002F4EC1">
      <w:pPr>
        <w:numPr>
          <w:ilvl w:val="0"/>
          <w:numId w:val="3"/>
        </w:numPr>
      </w:pPr>
      <w:r w:rsidRPr="00C25066">
        <w:t>Generate EDI and Application Data and send for customer’s and IM’s approval.</w:t>
      </w:r>
    </w:p>
    <w:p w14:paraId="430C45D0" w14:textId="77777777" w:rsidR="002F4EC1" w:rsidRPr="00C25066" w:rsidRDefault="002F4EC1" w:rsidP="002F4EC1">
      <w:pPr>
        <w:numPr>
          <w:ilvl w:val="0"/>
          <w:numId w:val="3"/>
        </w:numPr>
      </w:pPr>
      <w:r w:rsidRPr="00C25066">
        <w:t>Transition to the first level support team regarding the flow.</w:t>
      </w:r>
    </w:p>
    <w:p w14:paraId="430C45D1" w14:textId="77777777" w:rsidR="002F4EC1" w:rsidRPr="00C25066" w:rsidRDefault="002F4EC1" w:rsidP="002F4EC1">
      <w:pPr>
        <w:numPr>
          <w:ilvl w:val="0"/>
          <w:numId w:val="3"/>
        </w:numPr>
      </w:pPr>
      <w:r w:rsidRPr="00C25066">
        <w:t>Deployment on to production environment.</w:t>
      </w:r>
    </w:p>
    <w:p w14:paraId="430C45D2" w14:textId="77777777" w:rsidR="002F4EC1" w:rsidRPr="00C25066" w:rsidRDefault="002F4EC1" w:rsidP="002F4EC1">
      <w:pPr>
        <w:numPr>
          <w:ilvl w:val="0"/>
          <w:numId w:val="3"/>
        </w:numPr>
      </w:pPr>
      <w:r w:rsidRPr="00C25066">
        <w:t>Post production support.</w:t>
      </w:r>
    </w:p>
    <w:p w14:paraId="430C45D3" w14:textId="77777777" w:rsidR="002F4EC1" w:rsidRPr="00C25066" w:rsidRDefault="002F4EC1" w:rsidP="002F4EC1">
      <w:pPr>
        <w:numPr>
          <w:ilvl w:val="0"/>
          <w:numId w:val="3"/>
        </w:numPr>
      </w:pPr>
      <w:r w:rsidRPr="00C25066">
        <w:t xml:space="preserve">Documentation and code reviews. </w:t>
      </w:r>
    </w:p>
    <w:p w14:paraId="430C45D4" w14:textId="77777777" w:rsidR="002F4EC1" w:rsidRPr="00C25066" w:rsidRDefault="002F4EC1" w:rsidP="002F4EC1">
      <w:pPr>
        <w:numPr>
          <w:ilvl w:val="0"/>
          <w:numId w:val="3"/>
        </w:numPr>
      </w:pPr>
      <w:r w:rsidRPr="00C25066">
        <w:t>Give Knowledge transfer session for new team members.</w:t>
      </w:r>
    </w:p>
    <w:p w14:paraId="430C45D5" w14:textId="77777777" w:rsidR="002F4EC1" w:rsidRPr="00397595" w:rsidRDefault="002F4EC1" w:rsidP="002F4EC1">
      <w:pPr>
        <w:rPr>
          <w:u w:val="single"/>
        </w:rPr>
      </w:pPr>
      <w:r w:rsidRPr="00397595">
        <w:rPr>
          <w:u w:val="single"/>
        </w:rPr>
        <w:t>B2B partners of Ingram Micro</w:t>
      </w:r>
    </w:p>
    <w:tbl>
      <w:tblPr>
        <w:tblpPr w:leftFromText="180" w:rightFromText="180" w:vertAnchor="text" w:horzAnchor="margin" w:tblpY="199"/>
        <w:tblW w:w="9722" w:type="dxa"/>
        <w:tblBorders>
          <w:top w:val="single" w:sz="4" w:space="0" w:color="auto"/>
          <w:left w:val="single" w:sz="4" w:space="0" w:color="auto"/>
          <w:bottom w:val="single" w:sz="4" w:space="0" w:color="auto"/>
          <w:right w:val="single" w:sz="4" w:space="0" w:color="auto"/>
        </w:tblBorders>
        <w:shd w:val="clear" w:color="auto" w:fill="E6E6E6"/>
        <w:tblLayout w:type="fixed"/>
        <w:tblLook w:val="0000" w:firstRow="0" w:lastRow="0" w:firstColumn="0" w:lastColumn="0" w:noHBand="0" w:noVBand="0"/>
      </w:tblPr>
      <w:tblGrid>
        <w:gridCol w:w="9722"/>
      </w:tblGrid>
      <w:tr w:rsidR="002F4EC1" w:rsidRPr="00C25066" w14:paraId="430C45D7" w14:textId="77777777">
        <w:trPr>
          <w:trHeight w:val="295"/>
        </w:trPr>
        <w:tc>
          <w:tcPr>
            <w:tcW w:w="9722" w:type="dxa"/>
            <w:shd w:val="clear" w:color="auto" w:fill="E6E6E6"/>
          </w:tcPr>
          <w:p w14:paraId="430C45D6" w14:textId="77777777" w:rsidR="002F4EC1" w:rsidRPr="00C25066" w:rsidRDefault="002F4EC1">
            <w:pPr>
              <w:pStyle w:val="NormalWeb"/>
              <w:rPr>
                <w:bCs/>
                <w:szCs w:val="24"/>
                <w:u w:val="single"/>
              </w:rPr>
            </w:pPr>
            <w:r w:rsidRPr="00C25066">
              <w:rPr>
                <w:bCs/>
                <w:szCs w:val="24"/>
                <w:u w:val="single"/>
              </w:rPr>
              <w:t>1.</w:t>
            </w:r>
            <w:r w:rsidRPr="00C25066">
              <w:rPr>
                <w:szCs w:val="24"/>
                <w:u w:val="single"/>
              </w:rPr>
              <w:t xml:space="preserve"> IBM </w:t>
            </w:r>
            <w:smartTag w:uri="urn:schemas-microsoft-com:office:smarttags" w:element="country-region">
              <w:r w:rsidRPr="00C25066">
                <w:rPr>
                  <w:szCs w:val="24"/>
                  <w:u w:val="single"/>
                </w:rPr>
                <w:t>UK</w:t>
              </w:r>
            </w:smartTag>
            <w:r w:rsidRPr="00C25066">
              <w:rPr>
                <w:szCs w:val="24"/>
                <w:u w:val="single"/>
              </w:rPr>
              <w:t xml:space="preserve"> and </w:t>
            </w:r>
            <w:smartTag w:uri="urn:schemas-microsoft-com:office:smarttags" w:element="place">
              <w:smartTag w:uri="urn:schemas-microsoft-com:office:smarttags" w:element="country-region">
                <w:r w:rsidRPr="00C25066">
                  <w:rPr>
                    <w:szCs w:val="24"/>
                    <w:u w:val="single"/>
                  </w:rPr>
                  <w:t>Ireland</w:t>
                </w:r>
              </w:smartTag>
            </w:smartTag>
            <w:r w:rsidRPr="00C25066">
              <w:rPr>
                <w:szCs w:val="24"/>
                <w:u w:val="single"/>
              </w:rPr>
              <w:t xml:space="preserve"> </w:t>
            </w:r>
            <w:r w:rsidRPr="00C25066">
              <w:rPr>
                <w:rStyle w:val="10ptChar"/>
                <w:rFonts w:ascii="Times New Roman" w:hAnsi="Times New Roman"/>
                <w:bCs/>
                <w:u w:val="single"/>
              </w:rPr>
              <w:t xml:space="preserve"> ORDERS/ORDRSP/INVOICE</w:t>
            </w:r>
          </w:p>
        </w:tc>
      </w:tr>
    </w:tbl>
    <w:p w14:paraId="430C45D8" w14:textId="77777777" w:rsidR="002F4EC1" w:rsidRPr="00C74EF1" w:rsidRDefault="002F4EC1" w:rsidP="002F4EC1">
      <w:pPr>
        <w:pStyle w:val="NormalWeb"/>
        <w:rPr>
          <w:b/>
          <w:szCs w:val="24"/>
        </w:rPr>
      </w:pPr>
      <w:r w:rsidRPr="00C74EF1">
        <w:rPr>
          <w:b/>
          <w:szCs w:val="24"/>
        </w:rPr>
        <w:t>Company : IBM</w:t>
      </w:r>
    </w:p>
    <w:p w14:paraId="430C45D9" w14:textId="77777777" w:rsidR="002F4EC1" w:rsidRPr="00252839" w:rsidRDefault="002F4EC1" w:rsidP="002F4EC1">
      <w:pPr>
        <w:pStyle w:val="NormalWeb"/>
        <w:rPr>
          <w:b/>
          <w:szCs w:val="24"/>
        </w:rPr>
      </w:pPr>
      <w:r>
        <w:rPr>
          <w:b/>
          <w:szCs w:val="24"/>
        </w:rPr>
        <w:t>Country : UK and Ireland</w:t>
      </w:r>
    </w:p>
    <w:p w14:paraId="430C45DA" w14:textId="77777777" w:rsidR="002F4EC1" w:rsidRDefault="002F4EC1" w:rsidP="002F4EC1">
      <w:pPr>
        <w:pStyle w:val="NormalWeb"/>
        <w:rPr>
          <w:b/>
          <w:szCs w:val="24"/>
        </w:rPr>
      </w:pPr>
      <w:r w:rsidRPr="00252839">
        <w:rPr>
          <w:b/>
          <w:szCs w:val="24"/>
        </w:rPr>
        <w:t>EDI Standard used : EDIFACT</w:t>
      </w:r>
    </w:p>
    <w:p w14:paraId="430C45DB" w14:textId="77777777" w:rsidR="002F4EC1" w:rsidRDefault="002F4EC1" w:rsidP="002F4EC1">
      <w:pPr>
        <w:pStyle w:val="NormalWeb"/>
        <w:rPr>
          <w:b/>
          <w:szCs w:val="24"/>
        </w:rPr>
      </w:pPr>
      <w:r>
        <w:rPr>
          <w:b/>
          <w:szCs w:val="24"/>
        </w:rPr>
        <w:t>Transactions : Orders, Order Response, Invoice</w:t>
      </w:r>
    </w:p>
    <w:p w14:paraId="430C45DC" w14:textId="77777777" w:rsidR="002F4EC1" w:rsidRPr="00252839" w:rsidRDefault="002F4EC1" w:rsidP="002F4EC1">
      <w:pPr>
        <w:pStyle w:val="NormalWeb"/>
        <w:rPr>
          <w:b/>
          <w:szCs w:val="24"/>
        </w:rPr>
      </w:pPr>
      <w:r>
        <w:rPr>
          <w:b/>
          <w:szCs w:val="24"/>
        </w:rPr>
        <w:t>Transaction Type : Inbound</w:t>
      </w:r>
    </w:p>
    <w:tbl>
      <w:tblPr>
        <w:tblpPr w:leftFromText="180" w:rightFromText="180" w:vertAnchor="text" w:horzAnchor="margin" w:tblpY="199"/>
        <w:tblW w:w="9722" w:type="dxa"/>
        <w:tblBorders>
          <w:top w:val="single" w:sz="4" w:space="0" w:color="auto"/>
          <w:left w:val="single" w:sz="4" w:space="0" w:color="auto"/>
          <w:bottom w:val="single" w:sz="4" w:space="0" w:color="auto"/>
          <w:right w:val="single" w:sz="4" w:space="0" w:color="auto"/>
        </w:tblBorders>
        <w:shd w:val="clear" w:color="auto" w:fill="E6E6E6"/>
        <w:tblLayout w:type="fixed"/>
        <w:tblLook w:val="0000" w:firstRow="0" w:lastRow="0" w:firstColumn="0" w:lastColumn="0" w:noHBand="0" w:noVBand="0"/>
      </w:tblPr>
      <w:tblGrid>
        <w:gridCol w:w="9722"/>
      </w:tblGrid>
      <w:tr w:rsidR="002F4EC1" w:rsidRPr="00C25066" w14:paraId="430C45DE" w14:textId="77777777">
        <w:trPr>
          <w:trHeight w:val="295"/>
        </w:trPr>
        <w:tc>
          <w:tcPr>
            <w:tcW w:w="9722" w:type="dxa"/>
            <w:shd w:val="clear" w:color="auto" w:fill="E6E6E6"/>
          </w:tcPr>
          <w:p w14:paraId="430C45DD" w14:textId="77777777" w:rsidR="002F4EC1" w:rsidRPr="00C25066" w:rsidRDefault="002F4EC1">
            <w:pPr>
              <w:tabs>
                <w:tab w:val="left" w:pos="2235"/>
              </w:tabs>
              <w:rPr>
                <w:b/>
                <w:bCs/>
                <w:u w:val="single"/>
              </w:rPr>
            </w:pPr>
            <w:r w:rsidRPr="00C25066">
              <w:rPr>
                <w:u w:val="single"/>
              </w:rPr>
              <w:t>2.  T-System  ORDERS/ORDRSP/ORDSTS/INVOICE/DESADV</w:t>
            </w:r>
          </w:p>
        </w:tc>
      </w:tr>
    </w:tbl>
    <w:p w14:paraId="430C45DF" w14:textId="77777777" w:rsidR="002F4EC1" w:rsidRPr="00C74EF1" w:rsidRDefault="002F4EC1" w:rsidP="002F4EC1">
      <w:pPr>
        <w:pStyle w:val="NormalWeb"/>
        <w:rPr>
          <w:b/>
          <w:szCs w:val="24"/>
        </w:rPr>
      </w:pPr>
      <w:r w:rsidRPr="00C74EF1">
        <w:rPr>
          <w:b/>
          <w:szCs w:val="24"/>
        </w:rPr>
        <w:t xml:space="preserve">Company : </w:t>
      </w:r>
      <w:r>
        <w:rPr>
          <w:b/>
          <w:szCs w:val="24"/>
        </w:rPr>
        <w:t>T-System</w:t>
      </w:r>
    </w:p>
    <w:p w14:paraId="430C45E0" w14:textId="77777777" w:rsidR="002F4EC1" w:rsidRPr="00252839" w:rsidRDefault="002F4EC1" w:rsidP="002F4EC1">
      <w:pPr>
        <w:pStyle w:val="NormalWeb"/>
        <w:rPr>
          <w:b/>
          <w:szCs w:val="24"/>
        </w:rPr>
      </w:pPr>
      <w:r w:rsidRPr="00252839">
        <w:rPr>
          <w:b/>
          <w:szCs w:val="24"/>
        </w:rPr>
        <w:lastRenderedPageBreak/>
        <w:t xml:space="preserve">Country : </w:t>
      </w:r>
      <w:r>
        <w:rPr>
          <w:b/>
          <w:szCs w:val="24"/>
        </w:rPr>
        <w:t>Switzerland</w:t>
      </w:r>
      <w:r w:rsidRPr="00252839">
        <w:rPr>
          <w:b/>
          <w:szCs w:val="24"/>
        </w:rPr>
        <w:t xml:space="preserve">  </w:t>
      </w:r>
    </w:p>
    <w:p w14:paraId="430C45E1" w14:textId="77777777" w:rsidR="002F4EC1" w:rsidRDefault="002F4EC1" w:rsidP="002F4EC1">
      <w:pPr>
        <w:pStyle w:val="NormalWeb"/>
        <w:rPr>
          <w:b/>
          <w:szCs w:val="24"/>
        </w:rPr>
      </w:pPr>
      <w:r w:rsidRPr="00252839">
        <w:rPr>
          <w:b/>
          <w:szCs w:val="24"/>
        </w:rPr>
        <w:t>EDI Standard used : EDIFACT</w:t>
      </w:r>
    </w:p>
    <w:p w14:paraId="430C45E2" w14:textId="77777777" w:rsidR="002F4EC1" w:rsidRDefault="002F4EC1" w:rsidP="002F4EC1">
      <w:pPr>
        <w:pStyle w:val="NormalWeb"/>
        <w:rPr>
          <w:b/>
          <w:szCs w:val="24"/>
        </w:rPr>
      </w:pPr>
      <w:r>
        <w:rPr>
          <w:b/>
          <w:szCs w:val="24"/>
        </w:rPr>
        <w:t>Transactions : Orders, Order Response, Order Status, Invoice, Dispatch Advice</w:t>
      </w:r>
    </w:p>
    <w:p w14:paraId="430C45E3" w14:textId="77777777" w:rsidR="002F4EC1" w:rsidRPr="00C25066" w:rsidRDefault="002F4EC1" w:rsidP="002F4EC1">
      <w:pPr>
        <w:pStyle w:val="NormalWeb"/>
        <w:rPr>
          <w:szCs w:val="24"/>
        </w:rPr>
      </w:pPr>
      <w:r>
        <w:rPr>
          <w:b/>
          <w:szCs w:val="24"/>
        </w:rPr>
        <w:t>Transaction Type : Inbound</w:t>
      </w:r>
    </w:p>
    <w:tbl>
      <w:tblPr>
        <w:tblpPr w:leftFromText="180" w:rightFromText="180" w:vertAnchor="text" w:horzAnchor="margin" w:tblpY="199"/>
        <w:tblW w:w="9722" w:type="dxa"/>
        <w:tblBorders>
          <w:top w:val="single" w:sz="4" w:space="0" w:color="auto"/>
          <w:left w:val="single" w:sz="4" w:space="0" w:color="auto"/>
          <w:bottom w:val="single" w:sz="4" w:space="0" w:color="auto"/>
          <w:right w:val="single" w:sz="4" w:space="0" w:color="auto"/>
        </w:tblBorders>
        <w:shd w:val="clear" w:color="auto" w:fill="E6E6E6"/>
        <w:tblLayout w:type="fixed"/>
        <w:tblLook w:val="0000" w:firstRow="0" w:lastRow="0" w:firstColumn="0" w:lastColumn="0" w:noHBand="0" w:noVBand="0"/>
      </w:tblPr>
      <w:tblGrid>
        <w:gridCol w:w="9722"/>
      </w:tblGrid>
      <w:tr w:rsidR="002F4EC1" w:rsidRPr="00C25066" w14:paraId="430C45E5" w14:textId="77777777">
        <w:trPr>
          <w:trHeight w:val="295"/>
        </w:trPr>
        <w:tc>
          <w:tcPr>
            <w:tcW w:w="9722" w:type="dxa"/>
            <w:shd w:val="clear" w:color="auto" w:fill="E6E6E6"/>
          </w:tcPr>
          <w:p w14:paraId="430C45E4" w14:textId="77777777" w:rsidR="002F4EC1" w:rsidRPr="00C25066" w:rsidRDefault="002F4EC1">
            <w:pPr>
              <w:pStyle w:val="NormalWeb"/>
              <w:rPr>
                <w:b/>
                <w:bCs/>
                <w:szCs w:val="24"/>
                <w:u w:val="single"/>
              </w:rPr>
            </w:pPr>
            <w:r w:rsidRPr="00C25066">
              <w:rPr>
                <w:szCs w:val="24"/>
                <w:u w:val="single"/>
              </w:rPr>
              <w:t>3.  Lenovo  ORDERS/ORDRSP/SLSRPT/INVRPT</w:t>
            </w:r>
          </w:p>
        </w:tc>
      </w:tr>
    </w:tbl>
    <w:p w14:paraId="430C45E6" w14:textId="77777777" w:rsidR="002F4EC1" w:rsidRPr="00C74EF1" w:rsidRDefault="002F4EC1" w:rsidP="002F4EC1">
      <w:pPr>
        <w:pStyle w:val="NormalWeb"/>
        <w:rPr>
          <w:b/>
          <w:szCs w:val="24"/>
        </w:rPr>
      </w:pPr>
      <w:r w:rsidRPr="00C74EF1">
        <w:rPr>
          <w:b/>
          <w:szCs w:val="24"/>
        </w:rPr>
        <w:t xml:space="preserve">Company : </w:t>
      </w:r>
      <w:r>
        <w:rPr>
          <w:b/>
          <w:szCs w:val="24"/>
        </w:rPr>
        <w:t>Lenovo</w:t>
      </w:r>
    </w:p>
    <w:p w14:paraId="430C45E7" w14:textId="77777777" w:rsidR="002F4EC1" w:rsidRPr="00252839" w:rsidRDefault="002F4EC1" w:rsidP="002F4EC1">
      <w:pPr>
        <w:pStyle w:val="NormalWeb"/>
        <w:rPr>
          <w:b/>
          <w:szCs w:val="24"/>
        </w:rPr>
      </w:pPr>
      <w:r w:rsidRPr="00252839">
        <w:rPr>
          <w:b/>
          <w:szCs w:val="24"/>
        </w:rPr>
        <w:t xml:space="preserve">Country : </w:t>
      </w:r>
      <w:r>
        <w:rPr>
          <w:b/>
          <w:szCs w:val="24"/>
        </w:rPr>
        <w:t>Germany, UK, France, Belgium</w:t>
      </w:r>
      <w:r w:rsidRPr="00252839">
        <w:rPr>
          <w:b/>
          <w:szCs w:val="24"/>
        </w:rPr>
        <w:t xml:space="preserve">  </w:t>
      </w:r>
    </w:p>
    <w:p w14:paraId="430C45E8" w14:textId="77777777" w:rsidR="002F4EC1" w:rsidRDefault="002F4EC1" w:rsidP="002F4EC1">
      <w:pPr>
        <w:pStyle w:val="NormalWeb"/>
        <w:rPr>
          <w:b/>
          <w:szCs w:val="24"/>
        </w:rPr>
      </w:pPr>
      <w:r w:rsidRPr="00252839">
        <w:rPr>
          <w:b/>
          <w:szCs w:val="24"/>
        </w:rPr>
        <w:t>EDI Standard used : EDIFACT</w:t>
      </w:r>
      <w:r>
        <w:rPr>
          <w:b/>
          <w:szCs w:val="24"/>
        </w:rPr>
        <w:t xml:space="preserve"> </w:t>
      </w:r>
    </w:p>
    <w:p w14:paraId="430C45E9" w14:textId="77777777" w:rsidR="002F4EC1" w:rsidRDefault="002F4EC1" w:rsidP="002F4EC1">
      <w:pPr>
        <w:pStyle w:val="NormalWeb"/>
        <w:rPr>
          <w:b/>
          <w:szCs w:val="24"/>
        </w:rPr>
      </w:pPr>
      <w:r>
        <w:rPr>
          <w:b/>
          <w:szCs w:val="24"/>
        </w:rPr>
        <w:t>Transactions : Orders, Order Response, Sales Report, Inventory Report</w:t>
      </w:r>
    </w:p>
    <w:p w14:paraId="430C45EA" w14:textId="77777777" w:rsidR="002F4EC1" w:rsidRPr="00C25066" w:rsidRDefault="002F4EC1" w:rsidP="002F4EC1">
      <w:pPr>
        <w:pStyle w:val="NormalWeb"/>
        <w:rPr>
          <w:szCs w:val="24"/>
        </w:rPr>
      </w:pPr>
      <w:r>
        <w:rPr>
          <w:b/>
          <w:szCs w:val="24"/>
        </w:rPr>
        <w:t>Transaction Type : Outbound</w:t>
      </w:r>
    </w:p>
    <w:tbl>
      <w:tblPr>
        <w:tblpPr w:leftFromText="180" w:rightFromText="180" w:vertAnchor="text" w:horzAnchor="margin" w:tblpY="199"/>
        <w:tblW w:w="9722" w:type="dxa"/>
        <w:tblBorders>
          <w:top w:val="single" w:sz="4" w:space="0" w:color="auto"/>
          <w:left w:val="single" w:sz="4" w:space="0" w:color="auto"/>
          <w:bottom w:val="single" w:sz="4" w:space="0" w:color="auto"/>
          <w:right w:val="single" w:sz="4" w:space="0" w:color="auto"/>
        </w:tblBorders>
        <w:shd w:val="clear" w:color="auto" w:fill="E6E6E6"/>
        <w:tblLayout w:type="fixed"/>
        <w:tblLook w:val="0000" w:firstRow="0" w:lastRow="0" w:firstColumn="0" w:lastColumn="0" w:noHBand="0" w:noVBand="0"/>
      </w:tblPr>
      <w:tblGrid>
        <w:gridCol w:w="9722"/>
      </w:tblGrid>
      <w:tr w:rsidR="002F4EC1" w:rsidRPr="00C25066" w14:paraId="430C45EC" w14:textId="77777777">
        <w:trPr>
          <w:trHeight w:val="295"/>
        </w:trPr>
        <w:tc>
          <w:tcPr>
            <w:tcW w:w="9722" w:type="dxa"/>
            <w:shd w:val="clear" w:color="auto" w:fill="E6E6E6"/>
          </w:tcPr>
          <w:p w14:paraId="430C45EB" w14:textId="77777777" w:rsidR="002F4EC1" w:rsidRPr="00C25066" w:rsidRDefault="002F4EC1">
            <w:pPr>
              <w:tabs>
                <w:tab w:val="left" w:pos="2235"/>
              </w:tabs>
              <w:rPr>
                <w:b/>
                <w:bCs/>
                <w:u w:val="single"/>
              </w:rPr>
            </w:pPr>
            <w:r w:rsidRPr="00C25066">
              <w:rPr>
                <w:u w:val="single"/>
              </w:rPr>
              <w:t>4.  Computacenter ORDERS</w:t>
            </w:r>
          </w:p>
        </w:tc>
      </w:tr>
    </w:tbl>
    <w:p w14:paraId="430C45ED" w14:textId="77777777" w:rsidR="002F4EC1" w:rsidRPr="00C74EF1" w:rsidRDefault="002F4EC1" w:rsidP="002F4EC1">
      <w:pPr>
        <w:pStyle w:val="NormalWeb"/>
        <w:rPr>
          <w:b/>
          <w:szCs w:val="24"/>
        </w:rPr>
      </w:pPr>
      <w:r w:rsidRPr="00C74EF1">
        <w:rPr>
          <w:b/>
          <w:szCs w:val="24"/>
        </w:rPr>
        <w:t xml:space="preserve">Company : </w:t>
      </w:r>
      <w:r>
        <w:rPr>
          <w:b/>
          <w:szCs w:val="24"/>
        </w:rPr>
        <w:t>Computacenter</w:t>
      </w:r>
    </w:p>
    <w:p w14:paraId="430C45EE" w14:textId="77777777" w:rsidR="002F4EC1" w:rsidRDefault="002F4EC1" w:rsidP="002F4EC1">
      <w:pPr>
        <w:pStyle w:val="NormalWeb"/>
        <w:rPr>
          <w:b/>
          <w:szCs w:val="24"/>
        </w:rPr>
      </w:pPr>
      <w:r w:rsidRPr="00252839">
        <w:rPr>
          <w:b/>
          <w:szCs w:val="24"/>
        </w:rPr>
        <w:t xml:space="preserve">Country : </w:t>
      </w:r>
      <w:r>
        <w:rPr>
          <w:b/>
          <w:szCs w:val="24"/>
        </w:rPr>
        <w:t>France</w:t>
      </w:r>
    </w:p>
    <w:p w14:paraId="430C45EF" w14:textId="77777777" w:rsidR="002F4EC1" w:rsidRDefault="002F4EC1" w:rsidP="002F4EC1">
      <w:pPr>
        <w:pStyle w:val="NormalWeb"/>
        <w:rPr>
          <w:b/>
          <w:szCs w:val="24"/>
        </w:rPr>
      </w:pPr>
      <w:r w:rsidRPr="00252839">
        <w:rPr>
          <w:b/>
          <w:szCs w:val="24"/>
        </w:rPr>
        <w:t>EDI Standard used : EDIFACT</w:t>
      </w:r>
      <w:r>
        <w:rPr>
          <w:b/>
          <w:szCs w:val="24"/>
        </w:rPr>
        <w:t xml:space="preserve"> </w:t>
      </w:r>
    </w:p>
    <w:p w14:paraId="430C45F0" w14:textId="77777777" w:rsidR="002F4EC1" w:rsidRDefault="002F4EC1" w:rsidP="002F4EC1">
      <w:pPr>
        <w:pStyle w:val="NormalWeb"/>
        <w:rPr>
          <w:b/>
          <w:szCs w:val="24"/>
        </w:rPr>
      </w:pPr>
      <w:r>
        <w:rPr>
          <w:b/>
          <w:szCs w:val="24"/>
        </w:rPr>
        <w:t>Transactions : Orders, Order Response, Sales Report, Inventory Report, Invoice, Dispatch Advice</w:t>
      </w:r>
    </w:p>
    <w:p w14:paraId="430C45F1" w14:textId="77777777" w:rsidR="002F4EC1" w:rsidRDefault="002F4EC1" w:rsidP="002F4EC1">
      <w:pPr>
        <w:pStyle w:val="NormalWeb"/>
        <w:rPr>
          <w:b/>
          <w:szCs w:val="24"/>
        </w:rPr>
      </w:pPr>
      <w:r>
        <w:rPr>
          <w:b/>
          <w:szCs w:val="24"/>
        </w:rPr>
        <w:t>Transaction Type : Outbound</w:t>
      </w:r>
    </w:p>
    <w:tbl>
      <w:tblPr>
        <w:tblpPr w:leftFromText="180" w:rightFromText="180" w:vertAnchor="text" w:horzAnchor="margin" w:tblpY="110"/>
        <w:tblW w:w="9722" w:type="dxa"/>
        <w:tblBorders>
          <w:top w:val="single" w:sz="4" w:space="0" w:color="auto"/>
          <w:left w:val="single" w:sz="4" w:space="0" w:color="auto"/>
          <w:bottom w:val="single" w:sz="4" w:space="0" w:color="auto"/>
          <w:right w:val="single" w:sz="4" w:space="0" w:color="auto"/>
        </w:tblBorders>
        <w:shd w:val="clear" w:color="auto" w:fill="E6E6E6"/>
        <w:tblLayout w:type="fixed"/>
        <w:tblLook w:val="0000" w:firstRow="0" w:lastRow="0" w:firstColumn="0" w:lastColumn="0" w:noHBand="0" w:noVBand="0"/>
      </w:tblPr>
      <w:tblGrid>
        <w:gridCol w:w="9722"/>
      </w:tblGrid>
      <w:tr w:rsidR="002F4EC1" w:rsidRPr="00C25066" w14:paraId="430C45F3" w14:textId="77777777">
        <w:trPr>
          <w:trHeight w:val="295"/>
        </w:trPr>
        <w:tc>
          <w:tcPr>
            <w:tcW w:w="9722" w:type="dxa"/>
            <w:shd w:val="clear" w:color="auto" w:fill="E6E6E6"/>
          </w:tcPr>
          <w:p w14:paraId="430C45F2" w14:textId="77777777" w:rsidR="002F4EC1" w:rsidRPr="00C25066" w:rsidRDefault="002F4EC1">
            <w:pPr>
              <w:tabs>
                <w:tab w:val="left" w:pos="2235"/>
              </w:tabs>
              <w:rPr>
                <w:b/>
                <w:bCs/>
                <w:u w:val="single"/>
              </w:rPr>
            </w:pPr>
            <w:r>
              <w:rPr>
                <w:u w:val="single"/>
              </w:rPr>
              <w:t>5</w:t>
            </w:r>
            <w:r w:rsidRPr="00C25066">
              <w:rPr>
                <w:u w:val="single"/>
              </w:rPr>
              <w:t>. Source 850/855/856/810</w:t>
            </w:r>
          </w:p>
        </w:tc>
      </w:tr>
    </w:tbl>
    <w:p w14:paraId="430C45F4" w14:textId="77777777" w:rsidR="002F4EC1" w:rsidRPr="00C74EF1" w:rsidRDefault="002F4EC1" w:rsidP="002F4EC1">
      <w:pPr>
        <w:pStyle w:val="NormalWeb"/>
        <w:rPr>
          <w:b/>
          <w:szCs w:val="24"/>
        </w:rPr>
      </w:pPr>
      <w:r w:rsidRPr="00C74EF1">
        <w:rPr>
          <w:b/>
          <w:szCs w:val="24"/>
        </w:rPr>
        <w:t xml:space="preserve">Company : </w:t>
      </w:r>
      <w:r>
        <w:rPr>
          <w:b/>
          <w:szCs w:val="24"/>
        </w:rPr>
        <w:t>Computacenter</w:t>
      </w:r>
    </w:p>
    <w:p w14:paraId="430C45F5" w14:textId="77777777" w:rsidR="002F4EC1" w:rsidRDefault="002F4EC1" w:rsidP="002F4EC1">
      <w:pPr>
        <w:pStyle w:val="NormalWeb"/>
        <w:rPr>
          <w:b/>
          <w:szCs w:val="24"/>
        </w:rPr>
      </w:pPr>
      <w:r w:rsidRPr="00252839">
        <w:rPr>
          <w:b/>
          <w:szCs w:val="24"/>
        </w:rPr>
        <w:t xml:space="preserve">Country : </w:t>
      </w:r>
      <w:r>
        <w:rPr>
          <w:b/>
          <w:szCs w:val="24"/>
        </w:rPr>
        <w:t>Canada</w:t>
      </w:r>
    </w:p>
    <w:p w14:paraId="430C45F6" w14:textId="77777777" w:rsidR="002F4EC1" w:rsidRDefault="002F4EC1" w:rsidP="002F4EC1">
      <w:pPr>
        <w:pStyle w:val="NormalWeb"/>
        <w:rPr>
          <w:b/>
          <w:szCs w:val="24"/>
        </w:rPr>
      </w:pPr>
      <w:r w:rsidRPr="00252839">
        <w:rPr>
          <w:b/>
          <w:szCs w:val="24"/>
        </w:rPr>
        <w:t xml:space="preserve">EDI Standard used : </w:t>
      </w:r>
      <w:r>
        <w:rPr>
          <w:szCs w:val="24"/>
        </w:rPr>
        <w:t>ANSI X12</w:t>
      </w:r>
    </w:p>
    <w:p w14:paraId="430C45F7" w14:textId="77777777" w:rsidR="002F4EC1" w:rsidRDefault="002F4EC1" w:rsidP="002F4EC1">
      <w:pPr>
        <w:pStyle w:val="NormalWeb"/>
        <w:rPr>
          <w:b/>
          <w:szCs w:val="24"/>
        </w:rPr>
      </w:pPr>
      <w:r>
        <w:rPr>
          <w:b/>
          <w:szCs w:val="24"/>
        </w:rPr>
        <w:t xml:space="preserve">Transactions : </w:t>
      </w:r>
      <w:r w:rsidRPr="00851813">
        <w:rPr>
          <w:b/>
          <w:szCs w:val="24"/>
        </w:rPr>
        <w:t>850/855/856/810</w:t>
      </w:r>
    </w:p>
    <w:p w14:paraId="430C45F8" w14:textId="77777777" w:rsidR="002F4EC1" w:rsidRDefault="002F4EC1" w:rsidP="002F4EC1">
      <w:pPr>
        <w:pStyle w:val="NormalWeb"/>
        <w:rPr>
          <w:b/>
          <w:szCs w:val="24"/>
        </w:rPr>
      </w:pPr>
      <w:r w:rsidRPr="00C25066">
        <w:rPr>
          <w:szCs w:val="24"/>
        </w:rPr>
        <w:t xml:space="preserve"> </w:t>
      </w:r>
      <w:r>
        <w:rPr>
          <w:b/>
          <w:szCs w:val="24"/>
        </w:rPr>
        <w:t>Transaction Type : Outbound</w:t>
      </w:r>
    </w:p>
    <w:p w14:paraId="430C45F9" w14:textId="77777777" w:rsidR="002F4EC1" w:rsidRDefault="002F4EC1" w:rsidP="002F4EC1">
      <w:pPr>
        <w:pStyle w:val="NormalWeb"/>
        <w:rPr>
          <w:szCs w:val="24"/>
        </w:rPr>
      </w:pPr>
      <w:r>
        <w:rPr>
          <w:szCs w:val="24"/>
        </w:rPr>
        <w:br w:type="page"/>
      </w:r>
    </w:p>
    <w:p w14:paraId="430C45FA" w14:textId="77777777" w:rsidR="002F4EC1" w:rsidRDefault="002F4EC1" w:rsidP="002F4EC1">
      <w:pPr>
        <w:pStyle w:val="NormalWeb"/>
        <w:rPr>
          <w:b/>
          <w:szCs w:val="24"/>
        </w:rPr>
      </w:pPr>
      <w:r>
        <w:rPr>
          <w:b/>
          <w:szCs w:val="24"/>
        </w:rPr>
        <w:lastRenderedPageBreak/>
        <w:t>Other Companies Handled</w:t>
      </w:r>
    </w:p>
    <w:p w14:paraId="430C45FB" w14:textId="77777777" w:rsidR="002F4EC1" w:rsidRDefault="002F4EC1" w:rsidP="002F4EC1">
      <w:pPr>
        <w:pStyle w:val="NormalWeb"/>
        <w:numPr>
          <w:ilvl w:val="0"/>
          <w:numId w:val="4"/>
        </w:numPr>
        <w:rPr>
          <w:szCs w:val="24"/>
        </w:rPr>
      </w:pPr>
      <w:r>
        <w:rPr>
          <w:szCs w:val="24"/>
        </w:rPr>
        <w:t>John Lewis</w:t>
      </w:r>
    </w:p>
    <w:p w14:paraId="430C45FC" w14:textId="77777777" w:rsidR="002F4EC1" w:rsidRDefault="002F4EC1" w:rsidP="002F4EC1">
      <w:pPr>
        <w:pStyle w:val="NormalWeb"/>
        <w:numPr>
          <w:ilvl w:val="0"/>
          <w:numId w:val="4"/>
        </w:numPr>
        <w:rPr>
          <w:szCs w:val="24"/>
        </w:rPr>
      </w:pPr>
      <w:r>
        <w:rPr>
          <w:szCs w:val="24"/>
        </w:rPr>
        <w:t>Electronic arts</w:t>
      </w:r>
    </w:p>
    <w:p w14:paraId="430C45FD" w14:textId="77777777" w:rsidR="002F4EC1" w:rsidRDefault="002F4EC1" w:rsidP="002F4EC1">
      <w:pPr>
        <w:pStyle w:val="NormalWeb"/>
        <w:numPr>
          <w:ilvl w:val="0"/>
          <w:numId w:val="4"/>
        </w:numPr>
        <w:rPr>
          <w:szCs w:val="24"/>
        </w:rPr>
      </w:pPr>
      <w:r>
        <w:rPr>
          <w:szCs w:val="24"/>
        </w:rPr>
        <w:t>Quantum</w:t>
      </w:r>
    </w:p>
    <w:p w14:paraId="430C45FE" w14:textId="77777777" w:rsidR="002F4EC1" w:rsidRDefault="002F4EC1" w:rsidP="002F4EC1">
      <w:pPr>
        <w:pStyle w:val="NormalWeb"/>
        <w:numPr>
          <w:ilvl w:val="0"/>
          <w:numId w:val="4"/>
        </w:numPr>
        <w:rPr>
          <w:szCs w:val="24"/>
        </w:rPr>
      </w:pPr>
      <w:r>
        <w:rPr>
          <w:szCs w:val="24"/>
        </w:rPr>
        <w:t>Microsoft</w:t>
      </w:r>
    </w:p>
    <w:p w14:paraId="430C45FF" w14:textId="77777777" w:rsidR="002F4EC1" w:rsidRDefault="002F4EC1" w:rsidP="002F4EC1">
      <w:pPr>
        <w:pStyle w:val="NormalWeb"/>
        <w:numPr>
          <w:ilvl w:val="0"/>
          <w:numId w:val="4"/>
        </w:numPr>
        <w:rPr>
          <w:szCs w:val="24"/>
        </w:rPr>
      </w:pPr>
      <w:r>
        <w:rPr>
          <w:szCs w:val="24"/>
        </w:rPr>
        <w:t>Metro</w:t>
      </w:r>
    </w:p>
    <w:p w14:paraId="430C4600" w14:textId="77777777" w:rsidR="002F4EC1" w:rsidRDefault="002F4EC1" w:rsidP="002F4EC1">
      <w:pPr>
        <w:pStyle w:val="NormalWeb"/>
        <w:numPr>
          <w:ilvl w:val="0"/>
          <w:numId w:val="4"/>
        </w:numPr>
        <w:rPr>
          <w:szCs w:val="24"/>
        </w:rPr>
      </w:pPr>
      <w:r>
        <w:rPr>
          <w:szCs w:val="24"/>
        </w:rPr>
        <w:t xml:space="preserve">Sony </w:t>
      </w:r>
    </w:p>
    <w:p w14:paraId="430C4601" w14:textId="77777777" w:rsidR="002F4EC1" w:rsidRDefault="002F4EC1" w:rsidP="002F4EC1">
      <w:pPr>
        <w:pStyle w:val="NormalWeb"/>
        <w:numPr>
          <w:ilvl w:val="0"/>
          <w:numId w:val="4"/>
        </w:numPr>
        <w:rPr>
          <w:szCs w:val="24"/>
        </w:rPr>
      </w:pPr>
      <w:r>
        <w:rPr>
          <w:szCs w:val="24"/>
        </w:rPr>
        <w:t>Seagate</w:t>
      </w:r>
    </w:p>
    <w:p w14:paraId="430C4602" w14:textId="77777777" w:rsidR="002F4EC1" w:rsidRDefault="002F4EC1" w:rsidP="002F4EC1">
      <w:pPr>
        <w:pStyle w:val="NormalWeb"/>
        <w:numPr>
          <w:ilvl w:val="0"/>
          <w:numId w:val="4"/>
        </w:numPr>
        <w:rPr>
          <w:szCs w:val="24"/>
        </w:rPr>
      </w:pPr>
      <w:r>
        <w:rPr>
          <w:szCs w:val="24"/>
        </w:rPr>
        <w:t>Logitech</w:t>
      </w:r>
    </w:p>
    <w:p w14:paraId="430C4603" w14:textId="77777777" w:rsidR="002F4EC1" w:rsidRDefault="002F4EC1" w:rsidP="002F4EC1">
      <w:pPr>
        <w:pStyle w:val="NormalWeb"/>
        <w:numPr>
          <w:ilvl w:val="0"/>
          <w:numId w:val="4"/>
        </w:numPr>
        <w:rPr>
          <w:szCs w:val="24"/>
        </w:rPr>
      </w:pPr>
      <w:r>
        <w:rPr>
          <w:szCs w:val="24"/>
        </w:rPr>
        <w:t>Brother</w:t>
      </w:r>
    </w:p>
    <w:p w14:paraId="430C4604" w14:textId="77777777" w:rsidR="002F4EC1" w:rsidRDefault="002F4EC1" w:rsidP="002F4EC1">
      <w:pPr>
        <w:pStyle w:val="NormalWeb"/>
        <w:numPr>
          <w:ilvl w:val="0"/>
          <w:numId w:val="4"/>
        </w:numPr>
        <w:rPr>
          <w:szCs w:val="24"/>
        </w:rPr>
      </w:pPr>
      <w:r>
        <w:rPr>
          <w:szCs w:val="24"/>
        </w:rPr>
        <w:t>Source</w:t>
      </w:r>
    </w:p>
    <w:p w14:paraId="430C4605" w14:textId="77777777" w:rsidR="002F4EC1" w:rsidRPr="00C25066" w:rsidRDefault="002F4EC1" w:rsidP="002F4EC1">
      <w:pPr>
        <w:pStyle w:val="NormalWeb"/>
        <w:rPr>
          <w:szCs w:val="24"/>
        </w:rPr>
      </w:pPr>
    </w:p>
    <w:tbl>
      <w:tblPr>
        <w:tblpPr w:leftFromText="180" w:rightFromText="180" w:vertAnchor="text" w:horzAnchor="margin" w:tblpY="280"/>
        <w:tblW w:w="9722" w:type="dxa"/>
        <w:tblBorders>
          <w:top w:val="single" w:sz="4" w:space="0" w:color="auto"/>
          <w:left w:val="single" w:sz="4" w:space="0" w:color="auto"/>
          <w:bottom w:val="single" w:sz="4" w:space="0" w:color="auto"/>
          <w:right w:val="single" w:sz="4" w:space="0" w:color="auto"/>
        </w:tblBorders>
        <w:shd w:val="clear" w:color="auto" w:fill="E6E6E6"/>
        <w:tblLayout w:type="fixed"/>
        <w:tblLook w:val="0000" w:firstRow="0" w:lastRow="0" w:firstColumn="0" w:lastColumn="0" w:noHBand="0" w:noVBand="0"/>
      </w:tblPr>
      <w:tblGrid>
        <w:gridCol w:w="9722"/>
      </w:tblGrid>
      <w:tr w:rsidR="002F4EC1" w:rsidRPr="00C25066" w14:paraId="430C4607" w14:textId="77777777">
        <w:trPr>
          <w:trHeight w:val="295"/>
        </w:trPr>
        <w:tc>
          <w:tcPr>
            <w:tcW w:w="9722" w:type="dxa"/>
            <w:shd w:val="clear" w:color="auto" w:fill="E6E6E6"/>
          </w:tcPr>
          <w:p w14:paraId="430C4606" w14:textId="77777777" w:rsidR="002F4EC1" w:rsidRPr="00C25066" w:rsidRDefault="002F4EC1">
            <w:pPr>
              <w:tabs>
                <w:tab w:val="left" w:pos="2235"/>
              </w:tabs>
              <w:rPr>
                <w:b/>
                <w:bCs/>
              </w:rPr>
            </w:pPr>
            <w:r w:rsidRPr="00C25066">
              <w:rPr>
                <w:b/>
              </w:rPr>
              <w:t>Enhancements worked on:</w:t>
            </w:r>
          </w:p>
        </w:tc>
      </w:tr>
    </w:tbl>
    <w:p w14:paraId="430C4608" w14:textId="77777777" w:rsidR="002F4EC1" w:rsidRPr="006F11B5" w:rsidRDefault="002F4EC1" w:rsidP="002F4EC1">
      <w:pPr>
        <w:rPr>
          <w:vanish/>
        </w:rPr>
      </w:pPr>
    </w:p>
    <w:tbl>
      <w:tblPr>
        <w:tblW w:w="97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808"/>
        <w:gridCol w:w="6930"/>
      </w:tblGrid>
      <w:tr w:rsidR="002F4EC1" w:rsidRPr="00C25066" w14:paraId="430C460B" w14:textId="77777777">
        <w:trPr>
          <w:trHeight w:val="269"/>
        </w:trPr>
        <w:tc>
          <w:tcPr>
            <w:tcW w:w="2808" w:type="dxa"/>
          </w:tcPr>
          <w:p w14:paraId="430C4609" w14:textId="77777777" w:rsidR="002F4EC1" w:rsidRPr="00C25066" w:rsidRDefault="002F4EC1">
            <w:pPr>
              <w:pStyle w:val="NormalWeb"/>
              <w:rPr>
                <w:b/>
                <w:szCs w:val="24"/>
              </w:rPr>
            </w:pPr>
            <w:r w:rsidRPr="00C25066">
              <w:rPr>
                <w:b/>
                <w:szCs w:val="24"/>
              </w:rPr>
              <w:t>Company worked for</w:t>
            </w:r>
          </w:p>
        </w:tc>
        <w:tc>
          <w:tcPr>
            <w:tcW w:w="6930" w:type="dxa"/>
          </w:tcPr>
          <w:p w14:paraId="430C460A" w14:textId="77777777" w:rsidR="002F4EC1" w:rsidRPr="00C25066" w:rsidRDefault="002F4EC1">
            <w:pPr>
              <w:pStyle w:val="NormalWeb"/>
              <w:rPr>
                <w:b/>
                <w:szCs w:val="24"/>
              </w:rPr>
            </w:pPr>
            <w:r w:rsidRPr="00C25066">
              <w:rPr>
                <w:b/>
                <w:szCs w:val="24"/>
              </w:rPr>
              <w:t>Enhancement work</w:t>
            </w:r>
          </w:p>
        </w:tc>
      </w:tr>
      <w:tr w:rsidR="002F4EC1" w:rsidRPr="00C25066" w14:paraId="430C460E" w14:textId="77777777">
        <w:trPr>
          <w:trHeight w:val="845"/>
        </w:trPr>
        <w:tc>
          <w:tcPr>
            <w:tcW w:w="2808" w:type="dxa"/>
          </w:tcPr>
          <w:p w14:paraId="430C460C" w14:textId="77777777" w:rsidR="002F4EC1" w:rsidRPr="00C25066" w:rsidRDefault="002F4EC1">
            <w:pPr>
              <w:pStyle w:val="NormalWeb"/>
              <w:rPr>
                <w:szCs w:val="24"/>
              </w:rPr>
            </w:pPr>
            <w:r w:rsidRPr="00C25066">
              <w:rPr>
                <w:szCs w:val="24"/>
              </w:rPr>
              <w:t>Amazon</w:t>
            </w:r>
          </w:p>
        </w:tc>
        <w:tc>
          <w:tcPr>
            <w:tcW w:w="6930" w:type="dxa"/>
          </w:tcPr>
          <w:p w14:paraId="430C460D" w14:textId="77777777" w:rsidR="002F4EC1" w:rsidRPr="00C25066" w:rsidRDefault="002F4EC1">
            <w:pPr>
              <w:pStyle w:val="NormalWeb"/>
              <w:rPr>
                <w:b/>
                <w:szCs w:val="24"/>
              </w:rPr>
            </w:pPr>
            <w:r w:rsidRPr="00C25066">
              <w:rPr>
                <w:szCs w:val="24"/>
              </w:rPr>
              <w:t xml:space="preserve">Enhancement of ORDERS, ORDRSP, INVOIC, DESADV to map the correct ship to address.   </w:t>
            </w:r>
          </w:p>
        </w:tc>
      </w:tr>
      <w:tr w:rsidR="002F4EC1" w:rsidRPr="00C25066" w14:paraId="430C4612" w14:textId="77777777">
        <w:trPr>
          <w:trHeight w:val="959"/>
        </w:trPr>
        <w:tc>
          <w:tcPr>
            <w:tcW w:w="2808" w:type="dxa"/>
          </w:tcPr>
          <w:p w14:paraId="430C460F" w14:textId="77777777" w:rsidR="002F4EC1" w:rsidRPr="00C25066" w:rsidRDefault="002F4EC1">
            <w:pPr>
              <w:pStyle w:val="NormalWeb"/>
              <w:rPr>
                <w:szCs w:val="24"/>
              </w:rPr>
            </w:pPr>
            <w:r w:rsidRPr="00C25066">
              <w:rPr>
                <w:szCs w:val="24"/>
              </w:rPr>
              <w:t>Apple</w:t>
            </w:r>
          </w:p>
          <w:p w14:paraId="430C4610" w14:textId="77777777" w:rsidR="002F4EC1" w:rsidRPr="00C25066" w:rsidRDefault="002F4EC1">
            <w:pPr>
              <w:pStyle w:val="NormalWeb"/>
              <w:rPr>
                <w:szCs w:val="24"/>
              </w:rPr>
            </w:pPr>
          </w:p>
        </w:tc>
        <w:tc>
          <w:tcPr>
            <w:tcW w:w="6930" w:type="dxa"/>
          </w:tcPr>
          <w:p w14:paraId="430C4611" w14:textId="77777777" w:rsidR="002F4EC1" w:rsidRPr="00C25066" w:rsidRDefault="002F4EC1">
            <w:pPr>
              <w:pStyle w:val="NormalWeb"/>
              <w:rPr>
                <w:b/>
                <w:szCs w:val="24"/>
              </w:rPr>
            </w:pPr>
            <w:r w:rsidRPr="00C25066">
              <w:rPr>
                <w:szCs w:val="24"/>
              </w:rPr>
              <w:t>ORDERS mapping enhancement of scheduled delivery date at message header level.</w:t>
            </w:r>
          </w:p>
        </w:tc>
      </w:tr>
      <w:tr w:rsidR="002F4EC1" w:rsidRPr="00C25066" w14:paraId="430C4615" w14:textId="77777777">
        <w:trPr>
          <w:trHeight w:val="959"/>
        </w:trPr>
        <w:tc>
          <w:tcPr>
            <w:tcW w:w="2808" w:type="dxa"/>
          </w:tcPr>
          <w:p w14:paraId="430C4613" w14:textId="77777777" w:rsidR="002F4EC1" w:rsidRPr="00C25066" w:rsidRDefault="002F4EC1">
            <w:pPr>
              <w:pStyle w:val="NormalWeb"/>
              <w:rPr>
                <w:szCs w:val="24"/>
              </w:rPr>
            </w:pPr>
            <w:r w:rsidRPr="00C25066">
              <w:rPr>
                <w:szCs w:val="24"/>
              </w:rPr>
              <w:t>ARES</w:t>
            </w:r>
          </w:p>
        </w:tc>
        <w:tc>
          <w:tcPr>
            <w:tcW w:w="6930" w:type="dxa"/>
          </w:tcPr>
          <w:p w14:paraId="430C4614" w14:textId="77777777" w:rsidR="002F4EC1" w:rsidRPr="00C25066" w:rsidRDefault="002F4EC1">
            <w:pPr>
              <w:pStyle w:val="NormalWeb"/>
              <w:rPr>
                <w:b/>
                <w:szCs w:val="24"/>
              </w:rPr>
            </w:pPr>
            <w:r w:rsidRPr="00C25066">
              <w:rPr>
                <w:szCs w:val="24"/>
              </w:rPr>
              <w:t>This is an enhancement to the current ORDERS map to allow for drop shipments and to add Carrier</w:t>
            </w:r>
          </w:p>
        </w:tc>
      </w:tr>
      <w:tr w:rsidR="002F4EC1" w:rsidRPr="00C25066" w14:paraId="430C4618" w14:textId="77777777">
        <w:trPr>
          <w:trHeight w:val="451"/>
        </w:trPr>
        <w:tc>
          <w:tcPr>
            <w:tcW w:w="2808" w:type="dxa"/>
          </w:tcPr>
          <w:p w14:paraId="430C4616" w14:textId="77777777" w:rsidR="002F4EC1" w:rsidRPr="00C25066" w:rsidRDefault="002F4EC1">
            <w:pPr>
              <w:pStyle w:val="NormalWeb"/>
              <w:rPr>
                <w:szCs w:val="24"/>
              </w:rPr>
            </w:pPr>
            <w:r w:rsidRPr="00C25066">
              <w:rPr>
                <w:szCs w:val="24"/>
              </w:rPr>
              <w:t>Belkin</w:t>
            </w:r>
          </w:p>
        </w:tc>
        <w:tc>
          <w:tcPr>
            <w:tcW w:w="6930" w:type="dxa"/>
          </w:tcPr>
          <w:p w14:paraId="430C4617" w14:textId="77777777" w:rsidR="002F4EC1" w:rsidRPr="00C25066" w:rsidRDefault="002F4EC1">
            <w:pPr>
              <w:pStyle w:val="NormalWeb"/>
              <w:rPr>
                <w:b/>
                <w:szCs w:val="24"/>
              </w:rPr>
            </w:pPr>
            <w:r w:rsidRPr="00C25066">
              <w:rPr>
                <w:szCs w:val="24"/>
              </w:rPr>
              <w:t>Roll out of map for SLSRPT and INVPRT</w:t>
            </w:r>
          </w:p>
        </w:tc>
      </w:tr>
      <w:tr w:rsidR="002F4EC1" w:rsidRPr="00C25066" w14:paraId="430C461B" w14:textId="77777777">
        <w:trPr>
          <w:trHeight w:val="1304"/>
        </w:trPr>
        <w:tc>
          <w:tcPr>
            <w:tcW w:w="2808" w:type="dxa"/>
          </w:tcPr>
          <w:p w14:paraId="430C4619" w14:textId="77777777" w:rsidR="002F4EC1" w:rsidRPr="00C25066" w:rsidRDefault="002F4EC1">
            <w:pPr>
              <w:pStyle w:val="NormalWeb"/>
              <w:rPr>
                <w:szCs w:val="24"/>
              </w:rPr>
            </w:pPr>
            <w:r w:rsidRPr="00C25066">
              <w:rPr>
                <w:szCs w:val="24"/>
              </w:rPr>
              <w:t>Cisco</w:t>
            </w:r>
          </w:p>
        </w:tc>
        <w:tc>
          <w:tcPr>
            <w:tcW w:w="6930" w:type="dxa"/>
          </w:tcPr>
          <w:p w14:paraId="430C461A" w14:textId="77777777" w:rsidR="002F4EC1" w:rsidRPr="00C25066" w:rsidRDefault="002F4EC1">
            <w:pPr>
              <w:pStyle w:val="NormalWeb"/>
              <w:rPr>
                <w:b/>
                <w:szCs w:val="24"/>
              </w:rPr>
            </w:pPr>
            <w:r w:rsidRPr="00C25066">
              <w:rPr>
                <w:szCs w:val="24"/>
              </w:rPr>
              <w:t xml:space="preserve"> The request is to assist Cisco with testing back office changes. Cisco require 5 test INVRPT to be sent through </w:t>
            </w:r>
            <w:proofErr w:type="spellStart"/>
            <w:r w:rsidRPr="00C25066">
              <w:rPr>
                <w:szCs w:val="24"/>
              </w:rPr>
              <w:t>Succesful</w:t>
            </w:r>
            <w:proofErr w:type="spellEnd"/>
            <w:r w:rsidRPr="00C25066">
              <w:rPr>
                <w:szCs w:val="24"/>
              </w:rPr>
              <w:t xml:space="preserve"> </w:t>
            </w:r>
            <w:proofErr w:type="spellStart"/>
            <w:r w:rsidRPr="00C25066">
              <w:rPr>
                <w:szCs w:val="24"/>
              </w:rPr>
              <w:t>INVRPT,Partial</w:t>
            </w:r>
            <w:proofErr w:type="spellEnd"/>
            <w:r w:rsidRPr="00C25066">
              <w:rPr>
                <w:szCs w:val="24"/>
              </w:rPr>
              <w:t xml:space="preserve"> fail INVRPT, INVRPT message with syntax error, Rejected INVRPT, Duplicate INVRPT.  </w:t>
            </w:r>
          </w:p>
        </w:tc>
      </w:tr>
      <w:tr w:rsidR="002F4EC1" w:rsidRPr="00C25066" w14:paraId="430C461E" w14:textId="77777777">
        <w:trPr>
          <w:trHeight w:val="629"/>
        </w:trPr>
        <w:tc>
          <w:tcPr>
            <w:tcW w:w="2808" w:type="dxa"/>
          </w:tcPr>
          <w:p w14:paraId="430C461C" w14:textId="77777777" w:rsidR="002F4EC1" w:rsidRPr="00C25066" w:rsidRDefault="002F4EC1">
            <w:pPr>
              <w:pStyle w:val="NormalWeb"/>
              <w:rPr>
                <w:szCs w:val="24"/>
              </w:rPr>
            </w:pPr>
            <w:r w:rsidRPr="00C25066">
              <w:rPr>
                <w:szCs w:val="24"/>
              </w:rPr>
              <w:t>Computacenter</w:t>
            </w:r>
          </w:p>
        </w:tc>
        <w:tc>
          <w:tcPr>
            <w:tcW w:w="6930" w:type="dxa"/>
          </w:tcPr>
          <w:p w14:paraId="430C461D" w14:textId="77777777" w:rsidR="002F4EC1" w:rsidRPr="00C25066" w:rsidRDefault="002F4EC1">
            <w:pPr>
              <w:pStyle w:val="NormalWeb"/>
              <w:rPr>
                <w:b/>
                <w:szCs w:val="24"/>
              </w:rPr>
            </w:pPr>
            <w:r w:rsidRPr="00C25066">
              <w:rPr>
                <w:szCs w:val="24"/>
              </w:rPr>
              <w:t>Enhancement to include store number in address for fulfillment/drop ship ORDERS.</w:t>
            </w:r>
          </w:p>
        </w:tc>
      </w:tr>
      <w:tr w:rsidR="002F4EC1" w:rsidRPr="00C25066" w14:paraId="430C4621" w14:textId="77777777">
        <w:trPr>
          <w:trHeight w:val="674"/>
        </w:trPr>
        <w:tc>
          <w:tcPr>
            <w:tcW w:w="2808" w:type="dxa"/>
          </w:tcPr>
          <w:p w14:paraId="430C461F" w14:textId="77777777" w:rsidR="002F4EC1" w:rsidRPr="00C25066" w:rsidRDefault="002F4EC1">
            <w:pPr>
              <w:pStyle w:val="NormalWeb"/>
              <w:rPr>
                <w:szCs w:val="24"/>
              </w:rPr>
            </w:pPr>
            <w:r w:rsidRPr="00C25066">
              <w:rPr>
                <w:szCs w:val="24"/>
              </w:rPr>
              <w:t>Computacenter</w:t>
            </w:r>
          </w:p>
        </w:tc>
        <w:tc>
          <w:tcPr>
            <w:tcW w:w="6930" w:type="dxa"/>
          </w:tcPr>
          <w:p w14:paraId="430C4620" w14:textId="77777777" w:rsidR="002F4EC1" w:rsidRPr="00C25066" w:rsidRDefault="002F4EC1">
            <w:pPr>
              <w:pStyle w:val="NormalWeb"/>
              <w:rPr>
                <w:b/>
                <w:szCs w:val="24"/>
              </w:rPr>
            </w:pPr>
            <w:r w:rsidRPr="00C25066">
              <w:rPr>
                <w:szCs w:val="24"/>
              </w:rPr>
              <w:t>Enhancement of ORDERS to move the contact and telephone number to attention field.</w:t>
            </w:r>
          </w:p>
        </w:tc>
      </w:tr>
      <w:tr w:rsidR="002F4EC1" w:rsidRPr="00C25066" w14:paraId="430C4624" w14:textId="77777777">
        <w:trPr>
          <w:trHeight w:val="719"/>
        </w:trPr>
        <w:tc>
          <w:tcPr>
            <w:tcW w:w="2808" w:type="dxa"/>
          </w:tcPr>
          <w:p w14:paraId="430C4622" w14:textId="77777777" w:rsidR="002F4EC1" w:rsidRPr="00C25066" w:rsidRDefault="002F4EC1">
            <w:pPr>
              <w:pStyle w:val="NormalWeb"/>
              <w:rPr>
                <w:szCs w:val="24"/>
              </w:rPr>
            </w:pPr>
            <w:r w:rsidRPr="00C25066">
              <w:rPr>
                <w:szCs w:val="24"/>
              </w:rPr>
              <w:t>Computacenter</w:t>
            </w:r>
          </w:p>
        </w:tc>
        <w:tc>
          <w:tcPr>
            <w:tcW w:w="6930" w:type="dxa"/>
          </w:tcPr>
          <w:p w14:paraId="430C4623" w14:textId="77777777" w:rsidR="002F4EC1" w:rsidRPr="00C25066" w:rsidRDefault="002F4EC1">
            <w:pPr>
              <w:pStyle w:val="NormalWeb"/>
              <w:rPr>
                <w:szCs w:val="24"/>
              </w:rPr>
            </w:pPr>
            <w:r w:rsidRPr="00C25066">
              <w:rPr>
                <w:szCs w:val="24"/>
              </w:rPr>
              <w:t>Enhancement of ORDERS to map ship-to-addresses which were missing in vendor SAP system.</w:t>
            </w:r>
          </w:p>
        </w:tc>
      </w:tr>
      <w:tr w:rsidR="002F4EC1" w:rsidRPr="00C25066" w14:paraId="430C4627" w14:textId="77777777">
        <w:trPr>
          <w:trHeight w:val="674"/>
        </w:trPr>
        <w:tc>
          <w:tcPr>
            <w:tcW w:w="2808" w:type="dxa"/>
          </w:tcPr>
          <w:p w14:paraId="430C4625" w14:textId="77777777" w:rsidR="002F4EC1" w:rsidRPr="00C25066" w:rsidRDefault="002F4EC1">
            <w:pPr>
              <w:pStyle w:val="NormalWeb"/>
              <w:rPr>
                <w:szCs w:val="24"/>
              </w:rPr>
            </w:pPr>
            <w:r w:rsidRPr="00C25066">
              <w:rPr>
                <w:szCs w:val="24"/>
              </w:rPr>
              <w:t>FSC</w:t>
            </w:r>
          </w:p>
        </w:tc>
        <w:tc>
          <w:tcPr>
            <w:tcW w:w="6930" w:type="dxa"/>
          </w:tcPr>
          <w:p w14:paraId="430C4626" w14:textId="77777777" w:rsidR="002F4EC1" w:rsidRPr="00C25066" w:rsidRDefault="002F4EC1">
            <w:pPr>
              <w:pStyle w:val="NormalWeb"/>
              <w:rPr>
                <w:szCs w:val="24"/>
              </w:rPr>
            </w:pPr>
            <w:r w:rsidRPr="00C25066">
              <w:rPr>
                <w:szCs w:val="24"/>
              </w:rPr>
              <w:t>The enhancement of ORDERS map to change the address format as per partner need.</w:t>
            </w:r>
          </w:p>
        </w:tc>
      </w:tr>
      <w:tr w:rsidR="002F4EC1" w:rsidRPr="00C25066" w14:paraId="430C462A" w14:textId="77777777">
        <w:trPr>
          <w:trHeight w:val="629"/>
        </w:trPr>
        <w:tc>
          <w:tcPr>
            <w:tcW w:w="2808" w:type="dxa"/>
          </w:tcPr>
          <w:p w14:paraId="430C4628" w14:textId="77777777" w:rsidR="002F4EC1" w:rsidRPr="00C25066" w:rsidRDefault="002F4EC1">
            <w:pPr>
              <w:pStyle w:val="NormalWeb"/>
              <w:rPr>
                <w:szCs w:val="24"/>
              </w:rPr>
            </w:pPr>
            <w:r w:rsidRPr="00C25066">
              <w:rPr>
                <w:szCs w:val="24"/>
              </w:rPr>
              <w:lastRenderedPageBreak/>
              <w:t>IBM</w:t>
            </w:r>
          </w:p>
        </w:tc>
        <w:tc>
          <w:tcPr>
            <w:tcW w:w="6930" w:type="dxa"/>
          </w:tcPr>
          <w:p w14:paraId="430C4629" w14:textId="77777777" w:rsidR="002F4EC1" w:rsidRPr="00C25066" w:rsidRDefault="002F4EC1">
            <w:pPr>
              <w:pStyle w:val="NormalWeb"/>
              <w:rPr>
                <w:szCs w:val="24"/>
              </w:rPr>
            </w:pPr>
            <w:r w:rsidRPr="00C25066">
              <w:rPr>
                <w:szCs w:val="24"/>
              </w:rPr>
              <w:t>Enhancement of INVOICE map to map the customer reference number.</w:t>
            </w:r>
          </w:p>
        </w:tc>
      </w:tr>
      <w:tr w:rsidR="002F4EC1" w:rsidRPr="00C25066" w14:paraId="430C462D" w14:textId="77777777">
        <w:trPr>
          <w:trHeight w:val="451"/>
        </w:trPr>
        <w:tc>
          <w:tcPr>
            <w:tcW w:w="2808" w:type="dxa"/>
          </w:tcPr>
          <w:p w14:paraId="430C462B" w14:textId="77777777" w:rsidR="002F4EC1" w:rsidRPr="00C25066" w:rsidRDefault="002F4EC1">
            <w:pPr>
              <w:pStyle w:val="NormalWeb"/>
              <w:rPr>
                <w:szCs w:val="24"/>
              </w:rPr>
            </w:pPr>
            <w:r w:rsidRPr="00C25066">
              <w:rPr>
                <w:szCs w:val="24"/>
              </w:rPr>
              <w:t>Makro</w:t>
            </w:r>
          </w:p>
        </w:tc>
        <w:tc>
          <w:tcPr>
            <w:tcW w:w="6930" w:type="dxa"/>
          </w:tcPr>
          <w:p w14:paraId="430C462C" w14:textId="77777777" w:rsidR="002F4EC1" w:rsidRPr="00C25066" w:rsidRDefault="002F4EC1">
            <w:pPr>
              <w:pStyle w:val="NormalWeb"/>
              <w:rPr>
                <w:szCs w:val="24"/>
              </w:rPr>
            </w:pPr>
            <w:r w:rsidRPr="00C25066">
              <w:rPr>
                <w:szCs w:val="24"/>
              </w:rPr>
              <w:t>Change of customer reference in DESADV</w:t>
            </w:r>
          </w:p>
        </w:tc>
      </w:tr>
      <w:tr w:rsidR="002F4EC1" w:rsidRPr="00C25066" w14:paraId="430C4630" w14:textId="77777777">
        <w:trPr>
          <w:trHeight w:val="638"/>
        </w:trPr>
        <w:tc>
          <w:tcPr>
            <w:tcW w:w="2808" w:type="dxa"/>
          </w:tcPr>
          <w:p w14:paraId="430C462E" w14:textId="77777777" w:rsidR="002F4EC1" w:rsidRPr="00C25066" w:rsidRDefault="002F4EC1">
            <w:pPr>
              <w:pStyle w:val="NormalWeb"/>
              <w:rPr>
                <w:szCs w:val="24"/>
              </w:rPr>
            </w:pPr>
            <w:r w:rsidRPr="00C25066">
              <w:rPr>
                <w:szCs w:val="24"/>
              </w:rPr>
              <w:t>Xerox</w:t>
            </w:r>
          </w:p>
        </w:tc>
        <w:tc>
          <w:tcPr>
            <w:tcW w:w="6930" w:type="dxa"/>
          </w:tcPr>
          <w:p w14:paraId="430C462F" w14:textId="77777777" w:rsidR="002F4EC1" w:rsidRPr="00C25066" w:rsidRDefault="002F4EC1">
            <w:pPr>
              <w:pStyle w:val="NormalWeb"/>
              <w:rPr>
                <w:szCs w:val="24"/>
              </w:rPr>
            </w:pPr>
            <w:r w:rsidRPr="00C25066">
              <w:rPr>
                <w:szCs w:val="24"/>
              </w:rPr>
              <w:t>It is an enhancement of SLSRPT. Xerox requires us to differentiate  our Sales by Location ID (LOC seg) for DK and SE.</w:t>
            </w:r>
          </w:p>
        </w:tc>
      </w:tr>
      <w:tr w:rsidR="002F4EC1" w:rsidRPr="00C25066" w14:paraId="430C4633" w14:textId="77777777">
        <w:trPr>
          <w:trHeight w:val="451"/>
        </w:trPr>
        <w:tc>
          <w:tcPr>
            <w:tcW w:w="2808" w:type="dxa"/>
          </w:tcPr>
          <w:p w14:paraId="430C4631" w14:textId="77777777" w:rsidR="002F4EC1" w:rsidRPr="00C25066" w:rsidRDefault="002F4EC1">
            <w:pPr>
              <w:pStyle w:val="NormalWeb"/>
              <w:rPr>
                <w:szCs w:val="24"/>
              </w:rPr>
            </w:pPr>
            <w:proofErr w:type="spellStart"/>
            <w:r w:rsidRPr="00C25066">
              <w:rPr>
                <w:szCs w:val="24"/>
              </w:rPr>
              <w:t>Antec</w:t>
            </w:r>
            <w:proofErr w:type="spellEnd"/>
          </w:p>
        </w:tc>
        <w:tc>
          <w:tcPr>
            <w:tcW w:w="6930" w:type="dxa"/>
          </w:tcPr>
          <w:p w14:paraId="430C4632" w14:textId="77777777" w:rsidR="002F4EC1" w:rsidRPr="00C25066" w:rsidRDefault="002F4EC1">
            <w:pPr>
              <w:pStyle w:val="NormalWeb"/>
              <w:rPr>
                <w:szCs w:val="24"/>
              </w:rPr>
            </w:pPr>
            <w:r w:rsidRPr="00C25066">
              <w:rPr>
                <w:szCs w:val="24"/>
              </w:rPr>
              <w:t>Enhancement to change the ISA/GS for outbound 850.</w:t>
            </w:r>
          </w:p>
        </w:tc>
      </w:tr>
      <w:tr w:rsidR="002F4EC1" w:rsidRPr="00C25066" w14:paraId="430C4636" w14:textId="77777777">
        <w:trPr>
          <w:trHeight w:val="451"/>
        </w:trPr>
        <w:tc>
          <w:tcPr>
            <w:tcW w:w="2808" w:type="dxa"/>
          </w:tcPr>
          <w:p w14:paraId="430C4634" w14:textId="77777777" w:rsidR="002F4EC1" w:rsidRPr="00C25066" w:rsidRDefault="002F4EC1">
            <w:pPr>
              <w:pStyle w:val="NormalWeb"/>
              <w:rPr>
                <w:szCs w:val="24"/>
              </w:rPr>
            </w:pPr>
            <w:r w:rsidRPr="00C25066">
              <w:rPr>
                <w:szCs w:val="24"/>
              </w:rPr>
              <w:t>Ergonomics</w:t>
            </w:r>
          </w:p>
        </w:tc>
        <w:tc>
          <w:tcPr>
            <w:tcW w:w="6930" w:type="dxa"/>
          </w:tcPr>
          <w:p w14:paraId="430C4635" w14:textId="77777777" w:rsidR="002F4EC1" w:rsidRPr="00C25066" w:rsidRDefault="002F4EC1">
            <w:pPr>
              <w:pStyle w:val="NormalWeb"/>
              <w:rPr>
                <w:szCs w:val="24"/>
              </w:rPr>
            </w:pPr>
            <w:r w:rsidRPr="00C25066">
              <w:rPr>
                <w:szCs w:val="24"/>
              </w:rPr>
              <w:t>Testing for drop ship 850</w:t>
            </w:r>
          </w:p>
        </w:tc>
      </w:tr>
      <w:tr w:rsidR="002F4EC1" w:rsidRPr="00C25066" w14:paraId="430C4639" w14:textId="77777777">
        <w:trPr>
          <w:trHeight w:val="451"/>
        </w:trPr>
        <w:tc>
          <w:tcPr>
            <w:tcW w:w="2808" w:type="dxa"/>
          </w:tcPr>
          <w:p w14:paraId="430C4637" w14:textId="77777777" w:rsidR="002F4EC1" w:rsidRPr="00C25066" w:rsidRDefault="002F4EC1">
            <w:pPr>
              <w:pStyle w:val="NormalWeb"/>
              <w:rPr>
                <w:szCs w:val="24"/>
              </w:rPr>
            </w:pPr>
            <w:r w:rsidRPr="00C25066">
              <w:rPr>
                <w:szCs w:val="24"/>
              </w:rPr>
              <w:t>Linksys</w:t>
            </w:r>
          </w:p>
        </w:tc>
        <w:tc>
          <w:tcPr>
            <w:tcW w:w="6930" w:type="dxa"/>
          </w:tcPr>
          <w:p w14:paraId="430C4638" w14:textId="77777777" w:rsidR="002F4EC1" w:rsidRPr="00C25066" w:rsidRDefault="002F4EC1">
            <w:pPr>
              <w:pStyle w:val="NormalWeb"/>
              <w:rPr>
                <w:szCs w:val="24"/>
              </w:rPr>
            </w:pPr>
            <w:r w:rsidRPr="00C25066">
              <w:rPr>
                <w:szCs w:val="24"/>
              </w:rPr>
              <w:t>Testing for 846 and 867 for US and CA</w:t>
            </w:r>
          </w:p>
        </w:tc>
      </w:tr>
    </w:tbl>
    <w:p w14:paraId="430C463A" w14:textId="77777777" w:rsidR="002F4EC1" w:rsidRDefault="002F4EC1" w:rsidP="002F4EC1"/>
    <w:p w14:paraId="430C463B" w14:textId="77777777" w:rsidR="002F4EC1" w:rsidRDefault="002F4EC1" w:rsidP="002F4EC1"/>
    <w:p w14:paraId="430C463C" w14:textId="77777777" w:rsidR="002F4EC1" w:rsidRPr="00D872DE" w:rsidRDefault="002F4EC1" w:rsidP="002F4EC1">
      <w:pPr>
        <w:rPr>
          <w:b/>
          <w:u w:val="single"/>
        </w:rPr>
      </w:pPr>
      <w:r w:rsidRPr="00D872DE">
        <w:rPr>
          <w:b/>
          <w:u w:val="single"/>
        </w:rPr>
        <w:t>Main</w:t>
      </w:r>
      <w:r>
        <w:rPr>
          <w:b/>
          <w:u w:val="single"/>
        </w:rPr>
        <w:t>frame Projects</w:t>
      </w:r>
    </w:p>
    <w:tbl>
      <w:tblPr>
        <w:tblpPr w:leftFromText="180" w:rightFromText="180" w:vertAnchor="text" w:horzAnchor="margin" w:tblpY="199"/>
        <w:tblW w:w="9722" w:type="dxa"/>
        <w:tblBorders>
          <w:top w:val="single" w:sz="4" w:space="0" w:color="auto"/>
          <w:left w:val="single" w:sz="4" w:space="0" w:color="auto"/>
          <w:bottom w:val="single" w:sz="4" w:space="0" w:color="auto"/>
          <w:right w:val="single" w:sz="4" w:space="0" w:color="auto"/>
        </w:tblBorders>
        <w:shd w:val="clear" w:color="auto" w:fill="E6E6E6"/>
        <w:tblLayout w:type="fixed"/>
        <w:tblLook w:val="0000" w:firstRow="0" w:lastRow="0" w:firstColumn="0" w:lastColumn="0" w:noHBand="0" w:noVBand="0"/>
      </w:tblPr>
      <w:tblGrid>
        <w:gridCol w:w="9722"/>
      </w:tblGrid>
      <w:tr w:rsidR="002F4EC1" w:rsidRPr="00C25066" w14:paraId="430C463E" w14:textId="77777777">
        <w:trPr>
          <w:trHeight w:val="295"/>
        </w:trPr>
        <w:tc>
          <w:tcPr>
            <w:tcW w:w="9722" w:type="dxa"/>
            <w:shd w:val="clear" w:color="auto" w:fill="E6E6E6"/>
          </w:tcPr>
          <w:p w14:paraId="430C463D" w14:textId="77777777" w:rsidR="002F4EC1" w:rsidRPr="00ED3673" w:rsidRDefault="002F4EC1">
            <w:pPr>
              <w:rPr>
                <w:bCs/>
                <w:u w:val="single"/>
              </w:rPr>
            </w:pPr>
            <w:r>
              <w:rPr>
                <w:b/>
              </w:rPr>
              <w:t>Amex Triumph Project</w:t>
            </w:r>
          </w:p>
        </w:tc>
      </w:tr>
    </w:tbl>
    <w:p w14:paraId="430C463F" w14:textId="77777777" w:rsidR="002F4EC1" w:rsidRDefault="002F4EC1" w:rsidP="002F4EC1"/>
    <w:p w14:paraId="430C4640" w14:textId="77777777" w:rsidR="002F4EC1" w:rsidRPr="00A71211" w:rsidRDefault="002F4EC1" w:rsidP="002F4EC1">
      <w:pPr>
        <w:jc w:val="both"/>
        <w:rPr>
          <w:color w:val="000000"/>
          <w:lang w:val="en"/>
        </w:rPr>
      </w:pPr>
      <w:r w:rsidRPr="00A71211">
        <w:rPr>
          <w:bCs/>
          <w:color w:val="000000"/>
          <w:lang w:val="en"/>
        </w:rPr>
        <w:t>American Express Company</w:t>
      </w:r>
      <w:r w:rsidRPr="00A71211">
        <w:rPr>
          <w:color w:val="000000"/>
          <w:lang w:val="en"/>
        </w:rPr>
        <w:t xml:space="preserve">, also known as </w:t>
      </w:r>
      <w:r w:rsidRPr="00A71211">
        <w:rPr>
          <w:bCs/>
          <w:color w:val="000000"/>
          <w:lang w:val="en"/>
        </w:rPr>
        <w:t>Amex</w:t>
      </w:r>
      <w:r w:rsidRPr="00A71211">
        <w:rPr>
          <w:color w:val="000000"/>
          <w:lang w:val="en"/>
        </w:rPr>
        <w:t xml:space="preserve">, is an American </w:t>
      </w:r>
      <w:hyperlink r:id="rId13" w:tooltip="Multinational corporation" w:history="1">
        <w:r w:rsidRPr="00A71211">
          <w:rPr>
            <w:rStyle w:val="Hyperlink"/>
            <w:color w:val="000000"/>
            <w:lang w:val="en"/>
          </w:rPr>
          <w:t>multinational</w:t>
        </w:r>
      </w:hyperlink>
      <w:r w:rsidRPr="00A71211">
        <w:rPr>
          <w:color w:val="000000"/>
          <w:lang w:val="en"/>
        </w:rPr>
        <w:t xml:space="preserve"> </w:t>
      </w:r>
      <w:hyperlink r:id="rId14" w:tooltip="Financial services" w:history="1">
        <w:r w:rsidRPr="00A71211">
          <w:rPr>
            <w:rStyle w:val="Hyperlink"/>
            <w:color w:val="000000"/>
            <w:lang w:val="en"/>
          </w:rPr>
          <w:t>financial services</w:t>
        </w:r>
      </w:hyperlink>
      <w:r w:rsidRPr="00A71211">
        <w:rPr>
          <w:color w:val="000000"/>
          <w:lang w:val="en"/>
        </w:rPr>
        <w:t xml:space="preserve"> corporation headquartered in </w:t>
      </w:r>
      <w:hyperlink r:id="rId15" w:tooltip="Three World Financial Center" w:history="1">
        <w:r w:rsidRPr="00A71211">
          <w:rPr>
            <w:rStyle w:val="Hyperlink"/>
            <w:color w:val="000000"/>
            <w:lang w:val="en"/>
          </w:rPr>
          <w:t>Three World Financial Center</w:t>
        </w:r>
      </w:hyperlink>
      <w:r w:rsidRPr="00A71211">
        <w:rPr>
          <w:color w:val="000000"/>
          <w:lang w:val="en"/>
        </w:rPr>
        <w:t xml:space="preserve">, </w:t>
      </w:r>
      <w:hyperlink r:id="rId16" w:tooltip="Manhattan" w:history="1">
        <w:r w:rsidRPr="00A71211">
          <w:rPr>
            <w:rStyle w:val="Hyperlink"/>
            <w:color w:val="000000"/>
            <w:lang w:val="en"/>
          </w:rPr>
          <w:t>Manhattan</w:t>
        </w:r>
      </w:hyperlink>
      <w:r w:rsidRPr="00A71211">
        <w:rPr>
          <w:color w:val="000000"/>
          <w:lang w:val="en"/>
        </w:rPr>
        <w:t xml:space="preserve">, New York City, New York, United States. Founded in 1850, it is one of the 30 components of the </w:t>
      </w:r>
      <w:hyperlink r:id="rId17" w:tooltip="Dow Jones Industrial Average" w:history="1">
        <w:r w:rsidRPr="00A71211">
          <w:rPr>
            <w:rStyle w:val="Hyperlink"/>
            <w:color w:val="000000"/>
            <w:lang w:val="en"/>
          </w:rPr>
          <w:t>Dow Jones Industrial Average</w:t>
        </w:r>
      </w:hyperlink>
      <w:r>
        <w:rPr>
          <w:color w:val="000000"/>
          <w:lang w:val="en"/>
        </w:rPr>
        <w:t>.</w:t>
      </w:r>
      <w:r w:rsidRPr="00A71211">
        <w:rPr>
          <w:color w:val="000000"/>
          <w:lang w:val="en"/>
        </w:rPr>
        <w:t xml:space="preserve"> The company is best known for its </w:t>
      </w:r>
      <w:hyperlink r:id="rId18" w:tooltip="Credit card" w:history="1">
        <w:r w:rsidRPr="00A71211">
          <w:rPr>
            <w:rStyle w:val="Hyperlink"/>
            <w:color w:val="000000"/>
            <w:lang w:val="en"/>
          </w:rPr>
          <w:t>credit card</w:t>
        </w:r>
      </w:hyperlink>
      <w:r w:rsidRPr="00A71211">
        <w:rPr>
          <w:color w:val="000000"/>
          <w:lang w:val="en"/>
        </w:rPr>
        <w:t xml:space="preserve">, </w:t>
      </w:r>
      <w:hyperlink r:id="rId19" w:tooltip="Charge card" w:history="1">
        <w:r w:rsidRPr="00A71211">
          <w:rPr>
            <w:rStyle w:val="Hyperlink"/>
            <w:color w:val="000000"/>
            <w:lang w:val="en"/>
          </w:rPr>
          <w:t>charge card</w:t>
        </w:r>
      </w:hyperlink>
      <w:r w:rsidRPr="00A71211">
        <w:rPr>
          <w:color w:val="000000"/>
          <w:lang w:val="en"/>
        </w:rPr>
        <w:t xml:space="preserve">, and </w:t>
      </w:r>
      <w:hyperlink r:id="rId20" w:tooltip="Traveler's cheque" w:history="1">
        <w:r w:rsidRPr="00A71211">
          <w:rPr>
            <w:rStyle w:val="Hyperlink"/>
            <w:color w:val="000000"/>
            <w:lang w:val="en"/>
          </w:rPr>
          <w:t>traveler's cheque</w:t>
        </w:r>
      </w:hyperlink>
      <w:r w:rsidRPr="00A71211">
        <w:rPr>
          <w:color w:val="000000"/>
          <w:lang w:val="en"/>
        </w:rPr>
        <w:t xml:space="preserve"> businesses. Amex cards account for approximately 24% of the total dollar volume of credit card transactions in the </w:t>
      </w:r>
      <w:smartTag w:uri="urn:schemas-microsoft-com:office:smarttags" w:element="place">
        <w:smartTag w:uri="urn:schemas-microsoft-com:office:smarttags" w:element="country-region">
          <w:r w:rsidRPr="00A71211">
            <w:rPr>
              <w:color w:val="000000"/>
              <w:lang w:val="en"/>
            </w:rPr>
            <w:t>US</w:t>
          </w:r>
        </w:smartTag>
      </w:smartTag>
      <w:r w:rsidRPr="00A71211">
        <w:rPr>
          <w:color w:val="000000"/>
          <w:lang w:val="en"/>
        </w:rPr>
        <w:t xml:space="preserve">. </w:t>
      </w:r>
    </w:p>
    <w:p w14:paraId="430C4641" w14:textId="77777777" w:rsidR="002F4EC1" w:rsidRDefault="002F4EC1" w:rsidP="002F4EC1"/>
    <w:p w14:paraId="430C4642" w14:textId="77777777" w:rsidR="002F4EC1" w:rsidRPr="00A71211" w:rsidRDefault="002F4EC1" w:rsidP="002F4EC1">
      <w:r w:rsidRPr="00A71211">
        <w:t>Since Amex became a Bank holding company in 2011, They were required to follow all banking and regulatory requirements and be liable for any customer harm. There was an increased focus in addressing incidents which would have negatively impacted Card members, Amex is required to remediate the Card membe</w:t>
      </w:r>
      <w:r>
        <w:t>rs if</w:t>
      </w:r>
      <w:r w:rsidRPr="00A71211">
        <w:t xml:space="preserve"> identifying the issue.</w:t>
      </w:r>
    </w:p>
    <w:p w14:paraId="430C4643" w14:textId="77777777" w:rsidR="002F4EC1" w:rsidRDefault="002F4EC1" w:rsidP="002F4EC1"/>
    <w:p w14:paraId="430C4644" w14:textId="77777777" w:rsidR="002F4EC1" w:rsidRPr="00C25066" w:rsidRDefault="002F4EC1" w:rsidP="002F4EC1">
      <w:pPr>
        <w:rPr>
          <w:b/>
        </w:rPr>
      </w:pPr>
      <w:r w:rsidRPr="00C25066">
        <w:rPr>
          <w:b/>
        </w:rPr>
        <w:t>Project Details</w:t>
      </w:r>
    </w:p>
    <w:p w14:paraId="430C4645" w14:textId="77777777" w:rsidR="002F4EC1" w:rsidRDefault="002F4EC1" w:rsidP="002F4EC1"/>
    <w:p w14:paraId="430C4646" w14:textId="77777777" w:rsidR="002F4EC1" w:rsidRDefault="002F4EC1" w:rsidP="002F4EC1">
      <w:r>
        <w:t xml:space="preserve">Currently working on a tool to remediate the card members if the card members are over charged for any statement cycle. The tool extract the data from tables related to card member like </w:t>
      </w:r>
      <w:r w:rsidRPr="00A71211">
        <w:t>Delinquency History evaluation, Late Fee evaluation, Over-limit evaluation, Tier Evaluation, NG Check evaluation, Grace &amp; GORD evaluation, and Stoppage Criteria</w:t>
      </w:r>
      <w:r>
        <w:t>.</w:t>
      </w:r>
      <w:r w:rsidRPr="007357FD">
        <w:t xml:space="preserve"> </w:t>
      </w:r>
      <w:r w:rsidRPr="00A71211">
        <w:t xml:space="preserve">The tool writes output comprising a detailed &amp; summary report for validation of the results. The tool also writes output to be fed to the Services such as Update Account Terms, Update Credit History, Add Financial Transaction to process Tier Changes, Delinquency History Change, Late Fee History Change, and Late Fee updates. It also generates SQLs to be executed to change Transactor &amp; revolver indicator and also produce the feed to issue Financial Credits.  </w:t>
      </w:r>
    </w:p>
    <w:p w14:paraId="430C4647" w14:textId="77777777" w:rsidR="002F4EC1" w:rsidRDefault="002F4EC1" w:rsidP="002F4EC1"/>
    <w:p w14:paraId="430C4648" w14:textId="77777777" w:rsidR="002F4EC1" w:rsidRPr="00C25066" w:rsidRDefault="002F4EC1" w:rsidP="002F4EC1">
      <w:pPr>
        <w:rPr>
          <w:b/>
        </w:rPr>
      </w:pPr>
      <w:r w:rsidRPr="00C25066">
        <w:rPr>
          <w:b/>
        </w:rPr>
        <w:t>Skills Used</w:t>
      </w:r>
    </w:p>
    <w:p w14:paraId="430C4649" w14:textId="77777777" w:rsidR="002F4EC1" w:rsidRPr="00C25066" w:rsidRDefault="002F4EC1" w:rsidP="002F4EC1"/>
    <w:p w14:paraId="430C464A" w14:textId="77777777" w:rsidR="002F4EC1" w:rsidRPr="00C25066" w:rsidRDefault="002F4EC1" w:rsidP="002F4EC1">
      <w:pPr>
        <w:tabs>
          <w:tab w:val="left" w:pos="360"/>
          <w:tab w:val="left" w:pos="720"/>
        </w:tabs>
        <w:spacing w:after="60" w:line="220" w:lineRule="exact"/>
        <w:ind w:left="2880" w:hanging="2520"/>
        <w:jc w:val="both"/>
      </w:pPr>
      <w:r w:rsidRPr="00C25066">
        <w:t xml:space="preserve"> </w:t>
      </w:r>
      <w:r w:rsidRPr="00C25066">
        <w:rPr>
          <w:highlight w:val="white"/>
        </w:rPr>
        <w:t>Operating Systems</w:t>
      </w:r>
      <w:r w:rsidRPr="00C25066">
        <w:tab/>
      </w:r>
      <w:r w:rsidRPr="00C25066">
        <w:rPr>
          <w:b/>
        </w:rPr>
        <w:t xml:space="preserve">: </w:t>
      </w:r>
      <w:r w:rsidRPr="00C25066">
        <w:t xml:space="preserve">        Mainframes</w:t>
      </w:r>
    </w:p>
    <w:p w14:paraId="430C464B" w14:textId="77777777" w:rsidR="002F4EC1" w:rsidRPr="00C25066" w:rsidRDefault="002F4EC1" w:rsidP="002F4EC1">
      <w:pPr>
        <w:tabs>
          <w:tab w:val="left" w:pos="360"/>
          <w:tab w:val="left" w:pos="720"/>
        </w:tabs>
        <w:spacing w:after="60" w:line="220" w:lineRule="exact"/>
        <w:ind w:left="2880" w:hanging="2520"/>
        <w:jc w:val="both"/>
      </w:pPr>
      <w:r w:rsidRPr="00C25066">
        <w:rPr>
          <w:highlight w:val="white"/>
        </w:rPr>
        <w:t xml:space="preserve">  Technology                     </w:t>
      </w:r>
      <w:r w:rsidRPr="00C25066">
        <w:rPr>
          <w:b/>
          <w:highlight w:val="white"/>
        </w:rPr>
        <w:t>:</w:t>
      </w:r>
      <w:r w:rsidRPr="00C25066">
        <w:rPr>
          <w:b/>
        </w:rPr>
        <w:t xml:space="preserve">         </w:t>
      </w:r>
      <w:r w:rsidRPr="00C25066">
        <w:t xml:space="preserve">COBOL, JCL, </w:t>
      </w:r>
      <w:r>
        <w:t>DB2,Stored Procedures</w:t>
      </w:r>
    </w:p>
    <w:p w14:paraId="430C464C" w14:textId="77777777" w:rsidR="002F4EC1" w:rsidRPr="007357FD" w:rsidRDefault="002F4EC1" w:rsidP="002F4EC1">
      <w:pPr>
        <w:tabs>
          <w:tab w:val="left" w:pos="360"/>
          <w:tab w:val="left" w:pos="720"/>
        </w:tabs>
        <w:spacing w:after="60" w:line="220" w:lineRule="exact"/>
        <w:ind w:left="360"/>
        <w:jc w:val="both"/>
      </w:pPr>
      <w:r w:rsidRPr="00C25066">
        <w:t xml:space="preserve">  Tools                               </w:t>
      </w:r>
      <w:r w:rsidRPr="00C25066">
        <w:rPr>
          <w:b/>
        </w:rPr>
        <w:t xml:space="preserve">:         </w:t>
      </w:r>
      <w:r w:rsidRPr="00C25066">
        <w:t>Expeditor</w:t>
      </w:r>
      <w:r w:rsidRPr="00C25066">
        <w:rPr>
          <w:b/>
        </w:rPr>
        <w:t xml:space="preserve">, </w:t>
      </w:r>
      <w:r w:rsidRPr="00C25066">
        <w:t>File-Aid,</w:t>
      </w:r>
      <w:r>
        <w:t xml:space="preserve"> FTP, MS Access</w:t>
      </w:r>
      <w:r w:rsidRPr="00C25066">
        <w:rPr>
          <w:b/>
        </w:rPr>
        <w:t xml:space="preserve"> </w:t>
      </w:r>
      <w:proofErr w:type="spellStart"/>
      <w:r>
        <w:t>tool,Change</w:t>
      </w:r>
      <w:proofErr w:type="spellEnd"/>
      <w:r>
        <w:t xml:space="preserve"> man,   </w:t>
      </w:r>
    </w:p>
    <w:p w14:paraId="430C464D" w14:textId="77777777" w:rsidR="002F4EC1" w:rsidRPr="00C25066" w:rsidRDefault="002F4EC1" w:rsidP="002F4EC1">
      <w:pPr>
        <w:tabs>
          <w:tab w:val="left" w:pos="360"/>
          <w:tab w:val="left" w:pos="720"/>
        </w:tabs>
        <w:spacing w:after="60" w:line="220" w:lineRule="exact"/>
        <w:ind w:left="2880" w:hanging="2520"/>
        <w:jc w:val="both"/>
      </w:pPr>
      <w:r w:rsidRPr="00C25066">
        <w:t xml:space="preserve">   </w:t>
      </w:r>
      <w:r>
        <w:t xml:space="preserve">                                                  Service </w:t>
      </w:r>
      <w:proofErr w:type="spellStart"/>
      <w:r>
        <w:t>Now,SPUTIL</w:t>
      </w:r>
      <w:proofErr w:type="spellEnd"/>
    </w:p>
    <w:p w14:paraId="430C464E" w14:textId="77777777" w:rsidR="002F4EC1" w:rsidRPr="00C25066" w:rsidRDefault="002F4EC1" w:rsidP="002F4EC1">
      <w:pPr>
        <w:rPr>
          <w:b/>
          <w:bCs/>
        </w:rPr>
      </w:pPr>
      <w:r w:rsidRPr="00C25066">
        <w:lastRenderedPageBreak/>
        <w:t xml:space="preserve"> </w:t>
      </w:r>
      <w:r w:rsidRPr="00C25066">
        <w:rPr>
          <w:b/>
          <w:bCs/>
        </w:rPr>
        <w:t>Roles in the project</w:t>
      </w:r>
    </w:p>
    <w:p w14:paraId="430C464F" w14:textId="77777777" w:rsidR="002F4EC1" w:rsidRPr="00C25066" w:rsidRDefault="002F4EC1" w:rsidP="002F4EC1">
      <w:pPr>
        <w:rPr>
          <w:b/>
          <w:bCs/>
        </w:rPr>
      </w:pPr>
      <w:r w:rsidRPr="00C25066">
        <w:rPr>
          <w:b/>
          <w:bCs/>
        </w:rPr>
        <w:t xml:space="preserve"> </w:t>
      </w:r>
    </w:p>
    <w:p w14:paraId="430C4650" w14:textId="77777777" w:rsidR="002F4EC1" w:rsidRDefault="002F4EC1" w:rsidP="002F4EC1">
      <w:r>
        <w:t>Currently I am leading the offshore SIT team</w:t>
      </w:r>
      <w:r w:rsidRPr="00C25066">
        <w:t xml:space="preserve">. </w:t>
      </w:r>
      <w:r>
        <w:t>My r</w:t>
      </w:r>
      <w:r w:rsidRPr="00C25066">
        <w:t xml:space="preserve">esponsibilities includes analyze the requirement specification, analyze the code, </w:t>
      </w:r>
      <w:r>
        <w:t>validate the test cases and accounts identified by team for regression and SIT testing, mentoring the team, coordinate with development and validation team and client interfacing.</w:t>
      </w:r>
    </w:p>
    <w:p w14:paraId="430C4651" w14:textId="77777777" w:rsidR="002F4EC1" w:rsidRPr="00C25066" w:rsidRDefault="002F4EC1" w:rsidP="002F4EC1">
      <w:pPr>
        <w:ind w:left="720"/>
      </w:pPr>
    </w:p>
    <w:tbl>
      <w:tblPr>
        <w:tblpPr w:leftFromText="180" w:rightFromText="180" w:vertAnchor="text" w:horzAnchor="margin" w:tblpY="199"/>
        <w:tblW w:w="9722" w:type="dxa"/>
        <w:tblBorders>
          <w:top w:val="single" w:sz="4" w:space="0" w:color="auto"/>
          <w:left w:val="single" w:sz="4" w:space="0" w:color="auto"/>
          <w:bottom w:val="single" w:sz="4" w:space="0" w:color="auto"/>
          <w:right w:val="single" w:sz="4" w:space="0" w:color="auto"/>
        </w:tblBorders>
        <w:shd w:val="clear" w:color="auto" w:fill="E6E6E6"/>
        <w:tblLayout w:type="fixed"/>
        <w:tblLook w:val="0000" w:firstRow="0" w:lastRow="0" w:firstColumn="0" w:lastColumn="0" w:noHBand="0" w:noVBand="0"/>
      </w:tblPr>
      <w:tblGrid>
        <w:gridCol w:w="9722"/>
      </w:tblGrid>
      <w:tr w:rsidR="002F4EC1" w:rsidRPr="00C25066" w14:paraId="430C4653" w14:textId="77777777">
        <w:trPr>
          <w:trHeight w:val="295"/>
        </w:trPr>
        <w:tc>
          <w:tcPr>
            <w:tcW w:w="9722" w:type="dxa"/>
            <w:shd w:val="clear" w:color="auto" w:fill="E6E6E6"/>
          </w:tcPr>
          <w:p w14:paraId="430C4652" w14:textId="77777777" w:rsidR="002F4EC1" w:rsidRPr="00ED3673" w:rsidRDefault="002F4EC1">
            <w:pPr>
              <w:rPr>
                <w:bCs/>
                <w:u w:val="single"/>
              </w:rPr>
            </w:pPr>
            <w:r>
              <w:rPr>
                <w:b/>
              </w:rPr>
              <w:t xml:space="preserve">Kraft </w:t>
            </w:r>
            <w:proofErr w:type="spellStart"/>
            <w:r>
              <w:rPr>
                <w:b/>
              </w:rPr>
              <w:t>Matrics</w:t>
            </w:r>
            <w:proofErr w:type="spellEnd"/>
            <w:r>
              <w:rPr>
                <w:b/>
              </w:rPr>
              <w:t xml:space="preserve"> LGV Project</w:t>
            </w:r>
          </w:p>
        </w:tc>
      </w:tr>
    </w:tbl>
    <w:p w14:paraId="430C4654" w14:textId="77777777" w:rsidR="002F4EC1" w:rsidRPr="00C25066" w:rsidRDefault="002F4EC1" w:rsidP="002F4EC1"/>
    <w:p w14:paraId="430C4655" w14:textId="77777777" w:rsidR="002F4EC1" w:rsidRPr="00C25066" w:rsidRDefault="002F4EC1" w:rsidP="002F4EC1">
      <w:pPr>
        <w:rPr>
          <w:b/>
        </w:rPr>
      </w:pPr>
      <w:r w:rsidRPr="00C25066">
        <w:rPr>
          <w:b/>
        </w:rPr>
        <w:t>Project Details</w:t>
      </w:r>
    </w:p>
    <w:p w14:paraId="430C4656" w14:textId="77777777" w:rsidR="002F4EC1" w:rsidRDefault="002F4EC1" w:rsidP="002F4EC1"/>
    <w:p w14:paraId="430C4657" w14:textId="77777777" w:rsidR="002F4EC1" w:rsidRDefault="002F4EC1" w:rsidP="002F4EC1">
      <w:r>
        <w:t xml:space="preserve"> Kraft Food Company is the one of the world’s largest food supply chain system. </w:t>
      </w:r>
      <w:r w:rsidRPr="0035677C">
        <w:t>The new initiative of Kraft is to increase operational profitability and efficiency by using Laser Guided Vehicles (LGV) to move pallets from the Production Lines and other parts of the warehouse. These LGV’s will be controlled by</w:t>
      </w:r>
      <w:r>
        <w:t xml:space="preserve"> an application provided by </w:t>
      </w:r>
      <w:proofErr w:type="spellStart"/>
      <w:r>
        <w:t>Ele</w:t>
      </w:r>
      <w:r w:rsidRPr="0035677C">
        <w:t>tric</w:t>
      </w:r>
      <w:proofErr w:type="spellEnd"/>
      <w:r w:rsidRPr="0035677C">
        <w:t xml:space="preserve"> 80. In order to integrate the warehouse to use LGV’s, the Kraft Warehouse Management System (</w:t>
      </w:r>
      <w:proofErr w:type="spellStart"/>
      <w:r w:rsidRPr="0035677C">
        <w:t>Matrics</w:t>
      </w:r>
      <w:proofErr w:type="spellEnd"/>
      <w:r w:rsidRPr="0035677C">
        <w:t xml:space="preserve">) has to communicate to the E80 application. </w:t>
      </w:r>
    </w:p>
    <w:p w14:paraId="430C4658" w14:textId="77777777" w:rsidR="002F4EC1" w:rsidRPr="00C25066" w:rsidRDefault="002F4EC1" w:rsidP="002F4EC1"/>
    <w:p w14:paraId="430C4659" w14:textId="77777777" w:rsidR="002F4EC1" w:rsidRPr="00C25066" w:rsidRDefault="002F4EC1" w:rsidP="002F4EC1">
      <w:pPr>
        <w:rPr>
          <w:b/>
        </w:rPr>
      </w:pPr>
      <w:r w:rsidRPr="00C25066">
        <w:rPr>
          <w:b/>
        </w:rPr>
        <w:t>Skills Used</w:t>
      </w:r>
    </w:p>
    <w:p w14:paraId="430C465A" w14:textId="77777777" w:rsidR="002F4EC1" w:rsidRPr="00C25066" w:rsidRDefault="002F4EC1" w:rsidP="002F4EC1"/>
    <w:p w14:paraId="430C465B" w14:textId="77777777" w:rsidR="002F4EC1" w:rsidRPr="00C25066" w:rsidRDefault="002F4EC1" w:rsidP="002F4EC1">
      <w:pPr>
        <w:tabs>
          <w:tab w:val="left" w:pos="360"/>
          <w:tab w:val="left" w:pos="720"/>
        </w:tabs>
        <w:spacing w:after="60" w:line="220" w:lineRule="exact"/>
        <w:ind w:left="2880" w:hanging="2520"/>
        <w:jc w:val="both"/>
      </w:pPr>
      <w:r w:rsidRPr="00C25066">
        <w:t xml:space="preserve"> </w:t>
      </w:r>
      <w:r w:rsidRPr="00C25066">
        <w:rPr>
          <w:highlight w:val="white"/>
        </w:rPr>
        <w:t>Operating Systems</w:t>
      </w:r>
      <w:r w:rsidRPr="00C25066">
        <w:tab/>
      </w:r>
      <w:r w:rsidRPr="00C25066">
        <w:rPr>
          <w:b/>
        </w:rPr>
        <w:t xml:space="preserve">: </w:t>
      </w:r>
      <w:r w:rsidRPr="00C25066">
        <w:t xml:space="preserve">        </w:t>
      </w:r>
      <w:r>
        <w:t>AS400</w:t>
      </w:r>
    </w:p>
    <w:p w14:paraId="430C465C" w14:textId="77777777" w:rsidR="002F4EC1" w:rsidRPr="00C25066" w:rsidRDefault="002F4EC1" w:rsidP="002F4EC1">
      <w:pPr>
        <w:tabs>
          <w:tab w:val="left" w:pos="360"/>
          <w:tab w:val="left" w:pos="720"/>
        </w:tabs>
        <w:spacing w:after="60" w:line="220" w:lineRule="exact"/>
        <w:ind w:left="2880" w:hanging="2520"/>
        <w:jc w:val="both"/>
      </w:pPr>
      <w:r w:rsidRPr="00C25066">
        <w:rPr>
          <w:highlight w:val="white"/>
        </w:rPr>
        <w:t xml:space="preserve">  Technology                     </w:t>
      </w:r>
      <w:r w:rsidRPr="00C25066">
        <w:rPr>
          <w:b/>
          <w:highlight w:val="white"/>
        </w:rPr>
        <w:t>:</w:t>
      </w:r>
      <w:r w:rsidRPr="00C25066">
        <w:rPr>
          <w:b/>
        </w:rPr>
        <w:t xml:space="preserve">         </w:t>
      </w:r>
      <w:r w:rsidRPr="00C25066">
        <w:t>COBOL</w:t>
      </w:r>
      <w:r>
        <w:t>/400</w:t>
      </w:r>
      <w:r w:rsidRPr="00C25066">
        <w:t>,CL,</w:t>
      </w:r>
      <w:r>
        <w:t>SQL</w:t>
      </w:r>
    </w:p>
    <w:p w14:paraId="430C465D" w14:textId="77777777" w:rsidR="002F4EC1" w:rsidRPr="00C25066" w:rsidRDefault="002F4EC1" w:rsidP="002F4EC1">
      <w:r w:rsidRPr="00C25066">
        <w:t xml:space="preserve">        Tools                               </w:t>
      </w:r>
      <w:r w:rsidRPr="00C25066">
        <w:rPr>
          <w:b/>
        </w:rPr>
        <w:t xml:space="preserve">:         </w:t>
      </w:r>
      <w:r w:rsidRPr="00C25066">
        <w:t>FTP,</w:t>
      </w:r>
      <w:r>
        <w:t xml:space="preserve"> Service Manager, Aldon, Remedy</w:t>
      </w:r>
    </w:p>
    <w:p w14:paraId="430C465E" w14:textId="77777777" w:rsidR="002F4EC1" w:rsidRPr="00C25066" w:rsidRDefault="002F4EC1" w:rsidP="002F4EC1">
      <w:r w:rsidRPr="00C25066">
        <w:t xml:space="preserve">                                                           </w:t>
      </w:r>
    </w:p>
    <w:p w14:paraId="430C465F" w14:textId="77777777" w:rsidR="002F4EC1" w:rsidRPr="00C25066" w:rsidRDefault="002F4EC1" w:rsidP="002F4EC1"/>
    <w:p w14:paraId="430C4660" w14:textId="77777777" w:rsidR="002F4EC1" w:rsidRPr="00C25066" w:rsidRDefault="002F4EC1" w:rsidP="002F4EC1">
      <w:pPr>
        <w:rPr>
          <w:b/>
          <w:bCs/>
        </w:rPr>
      </w:pPr>
      <w:r w:rsidRPr="00C25066">
        <w:rPr>
          <w:b/>
          <w:bCs/>
        </w:rPr>
        <w:t>Roles in the project</w:t>
      </w:r>
    </w:p>
    <w:p w14:paraId="430C4661" w14:textId="77777777" w:rsidR="002F4EC1" w:rsidRPr="00C25066" w:rsidRDefault="002F4EC1" w:rsidP="002F4EC1"/>
    <w:p w14:paraId="430C4662" w14:textId="77777777" w:rsidR="002F4EC1" w:rsidRDefault="002F4EC1" w:rsidP="002F4EC1">
      <w:r>
        <w:t>Currently I am playing the role of offshore</w:t>
      </w:r>
      <w:r w:rsidRPr="00C25066">
        <w:t xml:space="preserve"> </w:t>
      </w:r>
      <w:r>
        <w:t xml:space="preserve">team lead </w:t>
      </w:r>
      <w:r w:rsidRPr="00C25066">
        <w:t xml:space="preserve">in this project. </w:t>
      </w:r>
      <w:r>
        <w:t>My r</w:t>
      </w:r>
      <w:r w:rsidRPr="00C25066">
        <w:t>esponsibilities includes analyze the requirement specification, analyze the code, modify or create the code and compile it, test the jobs for the modifications and</w:t>
      </w:r>
      <w:r>
        <w:t xml:space="preserve"> verify the functionality</w:t>
      </w:r>
      <w:r w:rsidRPr="00C25066">
        <w:t>. Data setup for the testing,</w:t>
      </w:r>
      <w:r>
        <w:t xml:space="preserve"> Unit testing, preparation of design document and Test plans, implementation, integration testing </w:t>
      </w:r>
      <w:proofErr w:type="spellStart"/>
      <w:r>
        <w:t>ect</w:t>
      </w:r>
      <w:proofErr w:type="spellEnd"/>
      <w:r>
        <w:t xml:space="preserve">. </w:t>
      </w:r>
    </w:p>
    <w:p w14:paraId="430C4663" w14:textId="77777777" w:rsidR="002F4EC1" w:rsidRDefault="002F4EC1" w:rsidP="002F4EC1"/>
    <w:p w14:paraId="430C4664" w14:textId="77777777" w:rsidR="002F4EC1" w:rsidRPr="0035677C" w:rsidRDefault="002F4EC1" w:rsidP="002F4EC1">
      <w:r w:rsidRPr="001224CD">
        <w:rPr>
          <w:b/>
          <w:bCs/>
        </w:rPr>
        <w:t>Key achievement: -</w:t>
      </w:r>
      <w:r>
        <w:t xml:space="preserve"> Currently there are some critical jobs which controls the Warehouse operations. But in case of issue with MQ communication link within the warehouse, t</w:t>
      </w:r>
      <w:r w:rsidRPr="000137FC">
        <w:t>he automated tickets that are getting opened for LGV sometimes takes more than 15 minutes to reach Support</w:t>
      </w:r>
      <w:r>
        <w:t>. Sometimes ticket will not be created at all.  Hence I created a job to monitor the MQ communication link in every 30 seconds and in case of any issue send emails notification to support team, so that they can resolve the issue quickly.</w:t>
      </w:r>
    </w:p>
    <w:p w14:paraId="430C4665" w14:textId="77777777" w:rsidR="002F4EC1" w:rsidRPr="00C25066" w:rsidRDefault="002F4EC1" w:rsidP="002F4EC1"/>
    <w:tbl>
      <w:tblPr>
        <w:tblpPr w:leftFromText="180" w:rightFromText="180" w:vertAnchor="text" w:horzAnchor="margin" w:tblpY="199"/>
        <w:tblW w:w="9722" w:type="dxa"/>
        <w:tblBorders>
          <w:top w:val="single" w:sz="4" w:space="0" w:color="auto"/>
          <w:left w:val="single" w:sz="4" w:space="0" w:color="auto"/>
          <w:bottom w:val="single" w:sz="4" w:space="0" w:color="auto"/>
          <w:right w:val="single" w:sz="4" w:space="0" w:color="auto"/>
        </w:tblBorders>
        <w:shd w:val="clear" w:color="auto" w:fill="E6E6E6"/>
        <w:tblLayout w:type="fixed"/>
        <w:tblLook w:val="0000" w:firstRow="0" w:lastRow="0" w:firstColumn="0" w:lastColumn="0" w:noHBand="0" w:noVBand="0"/>
      </w:tblPr>
      <w:tblGrid>
        <w:gridCol w:w="9722"/>
      </w:tblGrid>
      <w:tr w:rsidR="002F4EC1" w:rsidRPr="00C25066" w14:paraId="430C4667" w14:textId="77777777">
        <w:trPr>
          <w:trHeight w:val="295"/>
        </w:trPr>
        <w:tc>
          <w:tcPr>
            <w:tcW w:w="9722" w:type="dxa"/>
            <w:shd w:val="clear" w:color="auto" w:fill="E6E6E6"/>
          </w:tcPr>
          <w:p w14:paraId="430C4666" w14:textId="77777777" w:rsidR="002F4EC1" w:rsidRPr="00C25066" w:rsidRDefault="002F4EC1">
            <w:pPr>
              <w:rPr>
                <w:bCs/>
                <w:u w:val="single"/>
              </w:rPr>
            </w:pPr>
            <w:r w:rsidRPr="00C25066">
              <w:rPr>
                <w:b/>
              </w:rPr>
              <w:t>CVS Caremark Store Number Expansion (SNE).</w:t>
            </w:r>
          </w:p>
        </w:tc>
      </w:tr>
    </w:tbl>
    <w:p w14:paraId="430C4668" w14:textId="77777777" w:rsidR="002F4EC1" w:rsidRPr="00C25066" w:rsidRDefault="002F4EC1" w:rsidP="002F4EC1">
      <w:pPr>
        <w:rPr>
          <w:b/>
        </w:rPr>
      </w:pPr>
    </w:p>
    <w:p w14:paraId="430C4669" w14:textId="77777777" w:rsidR="002F4EC1" w:rsidRPr="00C25066" w:rsidRDefault="002F4EC1" w:rsidP="002F4EC1">
      <w:pPr>
        <w:rPr>
          <w:b/>
        </w:rPr>
      </w:pPr>
      <w:r w:rsidRPr="00C25066">
        <w:rPr>
          <w:b/>
        </w:rPr>
        <w:t>Project Details</w:t>
      </w:r>
    </w:p>
    <w:p w14:paraId="430C466A" w14:textId="77777777" w:rsidR="002F4EC1" w:rsidRPr="00C25066" w:rsidRDefault="002F4EC1" w:rsidP="002F4EC1">
      <w:pPr>
        <w:rPr>
          <w:b/>
        </w:rPr>
      </w:pPr>
    </w:p>
    <w:p w14:paraId="430C466B" w14:textId="77777777" w:rsidR="002F4EC1" w:rsidRPr="00C25066" w:rsidRDefault="002F4EC1" w:rsidP="002F4EC1">
      <w:r w:rsidRPr="00C25066">
        <w:t xml:space="preserve">CVS is Premier integrated pharmacy services provider in the </w:t>
      </w:r>
      <w:smartTag w:uri="urn:schemas-microsoft-com:office:smarttags" w:element="place">
        <w:smartTag w:uri="urn:schemas-microsoft-com:office:smarttags" w:element="country-region">
          <w:r w:rsidRPr="00C25066">
            <w:t>US</w:t>
          </w:r>
        </w:smartTag>
      </w:smartTag>
      <w:r w:rsidRPr="00C25066">
        <w:t xml:space="preserve"> offers end-to-end services, from plan design to prescription fulfillment. The project was to expanding the store number field across mainframe subsystems. The project include</w:t>
      </w:r>
    </w:p>
    <w:p w14:paraId="430C466C" w14:textId="77777777" w:rsidR="002F4EC1" w:rsidRPr="00C25066" w:rsidRDefault="002F4EC1" w:rsidP="002F4EC1"/>
    <w:p w14:paraId="430C466D" w14:textId="77777777" w:rsidR="002F4EC1" w:rsidRPr="00C25066" w:rsidRDefault="002F4EC1" w:rsidP="002F4EC1">
      <w:pPr>
        <w:numPr>
          <w:ilvl w:val="0"/>
          <w:numId w:val="2"/>
        </w:numPr>
      </w:pPr>
      <w:r w:rsidRPr="00C25066">
        <w:lastRenderedPageBreak/>
        <w:t xml:space="preserve">Conversion and recompilation of COBOL, CICS and </w:t>
      </w:r>
      <w:proofErr w:type="spellStart"/>
      <w:r w:rsidRPr="00C25066">
        <w:t>Eztrieve</w:t>
      </w:r>
      <w:proofErr w:type="spellEnd"/>
      <w:r w:rsidRPr="00C25066">
        <w:t xml:space="preserve"> programs in 106 Applications. </w:t>
      </w:r>
    </w:p>
    <w:p w14:paraId="430C466E" w14:textId="77777777" w:rsidR="002F4EC1" w:rsidRPr="00C25066" w:rsidRDefault="002F4EC1" w:rsidP="002F4EC1">
      <w:pPr>
        <w:numPr>
          <w:ilvl w:val="0"/>
          <w:numId w:val="2"/>
        </w:numPr>
      </w:pPr>
      <w:r w:rsidRPr="00C25066">
        <w:t>Conversion of all copybooks in 106 Applications.</w:t>
      </w:r>
    </w:p>
    <w:p w14:paraId="430C466F" w14:textId="77777777" w:rsidR="002F4EC1" w:rsidRPr="00C25066" w:rsidRDefault="002F4EC1" w:rsidP="002F4EC1">
      <w:pPr>
        <w:numPr>
          <w:ilvl w:val="0"/>
          <w:numId w:val="2"/>
        </w:numPr>
      </w:pPr>
      <w:r w:rsidRPr="00C25066">
        <w:t xml:space="preserve"> Building bridge programs for all the Application crossover files. </w:t>
      </w:r>
    </w:p>
    <w:p w14:paraId="430C4670" w14:textId="77777777" w:rsidR="002F4EC1" w:rsidRPr="00C25066" w:rsidRDefault="002F4EC1" w:rsidP="002F4EC1">
      <w:pPr>
        <w:numPr>
          <w:ilvl w:val="0"/>
          <w:numId w:val="2"/>
        </w:numPr>
      </w:pPr>
      <w:r w:rsidRPr="00C25066">
        <w:t xml:space="preserve">Building bridge programs for all the FTP files. </w:t>
      </w:r>
    </w:p>
    <w:p w14:paraId="430C4671" w14:textId="77777777" w:rsidR="002F4EC1" w:rsidRPr="00C25066" w:rsidRDefault="002F4EC1" w:rsidP="002F4EC1">
      <w:pPr>
        <w:ind w:left="1605"/>
      </w:pPr>
    </w:p>
    <w:p w14:paraId="430C4672" w14:textId="77777777" w:rsidR="002F4EC1" w:rsidRPr="00C25066" w:rsidRDefault="002F4EC1" w:rsidP="002F4EC1">
      <w:pPr>
        <w:rPr>
          <w:b/>
        </w:rPr>
      </w:pPr>
      <w:r w:rsidRPr="00C25066">
        <w:rPr>
          <w:b/>
        </w:rPr>
        <w:t>Skills Used</w:t>
      </w:r>
    </w:p>
    <w:p w14:paraId="430C4673" w14:textId="77777777" w:rsidR="002F4EC1" w:rsidRPr="00C25066" w:rsidRDefault="002F4EC1" w:rsidP="002F4EC1"/>
    <w:p w14:paraId="430C4674" w14:textId="77777777" w:rsidR="002F4EC1" w:rsidRPr="00C00F09" w:rsidRDefault="002F4EC1" w:rsidP="002F4EC1">
      <w:pPr>
        <w:tabs>
          <w:tab w:val="left" w:pos="360"/>
          <w:tab w:val="left" w:pos="720"/>
        </w:tabs>
        <w:spacing w:after="60" w:line="220" w:lineRule="exact"/>
        <w:ind w:left="2880" w:hanging="2520"/>
        <w:jc w:val="both"/>
        <w:rPr>
          <w:highlight w:val="white"/>
        </w:rPr>
      </w:pPr>
      <w:r w:rsidRPr="00C25066">
        <w:t xml:space="preserve"> </w:t>
      </w:r>
      <w:r w:rsidRPr="00C25066">
        <w:rPr>
          <w:highlight w:val="white"/>
        </w:rPr>
        <w:t>Operating Systems</w:t>
      </w:r>
      <w:r w:rsidRPr="00C00F09">
        <w:rPr>
          <w:highlight w:val="white"/>
        </w:rPr>
        <w:tab/>
        <w:t>:         Mainframes</w:t>
      </w:r>
    </w:p>
    <w:p w14:paraId="430C4675" w14:textId="77777777" w:rsidR="002F4EC1" w:rsidRPr="00C00F09" w:rsidRDefault="002F4EC1" w:rsidP="002F4EC1">
      <w:pPr>
        <w:tabs>
          <w:tab w:val="left" w:pos="360"/>
          <w:tab w:val="left" w:pos="720"/>
        </w:tabs>
        <w:spacing w:after="60" w:line="220" w:lineRule="exact"/>
        <w:ind w:left="2880" w:hanging="2520"/>
        <w:jc w:val="both"/>
        <w:rPr>
          <w:highlight w:val="white"/>
        </w:rPr>
      </w:pPr>
      <w:r w:rsidRPr="00C25066">
        <w:rPr>
          <w:highlight w:val="white"/>
        </w:rPr>
        <w:t xml:space="preserve">  Technology                     </w:t>
      </w:r>
      <w:r w:rsidRPr="00C00F09">
        <w:rPr>
          <w:highlight w:val="white"/>
        </w:rPr>
        <w:t>:         COBOL, JCL</w:t>
      </w:r>
      <w:r>
        <w:rPr>
          <w:highlight w:val="white"/>
        </w:rPr>
        <w:t>,</w:t>
      </w:r>
      <w:r w:rsidRPr="00C00F09">
        <w:rPr>
          <w:highlight w:val="white"/>
        </w:rPr>
        <w:t xml:space="preserve"> VSAM</w:t>
      </w:r>
    </w:p>
    <w:p w14:paraId="430C4676" w14:textId="77777777" w:rsidR="002F4EC1" w:rsidRPr="00C25066" w:rsidRDefault="002F4EC1" w:rsidP="002F4EC1">
      <w:pPr>
        <w:tabs>
          <w:tab w:val="left" w:pos="360"/>
          <w:tab w:val="left" w:pos="720"/>
        </w:tabs>
        <w:spacing w:after="60" w:line="220" w:lineRule="exact"/>
        <w:ind w:left="2880" w:hanging="2520"/>
        <w:jc w:val="both"/>
      </w:pPr>
      <w:r w:rsidRPr="00C00F09">
        <w:rPr>
          <w:highlight w:val="white"/>
        </w:rPr>
        <w:t xml:space="preserve">  Tools                               :         Expeditor, File-Aid, FTP,</w:t>
      </w:r>
      <w:r>
        <w:rPr>
          <w:highlight w:val="white"/>
        </w:rPr>
        <w:t xml:space="preserve"> </w:t>
      </w:r>
      <w:r w:rsidRPr="00C00F09">
        <w:rPr>
          <w:highlight w:val="white"/>
        </w:rPr>
        <w:t>Error Assistor</w:t>
      </w:r>
      <w:r w:rsidRPr="00C25066">
        <w:rPr>
          <w:b/>
        </w:rPr>
        <w:t xml:space="preserve">  </w:t>
      </w:r>
    </w:p>
    <w:p w14:paraId="430C4677" w14:textId="77777777" w:rsidR="002F4EC1" w:rsidRPr="00C25066" w:rsidRDefault="002F4EC1" w:rsidP="002F4EC1">
      <w:pPr>
        <w:tabs>
          <w:tab w:val="left" w:pos="360"/>
          <w:tab w:val="left" w:pos="720"/>
        </w:tabs>
        <w:spacing w:after="60" w:line="220" w:lineRule="exact"/>
        <w:ind w:left="2880" w:hanging="2520"/>
        <w:jc w:val="both"/>
      </w:pPr>
      <w:r w:rsidRPr="00C25066">
        <w:t xml:space="preserve">   </w:t>
      </w:r>
    </w:p>
    <w:p w14:paraId="430C4678" w14:textId="77777777" w:rsidR="002F4EC1" w:rsidRPr="00C25066" w:rsidRDefault="002F4EC1" w:rsidP="002F4EC1">
      <w:pPr>
        <w:rPr>
          <w:b/>
          <w:bCs/>
        </w:rPr>
      </w:pPr>
      <w:r w:rsidRPr="00C25066">
        <w:t xml:space="preserve"> </w:t>
      </w:r>
      <w:r w:rsidRPr="00C25066">
        <w:rPr>
          <w:b/>
          <w:bCs/>
        </w:rPr>
        <w:t>Roles in the project</w:t>
      </w:r>
    </w:p>
    <w:p w14:paraId="430C4679" w14:textId="77777777" w:rsidR="002F4EC1" w:rsidRPr="00C25066" w:rsidRDefault="002F4EC1" w:rsidP="002F4EC1">
      <w:pPr>
        <w:rPr>
          <w:b/>
          <w:bCs/>
        </w:rPr>
      </w:pPr>
      <w:r w:rsidRPr="00C25066">
        <w:rPr>
          <w:b/>
          <w:bCs/>
        </w:rPr>
        <w:t xml:space="preserve"> </w:t>
      </w:r>
    </w:p>
    <w:p w14:paraId="430C467A" w14:textId="77777777" w:rsidR="002F4EC1" w:rsidRPr="00C25066" w:rsidRDefault="002F4EC1" w:rsidP="002F4EC1">
      <w:pPr>
        <w:rPr>
          <w:bCs/>
        </w:rPr>
      </w:pPr>
      <w:r>
        <w:rPr>
          <w:bCs/>
        </w:rPr>
        <w:t>My role in this project was mainframe development</w:t>
      </w:r>
      <w:r w:rsidRPr="00C25066">
        <w:rPr>
          <w:bCs/>
        </w:rPr>
        <w:t xml:space="preserve">. </w:t>
      </w:r>
      <w:r>
        <w:rPr>
          <w:bCs/>
        </w:rPr>
        <w:t>Analyze the program</w:t>
      </w:r>
      <w:r w:rsidRPr="00C25066">
        <w:rPr>
          <w:bCs/>
        </w:rPr>
        <w:t xml:space="preserve"> to find the impacted copybooks, files, procs, </w:t>
      </w:r>
      <w:proofErr w:type="spellStart"/>
      <w:r w:rsidRPr="00C25066">
        <w:rPr>
          <w:bCs/>
        </w:rPr>
        <w:t>jcls</w:t>
      </w:r>
      <w:proofErr w:type="spellEnd"/>
      <w:r w:rsidRPr="00C25066">
        <w:rPr>
          <w:bCs/>
        </w:rPr>
        <w:t xml:space="preserve">, </w:t>
      </w:r>
      <w:proofErr w:type="spellStart"/>
      <w:r w:rsidRPr="00C25066">
        <w:rPr>
          <w:bCs/>
        </w:rPr>
        <w:t>parmcard</w:t>
      </w:r>
      <w:proofErr w:type="spellEnd"/>
      <w:r w:rsidRPr="00C25066">
        <w:rPr>
          <w:bCs/>
        </w:rPr>
        <w:t xml:space="preserve"> </w:t>
      </w:r>
      <w:proofErr w:type="spellStart"/>
      <w:r w:rsidRPr="00C25066">
        <w:rPr>
          <w:bCs/>
        </w:rPr>
        <w:t>ect</w:t>
      </w:r>
      <w:proofErr w:type="spellEnd"/>
      <w:r w:rsidRPr="00C25066">
        <w:rPr>
          <w:bCs/>
        </w:rPr>
        <w:t xml:space="preserve">. Also the copybook and file cross over analysis is also part of analysis phase. After the program change and corresponding copybooks, files, procs, </w:t>
      </w:r>
      <w:proofErr w:type="spellStart"/>
      <w:r w:rsidRPr="00C25066">
        <w:rPr>
          <w:bCs/>
        </w:rPr>
        <w:t>jcls</w:t>
      </w:r>
      <w:proofErr w:type="spellEnd"/>
      <w:r w:rsidRPr="00C25066">
        <w:rPr>
          <w:bCs/>
        </w:rPr>
        <w:t xml:space="preserve">, </w:t>
      </w:r>
      <w:proofErr w:type="spellStart"/>
      <w:r w:rsidRPr="00C25066">
        <w:rPr>
          <w:bCs/>
        </w:rPr>
        <w:t>parmcard</w:t>
      </w:r>
      <w:proofErr w:type="spellEnd"/>
      <w:r w:rsidRPr="00C25066">
        <w:rPr>
          <w:bCs/>
        </w:rPr>
        <w:t xml:space="preserve"> change, the  proc will be tested and  unit testing and one to one review will be performed. After that all the components will be delivered to the client.</w:t>
      </w:r>
    </w:p>
    <w:p w14:paraId="430C467B" w14:textId="77777777" w:rsidR="002F4EC1" w:rsidRPr="00C25066" w:rsidRDefault="002F4EC1" w:rsidP="002F4EC1">
      <w:pPr>
        <w:rPr>
          <w:bCs/>
        </w:rPr>
      </w:pPr>
    </w:p>
    <w:p w14:paraId="430C467C" w14:textId="77777777" w:rsidR="002F4EC1" w:rsidRPr="00C25066" w:rsidRDefault="002F4EC1" w:rsidP="002F4EC1">
      <w:pPr>
        <w:rPr>
          <w:b/>
        </w:rPr>
      </w:pPr>
      <w:r w:rsidRPr="00C25066">
        <w:rPr>
          <w:b/>
          <w:bCs/>
        </w:rPr>
        <w:t xml:space="preserve">Achievements: </w:t>
      </w:r>
      <w:r w:rsidRPr="00C25066">
        <w:rPr>
          <w:b/>
        </w:rPr>
        <w:t xml:space="preserve">                </w:t>
      </w:r>
    </w:p>
    <w:p w14:paraId="430C467D" w14:textId="77777777" w:rsidR="002F4EC1" w:rsidRPr="00C25066" w:rsidRDefault="002F4EC1" w:rsidP="002F4EC1">
      <w:pPr>
        <w:rPr>
          <w:b/>
        </w:rPr>
      </w:pPr>
    </w:p>
    <w:p w14:paraId="430C467E" w14:textId="77777777" w:rsidR="002F4EC1" w:rsidRPr="00C25066" w:rsidRDefault="002F4EC1" w:rsidP="002F4EC1">
      <w:r w:rsidRPr="00C25066">
        <w:t>In the entire execution phase of the project, we got the customer satisfaction 5/5.</w:t>
      </w:r>
    </w:p>
    <w:p w14:paraId="430C467F" w14:textId="77777777" w:rsidR="002F4EC1" w:rsidRPr="00C25066" w:rsidRDefault="002F4EC1" w:rsidP="002F4EC1">
      <w:r w:rsidRPr="00C25066">
        <w:t>We got the Infosys Trivandrum DC best project award for our project.</w:t>
      </w:r>
    </w:p>
    <w:p w14:paraId="430C4680" w14:textId="77777777" w:rsidR="002F4EC1" w:rsidRDefault="002F4EC1" w:rsidP="002F4EC1">
      <w:r w:rsidRPr="00C25066">
        <w:t xml:space="preserve">We got the Infosys Technologies annual award PRIMA for excellence. </w:t>
      </w:r>
    </w:p>
    <w:p w14:paraId="430C469A" w14:textId="02E53473" w:rsidR="002F4EC1" w:rsidRPr="00C25066" w:rsidRDefault="002F4EC1" w:rsidP="002F4EC1">
      <w:r>
        <w:br w:type="page"/>
      </w:r>
    </w:p>
    <w:p w14:paraId="430C469B" w14:textId="77777777" w:rsidR="00F303EA" w:rsidRDefault="00F303EA"/>
    <w:sectPr w:rsidR="00F303EA">
      <w:pgSz w:w="12240" w:h="15840"/>
      <w:pgMar w:top="576" w:right="180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B64FED"/>
    <w:multiLevelType w:val="hybridMultilevel"/>
    <w:tmpl w:val="076E6500"/>
    <w:lvl w:ilvl="0" w:tplc="0409000B">
      <w:start w:val="1"/>
      <w:numFmt w:val="bullet"/>
      <w:lvlText w:val=""/>
      <w:lvlJc w:val="left"/>
      <w:pPr>
        <w:ind w:left="1965" w:hanging="360"/>
      </w:pPr>
      <w:rPr>
        <w:rFonts w:ascii="Wingdings" w:hAnsi="Wingdings" w:hint="default"/>
      </w:rPr>
    </w:lvl>
    <w:lvl w:ilvl="1" w:tplc="04090003" w:tentative="1">
      <w:start w:val="1"/>
      <w:numFmt w:val="bullet"/>
      <w:lvlText w:val="o"/>
      <w:lvlJc w:val="left"/>
      <w:pPr>
        <w:ind w:left="2685" w:hanging="360"/>
      </w:pPr>
      <w:rPr>
        <w:rFonts w:ascii="Courier New" w:hAnsi="Courier New" w:cs="Courier New" w:hint="default"/>
      </w:rPr>
    </w:lvl>
    <w:lvl w:ilvl="2" w:tplc="04090005" w:tentative="1">
      <w:start w:val="1"/>
      <w:numFmt w:val="bullet"/>
      <w:lvlText w:val=""/>
      <w:lvlJc w:val="left"/>
      <w:pPr>
        <w:ind w:left="3405" w:hanging="360"/>
      </w:pPr>
      <w:rPr>
        <w:rFonts w:ascii="Wingdings" w:hAnsi="Wingdings" w:hint="default"/>
      </w:rPr>
    </w:lvl>
    <w:lvl w:ilvl="3" w:tplc="04090001" w:tentative="1">
      <w:start w:val="1"/>
      <w:numFmt w:val="bullet"/>
      <w:lvlText w:val=""/>
      <w:lvlJc w:val="left"/>
      <w:pPr>
        <w:ind w:left="4125" w:hanging="360"/>
      </w:pPr>
      <w:rPr>
        <w:rFonts w:ascii="Symbol" w:hAnsi="Symbol" w:hint="default"/>
      </w:rPr>
    </w:lvl>
    <w:lvl w:ilvl="4" w:tplc="04090003" w:tentative="1">
      <w:start w:val="1"/>
      <w:numFmt w:val="bullet"/>
      <w:lvlText w:val="o"/>
      <w:lvlJc w:val="left"/>
      <w:pPr>
        <w:ind w:left="4845" w:hanging="360"/>
      </w:pPr>
      <w:rPr>
        <w:rFonts w:ascii="Courier New" w:hAnsi="Courier New" w:cs="Courier New" w:hint="default"/>
      </w:rPr>
    </w:lvl>
    <w:lvl w:ilvl="5" w:tplc="04090005" w:tentative="1">
      <w:start w:val="1"/>
      <w:numFmt w:val="bullet"/>
      <w:lvlText w:val=""/>
      <w:lvlJc w:val="left"/>
      <w:pPr>
        <w:ind w:left="5565" w:hanging="360"/>
      </w:pPr>
      <w:rPr>
        <w:rFonts w:ascii="Wingdings" w:hAnsi="Wingdings" w:hint="default"/>
      </w:rPr>
    </w:lvl>
    <w:lvl w:ilvl="6" w:tplc="04090001" w:tentative="1">
      <w:start w:val="1"/>
      <w:numFmt w:val="bullet"/>
      <w:lvlText w:val=""/>
      <w:lvlJc w:val="left"/>
      <w:pPr>
        <w:ind w:left="6285" w:hanging="360"/>
      </w:pPr>
      <w:rPr>
        <w:rFonts w:ascii="Symbol" w:hAnsi="Symbol" w:hint="default"/>
      </w:rPr>
    </w:lvl>
    <w:lvl w:ilvl="7" w:tplc="04090003" w:tentative="1">
      <w:start w:val="1"/>
      <w:numFmt w:val="bullet"/>
      <w:lvlText w:val="o"/>
      <w:lvlJc w:val="left"/>
      <w:pPr>
        <w:ind w:left="7005" w:hanging="360"/>
      </w:pPr>
      <w:rPr>
        <w:rFonts w:ascii="Courier New" w:hAnsi="Courier New" w:cs="Courier New" w:hint="default"/>
      </w:rPr>
    </w:lvl>
    <w:lvl w:ilvl="8" w:tplc="04090005" w:tentative="1">
      <w:start w:val="1"/>
      <w:numFmt w:val="bullet"/>
      <w:lvlText w:val=""/>
      <w:lvlJc w:val="left"/>
      <w:pPr>
        <w:ind w:left="7725" w:hanging="360"/>
      </w:pPr>
      <w:rPr>
        <w:rFonts w:ascii="Wingdings" w:hAnsi="Wingdings" w:hint="default"/>
      </w:rPr>
    </w:lvl>
  </w:abstractNum>
  <w:abstractNum w:abstractNumId="1" w15:restartNumberingAfterBreak="0">
    <w:nsid w:val="1EC63C39"/>
    <w:multiLevelType w:val="hybridMultilevel"/>
    <w:tmpl w:val="40988E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B8F2DDA"/>
    <w:multiLevelType w:val="hybridMultilevel"/>
    <w:tmpl w:val="857A21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BE90719"/>
    <w:multiLevelType w:val="hybridMultilevel"/>
    <w:tmpl w:val="15D2563A"/>
    <w:lvl w:ilvl="0" w:tplc="0409000B">
      <w:start w:val="1"/>
      <w:numFmt w:val="bullet"/>
      <w:lvlText w:val=""/>
      <w:lvlJc w:val="left"/>
      <w:pPr>
        <w:tabs>
          <w:tab w:val="num" w:pos="720"/>
        </w:tabs>
        <w:ind w:left="720" w:hanging="360"/>
      </w:pPr>
      <w:rPr>
        <w:rFonts w:ascii="Wingdings" w:hAnsi="Wingdings" w:hint="default"/>
      </w:rPr>
    </w:lvl>
    <w:lvl w:ilvl="1" w:tplc="04090009">
      <w:start w:val="1"/>
      <w:numFmt w:val="bullet"/>
      <w:lvlText w:val=""/>
      <w:lvlJc w:val="left"/>
      <w:pPr>
        <w:tabs>
          <w:tab w:val="num" w:pos="1450"/>
        </w:tabs>
        <w:ind w:left="1450" w:hanging="360"/>
      </w:pPr>
      <w:rPr>
        <w:rFonts w:ascii="Wingdings" w:hAnsi="Wingdings" w:hint="default"/>
      </w:rPr>
    </w:lvl>
    <w:lvl w:ilvl="2" w:tplc="FFFFFFFF" w:tentative="1">
      <w:start w:val="1"/>
      <w:numFmt w:val="bullet"/>
      <w:lvlText w:val=""/>
      <w:lvlJc w:val="left"/>
      <w:pPr>
        <w:tabs>
          <w:tab w:val="num" w:pos="2170"/>
        </w:tabs>
        <w:ind w:left="2170" w:hanging="360"/>
      </w:pPr>
      <w:rPr>
        <w:rFonts w:ascii="Wingdings" w:hAnsi="Wingdings" w:hint="default"/>
      </w:rPr>
    </w:lvl>
    <w:lvl w:ilvl="3" w:tplc="FFFFFFFF" w:tentative="1">
      <w:start w:val="1"/>
      <w:numFmt w:val="bullet"/>
      <w:lvlText w:val=""/>
      <w:lvlJc w:val="left"/>
      <w:pPr>
        <w:tabs>
          <w:tab w:val="num" w:pos="2890"/>
        </w:tabs>
        <w:ind w:left="2890" w:hanging="360"/>
      </w:pPr>
      <w:rPr>
        <w:rFonts w:ascii="Symbol" w:hAnsi="Symbol" w:hint="default"/>
      </w:rPr>
    </w:lvl>
    <w:lvl w:ilvl="4" w:tplc="FFFFFFFF" w:tentative="1">
      <w:start w:val="1"/>
      <w:numFmt w:val="bullet"/>
      <w:lvlText w:val="o"/>
      <w:lvlJc w:val="left"/>
      <w:pPr>
        <w:tabs>
          <w:tab w:val="num" w:pos="3610"/>
        </w:tabs>
        <w:ind w:left="3610" w:hanging="360"/>
      </w:pPr>
      <w:rPr>
        <w:rFonts w:ascii="Courier New" w:hAnsi="Courier New" w:hint="default"/>
      </w:rPr>
    </w:lvl>
    <w:lvl w:ilvl="5" w:tplc="FFFFFFFF" w:tentative="1">
      <w:start w:val="1"/>
      <w:numFmt w:val="bullet"/>
      <w:lvlText w:val=""/>
      <w:lvlJc w:val="left"/>
      <w:pPr>
        <w:tabs>
          <w:tab w:val="num" w:pos="4330"/>
        </w:tabs>
        <w:ind w:left="4330" w:hanging="360"/>
      </w:pPr>
      <w:rPr>
        <w:rFonts w:ascii="Wingdings" w:hAnsi="Wingdings" w:hint="default"/>
      </w:rPr>
    </w:lvl>
    <w:lvl w:ilvl="6" w:tplc="FFFFFFFF" w:tentative="1">
      <w:start w:val="1"/>
      <w:numFmt w:val="bullet"/>
      <w:lvlText w:val=""/>
      <w:lvlJc w:val="left"/>
      <w:pPr>
        <w:tabs>
          <w:tab w:val="num" w:pos="5050"/>
        </w:tabs>
        <w:ind w:left="5050" w:hanging="360"/>
      </w:pPr>
      <w:rPr>
        <w:rFonts w:ascii="Symbol" w:hAnsi="Symbol" w:hint="default"/>
      </w:rPr>
    </w:lvl>
    <w:lvl w:ilvl="7" w:tplc="FFFFFFFF" w:tentative="1">
      <w:start w:val="1"/>
      <w:numFmt w:val="bullet"/>
      <w:lvlText w:val="o"/>
      <w:lvlJc w:val="left"/>
      <w:pPr>
        <w:tabs>
          <w:tab w:val="num" w:pos="5770"/>
        </w:tabs>
        <w:ind w:left="5770" w:hanging="360"/>
      </w:pPr>
      <w:rPr>
        <w:rFonts w:ascii="Courier New" w:hAnsi="Courier New" w:hint="default"/>
      </w:rPr>
    </w:lvl>
    <w:lvl w:ilvl="8" w:tplc="FFFFFFFF" w:tentative="1">
      <w:start w:val="1"/>
      <w:numFmt w:val="bullet"/>
      <w:lvlText w:val=""/>
      <w:lvlJc w:val="left"/>
      <w:pPr>
        <w:tabs>
          <w:tab w:val="num" w:pos="6490"/>
        </w:tabs>
        <w:ind w:left="6490" w:hanging="360"/>
      </w:pPr>
      <w:rPr>
        <w:rFonts w:ascii="Wingdings" w:hAnsi="Wingdings" w:hint="default"/>
      </w:rPr>
    </w:lvl>
  </w:abstractNum>
  <w:abstractNum w:abstractNumId="4" w15:restartNumberingAfterBreak="0">
    <w:nsid w:val="3F4E5259"/>
    <w:multiLevelType w:val="hybridMultilevel"/>
    <w:tmpl w:val="C5888E6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63C0045E"/>
    <w:multiLevelType w:val="hybridMultilevel"/>
    <w:tmpl w:val="4D8A3F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645143E8"/>
    <w:multiLevelType w:val="singleLevel"/>
    <w:tmpl w:val="04090001"/>
    <w:lvl w:ilvl="0">
      <w:start w:val="1"/>
      <w:numFmt w:val="bullet"/>
      <w:lvlText w:val=""/>
      <w:lvlJc w:val="left"/>
      <w:pPr>
        <w:ind w:left="360" w:hanging="360"/>
      </w:pPr>
      <w:rPr>
        <w:rFonts w:ascii="Symbol" w:hAnsi="Symbol" w:hint="default"/>
        <w:color w:val="000000"/>
        <w:sz w:val="24"/>
      </w:rPr>
    </w:lvl>
  </w:abstractNum>
  <w:num w:numId="1" w16cid:durableId="1589195727">
    <w:abstractNumId w:val="3"/>
  </w:num>
  <w:num w:numId="2" w16cid:durableId="1281110983">
    <w:abstractNumId w:val="0"/>
  </w:num>
  <w:num w:numId="3" w16cid:durableId="1666208284">
    <w:abstractNumId w:val="6"/>
  </w:num>
  <w:num w:numId="4" w16cid:durableId="1416053280">
    <w:abstractNumId w:val="4"/>
  </w:num>
  <w:num w:numId="5" w16cid:durableId="1246957605">
    <w:abstractNumId w:val="1"/>
  </w:num>
  <w:num w:numId="6" w16cid:durableId="661471377">
    <w:abstractNumId w:val="2"/>
  </w:num>
  <w:num w:numId="7" w16cid:durableId="158749862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4EC1"/>
    <w:rsid w:val="00034E7E"/>
    <w:rsid w:val="0005378F"/>
    <w:rsid w:val="00057CB5"/>
    <w:rsid w:val="00067080"/>
    <w:rsid w:val="00082D24"/>
    <w:rsid w:val="000A2F90"/>
    <w:rsid w:val="000D6584"/>
    <w:rsid w:val="001465A1"/>
    <w:rsid w:val="001B1D04"/>
    <w:rsid w:val="001D1A8F"/>
    <w:rsid w:val="00207B76"/>
    <w:rsid w:val="002B7032"/>
    <w:rsid w:val="002D3B9E"/>
    <w:rsid w:val="002D6C67"/>
    <w:rsid w:val="002F4EC1"/>
    <w:rsid w:val="003557ED"/>
    <w:rsid w:val="00361AB9"/>
    <w:rsid w:val="00377F36"/>
    <w:rsid w:val="004343B7"/>
    <w:rsid w:val="005614E6"/>
    <w:rsid w:val="00566E3D"/>
    <w:rsid w:val="005C7E9F"/>
    <w:rsid w:val="005F6476"/>
    <w:rsid w:val="006828B4"/>
    <w:rsid w:val="006F43E5"/>
    <w:rsid w:val="00753F92"/>
    <w:rsid w:val="00794089"/>
    <w:rsid w:val="007E5DC9"/>
    <w:rsid w:val="00831923"/>
    <w:rsid w:val="00837239"/>
    <w:rsid w:val="008438DA"/>
    <w:rsid w:val="008D2858"/>
    <w:rsid w:val="008F1BEE"/>
    <w:rsid w:val="009E2850"/>
    <w:rsid w:val="00A00D16"/>
    <w:rsid w:val="00AC43B3"/>
    <w:rsid w:val="00AE4DE7"/>
    <w:rsid w:val="00B32BEB"/>
    <w:rsid w:val="00B36E0D"/>
    <w:rsid w:val="00B84A44"/>
    <w:rsid w:val="00BF0FF6"/>
    <w:rsid w:val="00C3452B"/>
    <w:rsid w:val="00C40070"/>
    <w:rsid w:val="00D03995"/>
    <w:rsid w:val="00D904C9"/>
    <w:rsid w:val="00E336C3"/>
    <w:rsid w:val="00F303E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martTagType w:namespaceuri="urn:schemas-microsoft-com:office:smarttags" w:name="City"/>
  <w:smartTagType w:namespaceuri="urn:schemas-microsoft-com:office:smarttags" w:name="place"/>
  <w:smartTagType w:namespaceuri="urn:schemas-microsoft-com:office:smarttags" w:name="PlaceName"/>
  <w:smartTagType w:namespaceuri="urn:schemas-microsoft-com:office:smarttags" w:name="PlaceType"/>
  <w:smartTagType w:namespaceuri="urn:schemas-microsoft-com:office:smarttags" w:name="country-region"/>
  <w:shapeDefaults>
    <o:shapedefaults v:ext="edit" spidmax="1026"/>
    <o:shapelayout v:ext="edit">
      <o:idmap v:ext="edit" data="1"/>
    </o:shapelayout>
  </w:shapeDefaults>
  <w:decimalSymbol w:val="."/>
  <w:listSeparator w:val=","/>
  <w14:docId w14:val="430C450D"/>
  <w15:docId w15:val="{A9F9B1AA-C8FD-4B8E-98C7-C3DAAA8F6F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4EC1"/>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qFormat/>
    <w:rsid w:val="002F4EC1"/>
    <w:pPr>
      <w:keepNext/>
      <w:outlineLvl w:val="0"/>
    </w:pPr>
    <w:rPr>
      <w:b/>
      <w:sz w:val="20"/>
      <w:szCs w:val="20"/>
    </w:rPr>
  </w:style>
  <w:style w:type="paragraph" w:styleId="Heading4">
    <w:name w:val="heading 4"/>
    <w:basedOn w:val="Normal"/>
    <w:next w:val="Normal"/>
    <w:link w:val="Heading4Char"/>
    <w:qFormat/>
    <w:rsid w:val="002F4EC1"/>
    <w:pPr>
      <w:keepNext/>
      <w:spacing w:line="360" w:lineRule="auto"/>
      <w:jc w:val="center"/>
      <w:outlineLvl w:val="3"/>
    </w:pPr>
    <w:rPr>
      <w:b/>
      <w:sz w:val="22"/>
      <w:szCs w:val="20"/>
    </w:rPr>
  </w:style>
  <w:style w:type="paragraph" w:styleId="Heading6">
    <w:name w:val="heading 6"/>
    <w:basedOn w:val="Normal"/>
    <w:next w:val="Normal"/>
    <w:link w:val="Heading6Char"/>
    <w:qFormat/>
    <w:rsid w:val="002F4EC1"/>
    <w:pPr>
      <w:keepNext/>
      <w:outlineLvl w:val="5"/>
    </w:pPr>
    <w:rPr>
      <w:b/>
      <w:sz w:val="20"/>
      <w:szCs w:val="20"/>
    </w:rPr>
  </w:style>
  <w:style w:type="paragraph" w:styleId="Heading8">
    <w:name w:val="heading 8"/>
    <w:basedOn w:val="Normal"/>
    <w:next w:val="Normal"/>
    <w:link w:val="Heading8Char"/>
    <w:qFormat/>
    <w:rsid w:val="002F4EC1"/>
    <w:pPr>
      <w:keepNext/>
      <w:outlineLvl w:val="7"/>
    </w:pPr>
    <w:rPr>
      <w:b/>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F4EC1"/>
    <w:rPr>
      <w:rFonts w:ascii="Times New Roman" w:eastAsia="Times New Roman" w:hAnsi="Times New Roman" w:cs="Times New Roman"/>
      <w:b/>
      <w:sz w:val="20"/>
      <w:szCs w:val="20"/>
      <w:lang w:val="en-US"/>
    </w:rPr>
  </w:style>
  <w:style w:type="character" w:customStyle="1" w:styleId="Heading4Char">
    <w:name w:val="Heading 4 Char"/>
    <w:basedOn w:val="DefaultParagraphFont"/>
    <w:link w:val="Heading4"/>
    <w:rsid w:val="002F4EC1"/>
    <w:rPr>
      <w:rFonts w:ascii="Times New Roman" w:eastAsia="Times New Roman" w:hAnsi="Times New Roman" w:cs="Times New Roman"/>
      <w:b/>
      <w:szCs w:val="20"/>
      <w:lang w:val="en-US"/>
    </w:rPr>
  </w:style>
  <w:style w:type="character" w:customStyle="1" w:styleId="Heading6Char">
    <w:name w:val="Heading 6 Char"/>
    <w:basedOn w:val="DefaultParagraphFont"/>
    <w:link w:val="Heading6"/>
    <w:rsid w:val="002F4EC1"/>
    <w:rPr>
      <w:rFonts w:ascii="Times New Roman" w:eastAsia="Times New Roman" w:hAnsi="Times New Roman" w:cs="Times New Roman"/>
      <w:b/>
      <w:sz w:val="20"/>
      <w:szCs w:val="20"/>
      <w:lang w:val="en-US"/>
    </w:rPr>
  </w:style>
  <w:style w:type="character" w:customStyle="1" w:styleId="Heading8Char">
    <w:name w:val="Heading 8 Char"/>
    <w:basedOn w:val="DefaultParagraphFont"/>
    <w:link w:val="Heading8"/>
    <w:rsid w:val="002F4EC1"/>
    <w:rPr>
      <w:rFonts w:ascii="Times New Roman" w:eastAsia="Times New Roman" w:hAnsi="Times New Roman" w:cs="Times New Roman"/>
      <w:b/>
      <w:sz w:val="24"/>
      <w:szCs w:val="20"/>
      <w:lang w:val="en-US"/>
    </w:rPr>
  </w:style>
  <w:style w:type="character" w:styleId="Hyperlink">
    <w:name w:val="Hyperlink"/>
    <w:rsid w:val="002F4EC1"/>
    <w:rPr>
      <w:color w:val="0000FF"/>
      <w:u w:val="single"/>
    </w:rPr>
  </w:style>
  <w:style w:type="paragraph" w:customStyle="1" w:styleId="Nome">
    <w:name w:val="Nome"/>
    <w:basedOn w:val="Normal"/>
    <w:rsid w:val="002F4EC1"/>
    <w:pPr>
      <w:ind w:left="426" w:hanging="426"/>
    </w:pPr>
    <w:rPr>
      <w:b/>
      <w:sz w:val="28"/>
      <w:szCs w:val="20"/>
    </w:rPr>
  </w:style>
  <w:style w:type="paragraph" w:customStyle="1" w:styleId="Tit">
    <w:name w:val="Tit"/>
    <w:basedOn w:val="Normal"/>
    <w:rsid w:val="002F4EC1"/>
    <w:pPr>
      <w:pBdr>
        <w:bottom w:val="single" w:sz="6" w:space="2" w:color="auto"/>
      </w:pBdr>
      <w:shd w:val="pct5" w:color="auto" w:fill="auto"/>
      <w:spacing w:after="120"/>
      <w:ind w:left="851" w:hanging="851"/>
    </w:pPr>
    <w:rPr>
      <w:b/>
      <w:szCs w:val="20"/>
    </w:rPr>
  </w:style>
  <w:style w:type="paragraph" w:customStyle="1" w:styleId="Normal12pt">
    <w:name w:val="Normal + 12 pt"/>
    <w:aliases w:val="Bold"/>
    <w:basedOn w:val="Heading8"/>
    <w:rsid w:val="002F4EC1"/>
  </w:style>
  <w:style w:type="character" w:customStyle="1" w:styleId="NormalWebChar1">
    <w:name w:val="Normal (Web) Char1"/>
    <w:rsid w:val="002F4EC1"/>
    <w:rPr>
      <w:color w:val="000000"/>
      <w:sz w:val="24"/>
      <w:lang w:val="en-US" w:eastAsia="en-US" w:bidi="ar-SA"/>
    </w:rPr>
  </w:style>
  <w:style w:type="character" w:customStyle="1" w:styleId="10ptChar">
    <w:name w:val="10 pt Char"/>
    <w:rsid w:val="002F4EC1"/>
    <w:rPr>
      <w:rFonts w:ascii="Verdana" w:hAnsi="Verdana"/>
      <w:szCs w:val="24"/>
      <w:lang w:val="en-US" w:eastAsia="en-US" w:bidi="ar-SA"/>
    </w:rPr>
  </w:style>
  <w:style w:type="paragraph" w:styleId="NormalWeb">
    <w:name w:val="Normal (Web)"/>
    <w:basedOn w:val="Normal"/>
    <w:rsid w:val="002F4EC1"/>
    <w:pPr>
      <w:overflowPunct w:val="0"/>
      <w:autoSpaceDE w:val="0"/>
      <w:autoSpaceDN w:val="0"/>
      <w:adjustRightInd w:val="0"/>
      <w:spacing w:before="100" w:after="100"/>
      <w:textAlignment w:val="baseline"/>
    </w:pPr>
    <w:rPr>
      <w:color w:val="000000"/>
      <w:szCs w:val="20"/>
    </w:rPr>
  </w:style>
  <w:style w:type="table" w:styleId="TableGrid">
    <w:name w:val="Table Grid"/>
    <w:basedOn w:val="TableNormal"/>
    <w:uiPriority w:val="39"/>
    <w:rsid w:val="0005378F"/>
    <w:rPr>
      <w:rFonts w:ascii="Times New Roman" w:eastAsia="Times New Roman" w:hAnsi="Times New Roman" w:cs="Times New Roman"/>
      <w:sz w:val="20"/>
      <w:szCs w:val="20"/>
      <w:lang w:eastAsia="en-I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057C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en.wikipedia.org/wiki/New_York_Stock_Exchange" TargetMode="External"/><Relationship Id="rId13" Type="http://schemas.openxmlformats.org/officeDocument/2006/relationships/hyperlink" Target="http://en.wikipedia.org/wiki/Multinational_corporation" TargetMode="External"/><Relationship Id="rId18" Type="http://schemas.openxmlformats.org/officeDocument/2006/relationships/hyperlink" Target="http://en.wikipedia.org/wiki/Credit_card"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hyperlink" Target="https://en.wikipedia.org/wiki/Less_than_truckload" TargetMode="External"/><Relationship Id="rId17" Type="http://schemas.openxmlformats.org/officeDocument/2006/relationships/hyperlink" Target="http://en.wikipedia.org/wiki/Dow_Jones_Industrial_Average" TargetMode="External"/><Relationship Id="rId2" Type="http://schemas.openxmlformats.org/officeDocument/2006/relationships/customXml" Target="../customXml/item2.xml"/><Relationship Id="rId16" Type="http://schemas.openxmlformats.org/officeDocument/2006/relationships/hyperlink" Target="http://en.wikipedia.org/wiki/Manhattan" TargetMode="External"/><Relationship Id="rId20" Type="http://schemas.openxmlformats.org/officeDocument/2006/relationships/hyperlink" Target="http://en.wikipedia.org/wiki/Traveler%27s_cheque"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en.wikipedia.org/wiki/Freight_company" TargetMode="External"/><Relationship Id="rId5" Type="http://schemas.openxmlformats.org/officeDocument/2006/relationships/styles" Target="styles.xml"/><Relationship Id="rId15" Type="http://schemas.openxmlformats.org/officeDocument/2006/relationships/hyperlink" Target="http://en.wikipedia.org/wiki/Three_World_Financial_Center" TargetMode="External"/><Relationship Id="rId10" Type="http://schemas.openxmlformats.org/officeDocument/2006/relationships/hyperlink" Target="https://en.wikipedia.org/wiki/United_States" TargetMode="External"/><Relationship Id="rId19" Type="http://schemas.openxmlformats.org/officeDocument/2006/relationships/hyperlink" Target="http://en.wikipedia.org/wiki/Charge_card" TargetMode="External"/><Relationship Id="rId4" Type="http://schemas.openxmlformats.org/officeDocument/2006/relationships/numbering" Target="numbering.xml"/><Relationship Id="rId9" Type="http://schemas.openxmlformats.org/officeDocument/2006/relationships/hyperlink" Target="https://www.nyse.com/quote/XNYS:XPO" TargetMode="External"/><Relationship Id="rId14" Type="http://schemas.openxmlformats.org/officeDocument/2006/relationships/hyperlink" Target="http://en.wikipedia.org/wiki/Financial_services"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9B91CDD4990C5748B39C271EF00B2798" ma:contentTypeVersion="10" ma:contentTypeDescription="Create a new document." ma:contentTypeScope="" ma:versionID="6a1bbd2d1b9c5292e10e3621c5bab15f">
  <xsd:schema xmlns:xsd="http://www.w3.org/2001/XMLSchema" xmlns:xs="http://www.w3.org/2001/XMLSchema" xmlns:p="http://schemas.microsoft.com/office/2006/metadata/properties" xmlns:ns3="3b06f0eb-64b0-4d63-9335-19839e16f422" xmlns:ns4="a987b0f6-159e-407f-bed0-99389b6bcc78" targetNamespace="http://schemas.microsoft.com/office/2006/metadata/properties" ma:root="true" ma:fieldsID="938953b2a601ada4b7b5e735c99f3dd6" ns3:_="" ns4:_="">
    <xsd:import namespace="3b06f0eb-64b0-4d63-9335-19839e16f422"/>
    <xsd:import namespace="a987b0f6-159e-407f-bed0-99389b6bcc78"/>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DateTaken" minOccurs="0"/>
                <xsd:element ref="ns3:MediaLengthInSeconds" minOccurs="0"/>
                <xsd:element ref="ns3:MediaServiceSearchProperties" minOccurs="0"/>
                <xsd:element ref="ns3:_activity" minOccurs="0"/>
                <xsd:element ref="ns3: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b06f0eb-64b0-4d63-9335-19839e16f42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SearchProperties" ma:index="15" nillable="true" ma:displayName="MediaServiceSearchProperties" ma:hidden="true" ma:internalName="MediaServiceSearchProperties" ma:readOnly="true">
      <xsd:simpleType>
        <xsd:restriction base="dms:Note"/>
      </xsd:simpleType>
    </xsd:element>
    <xsd:element name="_activity" ma:index="16" nillable="true" ma:displayName="_activity" ma:hidden="true" ma:internalName="_activity">
      <xsd:simpleType>
        <xsd:restriction base="dms:Note"/>
      </xsd:simpleType>
    </xsd:element>
    <xsd:element name="MediaServiceAutoTags" ma:index="17" nillable="true" ma:displayName="Tags" ma:internalName="MediaServiceAutoTag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987b0f6-159e-407f-bed0-99389b6bcc78"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activity xmlns="3b06f0eb-64b0-4d63-9335-19839e16f422" xsi:nil="true"/>
  </documentManagement>
</p:properties>
</file>

<file path=customXml/itemProps1.xml><?xml version="1.0" encoding="utf-8"?>
<ds:datastoreItem xmlns:ds="http://schemas.openxmlformats.org/officeDocument/2006/customXml" ds:itemID="{51A5043C-5478-48D9-98CD-77B7F2C7E343}">
  <ds:schemaRefs>
    <ds:schemaRef ds:uri="http://schemas.microsoft.com/sharepoint/v3/contenttype/forms"/>
  </ds:schemaRefs>
</ds:datastoreItem>
</file>

<file path=customXml/itemProps2.xml><?xml version="1.0" encoding="utf-8"?>
<ds:datastoreItem xmlns:ds="http://schemas.openxmlformats.org/officeDocument/2006/customXml" ds:itemID="{22B68245-6B0A-492E-AC96-256069FDCAF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b06f0eb-64b0-4d63-9335-19839e16f422"/>
    <ds:schemaRef ds:uri="a987b0f6-159e-407f-bed0-99389b6bcc7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797D35E-551F-4B94-A7C9-D0C28227F629}">
  <ds:schemaRefs>
    <ds:schemaRef ds:uri="http://schemas.microsoft.com/office/2006/metadata/properties"/>
    <ds:schemaRef ds:uri="http://schemas.microsoft.com/office/infopath/2007/PartnerControls"/>
    <ds:schemaRef ds:uri="3b06f0eb-64b0-4d63-9335-19839e16f422"/>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13</Pages>
  <Words>3063</Words>
  <Characters>17463</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Sulaikha M A</cp:lastModifiedBy>
  <cp:revision>6</cp:revision>
  <dcterms:created xsi:type="dcterms:W3CDTF">2023-05-29T10:45:00Z</dcterms:created>
  <dcterms:modified xsi:type="dcterms:W3CDTF">2023-05-31T10:32:00Z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1f34ead-50a3-4950-8a39-fca3a33c48cb_Enabled">
    <vt:lpwstr>true</vt:lpwstr>
  </property>
  <property fmtid="{D5CDD505-2E9C-101B-9397-08002B2CF9AE}" pid="3" name="MSIP_Label_b1f34ead-50a3-4950-8a39-fca3a33c48cb_SetDate">
    <vt:lpwstr>2022-02-04T05:39:04Z</vt:lpwstr>
  </property>
  <property fmtid="{D5CDD505-2E9C-101B-9397-08002B2CF9AE}" pid="4" name="MSIP_Label_b1f34ead-50a3-4950-8a39-fca3a33c48cb_Method">
    <vt:lpwstr>Standard</vt:lpwstr>
  </property>
  <property fmtid="{D5CDD505-2E9C-101B-9397-08002B2CF9AE}" pid="5" name="MSIP_Label_b1f34ead-50a3-4950-8a39-fca3a33c48cb_Name">
    <vt:lpwstr>Confidential</vt:lpwstr>
  </property>
  <property fmtid="{D5CDD505-2E9C-101B-9397-08002B2CF9AE}" pid="6" name="MSIP_Label_b1f34ead-50a3-4950-8a39-fca3a33c48cb_SiteId">
    <vt:lpwstr>0c5638da-d686-4d6a-8df4-e0552c70cb17</vt:lpwstr>
  </property>
  <property fmtid="{D5CDD505-2E9C-101B-9397-08002B2CF9AE}" pid="7" name="MSIP_Label_b1f34ead-50a3-4950-8a39-fca3a33c48cb_ActionId">
    <vt:lpwstr>e6ea6ee5-3c4a-485a-a070-649839bec103</vt:lpwstr>
  </property>
  <property fmtid="{D5CDD505-2E9C-101B-9397-08002B2CF9AE}" pid="8" name="MSIP_Label_b1f34ead-50a3-4950-8a39-fca3a33c48cb_ContentBits">
    <vt:lpwstr>1</vt:lpwstr>
  </property>
  <property fmtid="{D5CDD505-2E9C-101B-9397-08002B2CF9AE}" pid="9" name="ContentTypeId">
    <vt:lpwstr>0x0101009B91CDD4990C5748B39C271EF00B2798</vt:lpwstr>
  </property>
</Properties>
</file>