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628"/>
        <w:gridCol w:w="9098"/>
      </w:tblGrid>
      <w:tr w:rsidR="00A62088" w14:paraId="66AEAE00" w14:textId="77777777" w:rsidTr="008623EC">
        <w:trPr>
          <w:trHeight w:val="1692"/>
        </w:trPr>
        <w:tc>
          <w:tcPr>
            <w:tcW w:w="11726" w:type="dxa"/>
            <w:gridSpan w:val="2"/>
          </w:tcPr>
          <w:p w14:paraId="2852C771" w14:textId="3A0E9F4C" w:rsidR="00904878" w:rsidRPr="00904878" w:rsidRDefault="00E22502" w:rsidP="00904878">
            <w:pPr>
              <w:pStyle w:val="TableParagraph"/>
              <w:kinsoku w:val="0"/>
              <w:overflowPunct w:val="0"/>
              <w:spacing w:before="2"/>
              <w:ind w:left="2177" w:right="578"/>
              <w:jc w:val="center"/>
              <w:rPr>
                <w:rFonts w:ascii="Arial" w:hAnsi="Arial" w:cs="Arial"/>
                <w:b/>
                <w:bCs/>
                <w:color w:val="365F91"/>
                <w:w w:val="105"/>
                <w:sz w:val="28"/>
              </w:rPr>
            </w:pPr>
            <w:r>
              <w:rPr>
                <w:rFonts w:ascii="Arial" w:hAnsi="Arial" w:cs="Arial"/>
                <w:b/>
                <w:bCs/>
                <w:noProof/>
                <w:color w:val="365F91"/>
                <w:w w:val="105"/>
                <w:sz w:val="28"/>
              </w:rPr>
              <w:drawing>
                <wp:anchor distT="0" distB="0" distL="114300" distR="114300" simplePos="0" relativeHeight="251659264" behindDoc="0" locked="0" layoutInCell="1" allowOverlap="1" wp14:anchorId="5E01EBC4" wp14:editId="725EFE66">
                  <wp:simplePos x="0" y="0"/>
                  <wp:positionH relativeFrom="column">
                    <wp:posOffset>24319</wp:posOffset>
                  </wp:positionH>
                  <wp:positionV relativeFrom="paragraph">
                    <wp:posOffset>19050</wp:posOffset>
                  </wp:positionV>
                  <wp:extent cx="1033415" cy="1076325"/>
                  <wp:effectExtent l="0" t="0" r="0" b="0"/>
                  <wp:wrapNone/>
                  <wp:docPr id="75557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74289" name="Picture 1"/>
                          <pic:cNvPicPr/>
                        </pic:nvPicPr>
                        <pic:blipFill>
                          <a:blip r:embed="rId6"/>
                          <a:stretch>
                            <a:fillRect/>
                          </a:stretch>
                        </pic:blipFill>
                        <pic:spPr>
                          <a:xfrm>
                            <a:off x="0" y="0"/>
                            <a:ext cx="1033415" cy="10763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E07246" w:rsidRPr="00E07246">
              <w:rPr>
                <w:rFonts w:ascii="Arial" w:hAnsi="Arial" w:cs="Arial"/>
                <w:b/>
                <w:bCs/>
                <w:noProof/>
                <w:color w:val="365F91"/>
                <w:w w:val="105"/>
                <w:sz w:val="28"/>
              </w:rPr>
              <w:t>S Bhanu Kumar Goud</w:t>
            </w:r>
          </w:p>
          <w:p w14:paraId="0ABA07AE" w14:textId="19DADE25" w:rsidR="00904878" w:rsidRDefault="00EC1FB2" w:rsidP="00EC1FB2">
            <w:pPr>
              <w:pStyle w:val="TableParagraph"/>
              <w:kinsoku w:val="0"/>
              <w:overflowPunct w:val="0"/>
              <w:spacing w:before="8"/>
              <w:ind w:left="2869"/>
              <w:rPr>
                <w:rFonts w:ascii="Arial" w:hAnsi="Arial" w:cs="Arial"/>
                <w:b/>
                <w:bCs/>
                <w:color w:val="365F91"/>
                <w:w w:val="94"/>
                <w:sz w:val="20"/>
                <w:szCs w:val="20"/>
              </w:rPr>
            </w:pPr>
            <w:r>
              <w:rPr>
                <w:rFonts w:ascii="Arial" w:hAnsi="Arial" w:cs="Arial"/>
                <w:b/>
                <w:bCs/>
                <w:noProof/>
                <w:color w:val="365F91"/>
                <w:spacing w:val="-5"/>
                <w:sz w:val="20"/>
                <w:szCs w:val="20"/>
              </w:rPr>
              <w:drawing>
                <wp:anchor distT="0" distB="0" distL="114300" distR="114300" simplePos="0" relativeHeight="251657216" behindDoc="1" locked="0" layoutInCell="1" allowOverlap="1" wp14:anchorId="7B2682D0" wp14:editId="5AEFD453">
                  <wp:simplePos x="0" y="0"/>
                  <wp:positionH relativeFrom="column">
                    <wp:posOffset>5220335</wp:posOffset>
                  </wp:positionH>
                  <wp:positionV relativeFrom="paragraph">
                    <wp:posOffset>64770</wp:posOffset>
                  </wp:positionV>
                  <wp:extent cx="88900" cy="88900"/>
                  <wp:effectExtent l="0" t="0" r="6350" b="6350"/>
                  <wp:wrapNone/>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rFonts w:ascii="Arial" w:hAnsi="Arial" w:cs="Arial"/>
                <w:b/>
                <w:bCs/>
                <w:noProof/>
                <w:color w:val="365F91"/>
                <w:spacing w:val="-5"/>
                <w:sz w:val="20"/>
                <w:szCs w:val="20"/>
              </w:rPr>
              <w:drawing>
                <wp:anchor distT="0" distB="0" distL="114300" distR="114300" simplePos="0" relativeHeight="251656192" behindDoc="1" locked="0" layoutInCell="1" allowOverlap="1" wp14:anchorId="7E00DF81" wp14:editId="34E00B7B">
                  <wp:simplePos x="0" y="0"/>
                  <wp:positionH relativeFrom="column">
                    <wp:posOffset>3259455</wp:posOffset>
                  </wp:positionH>
                  <wp:positionV relativeFrom="paragraph">
                    <wp:posOffset>64770</wp:posOffset>
                  </wp:positionV>
                  <wp:extent cx="88900" cy="88900"/>
                  <wp:effectExtent l="0" t="0" r="6350" b="635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rFonts w:ascii="Arial" w:hAnsi="Arial" w:cs="Arial"/>
                <w:b/>
                <w:bCs/>
                <w:noProof/>
                <w:color w:val="365F91"/>
                <w:spacing w:val="-5"/>
                <w:sz w:val="20"/>
                <w:szCs w:val="20"/>
              </w:rPr>
              <w:drawing>
                <wp:anchor distT="0" distB="0" distL="114300" distR="114300" simplePos="0" relativeHeight="251655168" behindDoc="1" locked="0" layoutInCell="1" allowOverlap="1" wp14:anchorId="52B37F3B" wp14:editId="120D7E42">
                  <wp:simplePos x="0" y="0"/>
                  <wp:positionH relativeFrom="column">
                    <wp:posOffset>1712595</wp:posOffset>
                  </wp:positionH>
                  <wp:positionV relativeFrom="paragraph">
                    <wp:posOffset>64770</wp:posOffset>
                  </wp:positionV>
                  <wp:extent cx="88900" cy="88900"/>
                  <wp:effectExtent l="0" t="0" r="6350" b="635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904878">
              <w:rPr>
                <w:rFonts w:ascii="Arial" w:hAnsi="Arial" w:cs="Arial"/>
                <w:b/>
                <w:bCs/>
                <w:color w:val="365F91"/>
                <w:spacing w:val="-5"/>
                <w:sz w:val="20"/>
                <w:szCs w:val="20"/>
              </w:rPr>
              <w:t xml:space="preserve"> </w:t>
            </w:r>
            <w:r w:rsidR="002F15E4">
              <w:rPr>
                <w:rFonts w:ascii="Arial" w:hAnsi="Arial" w:cs="Arial"/>
                <w:b/>
                <w:bCs/>
                <w:color w:val="365F91"/>
                <w:spacing w:val="-5"/>
                <w:sz w:val="20"/>
                <w:szCs w:val="20"/>
              </w:rPr>
              <w:t xml:space="preserve">     </w:t>
            </w:r>
            <w:r w:rsidR="00904878">
              <w:rPr>
                <w:rFonts w:ascii="Arial" w:hAnsi="Arial" w:cs="Arial"/>
                <w:b/>
                <w:bCs/>
                <w:color w:val="365F91"/>
                <w:spacing w:val="-5"/>
                <w:sz w:val="20"/>
                <w:szCs w:val="20"/>
              </w:rPr>
              <w:t>+</w:t>
            </w:r>
            <w:r w:rsidR="00904878">
              <w:rPr>
                <w:rFonts w:ascii="Arial" w:hAnsi="Arial" w:cs="Arial"/>
                <w:b/>
                <w:bCs/>
                <w:color w:val="365F91"/>
                <w:spacing w:val="-2"/>
                <w:w w:val="105"/>
                <w:sz w:val="20"/>
                <w:szCs w:val="20"/>
              </w:rPr>
              <w:t>9</w:t>
            </w:r>
            <w:r w:rsidR="00904878">
              <w:rPr>
                <w:rFonts w:ascii="Arial" w:hAnsi="Arial" w:cs="Arial"/>
                <w:b/>
                <w:bCs/>
                <w:color w:val="365F91"/>
                <w:spacing w:val="-4"/>
                <w:w w:val="105"/>
                <w:sz w:val="20"/>
                <w:szCs w:val="20"/>
              </w:rPr>
              <w:t>1</w:t>
            </w:r>
            <w:r w:rsidR="00904878">
              <w:rPr>
                <w:rFonts w:ascii="Arial" w:hAnsi="Arial" w:cs="Arial"/>
                <w:b/>
                <w:bCs/>
                <w:color w:val="365F91"/>
                <w:w w:val="74"/>
                <w:sz w:val="20"/>
                <w:szCs w:val="20"/>
              </w:rPr>
              <w:t>-</w:t>
            </w:r>
            <w:r w:rsidR="00904878">
              <w:rPr>
                <w:rFonts w:ascii="Arial" w:hAnsi="Arial" w:cs="Arial"/>
                <w:b/>
                <w:bCs/>
                <w:color w:val="365F91"/>
                <w:spacing w:val="-15"/>
                <w:sz w:val="20"/>
                <w:szCs w:val="20"/>
              </w:rPr>
              <w:t xml:space="preserve"> </w:t>
            </w:r>
            <w:r w:rsidR="00E07246">
              <w:rPr>
                <w:rFonts w:ascii="Arial" w:hAnsi="Arial" w:cs="Arial"/>
                <w:b/>
                <w:bCs/>
                <w:color w:val="365F91"/>
                <w:spacing w:val="-2"/>
                <w:w w:val="105"/>
                <w:sz w:val="20"/>
                <w:szCs w:val="20"/>
              </w:rPr>
              <w:t>8309513865</w:t>
            </w:r>
            <w:r w:rsidR="00210B85">
              <w:rPr>
                <w:rFonts w:ascii="Arial" w:hAnsi="Arial" w:cs="Arial"/>
                <w:b/>
                <w:bCs/>
                <w:color w:val="365F91"/>
                <w:spacing w:val="-13"/>
                <w:sz w:val="20"/>
                <w:szCs w:val="20"/>
              </w:rPr>
              <w:t xml:space="preserve">   </w:t>
            </w:r>
            <w:r w:rsidR="00904878">
              <w:rPr>
                <w:rFonts w:ascii="Arial" w:hAnsi="Arial" w:cs="Arial"/>
                <w:b/>
                <w:bCs/>
                <w:color w:val="365F91"/>
                <w:w w:val="177"/>
                <w:sz w:val="20"/>
                <w:szCs w:val="20"/>
              </w:rPr>
              <w:t>|</w:t>
            </w:r>
            <w:r w:rsidR="00210B85">
              <w:rPr>
                <w:rFonts w:ascii="Arial" w:hAnsi="Arial" w:cs="Arial"/>
                <w:b/>
                <w:bCs/>
                <w:color w:val="365F91"/>
                <w:w w:val="177"/>
                <w:sz w:val="20"/>
                <w:szCs w:val="20"/>
              </w:rPr>
              <w:t xml:space="preserve">     </w:t>
            </w:r>
            <w:r>
              <w:rPr>
                <w:rFonts w:ascii="Arial" w:hAnsi="Arial" w:cs="Arial"/>
                <w:b/>
                <w:bCs/>
                <w:color w:val="365F91"/>
                <w:w w:val="177"/>
                <w:sz w:val="20"/>
                <w:szCs w:val="20"/>
              </w:rPr>
              <w:t xml:space="preserve"> </w:t>
            </w:r>
            <w:r w:rsidR="00182758">
              <w:rPr>
                <w:rFonts w:ascii="Arial" w:hAnsi="Arial" w:cs="Arial"/>
                <w:b/>
                <w:bCs/>
                <w:color w:val="365F91"/>
                <w:w w:val="177"/>
                <w:sz w:val="20"/>
                <w:szCs w:val="20"/>
              </w:rPr>
              <w:t xml:space="preserve"> </w:t>
            </w:r>
            <w:hyperlink r:id="rId10" w:history="1">
              <w:r w:rsidR="00E07246">
                <w:rPr>
                  <w:rStyle w:val="Hyperlink"/>
                  <w:rFonts w:ascii="Arial" w:hAnsi="Arial" w:cs="Arial"/>
                  <w:b/>
                  <w:bCs/>
                  <w:spacing w:val="-4"/>
                  <w:w w:val="84"/>
                  <w:sz w:val="20"/>
                  <w:szCs w:val="20"/>
                </w:rPr>
                <w:t>icybhanu</w:t>
              </w:r>
              <w:r w:rsidR="00182758" w:rsidRPr="00AA358D">
                <w:rPr>
                  <w:rStyle w:val="Hyperlink"/>
                  <w:rFonts w:ascii="Arial" w:hAnsi="Arial" w:cs="Arial"/>
                  <w:b/>
                  <w:bCs/>
                  <w:spacing w:val="-3"/>
                  <w:w w:val="76"/>
                  <w:sz w:val="20"/>
                  <w:szCs w:val="20"/>
                </w:rPr>
                <w:t>@</w:t>
              </w:r>
              <w:r w:rsidR="00182758" w:rsidRPr="00AA358D">
                <w:rPr>
                  <w:rStyle w:val="Hyperlink"/>
                  <w:rFonts w:ascii="Arial" w:hAnsi="Arial" w:cs="Arial"/>
                  <w:b/>
                  <w:bCs/>
                  <w:spacing w:val="-5"/>
                  <w:w w:val="80"/>
                  <w:sz w:val="20"/>
                  <w:szCs w:val="20"/>
                </w:rPr>
                <w:t>g</w:t>
              </w:r>
              <w:r w:rsidR="00182758" w:rsidRPr="00AA358D">
                <w:rPr>
                  <w:rStyle w:val="Hyperlink"/>
                  <w:rFonts w:ascii="Arial" w:hAnsi="Arial" w:cs="Arial"/>
                  <w:b/>
                  <w:bCs/>
                  <w:spacing w:val="-4"/>
                  <w:w w:val="91"/>
                  <w:sz w:val="20"/>
                  <w:szCs w:val="20"/>
                </w:rPr>
                <w:t>m</w:t>
              </w:r>
              <w:r w:rsidR="00182758" w:rsidRPr="00AA358D">
                <w:rPr>
                  <w:rStyle w:val="Hyperlink"/>
                  <w:rFonts w:ascii="Arial" w:hAnsi="Arial" w:cs="Arial"/>
                  <w:b/>
                  <w:bCs/>
                  <w:spacing w:val="-3"/>
                  <w:w w:val="94"/>
                  <w:sz w:val="20"/>
                  <w:szCs w:val="20"/>
                </w:rPr>
                <w:t>a</w:t>
              </w:r>
              <w:r w:rsidR="00182758" w:rsidRPr="00AA358D">
                <w:rPr>
                  <w:rStyle w:val="Hyperlink"/>
                  <w:rFonts w:ascii="Arial" w:hAnsi="Arial" w:cs="Arial"/>
                  <w:b/>
                  <w:bCs/>
                  <w:spacing w:val="-5"/>
                  <w:w w:val="82"/>
                  <w:sz w:val="20"/>
                  <w:szCs w:val="20"/>
                </w:rPr>
                <w:t>i</w:t>
              </w:r>
              <w:r w:rsidR="00182758" w:rsidRPr="00AA358D">
                <w:rPr>
                  <w:rStyle w:val="Hyperlink"/>
                  <w:rFonts w:ascii="Arial" w:hAnsi="Arial" w:cs="Arial"/>
                  <w:b/>
                  <w:bCs/>
                  <w:spacing w:val="-3"/>
                  <w:w w:val="82"/>
                  <w:sz w:val="20"/>
                  <w:szCs w:val="20"/>
                </w:rPr>
                <w:t>l</w:t>
              </w:r>
              <w:r w:rsidR="00182758" w:rsidRPr="00AA358D">
                <w:rPr>
                  <w:rStyle w:val="Hyperlink"/>
                  <w:rFonts w:ascii="Arial" w:hAnsi="Arial" w:cs="Arial"/>
                  <w:b/>
                  <w:bCs/>
                  <w:spacing w:val="-5"/>
                  <w:w w:val="89"/>
                  <w:sz w:val="20"/>
                  <w:szCs w:val="20"/>
                </w:rPr>
                <w:t>.</w:t>
              </w:r>
              <w:r w:rsidR="00182758" w:rsidRPr="00AA358D">
                <w:rPr>
                  <w:rStyle w:val="Hyperlink"/>
                  <w:rFonts w:ascii="Arial" w:hAnsi="Arial" w:cs="Arial"/>
                  <w:b/>
                  <w:bCs/>
                  <w:spacing w:val="-2"/>
                  <w:w w:val="83"/>
                  <w:sz w:val="20"/>
                  <w:szCs w:val="20"/>
                </w:rPr>
                <w:t>c</w:t>
              </w:r>
              <w:r w:rsidR="00182758" w:rsidRPr="00AA358D">
                <w:rPr>
                  <w:rStyle w:val="Hyperlink"/>
                  <w:rFonts w:ascii="Arial" w:hAnsi="Arial" w:cs="Arial"/>
                  <w:b/>
                  <w:bCs/>
                  <w:spacing w:val="-6"/>
                  <w:w w:val="84"/>
                  <w:sz w:val="20"/>
                  <w:szCs w:val="20"/>
                </w:rPr>
                <w:t>o</w:t>
              </w:r>
              <w:r w:rsidR="00182758" w:rsidRPr="00AA358D">
                <w:rPr>
                  <w:rStyle w:val="Hyperlink"/>
                  <w:rFonts w:ascii="Arial" w:hAnsi="Arial" w:cs="Arial"/>
                  <w:b/>
                  <w:bCs/>
                  <w:w w:val="91"/>
                  <w:sz w:val="20"/>
                  <w:szCs w:val="20"/>
                </w:rPr>
                <w:t>m</w:t>
              </w:r>
              <w:r w:rsidR="00182758" w:rsidRPr="005C4840">
                <w:rPr>
                  <w:rStyle w:val="Hyperlink"/>
                  <w:rFonts w:ascii="Arial" w:hAnsi="Arial" w:cs="Arial"/>
                  <w:b/>
                  <w:bCs/>
                  <w:spacing w:val="-14"/>
                  <w:sz w:val="20"/>
                  <w:szCs w:val="20"/>
                  <w:u w:val="none"/>
                </w:rPr>
                <w:t xml:space="preserve"> </w:t>
              </w:r>
            </w:hyperlink>
            <w:r w:rsidR="00210B85">
              <w:rPr>
                <w:rFonts w:ascii="Arial" w:hAnsi="Arial" w:cs="Arial"/>
                <w:b/>
                <w:bCs/>
                <w:color w:val="365F91"/>
                <w:spacing w:val="-4"/>
                <w:w w:val="84"/>
                <w:sz w:val="20"/>
                <w:szCs w:val="20"/>
              </w:rPr>
              <w:t xml:space="preserve"> </w:t>
            </w:r>
            <w:r w:rsidR="00E07246">
              <w:rPr>
                <w:rFonts w:ascii="Arial" w:hAnsi="Arial" w:cs="Arial"/>
                <w:b/>
                <w:bCs/>
                <w:color w:val="365F91"/>
                <w:spacing w:val="-4"/>
                <w:w w:val="84"/>
                <w:sz w:val="20"/>
                <w:szCs w:val="20"/>
              </w:rPr>
              <w:t xml:space="preserve">       </w:t>
            </w:r>
            <w:r w:rsidR="00210B85">
              <w:rPr>
                <w:rFonts w:ascii="Arial" w:hAnsi="Arial" w:cs="Arial"/>
                <w:b/>
                <w:bCs/>
                <w:color w:val="365F91"/>
                <w:spacing w:val="-4"/>
                <w:w w:val="84"/>
                <w:sz w:val="20"/>
                <w:szCs w:val="20"/>
              </w:rPr>
              <w:t xml:space="preserve"> </w:t>
            </w:r>
            <w:r w:rsidR="00182758">
              <w:rPr>
                <w:rFonts w:ascii="Arial" w:hAnsi="Arial" w:cs="Arial"/>
                <w:b/>
                <w:bCs/>
                <w:color w:val="365F91"/>
                <w:spacing w:val="-4"/>
                <w:w w:val="84"/>
                <w:sz w:val="20"/>
                <w:szCs w:val="20"/>
              </w:rPr>
              <w:t xml:space="preserve"> </w:t>
            </w:r>
            <w:r w:rsidR="00210B85">
              <w:rPr>
                <w:rFonts w:ascii="Arial" w:hAnsi="Arial" w:cs="Arial"/>
                <w:b/>
                <w:bCs/>
                <w:color w:val="365F91"/>
                <w:spacing w:val="-4"/>
                <w:w w:val="84"/>
                <w:sz w:val="20"/>
                <w:szCs w:val="20"/>
              </w:rPr>
              <w:t xml:space="preserve">  </w:t>
            </w:r>
            <w:r w:rsidR="00904878">
              <w:rPr>
                <w:rFonts w:ascii="Arial" w:hAnsi="Arial" w:cs="Arial"/>
                <w:b/>
                <w:bCs/>
                <w:color w:val="365F91"/>
                <w:w w:val="177"/>
                <w:sz w:val="20"/>
                <w:szCs w:val="20"/>
              </w:rPr>
              <w:t>|</w:t>
            </w:r>
            <w:r>
              <w:rPr>
                <w:rFonts w:ascii="Arial" w:hAnsi="Arial" w:cs="Arial"/>
                <w:b/>
                <w:bCs/>
                <w:color w:val="365F91"/>
                <w:w w:val="177"/>
                <w:sz w:val="20"/>
                <w:szCs w:val="20"/>
              </w:rPr>
              <w:t xml:space="preserve">       </w:t>
            </w:r>
            <w:r w:rsidR="00210B85">
              <w:rPr>
                <w:rFonts w:ascii="Arial" w:hAnsi="Arial" w:cs="Arial"/>
                <w:b/>
                <w:bCs/>
                <w:color w:val="365F91"/>
                <w:sz w:val="20"/>
                <w:szCs w:val="20"/>
              </w:rPr>
              <w:t xml:space="preserve"> </w:t>
            </w:r>
            <w:hyperlink r:id="rId11" w:history="1">
              <w:r w:rsidRPr="00EC1FB2">
                <w:rPr>
                  <w:rStyle w:val="Hyperlink"/>
                  <w:rFonts w:ascii="Arial" w:hAnsi="Arial" w:cs="Arial"/>
                  <w:b/>
                  <w:bCs/>
                  <w:spacing w:val="-5"/>
                  <w:w w:val="82"/>
                  <w:sz w:val="20"/>
                  <w:szCs w:val="20"/>
                </w:rPr>
                <w:t>www.l</w:t>
              </w:r>
              <w:r w:rsidRPr="00AA358D">
                <w:rPr>
                  <w:rStyle w:val="Hyperlink"/>
                  <w:rFonts w:ascii="Arial" w:hAnsi="Arial" w:cs="Arial"/>
                  <w:b/>
                  <w:bCs/>
                  <w:spacing w:val="-5"/>
                  <w:w w:val="82"/>
                  <w:sz w:val="20"/>
                  <w:szCs w:val="20"/>
                </w:rPr>
                <w:t>i</w:t>
              </w:r>
              <w:r w:rsidRPr="00EC1FB2">
                <w:rPr>
                  <w:rStyle w:val="Hyperlink"/>
                  <w:rFonts w:ascii="Arial" w:hAnsi="Arial" w:cs="Arial"/>
                  <w:b/>
                  <w:bCs/>
                  <w:spacing w:val="-5"/>
                  <w:w w:val="82"/>
                  <w:sz w:val="20"/>
                  <w:szCs w:val="20"/>
                </w:rPr>
                <w:t>nkedin.com/</w:t>
              </w:r>
              <w:r w:rsidRPr="00AA358D">
                <w:rPr>
                  <w:rStyle w:val="Hyperlink"/>
                  <w:rFonts w:ascii="Arial" w:hAnsi="Arial" w:cs="Arial"/>
                  <w:b/>
                  <w:bCs/>
                  <w:spacing w:val="-5"/>
                  <w:w w:val="82"/>
                  <w:sz w:val="20"/>
                  <w:szCs w:val="20"/>
                </w:rPr>
                <w:t>i</w:t>
              </w:r>
              <w:r w:rsidRPr="00EC1FB2">
                <w:rPr>
                  <w:rStyle w:val="Hyperlink"/>
                  <w:rFonts w:ascii="Arial" w:hAnsi="Arial" w:cs="Arial"/>
                  <w:b/>
                  <w:bCs/>
                  <w:spacing w:val="-5"/>
                  <w:w w:val="82"/>
                  <w:sz w:val="20"/>
                  <w:szCs w:val="20"/>
                </w:rPr>
                <w:t>n/</w:t>
              </w:r>
            </w:hyperlink>
            <w:r w:rsidR="00E07246">
              <w:rPr>
                <w:rStyle w:val="Hyperlink"/>
                <w:rFonts w:ascii="Arial" w:hAnsi="Arial" w:cs="Arial"/>
                <w:b/>
                <w:bCs/>
                <w:spacing w:val="-5"/>
                <w:w w:val="82"/>
                <w:sz w:val="20"/>
                <w:szCs w:val="20"/>
              </w:rPr>
              <w:t>icybhanu</w:t>
            </w:r>
            <w:r w:rsidR="00904878">
              <w:rPr>
                <w:rFonts w:ascii="Arial" w:hAnsi="Arial" w:cs="Arial"/>
                <w:b/>
                <w:bCs/>
                <w:color w:val="365F91"/>
                <w:spacing w:val="23"/>
                <w:sz w:val="20"/>
                <w:szCs w:val="20"/>
              </w:rPr>
              <w:t xml:space="preserve"> </w:t>
            </w:r>
          </w:p>
          <w:p w14:paraId="53C68954" w14:textId="550FD1C8" w:rsidR="00912EA5" w:rsidRDefault="007D7564" w:rsidP="008623EC">
            <w:pPr>
              <w:pStyle w:val="TableParagraph"/>
              <w:kinsoku w:val="0"/>
              <w:overflowPunct w:val="0"/>
              <w:spacing w:before="120" w:line="242" w:lineRule="auto"/>
              <w:ind w:left="1877" w:right="272"/>
              <w:jc w:val="center"/>
              <w:rPr>
                <w:rFonts w:ascii="Calibri" w:hAnsi="Calibri" w:cs="Calibri"/>
                <w:b/>
                <w:bCs/>
                <w:i/>
                <w:iCs/>
                <w:noProof/>
                <w:spacing w:val="-3"/>
                <w:sz w:val="20"/>
                <w:szCs w:val="20"/>
              </w:rPr>
            </w:pPr>
            <w:r w:rsidRPr="008A21ED">
              <w:rPr>
                <w:rFonts w:ascii="Calibri" w:hAnsi="Calibri" w:cs="Calibri"/>
                <w:b/>
                <w:bCs/>
                <w:i/>
                <w:iCs/>
                <w:noProof/>
                <w:spacing w:val="-3"/>
                <w:sz w:val="20"/>
                <w:szCs w:val="20"/>
              </w:rPr>
              <mc:AlternateContent>
                <mc:Choice Requires="wps">
                  <w:drawing>
                    <wp:anchor distT="0" distB="0" distL="114300" distR="114300" simplePos="0" relativeHeight="251666432" behindDoc="0" locked="0" layoutInCell="1" allowOverlap="1" wp14:anchorId="3A263741" wp14:editId="57AAA831">
                      <wp:simplePos x="0" y="0"/>
                      <wp:positionH relativeFrom="column">
                        <wp:posOffset>1176655</wp:posOffset>
                      </wp:positionH>
                      <wp:positionV relativeFrom="paragraph">
                        <wp:posOffset>62230</wp:posOffset>
                      </wp:positionV>
                      <wp:extent cx="5943600" cy="12700"/>
                      <wp:effectExtent l="0" t="0" r="0" b="0"/>
                      <wp:wrapSquare wrapText="bothSides"/>
                      <wp:docPr id="1038205972"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0"/>
                              </a:xfrm>
                              <a:custGeom>
                                <a:avLst/>
                                <a:gdLst>
                                  <a:gd name="T0" fmla="*/ 0 w 9360"/>
                                  <a:gd name="T1" fmla="*/ 0 h 20"/>
                                  <a:gd name="T2" fmla="*/ 9360 w 9360"/>
                                  <a:gd name="T3" fmla="*/ 0 h 20"/>
                                </a:gdLst>
                                <a:ahLst/>
                                <a:cxnLst>
                                  <a:cxn ang="0">
                                    <a:pos x="T0" y="T1"/>
                                  </a:cxn>
                                  <a:cxn ang="0">
                                    <a:pos x="T2" y="T3"/>
                                  </a:cxn>
                                </a:cxnLst>
                                <a:rect l="0" t="0" r="r" b="b"/>
                                <a:pathLst>
                                  <a:path w="9360" h="20">
                                    <a:moveTo>
                                      <a:pt x="0" y="0"/>
                                    </a:moveTo>
                                    <a:lnTo>
                                      <a:pt x="9360" y="0"/>
                                    </a:lnTo>
                                  </a:path>
                                </a:pathLst>
                              </a:custGeom>
                              <a:noFill/>
                              <a:ln w="25400">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polyline w14:anchorId="177070BF" id="Freeform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v-text-anchor:top" points="92.65pt,4.9pt,560.65pt,4.9pt" coordsize="93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" filled="f" strokecolor="#4f81bc" strokeweight="2pt">
                      <v:path arrowok="t" o:connecttype="custom" o:connectlocs="0,0;5943600,0" o:connectangles="0,0"/>
                      <w10:wrap type="square"/>
                    </v:polyline>
                  </w:pict>
                </mc:Fallback>
              </mc:AlternateContent>
            </w:r>
            <w:r w:rsidR="002E48B0" w:rsidRPr="002E48B0">
              <w:rPr>
                <w:rFonts w:ascii="Calibri" w:hAnsi="Calibri" w:cs="Calibri"/>
                <w:b/>
                <w:bCs/>
                <w:i/>
                <w:iCs/>
                <w:noProof/>
                <w:spacing w:val="-3"/>
                <w:sz w:val="20"/>
                <w:szCs w:val="20"/>
              </w:rPr>
              <w:t>Accomplished Engineering Manager with 11 years of distinguished military experience and 2 years of corporate expertise. Proven track record of successfully leading cross-functional teams in executing complex projects blending technical acumen and aviation domain knowledge. Adept at driving innovation, strategic planning, and delivering results in challenging environments. Committed to integrity, accountability, and organizational success.</w:t>
            </w:r>
          </w:p>
          <w:p w14:paraId="36E412B6" w14:textId="40B2AF17" w:rsidR="006A0C7E" w:rsidRPr="008623EC" w:rsidRDefault="006A0C7E" w:rsidP="008623EC">
            <w:pPr>
              <w:pStyle w:val="TableParagraph"/>
              <w:kinsoku w:val="0"/>
              <w:overflowPunct w:val="0"/>
              <w:spacing w:before="120" w:line="242" w:lineRule="auto"/>
              <w:ind w:left="1877" w:right="272"/>
              <w:jc w:val="center"/>
              <w:rPr>
                <w:rFonts w:ascii="Calibri" w:hAnsi="Calibri" w:cs="Calibri"/>
                <w:b/>
                <w:bCs/>
                <w:i/>
                <w:iCs/>
                <w:spacing w:val="-3"/>
                <w:sz w:val="20"/>
                <w:szCs w:val="20"/>
              </w:rPr>
            </w:pPr>
          </w:p>
        </w:tc>
      </w:tr>
      <w:tr w:rsidR="00A62088" w14:paraId="25BFFA47" w14:textId="77777777" w:rsidTr="00912EA5">
        <w:trPr>
          <w:trHeight w:val="13036"/>
        </w:trPr>
        <w:tc>
          <w:tcPr>
            <w:tcW w:w="2628" w:type="dxa"/>
          </w:tcPr>
          <w:p w14:paraId="74FFA1A4" w14:textId="77777777" w:rsidR="0034276F" w:rsidRPr="008A21ED" w:rsidRDefault="0034276F" w:rsidP="0034276F">
            <w:pPr>
              <w:widowControl w:val="0"/>
              <w:tabs>
                <w:tab w:val="left" w:pos="679"/>
                <w:tab w:val="left" w:pos="2547"/>
              </w:tabs>
              <w:kinsoku w:val="0"/>
              <w:overflowPunct w:val="0"/>
              <w:autoSpaceDE w:val="0"/>
              <w:autoSpaceDN w:val="0"/>
              <w:adjustRightInd w:val="0"/>
              <w:spacing w:before="5"/>
              <w:ind w:left="176" w:right="0" w:firstLine="0"/>
              <w:jc w:val="left"/>
              <w:rPr>
                <w:rFonts w:ascii="Arial" w:hAnsi="Arial" w:cs="Arial"/>
                <w:b/>
                <w:bCs/>
                <w:w w:val="90"/>
              </w:rPr>
            </w:pPr>
            <w:r w:rsidRPr="008A21ED">
              <w:rPr>
                <w:rFonts w:ascii="Arial" w:hAnsi="Arial" w:cs="Arial"/>
                <w:b/>
                <w:bCs/>
                <w:shd w:val="clear" w:color="auto" w:fill="8DB3E1"/>
              </w:rPr>
              <w:t xml:space="preserve">      </w:t>
            </w:r>
            <w:r w:rsidRPr="008A21ED">
              <w:rPr>
                <w:rFonts w:ascii="Arial" w:hAnsi="Arial" w:cs="Arial"/>
                <w:b/>
                <w:bCs/>
                <w:spacing w:val="-5"/>
                <w:w w:val="95"/>
                <w:shd w:val="clear" w:color="auto" w:fill="8DB3E1"/>
              </w:rPr>
              <w:t xml:space="preserve">COMPETENCIES   </w:t>
            </w:r>
            <w:r w:rsidRPr="008A21ED">
              <w:rPr>
                <w:rFonts w:ascii="Arial" w:hAnsi="Arial" w:cs="Arial"/>
                <w:b/>
                <w:bCs/>
                <w:spacing w:val="-5"/>
                <w:shd w:val="clear" w:color="auto" w:fill="8DB3E1"/>
              </w:rPr>
              <w:t xml:space="preserve">   </w:t>
            </w:r>
          </w:p>
          <w:p w14:paraId="080BE78A" w14:textId="77777777" w:rsidR="0006173E" w:rsidRDefault="0006173E" w:rsidP="004966BA">
            <w:pPr>
              <w:pStyle w:val="TableParagraph"/>
              <w:numPr>
                <w:ilvl w:val="0"/>
                <w:numId w:val="14"/>
              </w:numPr>
              <w:tabs>
                <w:tab w:val="left" w:pos="378"/>
              </w:tabs>
              <w:kinsoku w:val="0"/>
              <w:overflowPunct w:val="0"/>
              <w:spacing w:before="120"/>
              <w:jc w:val="left"/>
              <w:rPr>
                <w:spacing w:val="-4"/>
                <w:sz w:val="20"/>
                <w:szCs w:val="20"/>
              </w:rPr>
            </w:pPr>
            <w:r>
              <w:rPr>
                <w:spacing w:val="-4"/>
                <w:sz w:val="20"/>
                <w:szCs w:val="20"/>
              </w:rPr>
              <w:t xml:space="preserve">Strategy </w:t>
            </w:r>
            <w:r>
              <w:rPr>
                <w:sz w:val="20"/>
                <w:szCs w:val="20"/>
              </w:rPr>
              <w:t>&amp;</w:t>
            </w:r>
            <w:r>
              <w:rPr>
                <w:spacing w:val="-20"/>
                <w:sz w:val="20"/>
                <w:szCs w:val="20"/>
              </w:rPr>
              <w:t xml:space="preserve"> </w:t>
            </w:r>
            <w:r>
              <w:rPr>
                <w:spacing w:val="-4"/>
                <w:sz w:val="20"/>
                <w:szCs w:val="20"/>
              </w:rPr>
              <w:t>Leadership</w:t>
            </w:r>
          </w:p>
          <w:p w14:paraId="61DCCA7A" w14:textId="14D0DB10" w:rsidR="00AE3BDC" w:rsidRPr="00AE3BDC" w:rsidRDefault="00AE3BDC" w:rsidP="004966BA">
            <w:pPr>
              <w:pStyle w:val="TableParagraph"/>
              <w:numPr>
                <w:ilvl w:val="0"/>
                <w:numId w:val="14"/>
              </w:numPr>
              <w:tabs>
                <w:tab w:val="left" w:pos="378"/>
              </w:tabs>
              <w:kinsoku w:val="0"/>
              <w:overflowPunct w:val="0"/>
              <w:spacing w:before="120"/>
              <w:jc w:val="left"/>
              <w:rPr>
                <w:spacing w:val="-4"/>
                <w:sz w:val="20"/>
                <w:szCs w:val="20"/>
              </w:rPr>
            </w:pPr>
            <w:r w:rsidRPr="00AE3BDC">
              <w:rPr>
                <w:spacing w:val="-4"/>
                <w:sz w:val="20"/>
                <w:szCs w:val="20"/>
              </w:rPr>
              <w:t>Budgeting</w:t>
            </w:r>
            <w:r w:rsidR="004966BA">
              <w:rPr>
                <w:spacing w:val="-4"/>
                <w:sz w:val="20"/>
                <w:szCs w:val="20"/>
              </w:rPr>
              <w:t xml:space="preserve"> </w:t>
            </w:r>
            <w:r w:rsidRPr="00AE3BDC">
              <w:rPr>
                <w:spacing w:val="-4"/>
                <w:sz w:val="20"/>
                <w:szCs w:val="20"/>
              </w:rPr>
              <w:t>and Resource Allocation</w:t>
            </w:r>
          </w:p>
          <w:p w14:paraId="6E50A1C1" w14:textId="77777777" w:rsidR="00AE3BDC" w:rsidRPr="00AE3BDC" w:rsidRDefault="00AE3BDC" w:rsidP="004966BA">
            <w:pPr>
              <w:pStyle w:val="TableParagraph"/>
              <w:numPr>
                <w:ilvl w:val="0"/>
                <w:numId w:val="14"/>
              </w:numPr>
              <w:tabs>
                <w:tab w:val="left" w:pos="378"/>
              </w:tabs>
              <w:kinsoku w:val="0"/>
              <w:overflowPunct w:val="0"/>
              <w:spacing w:before="120"/>
              <w:jc w:val="left"/>
              <w:rPr>
                <w:spacing w:val="-4"/>
                <w:sz w:val="20"/>
                <w:szCs w:val="20"/>
              </w:rPr>
            </w:pPr>
            <w:r w:rsidRPr="00AE3BDC">
              <w:rPr>
                <w:spacing w:val="-4"/>
                <w:sz w:val="20"/>
                <w:szCs w:val="20"/>
              </w:rPr>
              <w:t>Cross-functional Collaboration</w:t>
            </w:r>
          </w:p>
          <w:p w14:paraId="265A577C" w14:textId="77777777" w:rsidR="00AE3BDC" w:rsidRDefault="00AE3BDC" w:rsidP="004966BA">
            <w:pPr>
              <w:pStyle w:val="TableParagraph"/>
              <w:numPr>
                <w:ilvl w:val="0"/>
                <w:numId w:val="14"/>
              </w:numPr>
              <w:tabs>
                <w:tab w:val="left" w:pos="378"/>
              </w:tabs>
              <w:kinsoku w:val="0"/>
              <w:overflowPunct w:val="0"/>
              <w:spacing w:before="120"/>
              <w:jc w:val="left"/>
              <w:rPr>
                <w:spacing w:val="-4"/>
                <w:sz w:val="20"/>
                <w:szCs w:val="20"/>
              </w:rPr>
            </w:pPr>
            <w:r w:rsidRPr="00AE3BDC">
              <w:rPr>
                <w:spacing w:val="-4"/>
                <w:sz w:val="20"/>
                <w:szCs w:val="20"/>
              </w:rPr>
              <w:t>Quality Assurance</w:t>
            </w:r>
          </w:p>
          <w:p w14:paraId="00801D87" w14:textId="2090DF64" w:rsidR="0032749F" w:rsidRPr="00AE3BDC" w:rsidRDefault="0032749F" w:rsidP="004966BA">
            <w:pPr>
              <w:pStyle w:val="TableParagraph"/>
              <w:numPr>
                <w:ilvl w:val="0"/>
                <w:numId w:val="14"/>
              </w:numPr>
              <w:tabs>
                <w:tab w:val="left" w:pos="378"/>
              </w:tabs>
              <w:kinsoku w:val="0"/>
              <w:overflowPunct w:val="0"/>
              <w:spacing w:before="120"/>
              <w:jc w:val="left"/>
              <w:rPr>
                <w:spacing w:val="-4"/>
                <w:sz w:val="20"/>
                <w:szCs w:val="20"/>
              </w:rPr>
            </w:pPr>
            <w:r>
              <w:rPr>
                <w:spacing w:val="-4"/>
                <w:sz w:val="20"/>
                <w:szCs w:val="20"/>
              </w:rPr>
              <w:t>Root Cause Analysis</w:t>
            </w:r>
          </w:p>
          <w:p w14:paraId="72DAF8F3" w14:textId="77777777" w:rsidR="00AE3BDC" w:rsidRPr="00AE3BDC" w:rsidRDefault="00AE3BDC" w:rsidP="004966BA">
            <w:pPr>
              <w:pStyle w:val="TableParagraph"/>
              <w:numPr>
                <w:ilvl w:val="0"/>
                <w:numId w:val="14"/>
              </w:numPr>
              <w:tabs>
                <w:tab w:val="left" w:pos="378"/>
              </w:tabs>
              <w:kinsoku w:val="0"/>
              <w:overflowPunct w:val="0"/>
              <w:spacing w:before="120"/>
              <w:jc w:val="left"/>
              <w:rPr>
                <w:spacing w:val="-4"/>
                <w:sz w:val="20"/>
                <w:szCs w:val="20"/>
              </w:rPr>
            </w:pPr>
            <w:r w:rsidRPr="00AE3BDC">
              <w:rPr>
                <w:spacing w:val="-4"/>
                <w:sz w:val="20"/>
                <w:szCs w:val="20"/>
              </w:rPr>
              <w:t>Process Improvement</w:t>
            </w:r>
          </w:p>
          <w:p w14:paraId="558D785D" w14:textId="77777777" w:rsidR="00AE3BDC" w:rsidRPr="00AE3BDC" w:rsidRDefault="00AE3BDC" w:rsidP="004966BA">
            <w:pPr>
              <w:pStyle w:val="TableParagraph"/>
              <w:numPr>
                <w:ilvl w:val="0"/>
                <w:numId w:val="14"/>
              </w:numPr>
              <w:tabs>
                <w:tab w:val="left" w:pos="378"/>
              </w:tabs>
              <w:kinsoku w:val="0"/>
              <w:overflowPunct w:val="0"/>
              <w:spacing w:before="120"/>
              <w:jc w:val="left"/>
              <w:rPr>
                <w:spacing w:val="-4"/>
                <w:sz w:val="20"/>
                <w:szCs w:val="20"/>
              </w:rPr>
            </w:pPr>
            <w:r w:rsidRPr="00AE3BDC">
              <w:rPr>
                <w:spacing w:val="-4"/>
                <w:sz w:val="20"/>
                <w:szCs w:val="20"/>
              </w:rPr>
              <w:t>Project Management</w:t>
            </w:r>
          </w:p>
          <w:p w14:paraId="2C8EBA60" w14:textId="6E2661E9" w:rsidR="00444F2E" w:rsidRDefault="000D5B9F" w:rsidP="004966BA">
            <w:pPr>
              <w:pStyle w:val="TableParagraph"/>
              <w:numPr>
                <w:ilvl w:val="0"/>
                <w:numId w:val="14"/>
              </w:numPr>
              <w:tabs>
                <w:tab w:val="left" w:pos="378"/>
              </w:tabs>
              <w:kinsoku w:val="0"/>
              <w:overflowPunct w:val="0"/>
              <w:spacing w:before="120"/>
              <w:jc w:val="left"/>
              <w:rPr>
                <w:spacing w:val="-4"/>
                <w:sz w:val="20"/>
                <w:szCs w:val="20"/>
              </w:rPr>
            </w:pPr>
            <w:r>
              <w:rPr>
                <w:spacing w:val="-4"/>
                <w:sz w:val="20"/>
                <w:szCs w:val="20"/>
              </w:rPr>
              <w:t>Stakeholder Management</w:t>
            </w:r>
          </w:p>
          <w:p w14:paraId="744BA368" w14:textId="77777777" w:rsidR="0034276F" w:rsidRPr="008A21ED" w:rsidRDefault="0034276F" w:rsidP="0034276F">
            <w:pPr>
              <w:widowControl w:val="0"/>
              <w:tabs>
                <w:tab w:val="left" w:pos="876"/>
                <w:tab w:val="left" w:pos="2547"/>
              </w:tabs>
              <w:kinsoku w:val="0"/>
              <w:overflowPunct w:val="0"/>
              <w:autoSpaceDE w:val="0"/>
              <w:autoSpaceDN w:val="0"/>
              <w:adjustRightInd w:val="0"/>
              <w:spacing w:before="240"/>
              <w:ind w:left="176" w:right="0" w:firstLine="0"/>
              <w:jc w:val="left"/>
              <w:rPr>
                <w:rFonts w:ascii="Arial" w:hAnsi="Arial" w:cs="Arial"/>
                <w:b/>
                <w:bCs/>
                <w:w w:val="90"/>
              </w:rPr>
            </w:pPr>
            <w:r w:rsidRPr="008A21ED">
              <w:rPr>
                <w:rFonts w:ascii="Arial" w:hAnsi="Arial" w:cs="Arial"/>
                <w:b/>
                <w:bCs/>
                <w:spacing w:val="-5"/>
                <w:w w:val="95"/>
                <w:shd w:val="clear" w:color="auto" w:fill="8DB3E1"/>
              </w:rPr>
              <w:t xml:space="preserve">        SOFT SKILLS           </w:t>
            </w:r>
          </w:p>
          <w:p w14:paraId="17E783F7" w14:textId="77777777" w:rsidR="00AE3BDC" w:rsidRPr="00AE3BDC" w:rsidRDefault="00AE3BDC" w:rsidP="00AE3BDC">
            <w:pPr>
              <w:pStyle w:val="TableParagraph"/>
              <w:widowControl w:val="0"/>
              <w:numPr>
                <w:ilvl w:val="0"/>
                <w:numId w:val="14"/>
              </w:numPr>
              <w:tabs>
                <w:tab w:val="left" w:pos="378"/>
              </w:tabs>
              <w:kinsoku w:val="0"/>
              <w:overflowPunct w:val="0"/>
              <w:autoSpaceDE w:val="0"/>
              <w:autoSpaceDN w:val="0"/>
              <w:adjustRightInd w:val="0"/>
              <w:spacing w:before="120"/>
              <w:rPr>
                <w:rFonts w:ascii="Arial" w:hAnsi="Arial" w:cs="Arial"/>
                <w:b/>
                <w:bCs/>
                <w:spacing w:val="-4"/>
                <w:sz w:val="19"/>
                <w:szCs w:val="19"/>
              </w:rPr>
            </w:pPr>
            <w:r w:rsidRPr="00AE3BDC">
              <w:rPr>
                <w:rFonts w:ascii="Arial" w:hAnsi="Arial" w:cs="Arial"/>
                <w:b/>
                <w:bCs/>
                <w:spacing w:val="-4"/>
                <w:sz w:val="19"/>
                <w:szCs w:val="19"/>
              </w:rPr>
              <w:t>Communication</w:t>
            </w:r>
          </w:p>
          <w:p w14:paraId="4EA50C91" w14:textId="1A79D490" w:rsidR="00AE3BDC" w:rsidRPr="00AE3BDC" w:rsidRDefault="00AE3BDC" w:rsidP="0042592B">
            <w:pPr>
              <w:pStyle w:val="TableParagraph"/>
              <w:widowControl w:val="0"/>
              <w:numPr>
                <w:ilvl w:val="0"/>
                <w:numId w:val="14"/>
              </w:numPr>
              <w:tabs>
                <w:tab w:val="left" w:pos="378"/>
              </w:tabs>
              <w:kinsoku w:val="0"/>
              <w:overflowPunct w:val="0"/>
              <w:autoSpaceDE w:val="0"/>
              <w:autoSpaceDN w:val="0"/>
              <w:adjustRightInd w:val="0"/>
              <w:spacing w:before="120"/>
              <w:rPr>
                <w:rFonts w:ascii="Arial" w:hAnsi="Arial" w:cs="Arial"/>
                <w:b/>
                <w:bCs/>
                <w:spacing w:val="-4"/>
                <w:sz w:val="19"/>
                <w:szCs w:val="19"/>
              </w:rPr>
            </w:pPr>
            <w:r w:rsidRPr="00AE3BDC">
              <w:rPr>
                <w:rFonts w:ascii="Arial" w:hAnsi="Arial" w:cs="Arial"/>
                <w:b/>
                <w:bCs/>
                <w:spacing w:val="-4"/>
                <w:sz w:val="19"/>
                <w:szCs w:val="19"/>
              </w:rPr>
              <w:t>Problem-Solving</w:t>
            </w:r>
          </w:p>
          <w:p w14:paraId="2CDFF5FC" w14:textId="77777777" w:rsidR="00AE3BDC" w:rsidRPr="00AE3BDC" w:rsidRDefault="00AE3BDC" w:rsidP="00AE3BDC">
            <w:pPr>
              <w:pStyle w:val="TableParagraph"/>
              <w:widowControl w:val="0"/>
              <w:numPr>
                <w:ilvl w:val="0"/>
                <w:numId w:val="14"/>
              </w:numPr>
              <w:tabs>
                <w:tab w:val="left" w:pos="378"/>
              </w:tabs>
              <w:kinsoku w:val="0"/>
              <w:overflowPunct w:val="0"/>
              <w:autoSpaceDE w:val="0"/>
              <w:autoSpaceDN w:val="0"/>
              <w:adjustRightInd w:val="0"/>
              <w:spacing w:before="120"/>
              <w:rPr>
                <w:rFonts w:ascii="Arial" w:hAnsi="Arial" w:cs="Arial"/>
                <w:b/>
                <w:bCs/>
                <w:spacing w:val="-4"/>
                <w:sz w:val="19"/>
                <w:szCs w:val="19"/>
              </w:rPr>
            </w:pPr>
            <w:r w:rsidRPr="00AE3BDC">
              <w:rPr>
                <w:rFonts w:ascii="Arial" w:hAnsi="Arial" w:cs="Arial"/>
                <w:b/>
                <w:bCs/>
                <w:spacing w:val="-4"/>
                <w:sz w:val="19"/>
                <w:szCs w:val="19"/>
              </w:rPr>
              <w:t>Adaptability</w:t>
            </w:r>
          </w:p>
          <w:p w14:paraId="26ECA030" w14:textId="77777777" w:rsidR="00AE3BDC" w:rsidRPr="00AE3BDC" w:rsidRDefault="00AE3BDC" w:rsidP="00AE3BDC">
            <w:pPr>
              <w:pStyle w:val="TableParagraph"/>
              <w:widowControl w:val="0"/>
              <w:numPr>
                <w:ilvl w:val="0"/>
                <w:numId w:val="14"/>
              </w:numPr>
              <w:tabs>
                <w:tab w:val="left" w:pos="378"/>
              </w:tabs>
              <w:kinsoku w:val="0"/>
              <w:overflowPunct w:val="0"/>
              <w:autoSpaceDE w:val="0"/>
              <w:autoSpaceDN w:val="0"/>
              <w:adjustRightInd w:val="0"/>
              <w:spacing w:before="120"/>
              <w:rPr>
                <w:rFonts w:ascii="Arial" w:hAnsi="Arial" w:cs="Arial"/>
                <w:b/>
                <w:bCs/>
                <w:spacing w:val="-4"/>
                <w:sz w:val="19"/>
                <w:szCs w:val="19"/>
              </w:rPr>
            </w:pPr>
            <w:r w:rsidRPr="00AE3BDC">
              <w:rPr>
                <w:rFonts w:ascii="Arial" w:hAnsi="Arial" w:cs="Arial"/>
                <w:b/>
                <w:bCs/>
                <w:spacing w:val="-4"/>
                <w:sz w:val="19"/>
                <w:szCs w:val="19"/>
              </w:rPr>
              <w:t>Attention to Detail</w:t>
            </w:r>
          </w:p>
          <w:p w14:paraId="5ECA0A88" w14:textId="77777777" w:rsidR="00AE3BDC" w:rsidRPr="00AE3BDC" w:rsidRDefault="00AE3BDC" w:rsidP="00AE3BDC">
            <w:pPr>
              <w:pStyle w:val="TableParagraph"/>
              <w:widowControl w:val="0"/>
              <w:numPr>
                <w:ilvl w:val="0"/>
                <w:numId w:val="14"/>
              </w:numPr>
              <w:tabs>
                <w:tab w:val="left" w:pos="378"/>
              </w:tabs>
              <w:kinsoku w:val="0"/>
              <w:overflowPunct w:val="0"/>
              <w:autoSpaceDE w:val="0"/>
              <w:autoSpaceDN w:val="0"/>
              <w:adjustRightInd w:val="0"/>
              <w:spacing w:before="120"/>
              <w:rPr>
                <w:rFonts w:ascii="Arial" w:hAnsi="Arial" w:cs="Arial"/>
                <w:b/>
                <w:bCs/>
                <w:spacing w:val="-4"/>
                <w:sz w:val="19"/>
                <w:szCs w:val="19"/>
              </w:rPr>
            </w:pPr>
            <w:r w:rsidRPr="00AE3BDC">
              <w:rPr>
                <w:rFonts w:ascii="Arial" w:hAnsi="Arial" w:cs="Arial"/>
                <w:b/>
                <w:bCs/>
                <w:spacing w:val="-4"/>
                <w:sz w:val="19"/>
                <w:szCs w:val="19"/>
              </w:rPr>
              <w:t>Strategic Thinking</w:t>
            </w:r>
          </w:p>
          <w:p w14:paraId="002FA362" w14:textId="75117E99" w:rsidR="00AE3BDC" w:rsidRPr="00AE3BDC" w:rsidRDefault="00AE3BDC" w:rsidP="00C00EE9">
            <w:pPr>
              <w:pStyle w:val="TableParagraph"/>
              <w:widowControl w:val="0"/>
              <w:numPr>
                <w:ilvl w:val="0"/>
                <w:numId w:val="14"/>
              </w:numPr>
              <w:tabs>
                <w:tab w:val="left" w:pos="378"/>
              </w:tabs>
              <w:kinsoku w:val="0"/>
              <w:overflowPunct w:val="0"/>
              <w:autoSpaceDE w:val="0"/>
              <w:autoSpaceDN w:val="0"/>
              <w:adjustRightInd w:val="0"/>
              <w:spacing w:before="120"/>
              <w:rPr>
                <w:rFonts w:ascii="Arial" w:hAnsi="Arial" w:cs="Arial"/>
                <w:b/>
                <w:bCs/>
                <w:spacing w:val="-4"/>
                <w:sz w:val="19"/>
                <w:szCs w:val="19"/>
              </w:rPr>
            </w:pPr>
            <w:r w:rsidRPr="00AE3BDC">
              <w:rPr>
                <w:rFonts w:ascii="Arial" w:hAnsi="Arial" w:cs="Arial"/>
                <w:b/>
                <w:bCs/>
                <w:spacing w:val="-4"/>
                <w:sz w:val="19"/>
                <w:szCs w:val="19"/>
              </w:rPr>
              <w:t>Innovative Mindset</w:t>
            </w:r>
          </w:p>
          <w:p w14:paraId="3E9B907D" w14:textId="77777777" w:rsidR="00AE3BDC" w:rsidRPr="00AE3BDC" w:rsidRDefault="00AE3BDC" w:rsidP="00AE3BDC">
            <w:pPr>
              <w:pStyle w:val="TableParagraph"/>
              <w:widowControl w:val="0"/>
              <w:numPr>
                <w:ilvl w:val="0"/>
                <w:numId w:val="14"/>
              </w:numPr>
              <w:tabs>
                <w:tab w:val="left" w:pos="378"/>
              </w:tabs>
              <w:kinsoku w:val="0"/>
              <w:overflowPunct w:val="0"/>
              <w:autoSpaceDE w:val="0"/>
              <w:autoSpaceDN w:val="0"/>
              <w:adjustRightInd w:val="0"/>
              <w:spacing w:before="120"/>
              <w:rPr>
                <w:rFonts w:ascii="Arial" w:hAnsi="Arial" w:cs="Arial"/>
                <w:b/>
                <w:bCs/>
                <w:spacing w:val="-4"/>
                <w:sz w:val="19"/>
                <w:szCs w:val="19"/>
              </w:rPr>
            </w:pPr>
            <w:r w:rsidRPr="00AE3BDC">
              <w:rPr>
                <w:rFonts w:ascii="Arial" w:hAnsi="Arial" w:cs="Arial"/>
                <w:b/>
                <w:bCs/>
                <w:spacing w:val="-4"/>
                <w:sz w:val="19"/>
                <w:szCs w:val="19"/>
              </w:rPr>
              <w:t>Continuous Learning</w:t>
            </w:r>
          </w:p>
          <w:p w14:paraId="04199C9F" w14:textId="2ACE8E3B" w:rsidR="00A62088" w:rsidRDefault="000318EA" w:rsidP="00B42C4A">
            <w:pPr>
              <w:pStyle w:val="TableParagraph"/>
              <w:tabs>
                <w:tab w:val="left" w:pos="665"/>
                <w:tab w:val="left" w:pos="2547"/>
              </w:tabs>
              <w:kinsoku w:val="0"/>
              <w:overflowPunct w:val="0"/>
              <w:spacing w:before="240"/>
              <w:ind w:left="176"/>
              <w:rPr>
                <w:rFonts w:ascii="Arial" w:hAnsi="Arial" w:cs="Arial"/>
                <w:b/>
                <w:bCs/>
                <w:w w:val="90"/>
                <w:sz w:val="22"/>
                <w:szCs w:val="22"/>
              </w:rPr>
            </w:pPr>
            <w:r>
              <w:rPr>
                <w:rFonts w:ascii="Arial" w:hAnsi="Arial" w:cs="Arial"/>
                <w:b/>
                <w:bCs/>
                <w:sz w:val="22"/>
                <w:szCs w:val="22"/>
                <w:shd w:val="clear" w:color="auto" w:fill="8DB3E1"/>
              </w:rPr>
              <w:t xml:space="preserve">  </w:t>
            </w:r>
            <w:r w:rsidR="002D5F25">
              <w:rPr>
                <w:rFonts w:ascii="Arial" w:hAnsi="Arial" w:cs="Arial"/>
                <w:b/>
                <w:bCs/>
                <w:sz w:val="22"/>
                <w:szCs w:val="22"/>
                <w:shd w:val="clear" w:color="auto" w:fill="8DB3E1"/>
              </w:rPr>
              <w:t xml:space="preserve">       </w:t>
            </w:r>
            <w:r>
              <w:rPr>
                <w:rFonts w:ascii="Arial" w:hAnsi="Arial" w:cs="Arial"/>
                <w:b/>
                <w:bCs/>
                <w:spacing w:val="-5"/>
                <w:w w:val="95"/>
                <w:sz w:val="22"/>
                <w:szCs w:val="22"/>
                <w:shd w:val="clear" w:color="auto" w:fill="8DB3E1"/>
              </w:rPr>
              <w:t>IT SKILLS</w:t>
            </w:r>
            <w:r w:rsidR="00EB3108">
              <w:rPr>
                <w:rFonts w:ascii="Arial" w:hAnsi="Arial" w:cs="Arial"/>
                <w:b/>
                <w:bCs/>
                <w:spacing w:val="-5"/>
                <w:w w:val="95"/>
                <w:sz w:val="22"/>
                <w:szCs w:val="22"/>
                <w:shd w:val="clear" w:color="auto" w:fill="8DB3E1"/>
              </w:rPr>
              <w:t xml:space="preserve"> </w:t>
            </w:r>
            <w:r w:rsidR="002D5F25">
              <w:rPr>
                <w:rFonts w:ascii="Arial" w:hAnsi="Arial" w:cs="Arial"/>
                <w:b/>
                <w:bCs/>
                <w:spacing w:val="-5"/>
                <w:w w:val="95"/>
                <w:sz w:val="22"/>
                <w:szCs w:val="22"/>
                <w:shd w:val="clear" w:color="auto" w:fill="8DB3E1"/>
              </w:rPr>
              <w:t xml:space="preserve">   </w:t>
            </w:r>
            <w:r w:rsidR="00EB3108">
              <w:rPr>
                <w:rFonts w:ascii="Arial" w:hAnsi="Arial" w:cs="Arial"/>
                <w:b/>
                <w:bCs/>
                <w:spacing w:val="-5"/>
                <w:w w:val="95"/>
                <w:sz w:val="22"/>
                <w:szCs w:val="22"/>
                <w:shd w:val="clear" w:color="auto" w:fill="8DB3E1"/>
              </w:rPr>
              <w:t xml:space="preserve">      </w:t>
            </w:r>
            <w:r w:rsidR="002D5F25">
              <w:rPr>
                <w:rFonts w:ascii="Arial" w:hAnsi="Arial" w:cs="Arial"/>
                <w:b/>
                <w:bCs/>
                <w:spacing w:val="-5"/>
                <w:w w:val="95"/>
                <w:sz w:val="22"/>
                <w:szCs w:val="22"/>
                <w:shd w:val="clear" w:color="auto" w:fill="8DB3E1"/>
              </w:rPr>
              <w:t xml:space="preserve"> </w:t>
            </w:r>
            <w:r w:rsidR="00EB3108">
              <w:rPr>
                <w:rFonts w:ascii="Arial" w:hAnsi="Arial" w:cs="Arial"/>
                <w:b/>
                <w:bCs/>
                <w:spacing w:val="-5"/>
                <w:w w:val="95"/>
                <w:sz w:val="22"/>
                <w:szCs w:val="22"/>
                <w:shd w:val="clear" w:color="auto" w:fill="8DB3E1"/>
              </w:rPr>
              <w:t xml:space="preserve">   </w:t>
            </w:r>
            <w:r>
              <w:rPr>
                <w:rFonts w:ascii="Arial" w:hAnsi="Arial" w:cs="Arial"/>
                <w:b/>
                <w:bCs/>
                <w:spacing w:val="-5"/>
                <w:sz w:val="22"/>
                <w:szCs w:val="22"/>
                <w:shd w:val="clear" w:color="auto" w:fill="8DB3E1"/>
              </w:rPr>
              <w:t xml:space="preserve"> </w:t>
            </w:r>
          </w:p>
          <w:p w14:paraId="2CEC85FB" w14:textId="08AB3430" w:rsidR="0032749F" w:rsidRDefault="0032749F" w:rsidP="0032749F">
            <w:pPr>
              <w:pStyle w:val="TableParagraph"/>
              <w:numPr>
                <w:ilvl w:val="0"/>
                <w:numId w:val="14"/>
              </w:numPr>
              <w:tabs>
                <w:tab w:val="left" w:pos="373"/>
              </w:tabs>
              <w:kinsoku w:val="0"/>
              <w:overflowPunct w:val="0"/>
              <w:spacing w:before="120"/>
              <w:rPr>
                <w:rFonts w:ascii="Arial" w:hAnsi="Arial" w:cs="Arial"/>
                <w:b/>
                <w:bCs/>
                <w:spacing w:val="-3"/>
                <w:w w:val="95"/>
                <w:sz w:val="19"/>
                <w:szCs w:val="19"/>
              </w:rPr>
            </w:pPr>
            <w:r w:rsidRPr="0032749F">
              <w:rPr>
                <w:rFonts w:ascii="Arial" w:hAnsi="Arial" w:cs="Arial"/>
                <w:b/>
                <w:bCs/>
                <w:spacing w:val="-3"/>
                <w:w w:val="95"/>
                <w:sz w:val="19"/>
                <w:szCs w:val="19"/>
              </w:rPr>
              <w:t>Python</w:t>
            </w:r>
          </w:p>
          <w:p w14:paraId="6813E805" w14:textId="4DF4D8A3" w:rsidR="00434144" w:rsidRDefault="00434144" w:rsidP="0032749F">
            <w:pPr>
              <w:pStyle w:val="TableParagraph"/>
              <w:numPr>
                <w:ilvl w:val="0"/>
                <w:numId w:val="14"/>
              </w:numPr>
              <w:tabs>
                <w:tab w:val="left" w:pos="373"/>
              </w:tabs>
              <w:kinsoku w:val="0"/>
              <w:overflowPunct w:val="0"/>
              <w:spacing w:before="120"/>
              <w:rPr>
                <w:rFonts w:ascii="Arial" w:hAnsi="Arial" w:cs="Arial"/>
                <w:b/>
                <w:bCs/>
                <w:spacing w:val="-3"/>
                <w:w w:val="95"/>
                <w:sz w:val="19"/>
                <w:szCs w:val="19"/>
              </w:rPr>
            </w:pPr>
            <w:r>
              <w:rPr>
                <w:rFonts w:ascii="Arial" w:hAnsi="Arial" w:cs="Arial"/>
                <w:b/>
                <w:bCs/>
                <w:spacing w:val="-3"/>
                <w:w w:val="95"/>
                <w:sz w:val="19"/>
                <w:szCs w:val="19"/>
              </w:rPr>
              <w:t>ABAP</w:t>
            </w:r>
          </w:p>
          <w:p w14:paraId="22CBFBE8" w14:textId="4B4FDF37" w:rsidR="00C00EE9" w:rsidRDefault="00436A37" w:rsidP="0032749F">
            <w:pPr>
              <w:pStyle w:val="TableParagraph"/>
              <w:numPr>
                <w:ilvl w:val="0"/>
                <w:numId w:val="14"/>
              </w:numPr>
              <w:tabs>
                <w:tab w:val="left" w:pos="373"/>
              </w:tabs>
              <w:kinsoku w:val="0"/>
              <w:overflowPunct w:val="0"/>
              <w:spacing w:before="120"/>
              <w:rPr>
                <w:rFonts w:ascii="Arial" w:hAnsi="Arial" w:cs="Arial"/>
                <w:b/>
                <w:bCs/>
                <w:spacing w:val="-3"/>
                <w:w w:val="95"/>
                <w:sz w:val="19"/>
                <w:szCs w:val="19"/>
              </w:rPr>
            </w:pPr>
            <w:r>
              <w:rPr>
                <w:rFonts w:ascii="Arial" w:hAnsi="Arial" w:cs="Arial"/>
                <w:b/>
                <w:bCs/>
                <w:spacing w:val="-3"/>
                <w:w w:val="95"/>
                <w:sz w:val="19"/>
                <w:szCs w:val="19"/>
              </w:rPr>
              <w:t xml:space="preserve">AI </w:t>
            </w:r>
            <w:r w:rsidR="00C00EE9" w:rsidRPr="00C00EE9">
              <w:rPr>
                <w:rFonts w:ascii="Arial" w:hAnsi="Arial" w:cs="Arial"/>
                <w:b/>
                <w:bCs/>
                <w:spacing w:val="-3"/>
                <w:w w:val="95"/>
                <w:sz w:val="19"/>
                <w:szCs w:val="19"/>
              </w:rPr>
              <w:t>Prompt Engineering with ChatGPT-4</w:t>
            </w:r>
          </w:p>
          <w:p w14:paraId="2EA39541" w14:textId="77777777" w:rsidR="0032749F" w:rsidRDefault="0032749F" w:rsidP="0032749F">
            <w:pPr>
              <w:pStyle w:val="TableParagraph"/>
              <w:numPr>
                <w:ilvl w:val="0"/>
                <w:numId w:val="14"/>
              </w:numPr>
              <w:tabs>
                <w:tab w:val="left" w:pos="373"/>
              </w:tabs>
              <w:kinsoku w:val="0"/>
              <w:overflowPunct w:val="0"/>
              <w:spacing w:before="120"/>
              <w:rPr>
                <w:rFonts w:ascii="Arial" w:hAnsi="Arial" w:cs="Arial"/>
                <w:b/>
                <w:bCs/>
                <w:spacing w:val="-3"/>
                <w:w w:val="95"/>
                <w:sz w:val="19"/>
                <w:szCs w:val="19"/>
              </w:rPr>
            </w:pPr>
            <w:r w:rsidRPr="0032749F">
              <w:rPr>
                <w:rFonts w:ascii="Arial" w:hAnsi="Arial" w:cs="Arial"/>
                <w:b/>
                <w:bCs/>
                <w:spacing w:val="-3"/>
                <w:w w:val="95"/>
                <w:sz w:val="19"/>
                <w:szCs w:val="19"/>
              </w:rPr>
              <w:t>Microsoft Power BI</w:t>
            </w:r>
          </w:p>
          <w:p w14:paraId="1DF0BCE6" w14:textId="1BF0168A" w:rsidR="00716DC3" w:rsidRDefault="00716DC3" w:rsidP="0032749F">
            <w:pPr>
              <w:pStyle w:val="TableParagraph"/>
              <w:numPr>
                <w:ilvl w:val="0"/>
                <w:numId w:val="14"/>
              </w:numPr>
              <w:tabs>
                <w:tab w:val="left" w:pos="373"/>
              </w:tabs>
              <w:kinsoku w:val="0"/>
              <w:overflowPunct w:val="0"/>
              <w:spacing w:before="120"/>
              <w:rPr>
                <w:rFonts w:ascii="Arial" w:hAnsi="Arial" w:cs="Arial"/>
                <w:b/>
                <w:bCs/>
                <w:spacing w:val="-3"/>
                <w:w w:val="95"/>
                <w:sz w:val="19"/>
                <w:szCs w:val="19"/>
              </w:rPr>
            </w:pPr>
            <w:r>
              <w:rPr>
                <w:rFonts w:ascii="Arial" w:hAnsi="Arial" w:cs="Arial"/>
                <w:b/>
                <w:bCs/>
                <w:spacing w:val="-4"/>
                <w:sz w:val="19"/>
                <w:szCs w:val="19"/>
              </w:rPr>
              <w:t>Jira, GitLab</w:t>
            </w:r>
          </w:p>
          <w:p w14:paraId="3386D0E0" w14:textId="51C12142" w:rsidR="0032749F" w:rsidRPr="0032749F" w:rsidRDefault="0032749F" w:rsidP="0032749F">
            <w:pPr>
              <w:pStyle w:val="TableParagraph"/>
              <w:widowControl w:val="0"/>
              <w:numPr>
                <w:ilvl w:val="0"/>
                <w:numId w:val="14"/>
              </w:numPr>
              <w:tabs>
                <w:tab w:val="left" w:pos="373"/>
              </w:tabs>
              <w:kinsoku w:val="0"/>
              <w:overflowPunct w:val="0"/>
              <w:autoSpaceDE w:val="0"/>
              <w:autoSpaceDN w:val="0"/>
              <w:adjustRightInd w:val="0"/>
              <w:spacing w:before="120"/>
              <w:rPr>
                <w:rFonts w:ascii="Arial" w:hAnsi="Arial" w:cs="Arial"/>
                <w:b/>
                <w:bCs/>
                <w:spacing w:val="-3"/>
                <w:w w:val="95"/>
                <w:sz w:val="19"/>
                <w:szCs w:val="19"/>
              </w:rPr>
            </w:pPr>
            <w:r>
              <w:rPr>
                <w:rFonts w:ascii="Arial" w:hAnsi="Arial" w:cs="Arial"/>
                <w:b/>
                <w:bCs/>
                <w:spacing w:val="-3"/>
                <w:w w:val="95"/>
                <w:sz w:val="19"/>
                <w:szCs w:val="19"/>
              </w:rPr>
              <w:t>FMECA</w:t>
            </w:r>
          </w:p>
          <w:p w14:paraId="1701163A" w14:textId="77777777" w:rsidR="0032749F" w:rsidRPr="0032749F" w:rsidRDefault="0032749F" w:rsidP="0032749F">
            <w:pPr>
              <w:pStyle w:val="TableParagraph"/>
              <w:widowControl w:val="0"/>
              <w:numPr>
                <w:ilvl w:val="0"/>
                <w:numId w:val="14"/>
              </w:numPr>
              <w:tabs>
                <w:tab w:val="left" w:pos="373"/>
              </w:tabs>
              <w:kinsoku w:val="0"/>
              <w:overflowPunct w:val="0"/>
              <w:autoSpaceDE w:val="0"/>
              <w:autoSpaceDN w:val="0"/>
              <w:adjustRightInd w:val="0"/>
              <w:spacing w:before="120"/>
              <w:rPr>
                <w:rFonts w:ascii="Arial" w:hAnsi="Arial" w:cs="Arial"/>
                <w:b/>
                <w:bCs/>
                <w:spacing w:val="-3"/>
                <w:w w:val="95"/>
                <w:sz w:val="19"/>
                <w:szCs w:val="19"/>
              </w:rPr>
            </w:pPr>
            <w:r w:rsidRPr="0032749F">
              <w:rPr>
                <w:rFonts w:ascii="Arial" w:hAnsi="Arial" w:cs="Arial"/>
                <w:b/>
                <w:bCs/>
                <w:spacing w:val="-3"/>
                <w:w w:val="95"/>
                <w:sz w:val="19"/>
                <w:szCs w:val="19"/>
              </w:rPr>
              <w:t>Data Analytics</w:t>
            </w:r>
          </w:p>
          <w:p w14:paraId="272072B6" w14:textId="77777777" w:rsidR="0034276F" w:rsidRPr="008A21ED" w:rsidRDefault="0034276F" w:rsidP="0034276F">
            <w:pPr>
              <w:widowControl w:val="0"/>
              <w:tabs>
                <w:tab w:val="left" w:pos="2547"/>
              </w:tabs>
              <w:kinsoku w:val="0"/>
              <w:overflowPunct w:val="0"/>
              <w:autoSpaceDE w:val="0"/>
              <w:autoSpaceDN w:val="0"/>
              <w:adjustRightInd w:val="0"/>
              <w:spacing w:before="240"/>
              <w:ind w:left="176" w:right="0" w:firstLine="0"/>
              <w:jc w:val="left"/>
              <w:rPr>
                <w:rFonts w:ascii="Arial" w:hAnsi="Arial" w:cs="Arial"/>
                <w:b/>
                <w:bCs/>
                <w:w w:val="90"/>
                <w:sz w:val="24"/>
              </w:rPr>
            </w:pPr>
            <w:r w:rsidRPr="008A21ED">
              <w:rPr>
                <w:rFonts w:ascii="Arial" w:hAnsi="Arial" w:cs="Arial"/>
                <w:b/>
                <w:bCs/>
                <w:spacing w:val="-4"/>
                <w:w w:val="95"/>
                <w:sz w:val="20"/>
                <w:shd w:val="clear" w:color="auto" w:fill="8DB3E1"/>
              </w:rPr>
              <w:t xml:space="preserve">        CERTIFICATIONS        </w:t>
            </w:r>
          </w:p>
          <w:p w14:paraId="248B046F" w14:textId="63DFC17E" w:rsidR="000318EA" w:rsidRPr="00302A8A" w:rsidRDefault="00302A8A" w:rsidP="00302A8A">
            <w:pPr>
              <w:pStyle w:val="TableParagraph"/>
              <w:numPr>
                <w:ilvl w:val="0"/>
                <w:numId w:val="14"/>
              </w:numPr>
              <w:tabs>
                <w:tab w:val="left" w:pos="373"/>
              </w:tabs>
              <w:kinsoku w:val="0"/>
              <w:overflowPunct w:val="0"/>
              <w:spacing w:before="120"/>
              <w:rPr>
                <w:rFonts w:ascii="Arial" w:hAnsi="Arial" w:cs="Arial"/>
                <w:b/>
                <w:bCs/>
                <w:spacing w:val="-4"/>
                <w:w w:val="95"/>
                <w:sz w:val="19"/>
                <w:szCs w:val="19"/>
              </w:rPr>
            </w:pPr>
            <w:r>
              <w:rPr>
                <w:rFonts w:ascii="Arial" w:hAnsi="Arial" w:cs="Arial"/>
                <w:b/>
                <w:bCs/>
                <w:spacing w:val="-4"/>
                <w:w w:val="95"/>
                <w:sz w:val="19"/>
                <w:szCs w:val="19"/>
              </w:rPr>
              <w:t>Electronic Warfare Systems (</w:t>
            </w:r>
            <w:r w:rsidRPr="00302A8A">
              <w:rPr>
                <w:rFonts w:ascii="Arial" w:hAnsi="Arial" w:cs="Arial"/>
                <w:b/>
                <w:bCs/>
                <w:i/>
                <w:iCs/>
                <w:spacing w:val="-4"/>
                <w:w w:val="95"/>
                <w:sz w:val="19"/>
                <w:szCs w:val="19"/>
              </w:rPr>
              <w:t xml:space="preserve">SAAB </w:t>
            </w:r>
            <w:proofErr w:type="spellStart"/>
            <w:r w:rsidRPr="00302A8A">
              <w:rPr>
                <w:rFonts w:ascii="Arial" w:hAnsi="Arial" w:cs="Arial"/>
                <w:b/>
                <w:bCs/>
                <w:i/>
                <w:iCs/>
                <w:spacing w:val="-4"/>
                <w:w w:val="95"/>
                <w:sz w:val="19"/>
                <w:szCs w:val="19"/>
              </w:rPr>
              <w:t>Grintek</w:t>
            </w:r>
            <w:proofErr w:type="spellEnd"/>
            <w:r w:rsidRPr="00302A8A">
              <w:rPr>
                <w:rFonts w:ascii="Arial" w:hAnsi="Arial" w:cs="Arial"/>
                <w:b/>
                <w:bCs/>
                <w:i/>
                <w:iCs/>
                <w:spacing w:val="-4"/>
                <w:w w:val="95"/>
                <w:sz w:val="19"/>
                <w:szCs w:val="19"/>
              </w:rPr>
              <w:t xml:space="preserve"> Defence</w:t>
            </w:r>
            <w:r w:rsidRPr="00302A8A">
              <w:rPr>
                <w:rFonts w:ascii="Arial" w:hAnsi="Arial" w:cs="Arial"/>
                <w:b/>
                <w:bCs/>
                <w:spacing w:val="-4"/>
                <w:w w:val="95"/>
                <w:sz w:val="19"/>
                <w:szCs w:val="19"/>
              </w:rPr>
              <w:t>)</w:t>
            </w:r>
          </w:p>
          <w:p w14:paraId="70CC5377" w14:textId="582C4518" w:rsidR="00715E99" w:rsidRDefault="00715E99" w:rsidP="00404430">
            <w:pPr>
              <w:pStyle w:val="TableParagraph"/>
              <w:numPr>
                <w:ilvl w:val="0"/>
                <w:numId w:val="14"/>
              </w:numPr>
              <w:tabs>
                <w:tab w:val="left" w:pos="373"/>
              </w:tabs>
              <w:kinsoku w:val="0"/>
              <w:overflowPunct w:val="0"/>
              <w:spacing w:before="120"/>
              <w:rPr>
                <w:rFonts w:ascii="Arial" w:hAnsi="Arial" w:cs="Arial"/>
                <w:b/>
                <w:bCs/>
                <w:spacing w:val="-4"/>
                <w:w w:val="95"/>
                <w:sz w:val="19"/>
                <w:szCs w:val="19"/>
              </w:rPr>
            </w:pPr>
            <w:r>
              <w:rPr>
                <w:rFonts w:ascii="Arial" w:hAnsi="Arial" w:cs="Arial"/>
                <w:b/>
                <w:bCs/>
                <w:spacing w:val="-4"/>
                <w:w w:val="95"/>
                <w:sz w:val="19"/>
                <w:szCs w:val="19"/>
              </w:rPr>
              <w:t xml:space="preserve">AI </w:t>
            </w:r>
            <w:r w:rsidR="00F30A41">
              <w:rPr>
                <w:rFonts w:ascii="Arial" w:hAnsi="Arial" w:cs="Arial"/>
                <w:b/>
                <w:bCs/>
                <w:spacing w:val="-4"/>
                <w:w w:val="95"/>
                <w:sz w:val="19"/>
                <w:szCs w:val="19"/>
              </w:rPr>
              <w:t xml:space="preserve">in </w:t>
            </w:r>
            <w:r>
              <w:rPr>
                <w:rFonts w:ascii="Arial" w:hAnsi="Arial" w:cs="Arial"/>
                <w:b/>
                <w:bCs/>
                <w:spacing w:val="-4"/>
                <w:w w:val="95"/>
                <w:sz w:val="19"/>
                <w:szCs w:val="19"/>
              </w:rPr>
              <w:t xml:space="preserve">Supply Chain </w:t>
            </w:r>
            <w:proofErr w:type="spellStart"/>
            <w:r>
              <w:rPr>
                <w:rFonts w:ascii="Arial" w:hAnsi="Arial" w:cs="Arial"/>
                <w:b/>
                <w:bCs/>
                <w:spacing w:val="-4"/>
                <w:w w:val="95"/>
                <w:sz w:val="19"/>
                <w:szCs w:val="19"/>
              </w:rPr>
              <w:t>Mgt</w:t>
            </w:r>
            <w:proofErr w:type="spellEnd"/>
            <w:r w:rsidR="00306571">
              <w:rPr>
                <w:rFonts w:ascii="Arial" w:hAnsi="Arial" w:cs="Arial"/>
                <w:b/>
                <w:bCs/>
                <w:spacing w:val="-4"/>
                <w:w w:val="95"/>
                <w:sz w:val="19"/>
                <w:szCs w:val="19"/>
              </w:rPr>
              <w:t xml:space="preserve"> </w:t>
            </w:r>
          </w:p>
          <w:p w14:paraId="7E2215DE" w14:textId="46DD471A" w:rsidR="00644EED" w:rsidRDefault="00714E9A" w:rsidP="00404430">
            <w:pPr>
              <w:pStyle w:val="TableParagraph"/>
              <w:numPr>
                <w:ilvl w:val="0"/>
                <w:numId w:val="14"/>
              </w:numPr>
              <w:tabs>
                <w:tab w:val="left" w:pos="373"/>
              </w:tabs>
              <w:kinsoku w:val="0"/>
              <w:overflowPunct w:val="0"/>
              <w:spacing w:before="120"/>
              <w:rPr>
                <w:rFonts w:ascii="Arial" w:hAnsi="Arial" w:cs="Arial"/>
                <w:b/>
                <w:bCs/>
                <w:spacing w:val="-4"/>
                <w:w w:val="95"/>
                <w:sz w:val="19"/>
                <w:szCs w:val="19"/>
              </w:rPr>
            </w:pPr>
            <w:r>
              <w:rPr>
                <w:rFonts w:ascii="Arial" w:hAnsi="Arial" w:cs="Arial"/>
                <w:b/>
                <w:bCs/>
                <w:spacing w:val="-4"/>
                <w:w w:val="95"/>
                <w:sz w:val="19"/>
                <w:szCs w:val="19"/>
              </w:rPr>
              <w:t>Bloomberg</w:t>
            </w:r>
            <w:r w:rsidR="002D3F4E">
              <w:rPr>
                <w:rFonts w:ascii="Arial" w:hAnsi="Arial" w:cs="Arial"/>
                <w:b/>
                <w:bCs/>
                <w:spacing w:val="-4"/>
                <w:w w:val="95"/>
                <w:sz w:val="19"/>
                <w:szCs w:val="19"/>
              </w:rPr>
              <w:t xml:space="preserve"> Market Concepts</w:t>
            </w:r>
            <w:r w:rsidR="00644EED">
              <w:rPr>
                <w:rFonts w:ascii="Arial" w:hAnsi="Arial" w:cs="Arial"/>
                <w:b/>
                <w:bCs/>
                <w:spacing w:val="-4"/>
                <w:w w:val="95"/>
                <w:sz w:val="19"/>
                <w:szCs w:val="19"/>
              </w:rPr>
              <w:t xml:space="preserve"> </w:t>
            </w:r>
          </w:p>
          <w:p w14:paraId="39D5806E" w14:textId="10CF5C3E" w:rsidR="009465A9" w:rsidRPr="00434144" w:rsidRDefault="009465A9" w:rsidP="00434144">
            <w:pPr>
              <w:pStyle w:val="TableParagraph"/>
              <w:numPr>
                <w:ilvl w:val="0"/>
                <w:numId w:val="14"/>
              </w:numPr>
              <w:tabs>
                <w:tab w:val="left" w:pos="373"/>
              </w:tabs>
              <w:kinsoku w:val="0"/>
              <w:overflowPunct w:val="0"/>
              <w:spacing w:before="120"/>
              <w:rPr>
                <w:rFonts w:ascii="Arial" w:hAnsi="Arial" w:cs="Arial"/>
                <w:b/>
                <w:bCs/>
                <w:spacing w:val="-4"/>
                <w:w w:val="95"/>
                <w:sz w:val="19"/>
                <w:szCs w:val="19"/>
              </w:rPr>
            </w:pPr>
            <w:r>
              <w:rPr>
                <w:rFonts w:ascii="Arial" w:hAnsi="Arial" w:cs="Arial"/>
                <w:b/>
                <w:bCs/>
                <w:spacing w:val="-4"/>
                <w:w w:val="95"/>
                <w:sz w:val="19"/>
                <w:szCs w:val="19"/>
              </w:rPr>
              <w:t xml:space="preserve">Aviation </w:t>
            </w:r>
            <w:r w:rsidR="00354D43">
              <w:rPr>
                <w:rFonts w:ascii="Arial" w:hAnsi="Arial" w:cs="Arial"/>
                <w:b/>
                <w:bCs/>
                <w:spacing w:val="-4"/>
                <w:w w:val="95"/>
                <w:sz w:val="19"/>
                <w:szCs w:val="19"/>
              </w:rPr>
              <w:t xml:space="preserve">Technical Administration (HAL </w:t>
            </w:r>
            <w:proofErr w:type="spellStart"/>
            <w:r w:rsidR="00354D43">
              <w:rPr>
                <w:rFonts w:ascii="Arial" w:hAnsi="Arial" w:cs="Arial"/>
                <w:b/>
                <w:bCs/>
                <w:spacing w:val="-4"/>
                <w:w w:val="95"/>
                <w:sz w:val="19"/>
                <w:szCs w:val="19"/>
              </w:rPr>
              <w:t>Banglore</w:t>
            </w:r>
            <w:proofErr w:type="spellEnd"/>
            <w:r w:rsidR="00354D43">
              <w:rPr>
                <w:rFonts w:ascii="Arial" w:hAnsi="Arial" w:cs="Arial"/>
                <w:b/>
                <w:bCs/>
                <w:spacing w:val="-4"/>
                <w:w w:val="95"/>
                <w:sz w:val="19"/>
                <w:szCs w:val="19"/>
              </w:rPr>
              <w:t>)</w:t>
            </w:r>
          </w:p>
          <w:p w14:paraId="60CF6B9F" w14:textId="7520A2D9" w:rsidR="008B01E1" w:rsidRPr="00912EA5" w:rsidRDefault="00381221" w:rsidP="002D3F4E">
            <w:pPr>
              <w:pStyle w:val="TableParagraph"/>
              <w:numPr>
                <w:ilvl w:val="0"/>
                <w:numId w:val="14"/>
              </w:numPr>
              <w:tabs>
                <w:tab w:val="left" w:pos="373"/>
              </w:tabs>
              <w:kinsoku w:val="0"/>
              <w:overflowPunct w:val="0"/>
              <w:spacing w:before="120"/>
              <w:rPr>
                <w:rFonts w:ascii="Arial" w:hAnsi="Arial" w:cs="Arial"/>
                <w:b/>
                <w:bCs/>
                <w:spacing w:val="-4"/>
                <w:w w:val="95"/>
                <w:sz w:val="19"/>
                <w:szCs w:val="19"/>
              </w:rPr>
            </w:pPr>
            <w:r w:rsidRPr="00381221">
              <w:rPr>
                <w:rFonts w:ascii="Arial" w:hAnsi="Arial" w:cs="Arial"/>
                <w:b/>
                <w:bCs/>
                <w:spacing w:val="-4"/>
                <w:w w:val="95"/>
                <w:sz w:val="19"/>
                <w:szCs w:val="19"/>
              </w:rPr>
              <w:t>Defence</w:t>
            </w:r>
            <w:r w:rsidR="000318EA" w:rsidRPr="00381221">
              <w:rPr>
                <w:rFonts w:ascii="Arial" w:hAnsi="Arial" w:cs="Arial"/>
                <w:b/>
                <w:bCs/>
                <w:spacing w:val="-4"/>
                <w:w w:val="95"/>
                <w:sz w:val="19"/>
                <w:szCs w:val="19"/>
              </w:rPr>
              <w:t xml:space="preserve"> Management</w:t>
            </w:r>
            <w:r w:rsidR="006D73FC">
              <w:rPr>
                <w:rFonts w:ascii="Arial" w:hAnsi="Arial" w:cs="Arial"/>
                <w:b/>
                <w:bCs/>
                <w:spacing w:val="-4"/>
                <w:w w:val="95"/>
                <w:sz w:val="19"/>
                <w:szCs w:val="19"/>
              </w:rPr>
              <w:t xml:space="preserve"> and Strategic Studies (Madras University)</w:t>
            </w:r>
          </w:p>
        </w:tc>
        <w:tc>
          <w:tcPr>
            <w:tcW w:w="9098" w:type="dxa"/>
          </w:tcPr>
          <w:p w14:paraId="6B05D0D4" w14:textId="77777777" w:rsidR="00BE189D" w:rsidRPr="008A21ED" w:rsidRDefault="00BE189D" w:rsidP="00BE189D">
            <w:pPr>
              <w:widowControl w:val="0"/>
              <w:tabs>
                <w:tab w:val="left" w:pos="3640"/>
                <w:tab w:val="left" w:pos="8920"/>
              </w:tabs>
              <w:kinsoku w:val="0"/>
              <w:overflowPunct w:val="0"/>
              <w:autoSpaceDE w:val="0"/>
              <w:autoSpaceDN w:val="0"/>
              <w:adjustRightInd w:val="0"/>
              <w:spacing w:before="5"/>
              <w:ind w:left="265" w:right="0" w:firstLine="0"/>
              <w:jc w:val="left"/>
              <w:rPr>
                <w:rFonts w:ascii="Arial" w:hAnsi="Arial" w:cs="Arial"/>
                <w:b/>
                <w:bCs/>
                <w:w w:val="90"/>
              </w:rPr>
            </w:pPr>
            <w:r w:rsidRPr="008A21ED">
              <w:rPr>
                <w:rFonts w:ascii="Arial" w:hAnsi="Arial" w:cs="Arial"/>
                <w:b/>
                <w:bCs/>
                <w:shd w:val="clear" w:color="auto" w:fill="8DB3E1"/>
              </w:rPr>
              <w:tab/>
            </w:r>
            <w:r w:rsidRPr="008A21ED">
              <w:rPr>
                <w:rFonts w:ascii="Arial" w:hAnsi="Arial" w:cs="Arial"/>
                <w:b/>
                <w:bCs/>
                <w:spacing w:val="-4"/>
                <w:w w:val="85"/>
                <w:shd w:val="clear" w:color="auto" w:fill="8DB3E1"/>
              </w:rPr>
              <w:t>EDUCATION</w:t>
            </w:r>
            <w:r w:rsidRPr="008A21ED">
              <w:rPr>
                <w:rFonts w:ascii="Arial" w:hAnsi="Arial" w:cs="Arial"/>
                <w:b/>
                <w:bCs/>
                <w:spacing w:val="-5"/>
                <w:shd w:val="clear" w:color="auto" w:fill="8DB3E1"/>
              </w:rPr>
              <w:tab/>
            </w:r>
          </w:p>
          <w:p w14:paraId="235D6C26" w14:textId="2A1A319C" w:rsidR="00EB3108" w:rsidRPr="00CE24C3" w:rsidRDefault="00414317" w:rsidP="006A0D56">
            <w:pPr>
              <w:pStyle w:val="ListParagraph"/>
              <w:numPr>
                <w:ilvl w:val="0"/>
                <w:numId w:val="12"/>
              </w:numPr>
              <w:tabs>
                <w:tab w:val="left" w:pos="5628"/>
                <w:tab w:val="left" w:pos="7470"/>
                <w:tab w:val="left" w:pos="8463"/>
              </w:tabs>
              <w:spacing w:before="120"/>
              <w:ind w:left="532" w:hanging="266"/>
              <w:rPr>
                <w:rFonts w:ascii="Arial" w:hAnsi="Arial" w:cs="Arial"/>
                <w:smallCaps/>
                <w:color w:val="262626"/>
                <w:sz w:val="20"/>
                <w:lang w:val="fr-FR"/>
              </w:rPr>
            </w:pPr>
            <w:r w:rsidRPr="00CE24C3">
              <w:rPr>
                <w:rFonts w:ascii="Arial" w:eastAsia="Cambria" w:hAnsi="Arial" w:cs="Arial"/>
                <w:b/>
                <w:sz w:val="20"/>
                <w:szCs w:val="18"/>
                <w:lang w:val="fr-FR"/>
              </w:rPr>
              <w:t>General Management</w:t>
            </w:r>
            <w:r w:rsidRPr="00CE24C3">
              <w:rPr>
                <w:rFonts w:ascii="Arial" w:eastAsia="Cambria" w:hAnsi="Arial" w:cs="Arial"/>
                <w:bCs/>
                <w:sz w:val="20"/>
                <w:szCs w:val="18"/>
                <w:lang w:val="fr-FR"/>
              </w:rPr>
              <w:t xml:space="preserve">, </w:t>
            </w:r>
            <w:r w:rsidR="00C174FE" w:rsidRPr="00CE24C3">
              <w:rPr>
                <w:rFonts w:ascii="Arial" w:eastAsia="Cambria" w:hAnsi="Arial" w:cs="Arial"/>
                <w:bCs/>
                <w:sz w:val="20"/>
                <w:szCs w:val="18"/>
                <w:lang w:val="fr-FR"/>
              </w:rPr>
              <w:t>IIM</w:t>
            </w:r>
            <w:r w:rsidRPr="00CE24C3">
              <w:rPr>
                <w:rFonts w:ascii="Arial" w:eastAsia="Cambria" w:hAnsi="Arial" w:cs="Arial"/>
                <w:bCs/>
                <w:sz w:val="20"/>
                <w:szCs w:val="18"/>
                <w:lang w:val="fr-FR"/>
              </w:rPr>
              <w:t xml:space="preserve">, Mumbai         </w:t>
            </w:r>
            <w:r w:rsidRPr="00CE24C3">
              <w:rPr>
                <w:rFonts w:ascii="Arial" w:eastAsia="Cambria" w:hAnsi="Arial" w:cs="Arial"/>
                <w:bCs/>
                <w:sz w:val="20"/>
                <w:szCs w:val="18"/>
                <w:lang w:val="fr-FR"/>
              </w:rPr>
              <w:tab/>
            </w:r>
            <w:r w:rsidR="00CE24C3">
              <w:rPr>
                <w:rFonts w:ascii="Arial" w:eastAsia="Cambria" w:hAnsi="Arial" w:cs="Arial"/>
                <w:bCs/>
                <w:sz w:val="20"/>
                <w:szCs w:val="18"/>
                <w:lang w:val="fr-FR"/>
              </w:rPr>
              <w:t xml:space="preserve">        </w:t>
            </w:r>
            <w:r w:rsidR="006A0D56" w:rsidRPr="00CE24C3">
              <w:rPr>
                <w:rFonts w:ascii="Arial" w:eastAsia="Cambria" w:hAnsi="Arial" w:cs="Arial"/>
                <w:b/>
                <w:sz w:val="20"/>
                <w:szCs w:val="18"/>
                <w:lang w:val="fr-FR"/>
              </w:rPr>
              <w:t>76%</w:t>
            </w:r>
            <w:r w:rsidR="00FF6BD0" w:rsidRPr="00CE24C3">
              <w:rPr>
                <w:rFonts w:ascii="Arial" w:eastAsia="Cambria" w:hAnsi="Arial" w:cs="Arial"/>
                <w:bCs/>
                <w:sz w:val="20"/>
                <w:szCs w:val="18"/>
                <w:lang w:val="fr-FR"/>
              </w:rPr>
              <w:t xml:space="preserve">                 </w:t>
            </w:r>
            <w:r w:rsidRPr="00CE24C3">
              <w:rPr>
                <w:rFonts w:ascii="Arial" w:eastAsia="Cambria" w:hAnsi="Arial" w:cs="Arial"/>
                <w:bCs/>
                <w:sz w:val="20"/>
                <w:szCs w:val="18"/>
                <w:lang w:val="fr-FR"/>
              </w:rPr>
              <w:t>-</w:t>
            </w:r>
            <w:r w:rsidR="00FF6BD0" w:rsidRPr="00CE24C3">
              <w:rPr>
                <w:rFonts w:ascii="Arial" w:eastAsia="Cambria" w:hAnsi="Arial" w:cs="Arial"/>
                <w:bCs/>
                <w:sz w:val="20"/>
                <w:szCs w:val="18"/>
                <w:lang w:val="fr-FR"/>
              </w:rPr>
              <w:t xml:space="preserve">                   </w:t>
            </w:r>
            <w:r w:rsidRPr="00CE24C3">
              <w:rPr>
                <w:rFonts w:ascii="Arial" w:eastAsia="Cambria" w:hAnsi="Arial" w:cs="Arial"/>
                <w:bCs/>
                <w:sz w:val="20"/>
                <w:szCs w:val="18"/>
                <w:lang w:val="fr-FR"/>
              </w:rPr>
              <w:t>2023</w:t>
            </w:r>
          </w:p>
          <w:p w14:paraId="520AA46D" w14:textId="7A8D33A9" w:rsidR="00EB3108" w:rsidRPr="00CE24C3" w:rsidRDefault="00EB3108" w:rsidP="00B42C4A">
            <w:pPr>
              <w:pStyle w:val="ListParagraph"/>
              <w:numPr>
                <w:ilvl w:val="0"/>
                <w:numId w:val="12"/>
              </w:numPr>
              <w:tabs>
                <w:tab w:val="left" w:pos="5628"/>
                <w:tab w:val="left" w:pos="7470"/>
                <w:tab w:val="left" w:pos="8463"/>
              </w:tabs>
              <w:spacing w:before="120"/>
              <w:rPr>
                <w:rFonts w:ascii="Arial" w:hAnsi="Arial" w:cs="Arial"/>
                <w:smallCaps/>
                <w:color w:val="262626"/>
                <w:sz w:val="20"/>
              </w:rPr>
            </w:pPr>
            <w:r w:rsidRPr="00CE24C3">
              <w:rPr>
                <w:rFonts w:ascii="Arial" w:eastAsia="Cambria" w:hAnsi="Arial" w:cs="Arial"/>
                <w:bCs/>
                <w:sz w:val="20"/>
                <w:szCs w:val="18"/>
              </w:rPr>
              <w:t>Specialisation</w:t>
            </w:r>
            <w:r w:rsidRPr="00CE24C3">
              <w:rPr>
                <w:rFonts w:ascii="Arial" w:eastAsia="Cambria" w:hAnsi="Arial" w:cs="Arial"/>
                <w:b/>
                <w:sz w:val="20"/>
                <w:szCs w:val="18"/>
              </w:rPr>
              <w:t xml:space="preserve"> </w:t>
            </w:r>
            <w:r w:rsidR="00C174FE" w:rsidRPr="00CE24C3">
              <w:rPr>
                <w:rFonts w:ascii="Arial" w:eastAsia="Cambria" w:hAnsi="Arial" w:cs="Arial"/>
                <w:bCs/>
                <w:sz w:val="20"/>
                <w:szCs w:val="18"/>
              </w:rPr>
              <w:t>in</w:t>
            </w:r>
            <w:r w:rsidR="00C174FE" w:rsidRPr="00CE24C3">
              <w:rPr>
                <w:rFonts w:ascii="Arial" w:eastAsia="Cambria" w:hAnsi="Arial" w:cs="Arial"/>
                <w:b/>
                <w:sz w:val="20"/>
                <w:szCs w:val="18"/>
              </w:rPr>
              <w:t xml:space="preserve"> Aviation Technology</w:t>
            </w:r>
            <w:r w:rsidRPr="00CE24C3">
              <w:rPr>
                <w:rFonts w:ascii="Arial" w:hAnsi="Arial" w:cs="Arial"/>
                <w:color w:val="262626"/>
                <w:sz w:val="20"/>
                <w:szCs w:val="18"/>
              </w:rPr>
              <w:t xml:space="preserve"> MCEME, </w:t>
            </w:r>
            <w:proofErr w:type="spellStart"/>
            <w:r w:rsidRPr="00CE24C3">
              <w:rPr>
                <w:rFonts w:ascii="Arial" w:hAnsi="Arial" w:cs="Arial"/>
                <w:color w:val="262626"/>
                <w:sz w:val="20"/>
                <w:szCs w:val="18"/>
              </w:rPr>
              <w:t>Sec’bad</w:t>
            </w:r>
            <w:proofErr w:type="spellEnd"/>
            <w:r w:rsidRPr="00CE24C3">
              <w:rPr>
                <w:rFonts w:ascii="Arial" w:hAnsi="Arial" w:cs="Arial"/>
                <w:color w:val="262626"/>
                <w:sz w:val="20"/>
                <w:szCs w:val="18"/>
              </w:rPr>
              <w:t xml:space="preserve"> </w:t>
            </w:r>
            <w:r w:rsidR="00CE24C3">
              <w:rPr>
                <w:rFonts w:ascii="Arial" w:hAnsi="Arial" w:cs="Arial"/>
                <w:color w:val="262626"/>
                <w:sz w:val="20"/>
                <w:szCs w:val="18"/>
              </w:rPr>
              <w:t xml:space="preserve">         </w:t>
            </w:r>
            <w:r w:rsidR="006A0D56" w:rsidRPr="00CE24C3">
              <w:rPr>
                <w:rFonts w:ascii="Arial" w:hAnsi="Arial" w:cs="Arial"/>
                <w:b/>
                <w:bCs/>
                <w:color w:val="262626"/>
                <w:sz w:val="20"/>
                <w:szCs w:val="18"/>
              </w:rPr>
              <w:t>70%</w:t>
            </w:r>
            <w:r w:rsidRPr="00CE24C3">
              <w:rPr>
                <w:rFonts w:ascii="Arial" w:hAnsi="Arial" w:cs="Arial"/>
                <w:color w:val="262626"/>
                <w:sz w:val="20"/>
                <w:szCs w:val="18"/>
              </w:rPr>
              <w:t xml:space="preserve"> </w:t>
            </w:r>
            <w:r w:rsidR="00FF6BD0" w:rsidRPr="00CE24C3">
              <w:rPr>
                <w:rFonts w:ascii="Arial" w:hAnsi="Arial" w:cs="Arial"/>
                <w:color w:val="262626"/>
                <w:sz w:val="20"/>
                <w:szCs w:val="18"/>
              </w:rPr>
              <w:t xml:space="preserve">                </w:t>
            </w:r>
            <w:r w:rsidR="00CB4F1B" w:rsidRPr="00CE24C3">
              <w:rPr>
                <w:rFonts w:ascii="Arial" w:hAnsi="Arial" w:cs="Arial"/>
                <w:b/>
                <w:bCs/>
                <w:color w:val="262626"/>
                <w:sz w:val="20"/>
                <w:szCs w:val="18"/>
              </w:rPr>
              <w:t>-</w:t>
            </w:r>
            <w:r w:rsidR="00FF6BD0" w:rsidRPr="00CE24C3">
              <w:rPr>
                <w:rFonts w:ascii="Arial" w:hAnsi="Arial" w:cs="Arial"/>
                <w:b/>
                <w:bCs/>
                <w:color w:val="262626"/>
                <w:sz w:val="20"/>
                <w:szCs w:val="18"/>
              </w:rPr>
              <w:t xml:space="preserve">                   </w:t>
            </w:r>
            <w:r w:rsidRPr="00CE24C3">
              <w:rPr>
                <w:rFonts w:ascii="Arial" w:hAnsi="Arial" w:cs="Arial"/>
                <w:color w:val="262626"/>
                <w:sz w:val="20"/>
                <w:szCs w:val="18"/>
              </w:rPr>
              <w:t>20</w:t>
            </w:r>
            <w:r w:rsidR="006A0D56" w:rsidRPr="00CE24C3">
              <w:rPr>
                <w:rFonts w:ascii="Arial" w:hAnsi="Arial" w:cs="Arial"/>
                <w:color w:val="262626"/>
                <w:sz w:val="20"/>
                <w:szCs w:val="18"/>
              </w:rPr>
              <w:t>21</w:t>
            </w:r>
          </w:p>
          <w:p w14:paraId="7D52D365" w14:textId="2DA52A89" w:rsidR="00EB3108" w:rsidRPr="00CE24C3" w:rsidRDefault="00EB3108" w:rsidP="00D1594F">
            <w:pPr>
              <w:pStyle w:val="ListParagraph"/>
              <w:numPr>
                <w:ilvl w:val="0"/>
                <w:numId w:val="12"/>
              </w:numPr>
              <w:tabs>
                <w:tab w:val="left" w:pos="567"/>
                <w:tab w:val="left" w:pos="5628"/>
                <w:tab w:val="left" w:pos="7470"/>
                <w:tab w:val="left" w:pos="8463"/>
              </w:tabs>
              <w:spacing w:before="120"/>
              <w:rPr>
                <w:rFonts w:ascii="Arial" w:hAnsi="Arial" w:cs="Arial"/>
                <w:b/>
                <w:bCs/>
                <w:szCs w:val="22"/>
                <w:lang w:val="en-NZ"/>
              </w:rPr>
            </w:pPr>
            <w:r w:rsidRPr="00CE24C3">
              <w:rPr>
                <w:rFonts w:ascii="Arial" w:eastAsia="Cambria" w:hAnsi="Arial" w:cs="Arial"/>
                <w:bCs/>
                <w:sz w:val="20"/>
                <w:szCs w:val="18"/>
              </w:rPr>
              <w:t>B-Tech</w:t>
            </w:r>
            <w:r w:rsidRPr="00CE24C3">
              <w:rPr>
                <w:rFonts w:ascii="Arial" w:eastAsia="Cambria" w:hAnsi="Arial" w:cs="Arial"/>
                <w:b/>
                <w:sz w:val="20"/>
                <w:szCs w:val="18"/>
              </w:rPr>
              <w:t xml:space="preserve"> (Electronics &amp; </w:t>
            </w:r>
            <w:r w:rsidR="00490ED3" w:rsidRPr="00CE24C3">
              <w:rPr>
                <w:rFonts w:ascii="Arial" w:eastAsia="Cambria" w:hAnsi="Arial" w:cs="Arial"/>
                <w:b/>
                <w:sz w:val="20"/>
                <w:szCs w:val="18"/>
              </w:rPr>
              <w:t>Communication</w:t>
            </w:r>
            <w:r w:rsidRPr="00CE24C3">
              <w:rPr>
                <w:rFonts w:ascii="Arial" w:eastAsia="Cambria" w:hAnsi="Arial" w:cs="Arial"/>
                <w:b/>
                <w:sz w:val="20"/>
                <w:szCs w:val="18"/>
              </w:rPr>
              <w:t>),</w:t>
            </w:r>
            <w:r w:rsidRPr="00CE24C3">
              <w:rPr>
                <w:rFonts w:ascii="Arial" w:hAnsi="Arial" w:cs="Arial"/>
                <w:color w:val="262626"/>
                <w:sz w:val="20"/>
                <w:szCs w:val="18"/>
              </w:rPr>
              <w:t xml:space="preserve"> </w:t>
            </w:r>
            <w:r w:rsidR="00490ED3" w:rsidRPr="00CE24C3">
              <w:rPr>
                <w:rFonts w:ascii="Arial" w:hAnsi="Arial" w:cs="Arial"/>
                <w:color w:val="262626"/>
                <w:sz w:val="20"/>
                <w:szCs w:val="18"/>
              </w:rPr>
              <w:t>RMCE, JNTU</w:t>
            </w:r>
            <w:r w:rsidR="0095758F" w:rsidRPr="00CE24C3">
              <w:rPr>
                <w:rFonts w:ascii="Arial" w:hAnsi="Arial" w:cs="Arial"/>
                <w:color w:val="262626"/>
                <w:sz w:val="20"/>
                <w:szCs w:val="18"/>
              </w:rPr>
              <w:t>,</w:t>
            </w:r>
            <w:r w:rsidR="00490ED3" w:rsidRPr="00CE24C3">
              <w:rPr>
                <w:rFonts w:ascii="Arial" w:hAnsi="Arial" w:cs="Arial"/>
                <w:color w:val="262626"/>
                <w:sz w:val="20"/>
                <w:szCs w:val="18"/>
              </w:rPr>
              <w:t xml:space="preserve"> </w:t>
            </w:r>
            <w:proofErr w:type="spellStart"/>
            <w:r w:rsidR="00490ED3" w:rsidRPr="00CE24C3">
              <w:rPr>
                <w:rFonts w:ascii="Arial" w:hAnsi="Arial" w:cs="Arial"/>
                <w:color w:val="262626"/>
                <w:sz w:val="20"/>
                <w:szCs w:val="18"/>
              </w:rPr>
              <w:t>Hyd</w:t>
            </w:r>
            <w:proofErr w:type="spellEnd"/>
            <w:r w:rsidR="00CE24C3">
              <w:rPr>
                <w:rFonts w:ascii="Arial" w:hAnsi="Arial" w:cs="Arial"/>
                <w:color w:val="262626"/>
                <w:sz w:val="20"/>
                <w:szCs w:val="18"/>
              </w:rPr>
              <w:t xml:space="preserve">   </w:t>
            </w:r>
            <w:r w:rsidR="006A0D56" w:rsidRPr="00CE24C3">
              <w:rPr>
                <w:rFonts w:ascii="Arial" w:hAnsi="Arial" w:cs="Arial"/>
                <w:b/>
                <w:bCs/>
                <w:color w:val="262626"/>
                <w:sz w:val="20"/>
                <w:szCs w:val="18"/>
              </w:rPr>
              <w:t>83.73%</w:t>
            </w:r>
            <w:r w:rsidR="00FF6BD0" w:rsidRPr="00CE24C3">
              <w:rPr>
                <w:rFonts w:ascii="Arial" w:hAnsi="Arial" w:cs="Arial"/>
                <w:b/>
                <w:bCs/>
                <w:color w:val="262626"/>
                <w:sz w:val="20"/>
                <w:szCs w:val="18"/>
              </w:rPr>
              <w:t xml:space="preserve"> </w:t>
            </w:r>
            <w:r w:rsidR="00CE24C3">
              <w:rPr>
                <w:rFonts w:ascii="Arial" w:hAnsi="Arial" w:cs="Arial"/>
                <w:b/>
                <w:bCs/>
                <w:color w:val="262626"/>
                <w:sz w:val="20"/>
                <w:szCs w:val="18"/>
              </w:rPr>
              <w:t xml:space="preserve">  </w:t>
            </w:r>
            <w:r w:rsidR="006A0D56" w:rsidRPr="00CE24C3">
              <w:rPr>
                <w:rFonts w:ascii="Arial" w:hAnsi="Arial" w:cs="Arial"/>
                <w:b/>
                <w:bCs/>
                <w:color w:val="262626"/>
                <w:sz w:val="20"/>
                <w:szCs w:val="18"/>
              </w:rPr>
              <w:t>Dist</w:t>
            </w:r>
            <w:r w:rsidR="0095758F" w:rsidRPr="00CE24C3">
              <w:rPr>
                <w:rFonts w:ascii="Arial" w:hAnsi="Arial" w:cs="Arial"/>
                <w:b/>
                <w:bCs/>
                <w:color w:val="262626"/>
                <w:sz w:val="20"/>
                <w:szCs w:val="18"/>
              </w:rPr>
              <w:t>inction</w:t>
            </w:r>
            <w:r w:rsidR="00FF6BD0" w:rsidRPr="00CE24C3">
              <w:rPr>
                <w:rFonts w:ascii="Arial" w:hAnsi="Arial" w:cs="Arial"/>
                <w:b/>
                <w:bCs/>
                <w:color w:val="262626"/>
                <w:sz w:val="20"/>
                <w:szCs w:val="18"/>
              </w:rPr>
              <w:t xml:space="preserve">        </w:t>
            </w:r>
            <w:r w:rsidRPr="00CE24C3">
              <w:rPr>
                <w:rFonts w:ascii="Arial" w:eastAsia="Cambria" w:hAnsi="Arial" w:cs="Arial"/>
                <w:sz w:val="20"/>
                <w:szCs w:val="18"/>
              </w:rPr>
              <w:t>20</w:t>
            </w:r>
            <w:r w:rsidR="006A0D56" w:rsidRPr="00CE24C3">
              <w:rPr>
                <w:rFonts w:ascii="Arial" w:eastAsia="Cambria" w:hAnsi="Arial" w:cs="Arial"/>
                <w:sz w:val="20"/>
                <w:szCs w:val="18"/>
              </w:rPr>
              <w:t>10</w:t>
            </w:r>
          </w:p>
          <w:p w14:paraId="7F673EC2" w14:textId="272E133F" w:rsidR="009D4F52" w:rsidRPr="00CE24C3" w:rsidRDefault="00CB4F1B" w:rsidP="00CB4F1B">
            <w:pPr>
              <w:pStyle w:val="ListParagraph"/>
              <w:numPr>
                <w:ilvl w:val="0"/>
                <w:numId w:val="12"/>
              </w:numPr>
              <w:tabs>
                <w:tab w:val="left" w:pos="567"/>
                <w:tab w:val="left" w:pos="5628"/>
                <w:tab w:val="left" w:pos="7470"/>
                <w:tab w:val="left" w:pos="8463"/>
              </w:tabs>
              <w:spacing w:before="120"/>
              <w:rPr>
                <w:rFonts w:ascii="Arial" w:hAnsi="Arial" w:cs="Arial"/>
                <w:b/>
                <w:bCs/>
                <w:szCs w:val="22"/>
                <w:lang w:val="en-NZ"/>
              </w:rPr>
            </w:pPr>
            <w:r w:rsidRPr="00CE24C3">
              <w:rPr>
                <w:rFonts w:ascii="Arial" w:eastAsia="Cambria" w:hAnsi="Arial" w:cs="Arial"/>
                <w:bCs/>
                <w:sz w:val="20"/>
                <w:szCs w:val="18"/>
              </w:rPr>
              <w:t>Intermediate</w:t>
            </w:r>
            <w:r w:rsidRPr="00CE24C3">
              <w:rPr>
                <w:rFonts w:ascii="Arial" w:eastAsia="Cambria" w:hAnsi="Arial" w:cs="Arial"/>
                <w:b/>
                <w:sz w:val="20"/>
                <w:szCs w:val="18"/>
              </w:rPr>
              <w:t xml:space="preserve"> (MPC),</w:t>
            </w:r>
            <w:r w:rsidRPr="00CE24C3">
              <w:rPr>
                <w:rFonts w:ascii="Arial" w:hAnsi="Arial" w:cs="Arial"/>
                <w:color w:val="262626"/>
                <w:sz w:val="20"/>
                <w:szCs w:val="18"/>
              </w:rPr>
              <w:t xml:space="preserve"> Narayana Jr College, </w:t>
            </w:r>
            <w:proofErr w:type="spellStart"/>
            <w:r w:rsidRPr="00CE24C3">
              <w:rPr>
                <w:rFonts w:ascii="Arial" w:hAnsi="Arial" w:cs="Arial"/>
                <w:color w:val="262626"/>
                <w:sz w:val="20"/>
                <w:szCs w:val="18"/>
              </w:rPr>
              <w:t>Hyd</w:t>
            </w:r>
            <w:proofErr w:type="spellEnd"/>
            <w:r w:rsidRPr="00CE24C3">
              <w:rPr>
                <w:rFonts w:ascii="Arial" w:hAnsi="Arial" w:cs="Arial"/>
                <w:color w:val="262626"/>
                <w:sz w:val="20"/>
                <w:szCs w:val="18"/>
              </w:rPr>
              <w:tab/>
            </w:r>
            <w:r w:rsidR="00CE24C3">
              <w:rPr>
                <w:rFonts w:ascii="Arial" w:hAnsi="Arial" w:cs="Arial"/>
                <w:color w:val="262626"/>
                <w:sz w:val="20"/>
                <w:szCs w:val="18"/>
              </w:rPr>
              <w:t xml:space="preserve">        </w:t>
            </w:r>
            <w:r w:rsidRPr="00CE24C3">
              <w:rPr>
                <w:rFonts w:ascii="Arial" w:hAnsi="Arial" w:cs="Arial"/>
                <w:b/>
                <w:bCs/>
                <w:color w:val="262626"/>
                <w:sz w:val="20"/>
                <w:szCs w:val="18"/>
              </w:rPr>
              <w:t>94.60%</w:t>
            </w:r>
            <w:r w:rsidR="00FF6BD0" w:rsidRPr="00CE24C3">
              <w:rPr>
                <w:rFonts w:ascii="Arial" w:hAnsi="Arial" w:cs="Arial"/>
                <w:b/>
                <w:bCs/>
                <w:color w:val="262626"/>
                <w:sz w:val="20"/>
                <w:szCs w:val="18"/>
              </w:rPr>
              <w:t xml:space="preserve">  </w:t>
            </w:r>
            <w:r w:rsidR="00CE24C3">
              <w:rPr>
                <w:rFonts w:ascii="Arial" w:hAnsi="Arial" w:cs="Arial"/>
                <w:b/>
                <w:bCs/>
                <w:color w:val="262626"/>
                <w:sz w:val="20"/>
                <w:szCs w:val="18"/>
              </w:rPr>
              <w:t xml:space="preserve"> </w:t>
            </w:r>
            <w:r w:rsidRPr="00CE24C3">
              <w:rPr>
                <w:rFonts w:ascii="Arial" w:hAnsi="Arial" w:cs="Arial"/>
                <w:b/>
                <w:bCs/>
                <w:color w:val="262626"/>
                <w:sz w:val="20"/>
                <w:szCs w:val="18"/>
              </w:rPr>
              <w:t>Distinction</w:t>
            </w:r>
            <w:r w:rsidR="00FF6BD0" w:rsidRPr="00CE24C3">
              <w:rPr>
                <w:rFonts w:ascii="Arial" w:hAnsi="Arial" w:cs="Arial"/>
                <w:b/>
                <w:bCs/>
                <w:color w:val="262626"/>
                <w:sz w:val="20"/>
                <w:szCs w:val="18"/>
              </w:rPr>
              <w:t xml:space="preserve">        </w:t>
            </w:r>
            <w:r w:rsidRPr="00CE24C3">
              <w:rPr>
                <w:rFonts w:ascii="Arial" w:eastAsia="Cambria" w:hAnsi="Arial" w:cs="Arial"/>
                <w:sz w:val="20"/>
                <w:szCs w:val="18"/>
              </w:rPr>
              <w:t>20</w:t>
            </w:r>
            <w:r w:rsidR="00DE24D3" w:rsidRPr="00CE24C3">
              <w:rPr>
                <w:rFonts w:ascii="Arial" w:eastAsia="Cambria" w:hAnsi="Arial" w:cs="Arial"/>
                <w:sz w:val="20"/>
                <w:szCs w:val="18"/>
              </w:rPr>
              <w:t>06</w:t>
            </w:r>
            <w:r w:rsidR="008D5B81" w:rsidRPr="00CE24C3">
              <w:rPr>
                <w:rFonts w:ascii="Arial" w:eastAsia="Cambria" w:hAnsi="Arial" w:cs="Arial"/>
                <w:sz w:val="20"/>
                <w:szCs w:val="18"/>
              </w:rPr>
              <w:t xml:space="preserve"> </w:t>
            </w:r>
          </w:p>
          <w:p w14:paraId="4273BE34" w14:textId="77777777" w:rsidR="00AF25F7" w:rsidRPr="008A21ED" w:rsidRDefault="00AF25F7" w:rsidP="00AF25F7">
            <w:pPr>
              <w:widowControl w:val="0"/>
              <w:kinsoku w:val="0"/>
              <w:overflowPunct w:val="0"/>
              <w:autoSpaceDE w:val="0"/>
              <w:autoSpaceDN w:val="0"/>
              <w:adjustRightInd w:val="0"/>
              <w:spacing w:before="240"/>
              <w:ind w:left="238" w:right="0" w:firstLine="0"/>
              <w:jc w:val="left"/>
              <w:rPr>
                <w:rFonts w:ascii="Arial" w:hAnsi="Arial" w:cs="Arial"/>
                <w:b/>
                <w:bCs/>
                <w:spacing w:val="-4"/>
                <w:w w:val="83"/>
                <w:sz w:val="20"/>
                <w:szCs w:val="20"/>
                <w:u w:val="single" w:color="000000"/>
              </w:rPr>
            </w:pPr>
            <w:r w:rsidRPr="008A21ED">
              <w:rPr>
                <w:rFonts w:ascii="Arial" w:hAnsi="Arial" w:cs="Arial"/>
                <w:b/>
                <w:bCs/>
                <w:spacing w:val="-4"/>
                <w:w w:val="85"/>
                <w:shd w:val="clear" w:color="auto" w:fill="8DB3E1"/>
              </w:rPr>
              <w:t xml:space="preserve">                                                           PROFESSIONAL HIGHLIGHTS                                                                    </w:t>
            </w:r>
          </w:p>
          <w:p w14:paraId="3EEEA7A4" w14:textId="77777777" w:rsidR="00C95654" w:rsidRPr="003516BE" w:rsidRDefault="00C95654" w:rsidP="00D50373">
            <w:pPr>
              <w:pStyle w:val="TableParagraph"/>
              <w:numPr>
                <w:ilvl w:val="0"/>
                <w:numId w:val="12"/>
              </w:numPr>
              <w:tabs>
                <w:tab w:val="left" w:pos="539"/>
              </w:tabs>
              <w:kinsoku w:val="0"/>
              <w:overflowPunct w:val="0"/>
              <w:ind w:left="408" w:right="113" w:hanging="266"/>
              <w:rPr>
                <w:rFonts w:ascii="Arial" w:hAnsi="Arial" w:cs="Arial"/>
                <w:sz w:val="20"/>
                <w:szCs w:val="20"/>
                <w:lang w:eastAsia="en-GB"/>
              </w:rPr>
            </w:pPr>
            <w:r w:rsidRPr="003516BE">
              <w:rPr>
                <w:rFonts w:ascii="Arial" w:hAnsi="Arial" w:cs="Arial"/>
                <w:sz w:val="20"/>
                <w:szCs w:val="20"/>
                <w:lang w:eastAsia="en-GB"/>
              </w:rPr>
              <w:t xml:space="preserve">Led 94-member team in maintaining and operating </w:t>
            </w:r>
            <w:r w:rsidRPr="00951CE2">
              <w:rPr>
                <w:rFonts w:ascii="Arial" w:hAnsi="Arial" w:cs="Arial"/>
                <w:b/>
                <w:bCs/>
                <w:sz w:val="20"/>
                <w:szCs w:val="20"/>
                <w:lang w:eastAsia="en-GB"/>
              </w:rPr>
              <w:t>dual engine helicopter systems</w:t>
            </w:r>
            <w:r w:rsidRPr="003516BE">
              <w:rPr>
                <w:rFonts w:ascii="Arial" w:hAnsi="Arial" w:cs="Arial"/>
                <w:sz w:val="20"/>
                <w:szCs w:val="20"/>
                <w:lang w:eastAsia="en-GB"/>
              </w:rPr>
              <w:t xml:space="preserve">, ensuring strict </w:t>
            </w:r>
            <w:r w:rsidRPr="00951CE2">
              <w:rPr>
                <w:rFonts w:ascii="Arial" w:hAnsi="Arial" w:cs="Arial"/>
                <w:b/>
                <w:bCs/>
                <w:sz w:val="20"/>
                <w:szCs w:val="20"/>
                <w:lang w:eastAsia="en-GB"/>
              </w:rPr>
              <w:t>safety adherence</w:t>
            </w:r>
            <w:r w:rsidRPr="003516BE">
              <w:rPr>
                <w:rFonts w:ascii="Arial" w:hAnsi="Arial" w:cs="Arial"/>
                <w:sz w:val="20"/>
                <w:szCs w:val="20"/>
                <w:lang w:eastAsia="en-GB"/>
              </w:rPr>
              <w:t xml:space="preserve"> and efficient </w:t>
            </w:r>
            <w:r w:rsidRPr="00951CE2">
              <w:rPr>
                <w:rFonts w:ascii="Arial" w:hAnsi="Arial" w:cs="Arial"/>
                <w:b/>
                <w:bCs/>
                <w:sz w:val="20"/>
                <w:szCs w:val="20"/>
                <w:lang w:eastAsia="en-GB"/>
              </w:rPr>
              <w:t>resource deployment</w:t>
            </w:r>
            <w:r w:rsidRPr="003516BE">
              <w:rPr>
                <w:rFonts w:ascii="Arial" w:hAnsi="Arial" w:cs="Arial"/>
                <w:sz w:val="20"/>
                <w:szCs w:val="20"/>
                <w:lang w:eastAsia="en-GB"/>
              </w:rPr>
              <w:t>.</w:t>
            </w:r>
          </w:p>
          <w:p w14:paraId="14C8197C" w14:textId="43EF4D76" w:rsidR="00C95654" w:rsidRPr="003516BE" w:rsidRDefault="00C95654" w:rsidP="00D50373">
            <w:pPr>
              <w:pStyle w:val="TableParagraph"/>
              <w:numPr>
                <w:ilvl w:val="0"/>
                <w:numId w:val="12"/>
              </w:numPr>
              <w:tabs>
                <w:tab w:val="left" w:pos="539"/>
              </w:tabs>
              <w:kinsoku w:val="0"/>
              <w:overflowPunct w:val="0"/>
              <w:ind w:left="408" w:right="113" w:hanging="266"/>
              <w:rPr>
                <w:rFonts w:ascii="Arial" w:hAnsi="Arial" w:cs="Arial"/>
                <w:sz w:val="20"/>
                <w:szCs w:val="20"/>
                <w:lang w:eastAsia="en-GB"/>
              </w:rPr>
            </w:pPr>
            <w:r w:rsidRPr="003516BE">
              <w:rPr>
                <w:rFonts w:ascii="Arial" w:hAnsi="Arial" w:cs="Arial"/>
                <w:sz w:val="20"/>
                <w:szCs w:val="20"/>
                <w:lang w:eastAsia="en-GB"/>
              </w:rPr>
              <w:t xml:space="preserve">Designed &amp; deployed </w:t>
            </w:r>
            <w:r w:rsidRPr="00951CE2">
              <w:rPr>
                <w:rFonts w:ascii="Arial" w:hAnsi="Arial" w:cs="Arial"/>
                <w:b/>
                <w:bCs/>
                <w:sz w:val="20"/>
                <w:szCs w:val="20"/>
                <w:lang w:eastAsia="en-GB"/>
              </w:rPr>
              <w:t>Microsoft Power BI dashboard</w:t>
            </w:r>
            <w:r w:rsidRPr="003516BE">
              <w:rPr>
                <w:rFonts w:ascii="Arial" w:hAnsi="Arial" w:cs="Arial"/>
                <w:sz w:val="20"/>
                <w:szCs w:val="20"/>
                <w:lang w:eastAsia="en-GB"/>
              </w:rPr>
              <w:t>, reducing squadron</w:t>
            </w:r>
            <w:r w:rsidR="00951CE2">
              <w:rPr>
                <w:rFonts w:ascii="Arial" w:hAnsi="Arial" w:cs="Arial"/>
                <w:sz w:val="20"/>
                <w:szCs w:val="20"/>
                <w:lang w:eastAsia="en-GB"/>
              </w:rPr>
              <w:t>’s</w:t>
            </w:r>
            <w:r w:rsidRPr="003516BE">
              <w:rPr>
                <w:rFonts w:ascii="Arial" w:hAnsi="Arial" w:cs="Arial"/>
                <w:sz w:val="20"/>
                <w:szCs w:val="20"/>
                <w:lang w:eastAsia="en-GB"/>
              </w:rPr>
              <w:t xml:space="preserve"> </w:t>
            </w:r>
            <w:r w:rsidRPr="007F40E6">
              <w:rPr>
                <w:rFonts w:ascii="Arial" w:hAnsi="Arial" w:cs="Arial"/>
                <w:b/>
                <w:bCs/>
                <w:sz w:val="20"/>
                <w:szCs w:val="20"/>
                <w:lang w:eastAsia="en-GB"/>
              </w:rPr>
              <w:t>downtime</w:t>
            </w:r>
            <w:r w:rsidRPr="003516BE">
              <w:rPr>
                <w:rFonts w:ascii="Arial" w:hAnsi="Arial" w:cs="Arial"/>
                <w:sz w:val="20"/>
                <w:szCs w:val="20"/>
                <w:lang w:eastAsia="en-GB"/>
              </w:rPr>
              <w:t xml:space="preserve"> by 30%.</w:t>
            </w:r>
          </w:p>
          <w:p w14:paraId="152D26C2" w14:textId="3ECD2582" w:rsidR="00C95654" w:rsidRPr="003516BE" w:rsidRDefault="00C95654" w:rsidP="00D50373">
            <w:pPr>
              <w:pStyle w:val="TableParagraph"/>
              <w:numPr>
                <w:ilvl w:val="0"/>
                <w:numId w:val="12"/>
              </w:numPr>
              <w:tabs>
                <w:tab w:val="left" w:pos="539"/>
              </w:tabs>
              <w:kinsoku w:val="0"/>
              <w:overflowPunct w:val="0"/>
              <w:ind w:left="408" w:right="113" w:hanging="266"/>
              <w:rPr>
                <w:rFonts w:ascii="Arial" w:hAnsi="Arial" w:cs="Arial"/>
                <w:sz w:val="20"/>
                <w:szCs w:val="20"/>
                <w:lang w:eastAsia="en-GB"/>
              </w:rPr>
            </w:pPr>
            <w:r w:rsidRPr="003516BE">
              <w:rPr>
                <w:rFonts w:ascii="Arial" w:hAnsi="Arial" w:cs="Arial"/>
                <w:sz w:val="20"/>
                <w:szCs w:val="20"/>
                <w:lang w:eastAsia="en-GB"/>
              </w:rPr>
              <w:t xml:space="preserve">Managed seamless technical exchanges with </w:t>
            </w:r>
            <w:r w:rsidRPr="00782BDB">
              <w:rPr>
                <w:rFonts w:ascii="Arial" w:hAnsi="Arial" w:cs="Arial"/>
                <w:b/>
                <w:bCs/>
                <w:sz w:val="20"/>
                <w:szCs w:val="20"/>
                <w:lang w:eastAsia="en-GB"/>
              </w:rPr>
              <w:t>stakeholders</w:t>
            </w:r>
            <w:r w:rsidRPr="003516BE">
              <w:rPr>
                <w:rFonts w:ascii="Arial" w:hAnsi="Arial" w:cs="Arial"/>
                <w:sz w:val="20"/>
                <w:szCs w:val="20"/>
                <w:lang w:eastAsia="en-GB"/>
              </w:rPr>
              <w:t xml:space="preserve"> like HAL and Central Aviation Supply Depot.</w:t>
            </w:r>
          </w:p>
          <w:p w14:paraId="004A1935" w14:textId="4F33F3C4" w:rsidR="00C95654" w:rsidRPr="003516BE" w:rsidRDefault="00C95654" w:rsidP="00D50373">
            <w:pPr>
              <w:pStyle w:val="TableParagraph"/>
              <w:numPr>
                <w:ilvl w:val="0"/>
                <w:numId w:val="12"/>
              </w:numPr>
              <w:tabs>
                <w:tab w:val="left" w:pos="539"/>
              </w:tabs>
              <w:kinsoku w:val="0"/>
              <w:overflowPunct w:val="0"/>
              <w:ind w:left="408" w:right="113" w:hanging="266"/>
              <w:rPr>
                <w:rFonts w:ascii="Arial" w:hAnsi="Arial" w:cs="Arial"/>
                <w:sz w:val="20"/>
                <w:szCs w:val="20"/>
                <w:lang w:eastAsia="en-GB"/>
              </w:rPr>
            </w:pPr>
            <w:r w:rsidRPr="003516BE">
              <w:rPr>
                <w:rFonts w:ascii="Arial" w:hAnsi="Arial" w:cs="Arial"/>
                <w:sz w:val="20"/>
                <w:szCs w:val="20"/>
                <w:lang w:eastAsia="en-GB"/>
              </w:rPr>
              <w:t xml:space="preserve">Rectified Snags in Helicopter Systems and shared </w:t>
            </w:r>
            <w:r w:rsidRPr="00782BDB">
              <w:rPr>
                <w:rFonts w:ascii="Arial" w:hAnsi="Arial" w:cs="Arial"/>
                <w:b/>
                <w:bCs/>
                <w:sz w:val="20"/>
                <w:szCs w:val="20"/>
                <w:lang w:eastAsia="en-GB"/>
              </w:rPr>
              <w:t>System-based RCA</w:t>
            </w:r>
            <w:r w:rsidRPr="003516BE">
              <w:rPr>
                <w:rFonts w:ascii="Arial" w:hAnsi="Arial" w:cs="Arial"/>
                <w:sz w:val="20"/>
                <w:szCs w:val="20"/>
                <w:lang w:eastAsia="en-GB"/>
              </w:rPr>
              <w:t xml:space="preserve"> with OEM, leading to key </w:t>
            </w:r>
            <w:r w:rsidRPr="00782BDB">
              <w:rPr>
                <w:rFonts w:ascii="Arial" w:hAnsi="Arial" w:cs="Arial"/>
                <w:b/>
                <w:bCs/>
                <w:sz w:val="20"/>
                <w:szCs w:val="20"/>
                <w:lang w:eastAsia="en-GB"/>
              </w:rPr>
              <w:t>improvements</w:t>
            </w:r>
            <w:r w:rsidRPr="003516BE">
              <w:rPr>
                <w:rFonts w:ascii="Arial" w:hAnsi="Arial" w:cs="Arial"/>
                <w:sz w:val="20"/>
                <w:szCs w:val="20"/>
                <w:lang w:eastAsia="en-GB"/>
              </w:rPr>
              <w:t xml:space="preserve"> in components' materials and </w:t>
            </w:r>
            <w:r w:rsidRPr="00782BDB">
              <w:rPr>
                <w:rFonts w:ascii="Arial" w:hAnsi="Arial" w:cs="Arial"/>
                <w:b/>
                <w:bCs/>
                <w:sz w:val="20"/>
                <w:szCs w:val="20"/>
                <w:lang w:eastAsia="en-GB"/>
              </w:rPr>
              <w:t>detectability of failures</w:t>
            </w:r>
            <w:r w:rsidRPr="003516BE">
              <w:rPr>
                <w:rFonts w:ascii="Arial" w:hAnsi="Arial" w:cs="Arial"/>
                <w:sz w:val="20"/>
                <w:szCs w:val="20"/>
                <w:lang w:eastAsia="en-GB"/>
              </w:rPr>
              <w:t xml:space="preserve"> (Aircraft Warning and data interface Systems).</w:t>
            </w:r>
          </w:p>
          <w:p w14:paraId="17CB592C" w14:textId="716C4E84" w:rsidR="00C95654" w:rsidRPr="003516BE" w:rsidRDefault="00C95654" w:rsidP="00D50373">
            <w:pPr>
              <w:pStyle w:val="TableParagraph"/>
              <w:numPr>
                <w:ilvl w:val="0"/>
                <w:numId w:val="12"/>
              </w:numPr>
              <w:tabs>
                <w:tab w:val="left" w:pos="539"/>
              </w:tabs>
              <w:kinsoku w:val="0"/>
              <w:overflowPunct w:val="0"/>
              <w:ind w:left="408" w:right="113" w:hanging="266"/>
              <w:rPr>
                <w:rFonts w:ascii="Arial" w:hAnsi="Arial" w:cs="Arial"/>
                <w:sz w:val="20"/>
                <w:szCs w:val="20"/>
                <w:lang w:eastAsia="en-GB"/>
              </w:rPr>
            </w:pPr>
            <w:r w:rsidRPr="003516BE">
              <w:rPr>
                <w:rFonts w:ascii="Arial" w:hAnsi="Arial" w:cs="Arial"/>
                <w:sz w:val="20"/>
                <w:szCs w:val="20"/>
                <w:lang w:eastAsia="en-GB"/>
              </w:rPr>
              <w:t xml:space="preserve">Successfully executed a </w:t>
            </w:r>
            <w:r w:rsidR="00CB0FA6" w:rsidRPr="00CB0FA6">
              <w:rPr>
                <w:rFonts w:ascii="Arial" w:hAnsi="Arial" w:cs="Arial"/>
                <w:sz w:val="20"/>
                <w:szCs w:val="20"/>
                <w:lang w:val="en-NZ" w:eastAsia="en-GB"/>
              </w:rPr>
              <w:t>₹</w:t>
            </w:r>
            <w:r w:rsidRPr="00CB0FA6">
              <w:rPr>
                <w:rFonts w:ascii="Arial" w:hAnsi="Arial" w:cs="Arial"/>
                <w:sz w:val="20"/>
                <w:szCs w:val="20"/>
                <w:lang w:eastAsia="en-GB"/>
              </w:rPr>
              <w:t xml:space="preserve">12 </w:t>
            </w:r>
            <w:proofErr w:type="spellStart"/>
            <w:r w:rsidRPr="00CB0FA6">
              <w:rPr>
                <w:rFonts w:ascii="Arial" w:hAnsi="Arial" w:cs="Arial"/>
                <w:sz w:val="20"/>
                <w:szCs w:val="20"/>
                <w:lang w:eastAsia="en-GB"/>
              </w:rPr>
              <w:t>Crs</w:t>
            </w:r>
            <w:proofErr w:type="spellEnd"/>
            <w:r w:rsidRPr="003516BE">
              <w:rPr>
                <w:rFonts w:ascii="Arial" w:hAnsi="Arial" w:cs="Arial"/>
                <w:sz w:val="20"/>
                <w:szCs w:val="20"/>
                <w:lang w:eastAsia="en-GB"/>
              </w:rPr>
              <w:t xml:space="preserve"> </w:t>
            </w:r>
            <w:r w:rsidRPr="00782BDB">
              <w:rPr>
                <w:rFonts w:ascii="Arial" w:hAnsi="Arial" w:cs="Arial"/>
                <w:b/>
                <w:bCs/>
                <w:sz w:val="20"/>
                <w:szCs w:val="20"/>
                <w:lang w:eastAsia="en-GB"/>
              </w:rPr>
              <w:t>Video Downlink system</w:t>
            </w:r>
            <w:r w:rsidRPr="003516BE">
              <w:rPr>
                <w:rFonts w:ascii="Arial" w:hAnsi="Arial" w:cs="Arial"/>
                <w:sz w:val="20"/>
                <w:szCs w:val="20"/>
                <w:lang w:eastAsia="en-GB"/>
              </w:rPr>
              <w:t xml:space="preserve"> project, enhancing</w:t>
            </w:r>
            <w:r w:rsidR="006C67F4">
              <w:rPr>
                <w:rFonts w:ascii="Arial" w:hAnsi="Arial" w:cs="Arial"/>
                <w:sz w:val="20"/>
                <w:szCs w:val="20"/>
                <w:lang w:eastAsia="en-GB"/>
              </w:rPr>
              <w:t xml:space="preserve"> </w:t>
            </w:r>
            <w:r w:rsidR="00CB0FA6">
              <w:rPr>
                <w:rFonts w:ascii="Arial" w:hAnsi="Arial" w:cs="Arial"/>
                <w:sz w:val="20"/>
                <w:szCs w:val="20"/>
                <w:lang w:eastAsia="en-GB"/>
              </w:rPr>
              <w:t>real-time</w:t>
            </w:r>
            <w:r w:rsidR="006C67F4">
              <w:rPr>
                <w:rFonts w:ascii="Arial" w:hAnsi="Arial" w:cs="Arial"/>
                <w:sz w:val="20"/>
                <w:szCs w:val="20"/>
                <w:lang w:eastAsia="en-GB"/>
              </w:rPr>
              <w:t xml:space="preserve"> situational awareness</w:t>
            </w:r>
            <w:r w:rsidRPr="003516BE">
              <w:rPr>
                <w:rFonts w:ascii="Arial" w:hAnsi="Arial" w:cs="Arial"/>
                <w:sz w:val="20"/>
                <w:szCs w:val="20"/>
                <w:lang w:eastAsia="en-GB"/>
              </w:rPr>
              <w:t>.</w:t>
            </w:r>
          </w:p>
          <w:p w14:paraId="05D9F272" w14:textId="309C71EC" w:rsidR="00C95654" w:rsidRPr="003516BE" w:rsidRDefault="00C95654" w:rsidP="00D50373">
            <w:pPr>
              <w:pStyle w:val="TableParagraph"/>
              <w:numPr>
                <w:ilvl w:val="0"/>
                <w:numId w:val="12"/>
              </w:numPr>
              <w:tabs>
                <w:tab w:val="left" w:pos="539"/>
              </w:tabs>
              <w:kinsoku w:val="0"/>
              <w:overflowPunct w:val="0"/>
              <w:ind w:left="408" w:right="113" w:hanging="266"/>
              <w:rPr>
                <w:rFonts w:ascii="Arial" w:hAnsi="Arial" w:cs="Arial"/>
                <w:sz w:val="20"/>
                <w:szCs w:val="20"/>
                <w:lang w:eastAsia="en-GB"/>
              </w:rPr>
            </w:pPr>
            <w:r w:rsidRPr="003516BE">
              <w:rPr>
                <w:rFonts w:ascii="Arial" w:hAnsi="Arial" w:cs="Arial"/>
                <w:sz w:val="20"/>
                <w:szCs w:val="20"/>
                <w:lang w:eastAsia="en-GB"/>
              </w:rPr>
              <w:t xml:space="preserve">Ensured rigorous </w:t>
            </w:r>
            <w:r w:rsidRPr="009D1ADB">
              <w:rPr>
                <w:rFonts w:ascii="Arial" w:hAnsi="Arial" w:cs="Arial"/>
                <w:b/>
                <w:bCs/>
                <w:sz w:val="20"/>
                <w:szCs w:val="20"/>
                <w:lang w:eastAsia="en-GB"/>
              </w:rPr>
              <w:t>testing</w:t>
            </w:r>
            <w:r w:rsidRPr="003516BE">
              <w:rPr>
                <w:rFonts w:ascii="Arial" w:hAnsi="Arial" w:cs="Arial"/>
                <w:sz w:val="20"/>
                <w:szCs w:val="20"/>
                <w:lang w:eastAsia="en-GB"/>
              </w:rPr>
              <w:t xml:space="preserve"> of Aviation Spares pre-installation to minimize post-installation failures.</w:t>
            </w:r>
          </w:p>
          <w:p w14:paraId="34F8C9E6" w14:textId="66D45548" w:rsidR="00923866" w:rsidRDefault="00C95654" w:rsidP="00D50373">
            <w:pPr>
              <w:pStyle w:val="TableParagraph"/>
              <w:numPr>
                <w:ilvl w:val="0"/>
                <w:numId w:val="12"/>
              </w:numPr>
              <w:tabs>
                <w:tab w:val="left" w:pos="539"/>
              </w:tabs>
              <w:kinsoku w:val="0"/>
              <w:overflowPunct w:val="0"/>
              <w:ind w:left="408" w:right="113" w:hanging="266"/>
              <w:rPr>
                <w:rFonts w:ascii="Arial" w:hAnsi="Arial" w:cs="Arial"/>
                <w:sz w:val="20"/>
                <w:szCs w:val="20"/>
                <w:lang w:eastAsia="en-GB"/>
              </w:rPr>
            </w:pPr>
            <w:r w:rsidRPr="00923866">
              <w:rPr>
                <w:rFonts w:ascii="Arial" w:hAnsi="Arial" w:cs="Arial"/>
                <w:sz w:val="20"/>
                <w:szCs w:val="20"/>
                <w:lang w:eastAsia="en-GB"/>
              </w:rPr>
              <w:t xml:space="preserve">Spearheaded </w:t>
            </w:r>
            <w:r w:rsidRPr="00782BDB">
              <w:rPr>
                <w:rFonts w:ascii="Arial" w:hAnsi="Arial" w:cs="Arial"/>
                <w:b/>
                <w:bCs/>
                <w:sz w:val="20"/>
                <w:szCs w:val="20"/>
                <w:lang w:eastAsia="en-GB"/>
              </w:rPr>
              <w:t>Electronic Warfare system</w:t>
            </w:r>
            <w:r w:rsidR="00951CE2" w:rsidRPr="00782BDB">
              <w:rPr>
                <w:rFonts w:ascii="Arial" w:hAnsi="Arial" w:cs="Arial"/>
                <w:b/>
                <w:bCs/>
                <w:sz w:val="20"/>
                <w:szCs w:val="20"/>
                <w:lang w:eastAsia="en-GB"/>
              </w:rPr>
              <w:t>’</w:t>
            </w:r>
            <w:r w:rsidRPr="00782BDB">
              <w:rPr>
                <w:rFonts w:ascii="Arial" w:hAnsi="Arial" w:cs="Arial"/>
                <w:b/>
                <w:bCs/>
                <w:sz w:val="20"/>
                <w:szCs w:val="20"/>
                <w:lang w:eastAsia="en-GB"/>
              </w:rPr>
              <w:t>s</w:t>
            </w:r>
            <w:r w:rsidRPr="00923866">
              <w:rPr>
                <w:rFonts w:ascii="Arial" w:hAnsi="Arial" w:cs="Arial"/>
                <w:sz w:val="20"/>
                <w:szCs w:val="20"/>
                <w:lang w:eastAsia="en-GB"/>
              </w:rPr>
              <w:t xml:space="preserve"> setup on helicopters, enhancing 100% EW operational capabilities.</w:t>
            </w:r>
          </w:p>
          <w:p w14:paraId="78D9F753" w14:textId="55C656B2" w:rsidR="00C95654" w:rsidRPr="00923866" w:rsidRDefault="00C95654" w:rsidP="00D50373">
            <w:pPr>
              <w:pStyle w:val="TableParagraph"/>
              <w:numPr>
                <w:ilvl w:val="0"/>
                <w:numId w:val="12"/>
              </w:numPr>
              <w:tabs>
                <w:tab w:val="left" w:pos="539"/>
              </w:tabs>
              <w:kinsoku w:val="0"/>
              <w:overflowPunct w:val="0"/>
              <w:ind w:left="408" w:right="113" w:hanging="266"/>
              <w:rPr>
                <w:rFonts w:ascii="Arial" w:hAnsi="Arial" w:cs="Arial"/>
                <w:sz w:val="20"/>
                <w:szCs w:val="20"/>
                <w:lang w:eastAsia="en-GB"/>
              </w:rPr>
            </w:pPr>
            <w:r w:rsidRPr="00923866">
              <w:rPr>
                <w:rFonts w:ascii="Arial" w:hAnsi="Arial" w:cs="Arial"/>
                <w:sz w:val="20"/>
                <w:szCs w:val="20"/>
                <w:lang w:eastAsia="en-GB"/>
              </w:rPr>
              <w:t xml:space="preserve">Implemented comprehensive </w:t>
            </w:r>
            <w:r w:rsidRPr="00782BDB">
              <w:rPr>
                <w:rFonts w:ascii="Arial" w:hAnsi="Arial" w:cs="Arial"/>
                <w:b/>
                <w:bCs/>
                <w:sz w:val="20"/>
                <w:szCs w:val="20"/>
                <w:lang w:eastAsia="en-GB"/>
              </w:rPr>
              <w:t>quality assurance</w:t>
            </w:r>
            <w:r w:rsidRPr="00923866">
              <w:rPr>
                <w:rFonts w:ascii="Arial" w:hAnsi="Arial" w:cs="Arial"/>
                <w:sz w:val="20"/>
                <w:szCs w:val="20"/>
                <w:lang w:eastAsia="en-GB"/>
              </w:rPr>
              <w:t xml:space="preserve"> measures as per </w:t>
            </w:r>
            <w:r w:rsidRPr="00782BDB">
              <w:rPr>
                <w:rFonts w:ascii="Arial" w:hAnsi="Arial" w:cs="Arial"/>
                <w:b/>
                <w:bCs/>
                <w:sz w:val="20"/>
                <w:szCs w:val="20"/>
                <w:lang w:eastAsia="en-GB"/>
              </w:rPr>
              <w:t>aviation safety standards</w:t>
            </w:r>
            <w:r w:rsidRPr="00923866">
              <w:rPr>
                <w:rFonts w:ascii="Arial" w:hAnsi="Arial" w:cs="Arial"/>
                <w:sz w:val="20"/>
                <w:szCs w:val="20"/>
                <w:lang w:eastAsia="en-GB"/>
              </w:rPr>
              <w:t xml:space="preserve">, including </w:t>
            </w:r>
            <w:r w:rsidRPr="00782BDB">
              <w:rPr>
                <w:rFonts w:ascii="Arial" w:hAnsi="Arial" w:cs="Arial"/>
                <w:b/>
                <w:bCs/>
                <w:sz w:val="20"/>
                <w:szCs w:val="20"/>
                <w:lang w:eastAsia="en-GB"/>
              </w:rPr>
              <w:t>internal audits</w:t>
            </w:r>
            <w:r w:rsidRPr="00923866">
              <w:rPr>
                <w:rFonts w:ascii="Arial" w:hAnsi="Arial" w:cs="Arial"/>
                <w:sz w:val="20"/>
                <w:szCs w:val="20"/>
                <w:lang w:eastAsia="en-GB"/>
              </w:rPr>
              <w:t xml:space="preserve"> and </w:t>
            </w:r>
            <w:r w:rsidRPr="00782BDB">
              <w:rPr>
                <w:rFonts w:ascii="Arial" w:hAnsi="Arial" w:cs="Arial"/>
                <w:b/>
                <w:bCs/>
                <w:sz w:val="20"/>
                <w:szCs w:val="20"/>
                <w:lang w:eastAsia="en-GB"/>
              </w:rPr>
              <w:t>supplier quality management</w:t>
            </w:r>
            <w:r w:rsidRPr="00923866">
              <w:rPr>
                <w:rFonts w:ascii="Arial" w:hAnsi="Arial" w:cs="Arial"/>
                <w:sz w:val="20"/>
                <w:szCs w:val="20"/>
                <w:lang w:eastAsia="en-GB"/>
              </w:rPr>
              <w:t xml:space="preserve"> protocols.</w:t>
            </w:r>
          </w:p>
          <w:p w14:paraId="4F230E80" w14:textId="04A08FA4" w:rsidR="00C95654" w:rsidRPr="003516BE" w:rsidRDefault="00C95654" w:rsidP="00D50373">
            <w:pPr>
              <w:pStyle w:val="TableParagraph"/>
              <w:numPr>
                <w:ilvl w:val="0"/>
                <w:numId w:val="12"/>
              </w:numPr>
              <w:tabs>
                <w:tab w:val="left" w:pos="539"/>
              </w:tabs>
              <w:kinsoku w:val="0"/>
              <w:overflowPunct w:val="0"/>
              <w:ind w:left="408" w:right="113" w:hanging="266"/>
              <w:rPr>
                <w:rFonts w:ascii="Arial" w:hAnsi="Arial" w:cs="Arial"/>
                <w:sz w:val="20"/>
                <w:szCs w:val="20"/>
                <w:lang w:eastAsia="en-GB"/>
              </w:rPr>
            </w:pPr>
            <w:r w:rsidRPr="003516BE">
              <w:rPr>
                <w:rFonts w:ascii="Arial" w:hAnsi="Arial" w:cs="Arial"/>
                <w:sz w:val="20"/>
                <w:szCs w:val="20"/>
                <w:lang w:eastAsia="en-GB"/>
              </w:rPr>
              <w:t xml:space="preserve">Developed and updated </w:t>
            </w:r>
            <w:r w:rsidRPr="00782BDB">
              <w:rPr>
                <w:rFonts w:ascii="Arial" w:hAnsi="Arial" w:cs="Arial"/>
                <w:b/>
                <w:bCs/>
                <w:sz w:val="20"/>
                <w:szCs w:val="20"/>
                <w:lang w:eastAsia="en-GB"/>
              </w:rPr>
              <w:t>SOPs</w:t>
            </w:r>
            <w:r w:rsidRPr="003516BE">
              <w:rPr>
                <w:rFonts w:ascii="Arial" w:hAnsi="Arial" w:cs="Arial"/>
                <w:sz w:val="20"/>
                <w:szCs w:val="20"/>
                <w:lang w:eastAsia="en-GB"/>
              </w:rPr>
              <w:t xml:space="preserve"> for standardized processes, significantly </w:t>
            </w:r>
            <w:r w:rsidRPr="00782BDB">
              <w:rPr>
                <w:rFonts w:ascii="Arial" w:hAnsi="Arial" w:cs="Arial"/>
                <w:b/>
                <w:bCs/>
                <w:sz w:val="20"/>
                <w:szCs w:val="20"/>
                <w:lang w:eastAsia="en-GB"/>
              </w:rPr>
              <w:t>reducing the risks</w:t>
            </w:r>
            <w:r w:rsidRPr="003516BE">
              <w:rPr>
                <w:rFonts w:ascii="Arial" w:hAnsi="Arial" w:cs="Arial"/>
                <w:sz w:val="20"/>
                <w:szCs w:val="20"/>
                <w:lang w:eastAsia="en-GB"/>
              </w:rPr>
              <w:t xml:space="preserve"> of errors and achieving an </w:t>
            </w:r>
            <w:r w:rsidRPr="00951CE2">
              <w:rPr>
                <w:rFonts w:ascii="Arial" w:hAnsi="Arial" w:cs="Arial"/>
                <w:b/>
                <w:bCs/>
                <w:sz w:val="20"/>
                <w:szCs w:val="20"/>
                <w:lang w:eastAsia="en-GB"/>
              </w:rPr>
              <w:t>accident-free</w:t>
            </w:r>
            <w:r w:rsidRPr="003516BE">
              <w:rPr>
                <w:rFonts w:ascii="Arial" w:hAnsi="Arial" w:cs="Arial"/>
                <w:sz w:val="20"/>
                <w:szCs w:val="20"/>
                <w:lang w:eastAsia="en-GB"/>
              </w:rPr>
              <w:t xml:space="preserve"> tenure.</w:t>
            </w:r>
          </w:p>
          <w:p w14:paraId="3676AEFC" w14:textId="406B5A19" w:rsidR="00FD3E1B" w:rsidRPr="003516BE" w:rsidRDefault="00FD3E1B" w:rsidP="00D50373">
            <w:pPr>
              <w:pStyle w:val="TableParagraph"/>
              <w:numPr>
                <w:ilvl w:val="0"/>
                <w:numId w:val="12"/>
              </w:numPr>
              <w:tabs>
                <w:tab w:val="left" w:pos="539"/>
              </w:tabs>
              <w:kinsoku w:val="0"/>
              <w:overflowPunct w:val="0"/>
              <w:ind w:left="408" w:right="113" w:hanging="266"/>
              <w:rPr>
                <w:rFonts w:ascii="Arial" w:hAnsi="Arial" w:cs="Arial"/>
                <w:sz w:val="20"/>
                <w:szCs w:val="20"/>
                <w:lang w:eastAsia="en-GB"/>
              </w:rPr>
            </w:pPr>
            <w:r w:rsidRPr="003516BE">
              <w:rPr>
                <w:rFonts w:ascii="Arial" w:hAnsi="Arial" w:cs="Arial"/>
                <w:sz w:val="20"/>
                <w:szCs w:val="20"/>
                <w:lang w:eastAsia="en-GB"/>
              </w:rPr>
              <w:t xml:space="preserve">Oversaw and managed a </w:t>
            </w:r>
            <w:r w:rsidRPr="00782BDB">
              <w:rPr>
                <w:rFonts w:ascii="Arial" w:hAnsi="Arial" w:cs="Arial"/>
                <w:b/>
                <w:bCs/>
                <w:sz w:val="20"/>
                <w:szCs w:val="20"/>
                <w:lang w:eastAsia="en-GB"/>
              </w:rPr>
              <w:t>complex inventory system using ERP</w:t>
            </w:r>
            <w:r w:rsidRPr="003516BE">
              <w:rPr>
                <w:rFonts w:ascii="Arial" w:hAnsi="Arial" w:cs="Arial"/>
                <w:sz w:val="20"/>
                <w:szCs w:val="20"/>
                <w:lang w:eastAsia="en-GB"/>
              </w:rPr>
              <w:t xml:space="preserve"> to maintain accurate records of aircraft parts, tools, and equipment worth over </w:t>
            </w:r>
            <w:r w:rsidR="00CB0FA6" w:rsidRPr="00C77826">
              <w:rPr>
                <w:rFonts w:ascii="Arial" w:hAnsi="Arial" w:cs="Arial"/>
                <w:b/>
                <w:bCs/>
                <w:sz w:val="20"/>
                <w:szCs w:val="20"/>
                <w:lang w:val="en-NZ" w:eastAsia="en-GB"/>
              </w:rPr>
              <w:t>₹</w:t>
            </w:r>
            <w:r w:rsidR="00CB0FA6">
              <w:rPr>
                <w:rFonts w:ascii="Arial" w:hAnsi="Arial" w:cs="Arial"/>
                <w:b/>
                <w:bCs/>
                <w:sz w:val="20"/>
                <w:szCs w:val="20"/>
                <w:lang w:val="en-NZ" w:eastAsia="en-GB"/>
              </w:rPr>
              <w:t xml:space="preserve"> </w:t>
            </w:r>
            <w:r w:rsidRPr="00CB0FA6">
              <w:rPr>
                <w:rFonts w:ascii="Arial" w:hAnsi="Arial" w:cs="Arial"/>
                <w:b/>
                <w:bCs/>
                <w:sz w:val="20"/>
                <w:szCs w:val="20"/>
                <w:lang w:eastAsia="en-GB"/>
              </w:rPr>
              <w:t>260 Cr</w:t>
            </w:r>
            <w:r w:rsidRPr="003516BE">
              <w:rPr>
                <w:rFonts w:ascii="Arial" w:hAnsi="Arial" w:cs="Arial"/>
                <w:sz w:val="20"/>
                <w:szCs w:val="20"/>
                <w:lang w:eastAsia="en-GB"/>
              </w:rPr>
              <w:t>.</w:t>
            </w:r>
          </w:p>
          <w:p w14:paraId="7EEE1AE8" w14:textId="5C2DB33C" w:rsidR="00FD3E1B" w:rsidRPr="003516BE" w:rsidRDefault="00FD3E1B" w:rsidP="00D50373">
            <w:pPr>
              <w:pStyle w:val="TableParagraph"/>
              <w:numPr>
                <w:ilvl w:val="0"/>
                <w:numId w:val="12"/>
              </w:numPr>
              <w:tabs>
                <w:tab w:val="left" w:pos="539"/>
              </w:tabs>
              <w:kinsoku w:val="0"/>
              <w:overflowPunct w:val="0"/>
              <w:ind w:left="408" w:right="113" w:hanging="266"/>
              <w:rPr>
                <w:rFonts w:ascii="Arial" w:hAnsi="Arial" w:cs="Arial"/>
                <w:sz w:val="20"/>
                <w:szCs w:val="20"/>
                <w:lang w:eastAsia="en-GB"/>
              </w:rPr>
            </w:pPr>
            <w:r w:rsidRPr="003516BE">
              <w:rPr>
                <w:rFonts w:ascii="Arial" w:hAnsi="Arial" w:cs="Arial"/>
                <w:sz w:val="20"/>
                <w:szCs w:val="20"/>
                <w:lang w:eastAsia="en-GB"/>
              </w:rPr>
              <w:t xml:space="preserve">Utilized </w:t>
            </w:r>
            <w:r w:rsidRPr="00782BDB">
              <w:rPr>
                <w:rFonts w:ascii="Arial" w:hAnsi="Arial" w:cs="Arial"/>
                <w:b/>
                <w:bCs/>
                <w:sz w:val="20"/>
                <w:szCs w:val="20"/>
                <w:lang w:eastAsia="en-GB"/>
              </w:rPr>
              <w:t>System-based FMECA</w:t>
            </w:r>
            <w:r w:rsidRPr="003516BE">
              <w:rPr>
                <w:rFonts w:ascii="Arial" w:hAnsi="Arial" w:cs="Arial"/>
                <w:sz w:val="20"/>
                <w:szCs w:val="20"/>
                <w:lang w:eastAsia="en-GB"/>
              </w:rPr>
              <w:t xml:space="preserve"> to improve </w:t>
            </w:r>
            <w:r w:rsidRPr="00782BDB">
              <w:rPr>
                <w:rFonts w:ascii="Arial" w:hAnsi="Arial" w:cs="Arial"/>
                <w:b/>
                <w:bCs/>
                <w:sz w:val="20"/>
                <w:szCs w:val="20"/>
                <w:lang w:eastAsia="en-GB"/>
              </w:rPr>
              <w:t>maintenance planning</w:t>
            </w:r>
            <w:r w:rsidRPr="003516BE">
              <w:rPr>
                <w:rFonts w:ascii="Arial" w:hAnsi="Arial" w:cs="Arial"/>
                <w:sz w:val="20"/>
                <w:szCs w:val="20"/>
                <w:lang w:eastAsia="en-GB"/>
              </w:rPr>
              <w:t xml:space="preserve"> and </w:t>
            </w:r>
            <w:r w:rsidRPr="00782BDB">
              <w:rPr>
                <w:rFonts w:ascii="Arial" w:hAnsi="Arial" w:cs="Arial"/>
                <w:b/>
                <w:bCs/>
                <w:sz w:val="20"/>
                <w:szCs w:val="20"/>
                <w:lang w:eastAsia="en-GB"/>
              </w:rPr>
              <w:t xml:space="preserve">identify </w:t>
            </w:r>
            <w:r w:rsidRPr="00DC7773">
              <w:rPr>
                <w:rFonts w:ascii="Arial" w:hAnsi="Arial" w:cs="Arial"/>
                <w:sz w:val="20"/>
                <w:szCs w:val="20"/>
                <w:lang w:eastAsia="en-GB"/>
              </w:rPr>
              <w:t>Maintenance Significant Items</w:t>
            </w:r>
            <w:r w:rsidRPr="003516BE">
              <w:rPr>
                <w:rFonts w:ascii="Arial" w:hAnsi="Arial" w:cs="Arial"/>
                <w:sz w:val="20"/>
                <w:szCs w:val="20"/>
                <w:lang w:eastAsia="en-GB"/>
              </w:rPr>
              <w:t xml:space="preserve"> (</w:t>
            </w:r>
            <w:r w:rsidRPr="00DC7773">
              <w:rPr>
                <w:rFonts w:ascii="Arial" w:hAnsi="Arial" w:cs="Arial"/>
                <w:b/>
                <w:bCs/>
                <w:sz w:val="20"/>
                <w:szCs w:val="20"/>
                <w:lang w:eastAsia="en-GB"/>
              </w:rPr>
              <w:t>MSIs</w:t>
            </w:r>
            <w:r w:rsidRPr="003516BE">
              <w:rPr>
                <w:rFonts w:ascii="Arial" w:hAnsi="Arial" w:cs="Arial"/>
                <w:sz w:val="20"/>
                <w:szCs w:val="20"/>
                <w:lang w:eastAsia="en-GB"/>
              </w:rPr>
              <w:t>) for critical war-like equipment</w:t>
            </w:r>
            <w:r w:rsidR="00EA0852">
              <w:rPr>
                <w:rFonts w:ascii="Arial" w:hAnsi="Arial" w:cs="Arial"/>
                <w:sz w:val="20"/>
                <w:szCs w:val="20"/>
                <w:lang w:eastAsia="en-GB"/>
              </w:rPr>
              <w:t xml:space="preserve"> </w:t>
            </w:r>
            <w:r w:rsidRPr="003516BE">
              <w:rPr>
                <w:rFonts w:ascii="Arial" w:hAnsi="Arial" w:cs="Arial"/>
                <w:sz w:val="20"/>
                <w:szCs w:val="20"/>
                <w:lang w:eastAsia="en-GB"/>
              </w:rPr>
              <w:t xml:space="preserve">- Vehicles and communication equipment operating in </w:t>
            </w:r>
            <w:r w:rsidRPr="00DC7773">
              <w:rPr>
                <w:rFonts w:ascii="Arial" w:hAnsi="Arial" w:cs="Arial"/>
                <w:b/>
                <w:bCs/>
                <w:sz w:val="20"/>
                <w:szCs w:val="20"/>
                <w:lang w:eastAsia="en-GB"/>
              </w:rPr>
              <w:t>High Altitude Areas</w:t>
            </w:r>
            <w:r w:rsidRPr="003516BE">
              <w:rPr>
                <w:rFonts w:ascii="Arial" w:hAnsi="Arial" w:cs="Arial"/>
                <w:sz w:val="20"/>
                <w:szCs w:val="20"/>
                <w:lang w:eastAsia="en-GB"/>
              </w:rPr>
              <w:t xml:space="preserve">, enhancing </w:t>
            </w:r>
            <w:r w:rsidRPr="00DC7773">
              <w:rPr>
                <w:rFonts w:ascii="Arial" w:hAnsi="Arial" w:cs="Arial"/>
                <w:b/>
                <w:bCs/>
                <w:sz w:val="20"/>
                <w:szCs w:val="20"/>
                <w:lang w:eastAsia="en-GB"/>
              </w:rPr>
              <w:t>operation</w:t>
            </w:r>
            <w:r w:rsidR="00DC7773" w:rsidRPr="00DC7773">
              <w:rPr>
                <w:rFonts w:ascii="Arial" w:hAnsi="Arial" w:cs="Arial"/>
                <w:b/>
                <w:bCs/>
                <w:sz w:val="20"/>
                <w:szCs w:val="20"/>
                <w:lang w:eastAsia="en-GB"/>
              </w:rPr>
              <w:t>al</w:t>
            </w:r>
            <w:r w:rsidRPr="00DC7773">
              <w:rPr>
                <w:rFonts w:ascii="Arial" w:hAnsi="Arial" w:cs="Arial"/>
                <w:b/>
                <w:bCs/>
                <w:sz w:val="20"/>
                <w:szCs w:val="20"/>
                <w:lang w:eastAsia="en-GB"/>
              </w:rPr>
              <w:t xml:space="preserve"> reliability</w:t>
            </w:r>
            <w:r w:rsidRPr="003516BE">
              <w:rPr>
                <w:rFonts w:ascii="Arial" w:hAnsi="Arial" w:cs="Arial"/>
                <w:sz w:val="20"/>
                <w:szCs w:val="20"/>
                <w:lang w:eastAsia="en-GB"/>
              </w:rPr>
              <w:t xml:space="preserve"> by 20%.</w:t>
            </w:r>
          </w:p>
          <w:p w14:paraId="57F461C7" w14:textId="39B32D74" w:rsidR="00AF73A4" w:rsidRDefault="006175B4" w:rsidP="00AF73A4">
            <w:pPr>
              <w:pStyle w:val="TableParagraph"/>
              <w:numPr>
                <w:ilvl w:val="0"/>
                <w:numId w:val="12"/>
              </w:numPr>
              <w:tabs>
                <w:tab w:val="left" w:pos="539"/>
              </w:tabs>
              <w:kinsoku w:val="0"/>
              <w:overflowPunct w:val="0"/>
              <w:ind w:left="408" w:right="113" w:hanging="266"/>
              <w:rPr>
                <w:rFonts w:ascii="Arial" w:hAnsi="Arial" w:cs="Arial"/>
                <w:sz w:val="20"/>
                <w:szCs w:val="20"/>
                <w:lang w:eastAsia="en-GB"/>
              </w:rPr>
            </w:pPr>
            <w:r w:rsidRPr="009D1ADB">
              <w:rPr>
                <w:rFonts w:ascii="Arial" w:hAnsi="Arial" w:cs="Arial"/>
                <w:b/>
                <w:bCs/>
                <w:sz w:val="20"/>
                <w:szCs w:val="20"/>
                <w:lang w:eastAsia="en-GB"/>
              </w:rPr>
              <w:t>Fabricated</w:t>
            </w:r>
            <w:r w:rsidRPr="006175B4">
              <w:rPr>
                <w:rFonts w:ascii="Arial" w:hAnsi="Arial" w:cs="Arial"/>
                <w:sz w:val="20"/>
                <w:szCs w:val="20"/>
                <w:lang w:eastAsia="en-GB"/>
              </w:rPr>
              <w:t xml:space="preserve"> Solar Charger for critical equipment in</w:t>
            </w:r>
            <w:r w:rsidR="007B6B4C">
              <w:rPr>
                <w:rFonts w:ascii="Arial" w:hAnsi="Arial" w:cs="Arial"/>
                <w:sz w:val="20"/>
                <w:szCs w:val="20"/>
                <w:lang w:eastAsia="en-GB"/>
              </w:rPr>
              <w:t xml:space="preserve"> off-grid</w:t>
            </w:r>
            <w:r w:rsidRPr="006175B4">
              <w:rPr>
                <w:rFonts w:ascii="Arial" w:hAnsi="Arial" w:cs="Arial"/>
                <w:sz w:val="20"/>
                <w:szCs w:val="20"/>
                <w:lang w:eastAsia="en-GB"/>
              </w:rPr>
              <w:t xml:space="preserve"> high-altitude areas with limited resources.</w:t>
            </w:r>
          </w:p>
          <w:p w14:paraId="5FE443D1" w14:textId="3C308B67" w:rsidR="00AF73A4" w:rsidRPr="00AF73A4" w:rsidRDefault="00AF73A4" w:rsidP="00AF73A4">
            <w:pPr>
              <w:pStyle w:val="TableParagraph"/>
              <w:numPr>
                <w:ilvl w:val="0"/>
                <w:numId w:val="12"/>
              </w:numPr>
              <w:tabs>
                <w:tab w:val="left" w:pos="539"/>
              </w:tabs>
              <w:kinsoku w:val="0"/>
              <w:overflowPunct w:val="0"/>
              <w:ind w:left="408" w:right="113" w:hanging="266"/>
              <w:rPr>
                <w:rFonts w:ascii="Arial" w:hAnsi="Arial" w:cs="Arial"/>
                <w:sz w:val="20"/>
                <w:szCs w:val="20"/>
                <w:lang w:eastAsia="en-GB"/>
              </w:rPr>
            </w:pPr>
            <w:r w:rsidRPr="0053676D">
              <w:rPr>
                <w:rFonts w:ascii="Arial" w:hAnsi="Arial" w:cs="Arial"/>
                <w:b/>
                <w:bCs/>
                <w:sz w:val="20"/>
                <w:szCs w:val="20"/>
                <w:lang w:eastAsia="en-GB"/>
              </w:rPr>
              <w:t>Key Equipment Profile</w:t>
            </w:r>
            <w:r w:rsidRPr="0053676D">
              <w:rPr>
                <w:rFonts w:ascii="Arial" w:hAnsi="Arial" w:cs="Arial"/>
                <w:sz w:val="20"/>
                <w:szCs w:val="20"/>
                <w:lang w:eastAsia="en-GB"/>
              </w:rPr>
              <w:t>: Advanced Light Helicopters, Ground Support Equipment, Electronic Warfare S</w:t>
            </w:r>
            <w:r w:rsidR="0053676D">
              <w:rPr>
                <w:rFonts w:ascii="Arial" w:hAnsi="Arial" w:cs="Arial"/>
                <w:sz w:val="20"/>
                <w:szCs w:val="20"/>
                <w:lang w:eastAsia="en-GB"/>
              </w:rPr>
              <w:t>ystems</w:t>
            </w:r>
            <w:r w:rsidRPr="0053676D">
              <w:rPr>
                <w:rFonts w:ascii="Arial" w:hAnsi="Arial" w:cs="Arial"/>
                <w:sz w:val="20"/>
                <w:szCs w:val="20"/>
                <w:lang w:eastAsia="en-GB"/>
              </w:rPr>
              <w:t>, V/UHF and HF Communication Systems, Avionics, Aircraft Instruments, FLIR</w:t>
            </w:r>
            <w:r w:rsidR="0053676D">
              <w:rPr>
                <w:rFonts w:ascii="Arial" w:hAnsi="Arial" w:cs="Arial"/>
                <w:sz w:val="20"/>
                <w:szCs w:val="20"/>
                <w:lang w:eastAsia="en-GB"/>
              </w:rPr>
              <w:t>,</w:t>
            </w:r>
            <w:r w:rsidRPr="0053676D">
              <w:rPr>
                <w:rFonts w:ascii="Arial" w:hAnsi="Arial" w:cs="Arial"/>
                <w:sz w:val="20"/>
                <w:szCs w:val="20"/>
                <w:lang w:eastAsia="en-GB"/>
              </w:rPr>
              <w:t xml:space="preserve"> Turbo Shaft Engines,</w:t>
            </w:r>
            <w:r w:rsidR="0053676D" w:rsidRPr="0053676D">
              <w:rPr>
                <w:rFonts w:ascii="Arial" w:hAnsi="Arial" w:cs="Arial"/>
                <w:sz w:val="20"/>
                <w:szCs w:val="20"/>
                <w:lang w:eastAsia="en-GB"/>
              </w:rPr>
              <w:t xml:space="preserve"> TI Sights, NVGs, Surveillance Radars, LASER designators and Range finders, Communication sets, RF Jammers and interceptors, and All Terrain Vehicles.</w:t>
            </w:r>
          </w:p>
          <w:p w14:paraId="16C292E2" w14:textId="77777777" w:rsidR="00815ABD" w:rsidRPr="008A21ED" w:rsidRDefault="00815ABD" w:rsidP="00815ABD">
            <w:pPr>
              <w:widowControl w:val="0"/>
              <w:kinsoku w:val="0"/>
              <w:overflowPunct w:val="0"/>
              <w:autoSpaceDE w:val="0"/>
              <w:autoSpaceDN w:val="0"/>
              <w:adjustRightInd w:val="0"/>
              <w:spacing w:before="240"/>
              <w:ind w:left="238" w:right="0" w:firstLine="0"/>
              <w:jc w:val="left"/>
              <w:rPr>
                <w:rFonts w:ascii="Arial" w:hAnsi="Arial" w:cs="Arial"/>
                <w:b/>
                <w:bCs/>
                <w:spacing w:val="-4"/>
                <w:w w:val="83"/>
                <w:sz w:val="20"/>
                <w:szCs w:val="20"/>
                <w:u w:val="single" w:color="000000"/>
              </w:rPr>
            </w:pPr>
            <w:r w:rsidRPr="008A21ED">
              <w:rPr>
                <w:rFonts w:ascii="Arial" w:hAnsi="Arial" w:cs="Arial"/>
                <w:b/>
                <w:bCs/>
                <w:spacing w:val="-4"/>
                <w:w w:val="85"/>
                <w:shd w:val="clear" w:color="auto" w:fill="8DB3E1"/>
              </w:rPr>
              <w:t xml:space="preserve">                                                                              AWARDS                                                                                      </w:t>
            </w:r>
          </w:p>
          <w:p w14:paraId="641E6DD2" w14:textId="35EE4B23" w:rsidR="001D35E6" w:rsidRPr="00DC7773" w:rsidRDefault="001D35E6" w:rsidP="00D50373">
            <w:pPr>
              <w:pStyle w:val="TableParagraph"/>
              <w:numPr>
                <w:ilvl w:val="0"/>
                <w:numId w:val="12"/>
              </w:numPr>
              <w:tabs>
                <w:tab w:val="left" w:pos="539"/>
              </w:tabs>
              <w:kinsoku w:val="0"/>
              <w:overflowPunct w:val="0"/>
              <w:ind w:left="408" w:right="113" w:hanging="266"/>
              <w:rPr>
                <w:rFonts w:ascii="Arial" w:hAnsi="Arial" w:cs="Arial"/>
                <w:sz w:val="20"/>
                <w:szCs w:val="20"/>
                <w:lang w:eastAsia="en-GB"/>
              </w:rPr>
            </w:pPr>
            <w:r w:rsidRPr="00DC7773">
              <w:rPr>
                <w:rFonts w:ascii="Arial" w:hAnsi="Arial" w:cs="Arial"/>
                <w:sz w:val="20"/>
                <w:szCs w:val="20"/>
                <w:lang w:eastAsia="en-GB"/>
              </w:rPr>
              <w:t>Appreciat</w:t>
            </w:r>
            <w:r w:rsidR="00C5439B" w:rsidRPr="00DC7773">
              <w:rPr>
                <w:rFonts w:ascii="Arial" w:hAnsi="Arial" w:cs="Arial"/>
                <w:sz w:val="20"/>
                <w:szCs w:val="20"/>
                <w:lang w:eastAsia="en-GB"/>
              </w:rPr>
              <w:t>ed</w:t>
            </w:r>
            <w:r w:rsidRPr="00DC7773">
              <w:rPr>
                <w:rFonts w:ascii="Arial" w:hAnsi="Arial" w:cs="Arial"/>
                <w:sz w:val="20"/>
                <w:szCs w:val="20"/>
                <w:lang w:eastAsia="en-GB"/>
              </w:rPr>
              <w:t xml:space="preserve"> for </w:t>
            </w:r>
            <w:r w:rsidRPr="00363275">
              <w:rPr>
                <w:rFonts w:ascii="Arial" w:hAnsi="Arial" w:cs="Arial"/>
                <w:b/>
                <w:bCs/>
                <w:sz w:val="20"/>
                <w:szCs w:val="20"/>
                <w:lang w:eastAsia="en-GB"/>
              </w:rPr>
              <w:t>Exceptional Service</w:t>
            </w:r>
            <w:r w:rsidR="000930B8" w:rsidRPr="00DC7773">
              <w:rPr>
                <w:rFonts w:ascii="Arial" w:hAnsi="Arial" w:cs="Arial"/>
                <w:sz w:val="20"/>
                <w:szCs w:val="20"/>
                <w:lang w:eastAsia="en-GB"/>
              </w:rPr>
              <w:t xml:space="preserve"> in Intense </w:t>
            </w:r>
            <w:r w:rsidR="000930B8" w:rsidRPr="00363275">
              <w:rPr>
                <w:rFonts w:ascii="Arial" w:hAnsi="Arial" w:cs="Arial"/>
                <w:b/>
                <w:bCs/>
                <w:sz w:val="20"/>
                <w:szCs w:val="20"/>
                <w:lang w:eastAsia="en-GB"/>
              </w:rPr>
              <w:t>CI</w:t>
            </w:r>
            <w:r w:rsidR="000930B8" w:rsidRPr="00DC7773">
              <w:rPr>
                <w:rFonts w:ascii="Arial" w:hAnsi="Arial" w:cs="Arial"/>
                <w:sz w:val="20"/>
                <w:szCs w:val="20"/>
                <w:lang w:eastAsia="en-GB"/>
              </w:rPr>
              <w:t xml:space="preserve"> </w:t>
            </w:r>
            <w:r w:rsidR="00483635" w:rsidRPr="00DC7773">
              <w:rPr>
                <w:rFonts w:ascii="Arial" w:hAnsi="Arial" w:cs="Arial"/>
                <w:sz w:val="20"/>
                <w:szCs w:val="20"/>
                <w:lang w:eastAsia="en-GB"/>
              </w:rPr>
              <w:t xml:space="preserve">and </w:t>
            </w:r>
            <w:r w:rsidR="00483635" w:rsidRPr="00363275">
              <w:rPr>
                <w:rFonts w:ascii="Arial" w:hAnsi="Arial" w:cs="Arial"/>
                <w:b/>
                <w:bCs/>
                <w:sz w:val="20"/>
                <w:szCs w:val="20"/>
                <w:lang w:eastAsia="en-GB"/>
              </w:rPr>
              <w:t xml:space="preserve">border </w:t>
            </w:r>
            <w:r w:rsidR="000930B8" w:rsidRPr="00363275">
              <w:rPr>
                <w:rFonts w:ascii="Arial" w:hAnsi="Arial" w:cs="Arial"/>
                <w:b/>
                <w:bCs/>
                <w:sz w:val="20"/>
                <w:szCs w:val="20"/>
                <w:lang w:eastAsia="en-GB"/>
              </w:rPr>
              <w:t>Areas</w:t>
            </w:r>
            <w:r w:rsidRPr="00DC7773">
              <w:rPr>
                <w:rFonts w:ascii="Arial" w:hAnsi="Arial" w:cs="Arial"/>
                <w:sz w:val="20"/>
                <w:szCs w:val="20"/>
                <w:lang w:eastAsia="en-GB"/>
              </w:rPr>
              <w:t>.</w:t>
            </w:r>
          </w:p>
          <w:p w14:paraId="1C142EDA" w14:textId="77777777" w:rsidR="00C5439B" w:rsidRPr="00DC7773" w:rsidRDefault="00C5439B" w:rsidP="00D50373">
            <w:pPr>
              <w:pStyle w:val="TableParagraph"/>
              <w:numPr>
                <w:ilvl w:val="0"/>
                <w:numId w:val="12"/>
              </w:numPr>
              <w:tabs>
                <w:tab w:val="left" w:pos="539"/>
              </w:tabs>
              <w:kinsoku w:val="0"/>
              <w:overflowPunct w:val="0"/>
              <w:ind w:left="408" w:right="113" w:hanging="266"/>
              <w:rPr>
                <w:rFonts w:ascii="Arial" w:hAnsi="Arial" w:cs="Arial"/>
                <w:sz w:val="20"/>
                <w:szCs w:val="20"/>
                <w:lang w:eastAsia="en-GB"/>
              </w:rPr>
            </w:pPr>
            <w:r w:rsidRPr="00DC7773">
              <w:rPr>
                <w:rFonts w:ascii="Arial" w:hAnsi="Arial" w:cs="Arial"/>
                <w:sz w:val="20"/>
                <w:szCs w:val="20"/>
                <w:lang w:eastAsia="en-GB"/>
              </w:rPr>
              <w:t xml:space="preserve">Recognized for deploying </w:t>
            </w:r>
            <w:r w:rsidRPr="00363275">
              <w:rPr>
                <w:rFonts w:ascii="Arial" w:hAnsi="Arial" w:cs="Arial"/>
                <w:b/>
                <w:bCs/>
                <w:sz w:val="20"/>
                <w:szCs w:val="20"/>
                <w:lang w:eastAsia="en-GB"/>
              </w:rPr>
              <w:t>smart surveillance systems</w:t>
            </w:r>
            <w:r w:rsidRPr="00DC7773">
              <w:rPr>
                <w:rFonts w:ascii="Arial" w:hAnsi="Arial" w:cs="Arial"/>
                <w:sz w:val="20"/>
                <w:szCs w:val="20"/>
                <w:lang w:eastAsia="en-GB"/>
              </w:rPr>
              <w:t xml:space="preserve"> in the field, enhancing situational awareness.</w:t>
            </w:r>
          </w:p>
          <w:p w14:paraId="36E9C5C2" w14:textId="6CB3DB02" w:rsidR="008E2502" w:rsidRPr="008E2502" w:rsidRDefault="00C5439B" w:rsidP="008E2502">
            <w:pPr>
              <w:pStyle w:val="TableParagraph"/>
              <w:numPr>
                <w:ilvl w:val="0"/>
                <w:numId w:val="12"/>
              </w:numPr>
              <w:tabs>
                <w:tab w:val="left" w:pos="539"/>
              </w:tabs>
              <w:kinsoku w:val="0"/>
              <w:overflowPunct w:val="0"/>
              <w:ind w:left="408" w:right="113" w:hanging="266"/>
              <w:rPr>
                <w:rFonts w:ascii="Arial" w:hAnsi="Arial" w:cs="Arial"/>
                <w:sz w:val="20"/>
                <w:szCs w:val="20"/>
                <w:lang w:eastAsia="en-GB"/>
              </w:rPr>
            </w:pPr>
            <w:r w:rsidRPr="00DC7773">
              <w:rPr>
                <w:rFonts w:ascii="Arial" w:hAnsi="Arial" w:cs="Arial"/>
                <w:sz w:val="20"/>
                <w:szCs w:val="20"/>
                <w:lang w:eastAsia="en-GB"/>
              </w:rPr>
              <w:t xml:space="preserve">Applauded by </w:t>
            </w:r>
            <w:r w:rsidRPr="00363275">
              <w:rPr>
                <w:rFonts w:ascii="Arial" w:hAnsi="Arial" w:cs="Arial"/>
                <w:b/>
                <w:bCs/>
                <w:sz w:val="20"/>
                <w:szCs w:val="20"/>
                <w:lang w:eastAsia="en-GB"/>
              </w:rPr>
              <w:t>Sector Commanders</w:t>
            </w:r>
            <w:r w:rsidRPr="00DC7773">
              <w:rPr>
                <w:rFonts w:ascii="Arial" w:hAnsi="Arial" w:cs="Arial"/>
                <w:sz w:val="20"/>
                <w:szCs w:val="20"/>
                <w:lang w:eastAsia="en-GB"/>
              </w:rPr>
              <w:t xml:space="preserve"> for adeptly managing maintenance operations </w:t>
            </w:r>
            <w:r w:rsidR="008E2502">
              <w:rPr>
                <w:rFonts w:ascii="Arial" w:hAnsi="Arial" w:cs="Arial"/>
                <w:sz w:val="20"/>
                <w:szCs w:val="20"/>
                <w:lang w:eastAsia="en-GB"/>
              </w:rPr>
              <w:t xml:space="preserve">even </w:t>
            </w:r>
            <w:r w:rsidRPr="00DC7773">
              <w:rPr>
                <w:rFonts w:ascii="Arial" w:hAnsi="Arial" w:cs="Arial"/>
                <w:sz w:val="20"/>
                <w:szCs w:val="20"/>
                <w:lang w:eastAsia="en-GB"/>
              </w:rPr>
              <w:t xml:space="preserve">during </w:t>
            </w:r>
            <w:r w:rsidRPr="00363275">
              <w:rPr>
                <w:rFonts w:ascii="Arial" w:hAnsi="Arial" w:cs="Arial"/>
                <w:b/>
                <w:bCs/>
                <w:sz w:val="20"/>
                <w:szCs w:val="20"/>
                <w:lang w:eastAsia="en-GB"/>
              </w:rPr>
              <w:t>supply chain disruptions</w:t>
            </w:r>
            <w:r w:rsidRPr="00DC7773">
              <w:rPr>
                <w:rFonts w:ascii="Arial" w:hAnsi="Arial" w:cs="Arial"/>
                <w:sz w:val="20"/>
                <w:szCs w:val="20"/>
                <w:lang w:eastAsia="en-GB"/>
              </w:rPr>
              <w:t>.</w:t>
            </w:r>
          </w:p>
          <w:p w14:paraId="36DC3F83" w14:textId="7D79239A" w:rsidR="00A62088" w:rsidRDefault="00272C08" w:rsidP="00272C08">
            <w:pPr>
              <w:widowControl w:val="0"/>
              <w:kinsoku w:val="0"/>
              <w:overflowPunct w:val="0"/>
              <w:autoSpaceDE w:val="0"/>
              <w:autoSpaceDN w:val="0"/>
              <w:adjustRightInd w:val="0"/>
              <w:spacing w:before="240"/>
              <w:ind w:left="238" w:right="0" w:firstLine="0"/>
              <w:jc w:val="left"/>
              <w:rPr>
                <w:rFonts w:ascii="Arial" w:hAnsi="Arial" w:cs="Arial"/>
                <w:b/>
                <w:bCs/>
                <w:spacing w:val="-4"/>
                <w:w w:val="85"/>
                <w:shd w:val="clear" w:color="auto" w:fill="8DB3E1"/>
              </w:rPr>
            </w:pPr>
            <w:r w:rsidRPr="008A21ED">
              <w:rPr>
                <w:rFonts w:ascii="Arial" w:hAnsi="Arial" w:cs="Arial"/>
                <w:b/>
                <w:bCs/>
                <w:spacing w:val="-4"/>
                <w:w w:val="85"/>
                <w:shd w:val="clear" w:color="auto" w:fill="8DB3E1"/>
              </w:rPr>
              <w:t xml:space="preserve">                 </w:t>
            </w:r>
            <w:r w:rsidR="00B45152">
              <w:rPr>
                <w:rFonts w:ascii="Arial" w:hAnsi="Arial" w:cs="Arial"/>
                <w:b/>
                <w:bCs/>
                <w:spacing w:val="-4"/>
                <w:w w:val="85"/>
                <w:shd w:val="clear" w:color="auto" w:fill="8DB3E1"/>
              </w:rPr>
              <w:t xml:space="preserve">                                 WORK</w:t>
            </w:r>
            <w:r w:rsidR="00B45152">
              <w:rPr>
                <w:rFonts w:ascii="Arial" w:hAnsi="Arial" w:cs="Arial"/>
                <w:b/>
                <w:bCs/>
                <w:spacing w:val="-27"/>
                <w:w w:val="85"/>
                <w:shd w:val="clear" w:color="auto" w:fill="8DB3E1"/>
              </w:rPr>
              <w:t xml:space="preserve"> </w:t>
            </w:r>
            <w:r w:rsidR="00B45152">
              <w:rPr>
                <w:rFonts w:ascii="Arial" w:hAnsi="Arial" w:cs="Arial"/>
                <w:b/>
                <w:bCs/>
                <w:spacing w:val="-5"/>
                <w:w w:val="85"/>
                <w:shd w:val="clear" w:color="auto" w:fill="8DB3E1"/>
              </w:rPr>
              <w:t>HISTORY</w:t>
            </w:r>
            <w:r w:rsidR="00B45152">
              <w:rPr>
                <w:rFonts w:ascii="Arial" w:hAnsi="Arial" w:cs="Arial"/>
                <w:b/>
                <w:bCs/>
                <w:spacing w:val="-27"/>
                <w:w w:val="85"/>
                <w:shd w:val="clear" w:color="auto" w:fill="8DB3E1"/>
              </w:rPr>
              <w:t xml:space="preserve"> </w:t>
            </w:r>
            <w:r w:rsidR="00B45152">
              <w:rPr>
                <w:rFonts w:ascii="Arial" w:hAnsi="Arial" w:cs="Arial"/>
                <w:b/>
                <w:bCs/>
                <w:spacing w:val="-4"/>
                <w:w w:val="85"/>
                <w:shd w:val="clear" w:color="auto" w:fill="8DB3E1"/>
              </w:rPr>
              <w:t>(DETAILS</w:t>
            </w:r>
            <w:r w:rsidR="00B45152">
              <w:rPr>
                <w:rFonts w:ascii="Arial" w:hAnsi="Arial" w:cs="Arial"/>
                <w:b/>
                <w:bCs/>
                <w:spacing w:val="-29"/>
                <w:w w:val="85"/>
                <w:shd w:val="clear" w:color="auto" w:fill="8DB3E1"/>
              </w:rPr>
              <w:t xml:space="preserve"> </w:t>
            </w:r>
            <w:r w:rsidR="00B45152">
              <w:rPr>
                <w:rFonts w:ascii="Arial" w:hAnsi="Arial" w:cs="Arial"/>
                <w:b/>
                <w:bCs/>
                <w:spacing w:val="-4"/>
                <w:w w:val="85"/>
                <w:shd w:val="clear" w:color="auto" w:fill="8DB3E1"/>
              </w:rPr>
              <w:t>OVERLEAF)</w:t>
            </w:r>
            <w:r w:rsidRPr="008A21ED">
              <w:rPr>
                <w:rFonts w:ascii="Arial" w:hAnsi="Arial" w:cs="Arial"/>
                <w:b/>
                <w:bCs/>
                <w:spacing w:val="-4"/>
                <w:w w:val="85"/>
                <w:shd w:val="clear" w:color="auto" w:fill="8DB3E1"/>
              </w:rPr>
              <w:t xml:space="preserve">  </w:t>
            </w:r>
            <w:r w:rsidR="00B45152">
              <w:rPr>
                <w:rFonts w:ascii="Arial" w:hAnsi="Arial" w:cs="Arial"/>
                <w:b/>
                <w:bCs/>
                <w:spacing w:val="-4"/>
                <w:w w:val="85"/>
                <w:shd w:val="clear" w:color="auto" w:fill="8DB3E1"/>
              </w:rPr>
              <w:t xml:space="preserve">        </w:t>
            </w:r>
            <w:r w:rsidRPr="008A21ED">
              <w:rPr>
                <w:rFonts w:ascii="Arial" w:hAnsi="Arial" w:cs="Arial"/>
                <w:b/>
                <w:bCs/>
                <w:spacing w:val="-4"/>
                <w:w w:val="85"/>
                <w:shd w:val="clear" w:color="auto" w:fill="8DB3E1"/>
              </w:rPr>
              <w:t xml:space="preserve">                                                   </w:t>
            </w:r>
          </w:p>
          <w:p w14:paraId="6E434521" w14:textId="7A9971C9" w:rsidR="00272C08" w:rsidRPr="00272C08" w:rsidRDefault="00272C08" w:rsidP="00272C08">
            <w:pPr>
              <w:widowControl w:val="0"/>
              <w:kinsoku w:val="0"/>
              <w:overflowPunct w:val="0"/>
              <w:autoSpaceDE w:val="0"/>
              <w:autoSpaceDN w:val="0"/>
              <w:adjustRightInd w:val="0"/>
              <w:spacing w:before="240"/>
              <w:ind w:left="238" w:right="0" w:firstLine="0"/>
              <w:jc w:val="left"/>
              <w:rPr>
                <w:rFonts w:ascii="Arial" w:hAnsi="Arial" w:cs="Arial"/>
                <w:b/>
                <w:bCs/>
                <w:spacing w:val="-4"/>
                <w:w w:val="83"/>
                <w:sz w:val="20"/>
                <w:szCs w:val="20"/>
                <w:u w:val="single" w:color="000000"/>
              </w:rPr>
            </w:pPr>
          </w:p>
        </w:tc>
      </w:tr>
    </w:tbl>
    <w:p w14:paraId="50F12FDD" w14:textId="114211A4" w:rsidR="00A62088" w:rsidRDefault="00A62088">
      <w:pPr>
        <w:rPr>
          <w:rFonts w:ascii="Times New Roman" w:hAnsi="Times New Roman" w:cs="Times New Roman"/>
          <w:sz w:val="5"/>
          <w:szCs w:val="5"/>
        </w:rPr>
        <w:sectPr w:rsidR="00A62088">
          <w:type w:val="continuous"/>
          <w:pgSz w:w="12240" w:h="15840"/>
          <w:pgMar w:top="200" w:right="240" w:bottom="0" w:left="60" w:header="720" w:footer="720" w:gutter="0"/>
          <w:cols w:space="720"/>
          <w:noEndnote/>
        </w:sectPr>
      </w:pPr>
    </w:p>
    <w:p w14:paraId="4FC6025B" w14:textId="3B1FA931" w:rsidR="00A62088" w:rsidRDefault="003C274D" w:rsidP="00D13266">
      <w:pPr>
        <w:pStyle w:val="BodyText"/>
        <w:kinsoku w:val="0"/>
        <w:overflowPunct w:val="0"/>
        <w:spacing w:before="30" w:line="243" w:lineRule="exact"/>
        <w:ind w:left="4962" w:right="5135"/>
        <w:jc w:val="center"/>
        <w:rPr>
          <w:rFonts w:ascii="Calibri Light" w:hAnsi="Calibri Light" w:cs="Calibri Light"/>
          <w:b w:val="0"/>
          <w:bCs w:val="0"/>
          <w:color w:val="365F91"/>
        </w:rPr>
      </w:pPr>
      <w:r>
        <w:rPr>
          <w:rFonts w:ascii="Calibri Light" w:hAnsi="Calibri Light" w:cs="Calibri Light"/>
          <w:b w:val="0"/>
          <w:bCs w:val="0"/>
          <w:color w:val="365F91"/>
        </w:rPr>
        <w:lastRenderedPageBreak/>
        <w:t>Bhanu Kumar Goud</w:t>
      </w:r>
    </w:p>
    <w:p w14:paraId="68EDA096" w14:textId="6B2852E9" w:rsidR="007B5407" w:rsidRDefault="008412ED" w:rsidP="00E702E3">
      <w:pPr>
        <w:pStyle w:val="BodyText"/>
        <w:tabs>
          <w:tab w:val="left" w:pos="4246"/>
          <w:tab w:val="left" w:pos="11670"/>
        </w:tabs>
        <w:kinsoku w:val="0"/>
        <w:overflowPunct w:val="0"/>
        <w:spacing w:before="40"/>
        <w:rPr>
          <w:spacing w:val="-4"/>
          <w:shd w:val="clear" w:color="auto" w:fill="8DB3E1"/>
        </w:rPr>
      </w:pPr>
      <w:r>
        <w:rPr>
          <w:w w:val="89"/>
          <w:shd w:val="clear" w:color="auto" w:fill="8DB3E1"/>
        </w:rPr>
        <w:t xml:space="preserve"> </w:t>
      </w:r>
      <w:r>
        <w:rPr>
          <w:shd w:val="clear" w:color="auto" w:fill="8DB3E1"/>
        </w:rPr>
        <w:tab/>
      </w:r>
      <w:r w:rsidR="00D13266">
        <w:rPr>
          <w:shd w:val="clear" w:color="auto" w:fill="8DB3E1"/>
        </w:rPr>
        <w:t xml:space="preserve">            </w:t>
      </w:r>
      <w:r w:rsidR="00EF3742">
        <w:rPr>
          <w:shd w:val="clear" w:color="auto" w:fill="8DB3E1"/>
        </w:rPr>
        <w:t xml:space="preserve">                                                                      </w:t>
      </w:r>
      <w:r w:rsidR="000776E3">
        <w:rPr>
          <w:shd w:val="clear" w:color="auto" w:fill="8DB3E1"/>
        </w:rPr>
        <w:t xml:space="preserve">  </w:t>
      </w:r>
      <w:r w:rsidR="00D13266">
        <w:rPr>
          <w:spacing w:val="-3"/>
          <w:w w:val="85"/>
          <w:shd w:val="clear" w:color="auto" w:fill="8DB3E1"/>
        </w:rPr>
        <w:t>WORK HISTORY</w:t>
      </w:r>
      <w:r w:rsidR="00EF3742">
        <w:rPr>
          <w:spacing w:val="-4"/>
          <w:shd w:val="clear" w:color="auto" w:fill="8DB3E1"/>
        </w:rPr>
        <w:tab/>
      </w:r>
    </w:p>
    <w:p w14:paraId="28D24791" w14:textId="77777777" w:rsidR="00E702E3" w:rsidRPr="00E702E3" w:rsidRDefault="00E702E3" w:rsidP="00E702E3">
      <w:pPr>
        <w:pStyle w:val="BodyText"/>
        <w:tabs>
          <w:tab w:val="left" w:pos="4246"/>
          <w:tab w:val="left" w:pos="11670"/>
        </w:tabs>
        <w:kinsoku w:val="0"/>
        <w:overflowPunct w:val="0"/>
        <w:spacing w:before="40"/>
        <w:rPr>
          <w:w w:val="89"/>
        </w:rPr>
      </w:pPr>
    </w:p>
    <w:p w14:paraId="0D091958" w14:textId="7747ABCC" w:rsidR="00BE3A83" w:rsidRPr="00BE3A83" w:rsidRDefault="0032783B" w:rsidP="00BE3A83">
      <w:pPr>
        <w:widowControl w:val="0"/>
        <w:pBdr>
          <w:bottom w:val="single" w:sz="4" w:space="1" w:color="auto"/>
        </w:pBdr>
        <w:tabs>
          <w:tab w:val="left" w:pos="426"/>
          <w:tab w:val="left" w:pos="9923"/>
        </w:tabs>
        <w:autoSpaceDE w:val="0"/>
        <w:autoSpaceDN w:val="0"/>
        <w:adjustRightInd w:val="0"/>
        <w:spacing w:before="0"/>
        <w:ind w:left="142" w:right="0" w:firstLine="0"/>
        <w:jc w:val="left"/>
        <w:rPr>
          <w:rFonts w:ascii="Times New Roman" w:eastAsia="Cambria" w:hAnsi="Times New Roman"/>
          <w:b/>
          <w:bCs/>
        </w:rPr>
      </w:pPr>
      <w:r>
        <w:rPr>
          <w:rFonts w:ascii="Times New Roman" w:eastAsia="Cambria" w:hAnsi="Times New Roman"/>
          <w:b/>
          <w:bCs/>
        </w:rPr>
        <w:t xml:space="preserve">Engineering Manager </w:t>
      </w:r>
      <w:r w:rsidRPr="00F746A9">
        <w:rPr>
          <w:rFonts w:ascii="Times New Roman" w:eastAsia="Cambria" w:hAnsi="Times New Roman"/>
          <w:b/>
          <w:bCs/>
        </w:rPr>
        <w:t>(</w:t>
      </w:r>
      <w:r>
        <w:rPr>
          <w:rFonts w:ascii="Times New Roman" w:eastAsia="Cambria" w:hAnsi="Times New Roman"/>
          <w:b/>
          <w:bCs/>
        </w:rPr>
        <w:t>Helicopter Technical Maintenance and Operations</w:t>
      </w:r>
      <w:r w:rsidRPr="00F746A9">
        <w:rPr>
          <w:rFonts w:ascii="Times New Roman" w:eastAsia="Cambria" w:hAnsi="Times New Roman"/>
          <w:b/>
          <w:bCs/>
        </w:rPr>
        <w:t>),</w:t>
      </w:r>
      <w:r>
        <w:rPr>
          <w:rFonts w:ascii="Times New Roman" w:eastAsia="Cambria" w:hAnsi="Times New Roman"/>
          <w:b/>
          <w:bCs/>
        </w:rPr>
        <w:t xml:space="preserve"> Western Region</w:t>
      </w:r>
      <w:r w:rsidR="00C54440">
        <w:rPr>
          <w:rFonts w:ascii="Times New Roman" w:eastAsia="Cambria" w:hAnsi="Times New Roman"/>
          <w:b/>
          <w:bCs/>
        </w:rPr>
        <w:t xml:space="preserve"> </w:t>
      </w:r>
      <w:r w:rsidR="00BE3A83" w:rsidRPr="00BE3A83">
        <w:rPr>
          <w:rFonts w:ascii="Times New Roman" w:eastAsia="Cambria" w:hAnsi="Times New Roman"/>
          <w:b/>
          <w:bCs/>
        </w:rPr>
        <w:tab/>
      </w:r>
      <w:r w:rsidR="00BE3A83" w:rsidRPr="00BE3A83">
        <w:rPr>
          <w:rFonts w:ascii="Times New Roman" w:eastAsia="Cambria" w:hAnsi="Times New Roman"/>
          <w:b/>
          <w:bCs/>
        </w:rPr>
        <w:tab/>
      </w:r>
      <w:r w:rsidR="008578D1">
        <w:rPr>
          <w:rFonts w:ascii="Times New Roman" w:eastAsia="Cambria" w:hAnsi="Times New Roman"/>
          <w:b/>
          <w:bCs/>
        </w:rPr>
        <w:t>Current</w:t>
      </w:r>
    </w:p>
    <w:p w14:paraId="311DED82" w14:textId="1D61E8A2" w:rsidR="00BE3A83" w:rsidRPr="00BE3A83" w:rsidRDefault="00BE3A83" w:rsidP="00BE3A83">
      <w:pPr>
        <w:widowControl w:val="0"/>
        <w:pBdr>
          <w:bottom w:val="single" w:sz="4" w:space="1" w:color="auto"/>
        </w:pBdr>
        <w:tabs>
          <w:tab w:val="left" w:pos="426"/>
          <w:tab w:val="left" w:pos="7230"/>
          <w:tab w:val="left" w:pos="8647"/>
        </w:tabs>
        <w:autoSpaceDE w:val="0"/>
        <w:autoSpaceDN w:val="0"/>
        <w:adjustRightInd w:val="0"/>
        <w:spacing w:before="0" w:after="120"/>
        <w:ind w:left="142" w:right="0" w:firstLine="0"/>
        <w:jc w:val="left"/>
        <w:rPr>
          <w:rFonts w:ascii="Times New Roman" w:eastAsia="Cambria" w:hAnsi="Times New Roman"/>
        </w:rPr>
      </w:pPr>
      <w:r w:rsidRPr="00BE3A83">
        <w:rPr>
          <w:rFonts w:ascii="Times New Roman" w:eastAsia="Cambria" w:hAnsi="Times New Roman"/>
        </w:rPr>
        <w:t>Technical</w:t>
      </w:r>
      <w:r w:rsidR="00442F35">
        <w:rPr>
          <w:rFonts w:ascii="Times New Roman" w:eastAsia="Cambria" w:hAnsi="Times New Roman"/>
        </w:rPr>
        <w:t xml:space="preserve"> Administration, Preventive and Corrective Maintenance,</w:t>
      </w:r>
      <w:r w:rsidR="00BE7E23">
        <w:rPr>
          <w:rFonts w:ascii="Times New Roman" w:eastAsia="Cambria" w:hAnsi="Times New Roman"/>
        </w:rPr>
        <w:t xml:space="preserve"> Testing and</w:t>
      </w:r>
      <w:r w:rsidR="00442F35">
        <w:rPr>
          <w:rFonts w:ascii="Times New Roman" w:eastAsia="Cambria" w:hAnsi="Times New Roman"/>
        </w:rPr>
        <w:t xml:space="preserve"> Root Cause Analysis</w:t>
      </w:r>
    </w:p>
    <w:p w14:paraId="7FC4528A" w14:textId="4C17E71E" w:rsidR="00204CE2" w:rsidRPr="00204CE2" w:rsidRDefault="00204CE2" w:rsidP="00316F30">
      <w:pPr>
        <w:widowControl w:val="0"/>
        <w:numPr>
          <w:ilvl w:val="0"/>
          <w:numId w:val="16"/>
        </w:numPr>
        <w:autoSpaceDE w:val="0"/>
        <w:autoSpaceDN w:val="0"/>
        <w:adjustRightInd w:val="0"/>
        <w:snapToGrid w:val="0"/>
        <w:spacing w:before="0" w:after="140"/>
        <w:ind w:left="408" w:right="0" w:hanging="266"/>
        <w:rPr>
          <w:rFonts w:ascii="Times New Roman" w:hAnsi="Times New Roman" w:cs="Times New Roman"/>
          <w:sz w:val="20"/>
          <w:szCs w:val="20"/>
          <w:lang w:val="en-NZ" w:eastAsia="en-GB"/>
        </w:rPr>
      </w:pPr>
      <w:r w:rsidRPr="00204CE2">
        <w:rPr>
          <w:rFonts w:ascii="Times New Roman" w:hAnsi="Times New Roman" w:cs="Times New Roman"/>
          <w:sz w:val="20"/>
          <w:szCs w:val="20"/>
          <w:lang w:val="en-NZ" w:eastAsia="en-GB"/>
        </w:rPr>
        <w:t>Orchestrated and completed 15</w:t>
      </w:r>
      <w:r w:rsidR="00BD38BD" w:rsidRPr="00204CE2">
        <w:rPr>
          <w:rFonts w:ascii="Times New Roman" w:hAnsi="Times New Roman" w:cs="Times New Roman"/>
          <w:sz w:val="20"/>
          <w:szCs w:val="20"/>
          <w:lang w:val="en-NZ" w:eastAsia="en-GB"/>
        </w:rPr>
        <w:t xml:space="preserve">+ </w:t>
      </w:r>
      <w:r w:rsidR="00BD38BD">
        <w:rPr>
          <w:rFonts w:ascii="Times New Roman" w:hAnsi="Times New Roman" w:cs="Times New Roman"/>
          <w:sz w:val="20"/>
          <w:szCs w:val="20"/>
          <w:lang w:val="en-NZ" w:eastAsia="en-GB"/>
        </w:rPr>
        <w:t>major</w:t>
      </w:r>
      <w:r w:rsidRPr="00204CE2">
        <w:rPr>
          <w:rFonts w:ascii="Times New Roman" w:hAnsi="Times New Roman" w:cs="Times New Roman"/>
          <w:sz w:val="20"/>
          <w:szCs w:val="20"/>
          <w:lang w:val="en-NZ" w:eastAsia="en-GB"/>
        </w:rPr>
        <w:t xml:space="preserve"> </w:t>
      </w:r>
      <w:r w:rsidRPr="00C10FB3">
        <w:rPr>
          <w:rFonts w:ascii="Times New Roman" w:hAnsi="Times New Roman" w:cs="Times New Roman"/>
          <w:b/>
          <w:bCs/>
          <w:sz w:val="20"/>
          <w:szCs w:val="20"/>
          <w:lang w:val="en-NZ" w:eastAsia="en-GB"/>
        </w:rPr>
        <w:t>maintenance projects</w:t>
      </w:r>
      <w:r w:rsidRPr="00204CE2">
        <w:rPr>
          <w:rFonts w:ascii="Times New Roman" w:hAnsi="Times New Roman" w:cs="Times New Roman"/>
          <w:sz w:val="20"/>
          <w:szCs w:val="20"/>
          <w:lang w:val="en-NZ" w:eastAsia="en-GB"/>
        </w:rPr>
        <w:t>, reducing aircraft downtime by 25%.</w:t>
      </w:r>
    </w:p>
    <w:p w14:paraId="299F7258" w14:textId="77777777" w:rsidR="00204CE2" w:rsidRPr="00204CE2" w:rsidRDefault="00204CE2" w:rsidP="00316F30">
      <w:pPr>
        <w:widowControl w:val="0"/>
        <w:numPr>
          <w:ilvl w:val="0"/>
          <w:numId w:val="16"/>
        </w:numPr>
        <w:autoSpaceDE w:val="0"/>
        <w:autoSpaceDN w:val="0"/>
        <w:adjustRightInd w:val="0"/>
        <w:snapToGrid w:val="0"/>
        <w:spacing w:before="0" w:after="140"/>
        <w:ind w:left="408" w:right="0" w:hanging="266"/>
        <w:rPr>
          <w:rFonts w:ascii="Times New Roman" w:hAnsi="Times New Roman" w:cs="Times New Roman"/>
          <w:sz w:val="20"/>
          <w:szCs w:val="20"/>
          <w:lang w:val="en-NZ" w:eastAsia="en-GB"/>
        </w:rPr>
      </w:pPr>
      <w:r w:rsidRPr="00204CE2">
        <w:rPr>
          <w:rFonts w:ascii="Times New Roman" w:hAnsi="Times New Roman" w:cs="Times New Roman"/>
          <w:sz w:val="20"/>
          <w:szCs w:val="20"/>
          <w:lang w:val="en-NZ" w:eastAsia="en-GB"/>
        </w:rPr>
        <w:t xml:space="preserve">Led a team of 94 technicians, achieving a 20% improvement in team productivity through </w:t>
      </w:r>
      <w:r w:rsidRPr="00C10FB3">
        <w:rPr>
          <w:rFonts w:ascii="Times New Roman" w:hAnsi="Times New Roman" w:cs="Times New Roman"/>
          <w:b/>
          <w:bCs/>
          <w:sz w:val="20"/>
          <w:szCs w:val="20"/>
          <w:lang w:val="en-NZ" w:eastAsia="en-GB"/>
        </w:rPr>
        <w:t>targeted mentoring</w:t>
      </w:r>
      <w:r w:rsidRPr="00204CE2">
        <w:rPr>
          <w:rFonts w:ascii="Times New Roman" w:hAnsi="Times New Roman" w:cs="Times New Roman"/>
          <w:sz w:val="20"/>
          <w:szCs w:val="20"/>
          <w:lang w:val="en-NZ" w:eastAsia="en-GB"/>
        </w:rPr>
        <w:t>.</w:t>
      </w:r>
    </w:p>
    <w:p w14:paraId="64F25755" w14:textId="0D7AEBCE" w:rsidR="00204CE2" w:rsidRPr="00204CE2" w:rsidRDefault="00BD38BD" w:rsidP="00316F30">
      <w:pPr>
        <w:widowControl w:val="0"/>
        <w:numPr>
          <w:ilvl w:val="0"/>
          <w:numId w:val="16"/>
        </w:numPr>
        <w:autoSpaceDE w:val="0"/>
        <w:autoSpaceDN w:val="0"/>
        <w:adjustRightInd w:val="0"/>
        <w:snapToGrid w:val="0"/>
        <w:spacing w:before="0" w:after="140"/>
        <w:ind w:left="408" w:right="0" w:hanging="266"/>
        <w:rPr>
          <w:rFonts w:ascii="Times New Roman" w:hAnsi="Times New Roman" w:cs="Times New Roman"/>
          <w:sz w:val="20"/>
          <w:szCs w:val="20"/>
          <w:lang w:val="en-NZ" w:eastAsia="en-GB"/>
        </w:rPr>
      </w:pPr>
      <w:r w:rsidRPr="00204CE2">
        <w:rPr>
          <w:rFonts w:ascii="Times New Roman" w:hAnsi="Times New Roman" w:cs="Times New Roman"/>
          <w:sz w:val="20"/>
          <w:szCs w:val="20"/>
          <w:lang w:val="en-NZ" w:eastAsia="en-GB"/>
        </w:rPr>
        <w:t>Analysed</w:t>
      </w:r>
      <w:r w:rsidR="00204CE2" w:rsidRPr="00204CE2">
        <w:rPr>
          <w:rFonts w:ascii="Times New Roman" w:hAnsi="Times New Roman" w:cs="Times New Roman"/>
          <w:sz w:val="20"/>
          <w:szCs w:val="20"/>
          <w:lang w:val="en-NZ" w:eastAsia="en-GB"/>
        </w:rPr>
        <w:t xml:space="preserve"> and resolved 50+ </w:t>
      </w:r>
      <w:r w:rsidR="00204CE2" w:rsidRPr="00C10FB3">
        <w:rPr>
          <w:rFonts w:ascii="Times New Roman" w:hAnsi="Times New Roman" w:cs="Times New Roman"/>
          <w:b/>
          <w:bCs/>
          <w:sz w:val="20"/>
          <w:szCs w:val="20"/>
          <w:lang w:val="en-NZ" w:eastAsia="en-GB"/>
        </w:rPr>
        <w:t>technical snags</w:t>
      </w:r>
      <w:r w:rsidR="00204CE2" w:rsidRPr="00204CE2">
        <w:rPr>
          <w:rFonts w:ascii="Times New Roman" w:hAnsi="Times New Roman" w:cs="Times New Roman"/>
          <w:sz w:val="20"/>
          <w:szCs w:val="20"/>
          <w:lang w:val="en-NZ" w:eastAsia="en-GB"/>
        </w:rPr>
        <w:t>, enhancing aircraft reliability and safety.</w:t>
      </w:r>
    </w:p>
    <w:p w14:paraId="400D4F04" w14:textId="776B6277" w:rsidR="00204CE2" w:rsidRPr="00204CE2" w:rsidRDefault="00204CE2" w:rsidP="00316F30">
      <w:pPr>
        <w:widowControl w:val="0"/>
        <w:numPr>
          <w:ilvl w:val="0"/>
          <w:numId w:val="16"/>
        </w:numPr>
        <w:autoSpaceDE w:val="0"/>
        <w:autoSpaceDN w:val="0"/>
        <w:adjustRightInd w:val="0"/>
        <w:snapToGrid w:val="0"/>
        <w:spacing w:before="0" w:after="140"/>
        <w:ind w:left="408" w:right="0" w:hanging="266"/>
        <w:rPr>
          <w:rFonts w:ascii="Times New Roman" w:hAnsi="Times New Roman" w:cs="Times New Roman"/>
          <w:sz w:val="20"/>
          <w:szCs w:val="20"/>
          <w:lang w:val="en-NZ" w:eastAsia="en-GB"/>
        </w:rPr>
      </w:pPr>
      <w:r w:rsidRPr="00204CE2">
        <w:rPr>
          <w:rFonts w:ascii="Times New Roman" w:hAnsi="Times New Roman" w:cs="Times New Roman"/>
          <w:sz w:val="20"/>
          <w:szCs w:val="20"/>
          <w:lang w:val="en-NZ" w:eastAsia="en-GB"/>
        </w:rPr>
        <w:t xml:space="preserve">Successfully executed system-level </w:t>
      </w:r>
      <w:r w:rsidRPr="00C10FB3">
        <w:rPr>
          <w:rFonts w:ascii="Times New Roman" w:hAnsi="Times New Roman" w:cs="Times New Roman"/>
          <w:b/>
          <w:bCs/>
          <w:sz w:val="20"/>
          <w:szCs w:val="20"/>
          <w:lang w:val="en-NZ" w:eastAsia="en-GB"/>
        </w:rPr>
        <w:t>testing</w:t>
      </w:r>
      <w:r w:rsidRPr="00204CE2">
        <w:rPr>
          <w:rFonts w:ascii="Times New Roman" w:hAnsi="Times New Roman" w:cs="Times New Roman"/>
          <w:sz w:val="20"/>
          <w:szCs w:val="20"/>
          <w:lang w:val="en-NZ" w:eastAsia="en-GB"/>
        </w:rPr>
        <w:t xml:space="preserve"> on </w:t>
      </w:r>
      <w:r>
        <w:rPr>
          <w:rFonts w:ascii="Times New Roman" w:hAnsi="Times New Roman" w:cs="Times New Roman"/>
          <w:sz w:val="20"/>
          <w:szCs w:val="20"/>
          <w:lang w:val="en-NZ" w:eastAsia="en-GB"/>
        </w:rPr>
        <w:t>7</w:t>
      </w:r>
      <w:r w:rsidRPr="00204CE2">
        <w:rPr>
          <w:rFonts w:ascii="Times New Roman" w:hAnsi="Times New Roman" w:cs="Times New Roman"/>
          <w:sz w:val="20"/>
          <w:szCs w:val="20"/>
          <w:lang w:val="en-NZ" w:eastAsia="en-GB"/>
        </w:rPr>
        <w:t>0+ aircraft spares, identifying and rectifying 15% more anomalies.</w:t>
      </w:r>
    </w:p>
    <w:p w14:paraId="599D1EF3" w14:textId="4361E708" w:rsidR="00204CE2" w:rsidRPr="00204CE2" w:rsidRDefault="00204CE2" w:rsidP="00316F30">
      <w:pPr>
        <w:widowControl w:val="0"/>
        <w:numPr>
          <w:ilvl w:val="0"/>
          <w:numId w:val="16"/>
        </w:numPr>
        <w:autoSpaceDE w:val="0"/>
        <w:autoSpaceDN w:val="0"/>
        <w:adjustRightInd w:val="0"/>
        <w:snapToGrid w:val="0"/>
        <w:spacing w:before="0" w:after="140"/>
        <w:ind w:left="408" w:right="0" w:hanging="266"/>
        <w:rPr>
          <w:rFonts w:ascii="Times New Roman" w:hAnsi="Times New Roman" w:cs="Times New Roman"/>
          <w:sz w:val="20"/>
          <w:szCs w:val="20"/>
          <w:lang w:val="en-NZ" w:eastAsia="en-GB"/>
        </w:rPr>
      </w:pPr>
      <w:r w:rsidRPr="00204CE2">
        <w:rPr>
          <w:rFonts w:ascii="Times New Roman" w:hAnsi="Times New Roman" w:cs="Times New Roman"/>
          <w:sz w:val="20"/>
          <w:szCs w:val="20"/>
          <w:lang w:val="en-NZ" w:eastAsia="en-GB"/>
        </w:rPr>
        <w:t xml:space="preserve">Utilized </w:t>
      </w:r>
      <w:r w:rsidRPr="00C10FB3">
        <w:rPr>
          <w:rFonts w:ascii="Times New Roman" w:hAnsi="Times New Roman" w:cs="Times New Roman"/>
          <w:b/>
          <w:bCs/>
          <w:sz w:val="20"/>
          <w:szCs w:val="20"/>
          <w:lang w:val="en-NZ" w:eastAsia="en-GB"/>
        </w:rPr>
        <w:t>data analytics</w:t>
      </w:r>
      <w:r>
        <w:rPr>
          <w:rFonts w:ascii="Times New Roman" w:hAnsi="Times New Roman" w:cs="Times New Roman"/>
          <w:sz w:val="20"/>
          <w:szCs w:val="20"/>
          <w:lang w:val="en-NZ" w:eastAsia="en-GB"/>
        </w:rPr>
        <w:t xml:space="preserve"> to study data obtained from Aircraft Systems. </w:t>
      </w:r>
      <w:r w:rsidR="00BD38BD">
        <w:rPr>
          <w:rFonts w:ascii="Times New Roman" w:hAnsi="Times New Roman" w:cs="Times New Roman"/>
          <w:sz w:val="20"/>
          <w:szCs w:val="20"/>
          <w:lang w:val="en-NZ" w:eastAsia="en-GB"/>
        </w:rPr>
        <w:t>Thus,</w:t>
      </w:r>
      <w:r w:rsidRPr="00204CE2">
        <w:rPr>
          <w:rFonts w:ascii="Times New Roman" w:hAnsi="Times New Roman" w:cs="Times New Roman"/>
          <w:sz w:val="20"/>
          <w:szCs w:val="20"/>
          <w:lang w:val="en-NZ" w:eastAsia="en-GB"/>
        </w:rPr>
        <w:t xml:space="preserve"> reduc</w:t>
      </w:r>
      <w:r>
        <w:rPr>
          <w:rFonts w:ascii="Times New Roman" w:hAnsi="Times New Roman" w:cs="Times New Roman"/>
          <w:sz w:val="20"/>
          <w:szCs w:val="20"/>
          <w:lang w:val="en-NZ" w:eastAsia="en-GB"/>
        </w:rPr>
        <w:t>ing</w:t>
      </w:r>
      <w:r w:rsidRPr="00204CE2">
        <w:rPr>
          <w:rFonts w:ascii="Times New Roman" w:hAnsi="Times New Roman" w:cs="Times New Roman"/>
          <w:sz w:val="20"/>
          <w:szCs w:val="20"/>
          <w:lang w:val="en-NZ" w:eastAsia="en-GB"/>
        </w:rPr>
        <w:t xml:space="preserve"> </w:t>
      </w:r>
      <w:r w:rsidRPr="00C10FB3">
        <w:rPr>
          <w:rFonts w:ascii="Times New Roman" w:hAnsi="Times New Roman" w:cs="Times New Roman"/>
          <w:b/>
          <w:bCs/>
          <w:sz w:val="20"/>
          <w:szCs w:val="20"/>
          <w:lang w:val="en-NZ" w:eastAsia="en-GB"/>
        </w:rPr>
        <w:t>unscheduled maintenance</w:t>
      </w:r>
      <w:r w:rsidRPr="00204CE2">
        <w:rPr>
          <w:rFonts w:ascii="Times New Roman" w:hAnsi="Times New Roman" w:cs="Times New Roman"/>
          <w:sz w:val="20"/>
          <w:szCs w:val="20"/>
          <w:lang w:val="en-NZ" w:eastAsia="en-GB"/>
        </w:rPr>
        <w:t xml:space="preserve"> incidents by 15%, enhancing operational efficiency.</w:t>
      </w:r>
    </w:p>
    <w:p w14:paraId="7BB92997" w14:textId="77777777" w:rsidR="00204CE2" w:rsidRPr="00204CE2" w:rsidRDefault="00204CE2" w:rsidP="00316F30">
      <w:pPr>
        <w:widowControl w:val="0"/>
        <w:numPr>
          <w:ilvl w:val="0"/>
          <w:numId w:val="16"/>
        </w:numPr>
        <w:autoSpaceDE w:val="0"/>
        <w:autoSpaceDN w:val="0"/>
        <w:adjustRightInd w:val="0"/>
        <w:snapToGrid w:val="0"/>
        <w:spacing w:before="0" w:after="140"/>
        <w:ind w:left="408" w:right="0" w:hanging="266"/>
        <w:rPr>
          <w:rFonts w:ascii="Times New Roman" w:hAnsi="Times New Roman" w:cs="Times New Roman"/>
          <w:sz w:val="20"/>
          <w:szCs w:val="20"/>
          <w:lang w:val="en-NZ" w:eastAsia="en-GB"/>
        </w:rPr>
      </w:pPr>
      <w:r w:rsidRPr="00204CE2">
        <w:rPr>
          <w:rFonts w:ascii="Times New Roman" w:hAnsi="Times New Roman" w:cs="Times New Roman"/>
          <w:sz w:val="20"/>
          <w:szCs w:val="20"/>
          <w:lang w:val="en-NZ" w:eastAsia="en-GB"/>
        </w:rPr>
        <w:t xml:space="preserve">Ensured 100% adherence to </w:t>
      </w:r>
      <w:r w:rsidRPr="00C10FB3">
        <w:rPr>
          <w:rFonts w:ascii="Times New Roman" w:hAnsi="Times New Roman" w:cs="Times New Roman"/>
          <w:b/>
          <w:bCs/>
          <w:sz w:val="20"/>
          <w:szCs w:val="20"/>
          <w:lang w:val="en-NZ" w:eastAsia="en-GB"/>
        </w:rPr>
        <w:t>Management Information System</w:t>
      </w:r>
      <w:r w:rsidRPr="00204CE2">
        <w:rPr>
          <w:rFonts w:ascii="Times New Roman" w:hAnsi="Times New Roman" w:cs="Times New Roman"/>
          <w:sz w:val="20"/>
          <w:szCs w:val="20"/>
          <w:lang w:val="en-NZ" w:eastAsia="en-GB"/>
        </w:rPr>
        <w:t xml:space="preserve"> (IME 200) standards, producing accurate </w:t>
      </w:r>
      <w:r w:rsidRPr="00C10FB3">
        <w:rPr>
          <w:rFonts w:ascii="Times New Roman" w:hAnsi="Times New Roman" w:cs="Times New Roman"/>
          <w:b/>
          <w:bCs/>
          <w:sz w:val="20"/>
          <w:szCs w:val="20"/>
          <w:lang w:val="en-NZ" w:eastAsia="en-GB"/>
        </w:rPr>
        <w:t>technical reports</w:t>
      </w:r>
      <w:r w:rsidRPr="00204CE2">
        <w:rPr>
          <w:rFonts w:ascii="Times New Roman" w:hAnsi="Times New Roman" w:cs="Times New Roman"/>
          <w:sz w:val="20"/>
          <w:szCs w:val="20"/>
          <w:lang w:val="en-NZ" w:eastAsia="en-GB"/>
        </w:rPr>
        <w:t>.</w:t>
      </w:r>
    </w:p>
    <w:p w14:paraId="097D737B" w14:textId="77777777" w:rsidR="00204CE2" w:rsidRPr="00204CE2" w:rsidRDefault="00204CE2" w:rsidP="00316F30">
      <w:pPr>
        <w:widowControl w:val="0"/>
        <w:numPr>
          <w:ilvl w:val="0"/>
          <w:numId w:val="16"/>
        </w:numPr>
        <w:autoSpaceDE w:val="0"/>
        <w:autoSpaceDN w:val="0"/>
        <w:adjustRightInd w:val="0"/>
        <w:snapToGrid w:val="0"/>
        <w:spacing w:before="0" w:after="140"/>
        <w:ind w:left="408" w:right="0" w:hanging="266"/>
        <w:rPr>
          <w:rFonts w:ascii="Times New Roman" w:hAnsi="Times New Roman" w:cs="Times New Roman"/>
          <w:sz w:val="20"/>
          <w:szCs w:val="20"/>
          <w:lang w:val="en-NZ" w:eastAsia="en-GB"/>
        </w:rPr>
      </w:pPr>
      <w:r w:rsidRPr="00204CE2">
        <w:rPr>
          <w:rFonts w:ascii="Times New Roman" w:hAnsi="Times New Roman" w:cs="Times New Roman"/>
          <w:sz w:val="20"/>
          <w:szCs w:val="20"/>
          <w:lang w:val="en-NZ" w:eastAsia="en-GB"/>
        </w:rPr>
        <w:t xml:space="preserve">Established and operated Tactical Helicopter Maintenance and Operational base in </w:t>
      </w:r>
      <w:r w:rsidRPr="00C10FB3">
        <w:rPr>
          <w:rFonts w:ascii="Times New Roman" w:hAnsi="Times New Roman" w:cs="Times New Roman"/>
          <w:b/>
          <w:bCs/>
          <w:sz w:val="20"/>
          <w:szCs w:val="20"/>
          <w:lang w:val="en-NZ" w:eastAsia="en-GB"/>
        </w:rPr>
        <w:t>challenging desert and high-altitude areas</w:t>
      </w:r>
      <w:r w:rsidRPr="00204CE2">
        <w:rPr>
          <w:rFonts w:ascii="Times New Roman" w:hAnsi="Times New Roman" w:cs="Times New Roman"/>
          <w:sz w:val="20"/>
          <w:szCs w:val="20"/>
          <w:lang w:val="en-NZ" w:eastAsia="en-GB"/>
        </w:rPr>
        <w:t>, facilitating uninterrupted operations.</w:t>
      </w:r>
    </w:p>
    <w:p w14:paraId="2CC3DF45" w14:textId="77777777" w:rsidR="00204CE2" w:rsidRPr="00204CE2" w:rsidRDefault="00204CE2" w:rsidP="00316F30">
      <w:pPr>
        <w:widowControl w:val="0"/>
        <w:numPr>
          <w:ilvl w:val="0"/>
          <w:numId w:val="16"/>
        </w:numPr>
        <w:autoSpaceDE w:val="0"/>
        <w:autoSpaceDN w:val="0"/>
        <w:adjustRightInd w:val="0"/>
        <w:snapToGrid w:val="0"/>
        <w:spacing w:before="0" w:after="140"/>
        <w:ind w:left="408" w:right="0" w:hanging="266"/>
        <w:rPr>
          <w:rFonts w:ascii="Times New Roman" w:hAnsi="Times New Roman" w:cs="Times New Roman"/>
          <w:sz w:val="20"/>
          <w:szCs w:val="20"/>
          <w:lang w:val="en-NZ" w:eastAsia="en-GB"/>
        </w:rPr>
      </w:pPr>
      <w:r w:rsidRPr="00204CE2">
        <w:rPr>
          <w:rFonts w:ascii="Times New Roman" w:hAnsi="Times New Roman" w:cs="Times New Roman"/>
          <w:sz w:val="20"/>
          <w:szCs w:val="20"/>
          <w:lang w:val="en-NZ" w:eastAsia="en-GB"/>
        </w:rPr>
        <w:t xml:space="preserve">Developed a model </w:t>
      </w:r>
      <w:r w:rsidRPr="00C10FB3">
        <w:rPr>
          <w:rFonts w:ascii="Times New Roman" w:hAnsi="Times New Roman" w:cs="Times New Roman"/>
          <w:b/>
          <w:bCs/>
          <w:sz w:val="20"/>
          <w:szCs w:val="20"/>
          <w:lang w:val="en-NZ" w:eastAsia="en-GB"/>
        </w:rPr>
        <w:t>training aid</w:t>
      </w:r>
      <w:r w:rsidRPr="00204CE2">
        <w:rPr>
          <w:rFonts w:ascii="Times New Roman" w:hAnsi="Times New Roman" w:cs="Times New Roman"/>
          <w:sz w:val="20"/>
          <w:szCs w:val="20"/>
          <w:lang w:val="en-NZ" w:eastAsia="en-GB"/>
        </w:rPr>
        <w:t xml:space="preserve">, improving </w:t>
      </w:r>
      <w:r w:rsidRPr="00C10FB3">
        <w:rPr>
          <w:rFonts w:ascii="Times New Roman" w:hAnsi="Times New Roman" w:cs="Times New Roman"/>
          <w:b/>
          <w:bCs/>
          <w:sz w:val="20"/>
          <w:szCs w:val="20"/>
          <w:lang w:val="en-NZ" w:eastAsia="en-GB"/>
        </w:rPr>
        <w:t>team proficiency</w:t>
      </w:r>
      <w:r w:rsidRPr="00204CE2">
        <w:rPr>
          <w:rFonts w:ascii="Times New Roman" w:hAnsi="Times New Roman" w:cs="Times New Roman"/>
          <w:sz w:val="20"/>
          <w:szCs w:val="20"/>
          <w:lang w:val="en-NZ" w:eastAsia="en-GB"/>
        </w:rPr>
        <w:t xml:space="preserve"> by 30% in Helicopter Transmission and </w:t>
      </w:r>
      <w:r w:rsidRPr="00C10FB3">
        <w:rPr>
          <w:rFonts w:ascii="Times New Roman" w:hAnsi="Times New Roman" w:cs="Times New Roman"/>
          <w:b/>
          <w:bCs/>
          <w:sz w:val="20"/>
          <w:szCs w:val="20"/>
          <w:lang w:val="en-NZ" w:eastAsia="en-GB"/>
        </w:rPr>
        <w:t>Flight Control Systems</w:t>
      </w:r>
      <w:r w:rsidRPr="00204CE2">
        <w:rPr>
          <w:rFonts w:ascii="Times New Roman" w:hAnsi="Times New Roman" w:cs="Times New Roman"/>
          <w:sz w:val="20"/>
          <w:szCs w:val="20"/>
          <w:lang w:val="en-NZ" w:eastAsia="en-GB"/>
        </w:rPr>
        <w:t>.</w:t>
      </w:r>
    </w:p>
    <w:p w14:paraId="52F23DAE" w14:textId="387DF432" w:rsidR="00204CE2" w:rsidRPr="00BE3A83" w:rsidRDefault="00204CE2" w:rsidP="00316F30">
      <w:pPr>
        <w:widowControl w:val="0"/>
        <w:numPr>
          <w:ilvl w:val="0"/>
          <w:numId w:val="16"/>
        </w:numPr>
        <w:autoSpaceDE w:val="0"/>
        <w:autoSpaceDN w:val="0"/>
        <w:adjustRightInd w:val="0"/>
        <w:snapToGrid w:val="0"/>
        <w:spacing w:before="0" w:after="140"/>
        <w:ind w:left="408" w:right="0" w:hanging="266"/>
        <w:rPr>
          <w:rFonts w:ascii="Times New Roman" w:hAnsi="Times New Roman" w:cs="Times New Roman"/>
          <w:sz w:val="20"/>
          <w:szCs w:val="20"/>
          <w:lang w:val="en-NZ" w:eastAsia="en-GB"/>
        </w:rPr>
      </w:pPr>
      <w:r w:rsidRPr="00204CE2">
        <w:rPr>
          <w:rFonts w:ascii="Times New Roman" w:hAnsi="Times New Roman" w:cs="Times New Roman"/>
          <w:sz w:val="20"/>
          <w:szCs w:val="20"/>
          <w:lang w:val="en-NZ" w:eastAsia="en-GB"/>
        </w:rPr>
        <w:t xml:space="preserve">Led the </w:t>
      </w:r>
      <w:r w:rsidRPr="00C10FB3">
        <w:rPr>
          <w:rFonts w:ascii="Times New Roman" w:hAnsi="Times New Roman" w:cs="Times New Roman"/>
          <w:b/>
          <w:bCs/>
          <w:sz w:val="20"/>
          <w:szCs w:val="20"/>
          <w:lang w:val="en-NZ" w:eastAsia="en-GB"/>
        </w:rPr>
        <w:t>training and evaluation</w:t>
      </w:r>
      <w:r w:rsidRPr="00204CE2">
        <w:rPr>
          <w:rFonts w:ascii="Times New Roman" w:hAnsi="Times New Roman" w:cs="Times New Roman"/>
          <w:sz w:val="20"/>
          <w:szCs w:val="20"/>
          <w:lang w:val="en-NZ" w:eastAsia="en-GB"/>
        </w:rPr>
        <w:t xml:space="preserve"> of 50+ technical team members, ensuring their continuous </w:t>
      </w:r>
      <w:r w:rsidRPr="00FE0E8D">
        <w:rPr>
          <w:rFonts w:ascii="Times New Roman" w:hAnsi="Times New Roman" w:cs="Times New Roman"/>
          <w:b/>
          <w:bCs/>
          <w:sz w:val="20"/>
          <w:szCs w:val="20"/>
          <w:lang w:val="en-NZ" w:eastAsia="en-GB"/>
        </w:rPr>
        <w:t>growth and skill enhancement</w:t>
      </w:r>
      <w:r w:rsidRPr="00204CE2">
        <w:rPr>
          <w:rFonts w:ascii="Times New Roman" w:hAnsi="Times New Roman" w:cs="Times New Roman"/>
          <w:sz w:val="20"/>
          <w:szCs w:val="20"/>
          <w:lang w:val="en-NZ" w:eastAsia="en-GB"/>
        </w:rPr>
        <w:t>.</w:t>
      </w:r>
    </w:p>
    <w:p w14:paraId="724C6838" w14:textId="679E691C" w:rsidR="00BE3A83" w:rsidRPr="00BE3A83" w:rsidRDefault="00C54440" w:rsidP="00BE3A83">
      <w:pPr>
        <w:widowControl w:val="0"/>
        <w:pBdr>
          <w:bottom w:val="single" w:sz="4" w:space="1" w:color="auto"/>
        </w:pBdr>
        <w:tabs>
          <w:tab w:val="left" w:pos="426"/>
          <w:tab w:val="left" w:pos="9923"/>
        </w:tabs>
        <w:autoSpaceDE w:val="0"/>
        <w:autoSpaceDN w:val="0"/>
        <w:adjustRightInd w:val="0"/>
        <w:spacing w:before="0"/>
        <w:ind w:left="142" w:right="0" w:firstLine="0"/>
        <w:jc w:val="left"/>
        <w:rPr>
          <w:rFonts w:ascii="Times New Roman" w:eastAsia="Cambria" w:hAnsi="Times New Roman"/>
          <w:b/>
          <w:bCs/>
        </w:rPr>
      </w:pPr>
      <w:r>
        <w:rPr>
          <w:rFonts w:ascii="Times New Roman" w:eastAsia="Cambria" w:hAnsi="Times New Roman"/>
          <w:b/>
          <w:bCs/>
        </w:rPr>
        <w:t>Engineering Manager</w:t>
      </w:r>
      <w:r w:rsidR="00BE3A83" w:rsidRPr="00BE3A83">
        <w:rPr>
          <w:rFonts w:ascii="Times New Roman" w:eastAsia="Cambria" w:hAnsi="Times New Roman"/>
          <w:b/>
          <w:bCs/>
        </w:rPr>
        <w:tab/>
      </w:r>
      <w:r w:rsidR="00BE3A83" w:rsidRPr="00BE3A83">
        <w:rPr>
          <w:rFonts w:ascii="Times New Roman" w:eastAsia="Cambria" w:hAnsi="Times New Roman"/>
          <w:b/>
          <w:bCs/>
        </w:rPr>
        <w:tab/>
        <w:t>201</w:t>
      </w:r>
      <w:r w:rsidR="00C2738A">
        <w:rPr>
          <w:rFonts w:ascii="Times New Roman" w:eastAsia="Cambria" w:hAnsi="Times New Roman"/>
          <w:b/>
          <w:bCs/>
        </w:rPr>
        <w:t>2</w:t>
      </w:r>
      <w:r w:rsidR="00BE3A83" w:rsidRPr="00BE3A83">
        <w:rPr>
          <w:rFonts w:ascii="Times New Roman" w:eastAsia="Cambria" w:hAnsi="Times New Roman"/>
          <w:b/>
          <w:bCs/>
        </w:rPr>
        <w:t xml:space="preserve"> – 202</w:t>
      </w:r>
      <w:r w:rsidR="00C2738A">
        <w:rPr>
          <w:rFonts w:ascii="Times New Roman" w:eastAsia="Cambria" w:hAnsi="Times New Roman"/>
          <w:b/>
          <w:bCs/>
        </w:rPr>
        <w:t>0</w:t>
      </w:r>
    </w:p>
    <w:p w14:paraId="78472DE4" w14:textId="036B7275" w:rsidR="00BE3A83" w:rsidRPr="00BE3A83" w:rsidRDefault="002F791A" w:rsidP="00BE3A83">
      <w:pPr>
        <w:widowControl w:val="0"/>
        <w:pBdr>
          <w:bottom w:val="single" w:sz="4" w:space="1" w:color="auto"/>
        </w:pBdr>
        <w:tabs>
          <w:tab w:val="left" w:pos="426"/>
          <w:tab w:val="left" w:pos="7230"/>
          <w:tab w:val="left" w:pos="8647"/>
        </w:tabs>
        <w:autoSpaceDE w:val="0"/>
        <w:autoSpaceDN w:val="0"/>
        <w:adjustRightInd w:val="0"/>
        <w:spacing w:before="0" w:after="120"/>
        <w:ind w:left="142" w:right="0" w:firstLine="0"/>
        <w:jc w:val="left"/>
        <w:rPr>
          <w:rFonts w:ascii="Times New Roman" w:eastAsia="Cambria" w:hAnsi="Times New Roman"/>
        </w:rPr>
      </w:pPr>
      <w:r>
        <w:rPr>
          <w:rFonts w:ascii="Times New Roman" w:eastAsia="Cambria" w:hAnsi="Times New Roman"/>
        </w:rPr>
        <w:t xml:space="preserve">Project Management, </w:t>
      </w:r>
      <w:r w:rsidR="00AE17F6">
        <w:rPr>
          <w:rFonts w:ascii="Times New Roman" w:eastAsia="Cambria" w:hAnsi="Times New Roman"/>
        </w:rPr>
        <w:t>Inventory, Operations</w:t>
      </w:r>
      <w:r>
        <w:rPr>
          <w:rFonts w:ascii="Times New Roman" w:eastAsia="Cambria" w:hAnsi="Times New Roman"/>
        </w:rPr>
        <w:t xml:space="preserve"> &amp; S</w:t>
      </w:r>
      <w:r w:rsidR="005B4174">
        <w:rPr>
          <w:rFonts w:ascii="Times New Roman" w:eastAsia="Cambria" w:hAnsi="Times New Roman"/>
        </w:rPr>
        <w:t>CM</w:t>
      </w:r>
      <w:r w:rsidR="00AE17F6">
        <w:rPr>
          <w:rFonts w:ascii="Times New Roman" w:eastAsia="Cambria" w:hAnsi="Times New Roman"/>
        </w:rPr>
        <w:t xml:space="preserve">, </w:t>
      </w:r>
      <w:r w:rsidR="00BD38BD">
        <w:rPr>
          <w:rFonts w:ascii="Times New Roman" w:eastAsia="Cambria" w:hAnsi="Times New Roman"/>
        </w:rPr>
        <w:t xml:space="preserve">HRM, </w:t>
      </w:r>
      <w:r w:rsidR="00AE17F6">
        <w:rPr>
          <w:rFonts w:ascii="Times New Roman" w:eastAsia="Cambria" w:hAnsi="Times New Roman"/>
        </w:rPr>
        <w:t>Vendor Management</w:t>
      </w:r>
      <w:r w:rsidR="00934D24">
        <w:rPr>
          <w:rFonts w:ascii="Times New Roman" w:eastAsia="Cambria" w:hAnsi="Times New Roman"/>
        </w:rPr>
        <w:t>, FMECA</w:t>
      </w:r>
      <w:r w:rsidR="007A04C0">
        <w:rPr>
          <w:rFonts w:ascii="Times New Roman" w:eastAsia="Cambria" w:hAnsi="Times New Roman"/>
        </w:rPr>
        <w:t>, Procurements</w:t>
      </w:r>
    </w:p>
    <w:p w14:paraId="4156F1B6" w14:textId="2D383124" w:rsidR="008502DF" w:rsidRPr="00316F30" w:rsidRDefault="008502DF" w:rsidP="00316F30">
      <w:pPr>
        <w:widowControl w:val="0"/>
        <w:numPr>
          <w:ilvl w:val="0"/>
          <w:numId w:val="16"/>
        </w:numPr>
        <w:autoSpaceDE w:val="0"/>
        <w:autoSpaceDN w:val="0"/>
        <w:adjustRightInd w:val="0"/>
        <w:snapToGrid w:val="0"/>
        <w:spacing w:before="0" w:after="140"/>
        <w:ind w:left="408" w:right="0" w:hanging="266"/>
        <w:rPr>
          <w:rFonts w:ascii="Times New Roman" w:hAnsi="Times New Roman" w:cs="Times New Roman"/>
          <w:sz w:val="20"/>
          <w:szCs w:val="20"/>
          <w:lang w:val="en-NZ" w:eastAsia="en-GB"/>
        </w:rPr>
      </w:pPr>
      <w:r w:rsidRPr="00316F30">
        <w:rPr>
          <w:rFonts w:ascii="Times New Roman" w:hAnsi="Times New Roman" w:cs="Times New Roman"/>
          <w:sz w:val="20"/>
          <w:szCs w:val="20"/>
          <w:lang w:val="en-NZ" w:eastAsia="en-GB"/>
        </w:rPr>
        <w:t xml:space="preserve">Led </w:t>
      </w:r>
      <w:r w:rsidRPr="00D246E2">
        <w:rPr>
          <w:rFonts w:ascii="Times New Roman" w:hAnsi="Times New Roman" w:cs="Times New Roman"/>
          <w:b/>
          <w:bCs/>
          <w:sz w:val="20"/>
          <w:szCs w:val="20"/>
          <w:lang w:val="en-NZ" w:eastAsia="en-GB"/>
        </w:rPr>
        <w:t>vendor evaluation</w:t>
      </w:r>
      <w:r w:rsidRPr="00316F30">
        <w:rPr>
          <w:rFonts w:ascii="Times New Roman" w:hAnsi="Times New Roman" w:cs="Times New Roman"/>
          <w:sz w:val="20"/>
          <w:szCs w:val="20"/>
          <w:lang w:val="en-NZ" w:eastAsia="en-GB"/>
        </w:rPr>
        <w:t xml:space="preserve"> and registration processes, resulting in 15% cost savings through optimized partnerships.</w:t>
      </w:r>
    </w:p>
    <w:p w14:paraId="3F83B473" w14:textId="7BC70CE4" w:rsidR="008502DF" w:rsidRPr="00316F30" w:rsidRDefault="008502DF" w:rsidP="00316F30">
      <w:pPr>
        <w:widowControl w:val="0"/>
        <w:numPr>
          <w:ilvl w:val="0"/>
          <w:numId w:val="16"/>
        </w:numPr>
        <w:autoSpaceDE w:val="0"/>
        <w:autoSpaceDN w:val="0"/>
        <w:adjustRightInd w:val="0"/>
        <w:snapToGrid w:val="0"/>
        <w:spacing w:before="0" w:after="140"/>
        <w:ind w:left="408" w:right="0" w:hanging="266"/>
        <w:rPr>
          <w:rFonts w:ascii="Times New Roman" w:hAnsi="Times New Roman" w:cs="Times New Roman"/>
          <w:sz w:val="20"/>
          <w:szCs w:val="20"/>
          <w:lang w:val="en-NZ" w:eastAsia="en-GB"/>
        </w:rPr>
      </w:pPr>
      <w:r w:rsidRPr="00316F30">
        <w:rPr>
          <w:rFonts w:ascii="Times New Roman" w:hAnsi="Times New Roman" w:cs="Times New Roman"/>
          <w:sz w:val="20"/>
          <w:szCs w:val="20"/>
          <w:lang w:val="en-NZ" w:eastAsia="en-GB"/>
        </w:rPr>
        <w:t xml:space="preserve">Directed 5+ technical teams, reducing </w:t>
      </w:r>
      <w:r w:rsidRPr="00D246E2">
        <w:rPr>
          <w:rFonts w:ascii="Times New Roman" w:hAnsi="Times New Roman" w:cs="Times New Roman"/>
          <w:b/>
          <w:bCs/>
          <w:sz w:val="20"/>
          <w:szCs w:val="20"/>
          <w:lang w:val="en-NZ" w:eastAsia="en-GB"/>
        </w:rPr>
        <w:t>project lead times</w:t>
      </w:r>
      <w:r w:rsidRPr="00316F30">
        <w:rPr>
          <w:rFonts w:ascii="Times New Roman" w:hAnsi="Times New Roman" w:cs="Times New Roman"/>
          <w:sz w:val="20"/>
          <w:szCs w:val="20"/>
          <w:lang w:val="en-NZ" w:eastAsia="en-GB"/>
        </w:rPr>
        <w:t xml:space="preserve"> by 50</w:t>
      </w:r>
      <w:r w:rsidR="00B50B38" w:rsidRPr="00316F30">
        <w:rPr>
          <w:rFonts w:ascii="Times New Roman" w:hAnsi="Times New Roman" w:cs="Times New Roman"/>
          <w:sz w:val="20"/>
          <w:szCs w:val="20"/>
          <w:lang w:val="en-NZ" w:eastAsia="en-GB"/>
        </w:rPr>
        <w:t>%,</w:t>
      </w:r>
      <w:r w:rsidRPr="00316F30">
        <w:rPr>
          <w:rFonts w:ascii="Times New Roman" w:hAnsi="Times New Roman" w:cs="Times New Roman"/>
          <w:sz w:val="20"/>
          <w:szCs w:val="20"/>
          <w:lang w:val="en-NZ" w:eastAsia="en-GB"/>
        </w:rPr>
        <w:t xml:space="preserve"> increasing engineering support efficiency</w:t>
      </w:r>
      <w:r w:rsidR="00BD38BD" w:rsidRPr="00316F30">
        <w:rPr>
          <w:rFonts w:ascii="Times New Roman" w:hAnsi="Times New Roman" w:cs="Times New Roman"/>
          <w:sz w:val="20"/>
          <w:szCs w:val="20"/>
          <w:lang w:val="en-NZ" w:eastAsia="en-GB"/>
        </w:rPr>
        <w:t xml:space="preserve"> and reach to the </w:t>
      </w:r>
      <w:r w:rsidR="0037244E" w:rsidRPr="00316F30">
        <w:rPr>
          <w:rFonts w:ascii="Times New Roman" w:hAnsi="Times New Roman" w:cs="Times New Roman"/>
          <w:sz w:val="20"/>
          <w:szCs w:val="20"/>
          <w:lang w:val="en-NZ" w:eastAsia="en-GB"/>
        </w:rPr>
        <w:t>High-altitude</w:t>
      </w:r>
      <w:r w:rsidR="00904B07" w:rsidRPr="00316F30">
        <w:rPr>
          <w:rFonts w:ascii="Times New Roman" w:hAnsi="Times New Roman" w:cs="Times New Roman"/>
          <w:sz w:val="20"/>
          <w:szCs w:val="20"/>
          <w:lang w:val="en-NZ" w:eastAsia="en-GB"/>
        </w:rPr>
        <w:t xml:space="preserve"> </w:t>
      </w:r>
      <w:r w:rsidR="00BD38BD" w:rsidRPr="00316F30">
        <w:rPr>
          <w:rFonts w:ascii="Times New Roman" w:hAnsi="Times New Roman" w:cs="Times New Roman"/>
          <w:sz w:val="20"/>
          <w:szCs w:val="20"/>
          <w:lang w:val="en-NZ" w:eastAsia="en-GB"/>
        </w:rPr>
        <w:t>operational areas</w:t>
      </w:r>
      <w:r w:rsidR="00885D3B" w:rsidRPr="00316F30">
        <w:rPr>
          <w:rFonts w:ascii="Times New Roman" w:hAnsi="Times New Roman" w:cs="Times New Roman"/>
          <w:sz w:val="20"/>
          <w:szCs w:val="20"/>
          <w:lang w:val="en-NZ" w:eastAsia="en-GB"/>
        </w:rPr>
        <w:t xml:space="preserve">, ensuring </w:t>
      </w:r>
      <w:r w:rsidR="00885D3B" w:rsidRPr="00D246E2">
        <w:rPr>
          <w:rFonts w:ascii="Times New Roman" w:hAnsi="Times New Roman" w:cs="Times New Roman"/>
          <w:b/>
          <w:bCs/>
          <w:sz w:val="20"/>
          <w:szCs w:val="20"/>
          <w:lang w:val="en-NZ" w:eastAsia="en-GB"/>
        </w:rPr>
        <w:t>customer satisfaction</w:t>
      </w:r>
      <w:r w:rsidR="00A61FD7" w:rsidRPr="00D246E2">
        <w:rPr>
          <w:rFonts w:ascii="Times New Roman" w:hAnsi="Times New Roman" w:cs="Times New Roman"/>
          <w:b/>
          <w:bCs/>
          <w:sz w:val="20"/>
          <w:szCs w:val="20"/>
          <w:lang w:val="en-NZ" w:eastAsia="en-GB"/>
        </w:rPr>
        <w:t xml:space="preserve"> in VUCA environment</w:t>
      </w:r>
      <w:r w:rsidR="00A61FD7" w:rsidRPr="00316F30">
        <w:rPr>
          <w:rFonts w:ascii="Times New Roman" w:hAnsi="Times New Roman" w:cs="Times New Roman"/>
          <w:sz w:val="20"/>
          <w:szCs w:val="20"/>
          <w:lang w:val="en-NZ" w:eastAsia="en-GB"/>
        </w:rPr>
        <w:t>.</w:t>
      </w:r>
    </w:p>
    <w:p w14:paraId="3AAE77BE" w14:textId="35D65E88" w:rsidR="008502DF" w:rsidRPr="00316F30" w:rsidRDefault="008502DF" w:rsidP="00316F30">
      <w:pPr>
        <w:widowControl w:val="0"/>
        <w:numPr>
          <w:ilvl w:val="0"/>
          <w:numId w:val="16"/>
        </w:numPr>
        <w:autoSpaceDE w:val="0"/>
        <w:autoSpaceDN w:val="0"/>
        <w:adjustRightInd w:val="0"/>
        <w:snapToGrid w:val="0"/>
        <w:spacing w:before="0" w:after="140"/>
        <w:ind w:left="408" w:right="0" w:hanging="266"/>
        <w:rPr>
          <w:rFonts w:ascii="Times New Roman" w:hAnsi="Times New Roman" w:cs="Times New Roman"/>
          <w:sz w:val="20"/>
          <w:szCs w:val="20"/>
          <w:lang w:val="en-NZ" w:eastAsia="en-GB"/>
        </w:rPr>
      </w:pPr>
      <w:r w:rsidRPr="00316F30">
        <w:rPr>
          <w:rFonts w:ascii="Times New Roman" w:hAnsi="Times New Roman" w:cs="Times New Roman"/>
          <w:sz w:val="20"/>
          <w:szCs w:val="20"/>
          <w:lang w:val="en-NZ" w:eastAsia="en-GB"/>
        </w:rPr>
        <w:t xml:space="preserve">Spearheaded </w:t>
      </w:r>
      <w:r w:rsidRPr="00D246E2">
        <w:rPr>
          <w:rFonts w:ascii="Times New Roman" w:hAnsi="Times New Roman" w:cs="Times New Roman"/>
          <w:b/>
          <w:bCs/>
          <w:sz w:val="20"/>
          <w:szCs w:val="20"/>
          <w:lang w:val="en-NZ" w:eastAsia="en-GB"/>
        </w:rPr>
        <w:t>procurement</w:t>
      </w:r>
      <w:r w:rsidRPr="00316F30">
        <w:rPr>
          <w:rFonts w:ascii="Times New Roman" w:hAnsi="Times New Roman" w:cs="Times New Roman"/>
          <w:sz w:val="20"/>
          <w:szCs w:val="20"/>
          <w:lang w:val="en-NZ" w:eastAsia="en-GB"/>
        </w:rPr>
        <w:t xml:space="preserve"> initiatives </w:t>
      </w:r>
      <w:r w:rsidR="00BE0AE7" w:rsidRPr="00316F30">
        <w:rPr>
          <w:rFonts w:ascii="Times New Roman" w:hAnsi="Times New Roman" w:cs="Times New Roman"/>
          <w:sz w:val="20"/>
          <w:szCs w:val="20"/>
          <w:lang w:val="en-NZ" w:eastAsia="en-GB"/>
        </w:rPr>
        <w:t>and technical evaluation of Quadcopters, Communication and Networking equipment,</w:t>
      </w:r>
      <w:r w:rsidR="0073241E">
        <w:rPr>
          <w:rFonts w:ascii="Times New Roman" w:hAnsi="Times New Roman" w:cs="Times New Roman"/>
          <w:sz w:val="20"/>
          <w:szCs w:val="20"/>
          <w:lang w:val="en-NZ" w:eastAsia="en-GB"/>
        </w:rPr>
        <w:t xml:space="preserve"> worth 2 Cr,</w:t>
      </w:r>
      <w:r w:rsidR="00BE0AE7" w:rsidRPr="00316F30">
        <w:rPr>
          <w:rFonts w:ascii="Times New Roman" w:hAnsi="Times New Roman" w:cs="Times New Roman"/>
          <w:sz w:val="20"/>
          <w:szCs w:val="20"/>
          <w:lang w:val="en-NZ" w:eastAsia="en-GB"/>
        </w:rPr>
        <w:t xml:space="preserve"> </w:t>
      </w:r>
      <w:r w:rsidRPr="00316F30">
        <w:rPr>
          <w:rFonts w:ascii="Times New Roman" w:hAnsi="Times New Roman" w:cs="Times New Roman"/>
          <w:sz w:val="20"/>
          <w:szCs w:val="20"/>
          <w:lang w:val="en-NZ" w:eastAsia="en-GB"/>
        </w:rPr>
        <w:t>that led to a 20% reduction in equipment acquisition time</w:t>
      </w:r>
      <w:r w:rsidR="0073241E">
        <w:rPr>
          <w:rFonts w:ascii="Times New Roman" w:hAnsi="Times New Roman" w:cs="Times New Roman"/>
          <w:sz w:val="20"/>
          <w:szCs w:val="20"/>
          <w:lang w:val="en-NZ" w:eastAsia="en-GB"/>
        </w:rPr>
        <w:t xml:space="preserve"> and </w:t>
      </w:r>
      <w:r w:rsidR="0073241E" w:rsidRPr="00316F30">
        <w:rPr>
          <w:rFonts w:ascii="Times New Roman" w:hAnsi="Times New Roman" w:cs="Times New Roman"/>
          <w:sz w:val="20"/>
          <w:szCs w:val="20"/>
          <w:lang w:val="en-NZ" w:eastAsia="en-GB"/>
        </w:rPr>
        <w:t>contributi</w:t>
      </w:r>
      <w:r w:rsidR="0073241E">
        <w:rPr>
          <w:rFonts w:ascii="Times New Roman" w:hAnsi="Times New Roman" w:cs="Times New Roman"/>
          <w:sz w:val="20"/>
          <w:szCs w:val="20"/>
          <w:lang w:val="en-NZ" w:eastAsia="en-GB"/>
        </w:rPr>
        <w:t>o</w:t>
      </w:r>
      <w:r w:rsidR="0073241E" w:rsidRPr="00316F30">
        <w:rPr>
          <w:rFonts w:ascii="Times New Roman" w:hAnsi="Times New Roman" w:cs="Times New Roman"/>
          <w:sz w:val="20"/>
          <w:szCs w:val="20"/>
          <w:lang w:val="en-NZ" w:eastAsia="en-GB"/>
        </w:rPr>
        <w:t xml:space="preserve">n to </w:t>
      </w:r>
      <w:r w:rsidR="0073241E" w:rsidRPr="0083615F">
        <w:rPr>
          <w:rFonts w:ascii="Times New Roman" w:hAnsi="Times New Roman" w:cs="Times New Roman"/>
          <w:b/>
          <w:bCs/>
          <w:sz w:val="20"/>
          <w:szCs w:val="20"/>
          <w:lang w:val="en-NZ" w:eastAsia="en-GB"/>
        </w:rPr>
        <w:t>informed procurement decisions</w:t>
      </w:r>
      <w:r w:rsidR="0073241E" w:rsidRPr="00316F30">
        <w:rPr>
          <w:rFonts w:ascii="Times New Roman" w:hAnsi="Times New Roman" w:cs="Times New Roman"/>
          <w:sz w:val="20"/>
          <w:szCs w:val="20"/>
          <w:lang w:val="en-NZ" w:eastAsia="en-GB"/>
        </w:rPr>
        <w:t xml:space="preserve"> and saving 10% on equipment costs.</w:t>
      </w:r>
    </w:p>
    <w:p w14:paraId="3F68BDD9" w14:textId="32E2493C" w:rsidR="00665CD8" w:rsidRPr="00316F30" w:rsidRDefault="00665CD8" w:rsidP="00316F30">
      <w:pPr>
        <w:widowControl w:val="0"/>
        <w:numPr>
          <w:ilvl w:val="0"/>
          <w:numId w:val="16"/>
        </w:numPr>
        <w:autoSpaceDE w:val="0"/>
        <w:autoSpaceDN w:val="0"/>
        <w:adjustRightInd w:val="0"/>
        <w:snapToGrid w:val="0"/>
        <w:spacing w:before="0" w:after="140"/>
        <w:ind w:left="408" w:right="0" w:hanging="266"/>
        <w:rPr>
          <w:rFonts w:ascii="Times New Roman" w:hAnsi="Times New Roman" w:cs="Times New Roman"/>
          <w:sz w:val="20"/>
          <w:szCs w:val="20"/>
          <w:lang w:val="en-NZ" w:eastAsia="en-GB"/>
        </w:rPr>
      </w:pPr>
      <w:r w:rsidRPr="00316F30">
        <w:rPr>
          <w:rFonts w:ascii="Times New Roman" w:hAnsi="Times New Roman" w:cs="Times New Roman"/>
          <w:sz w:val="20"/>
          <w:szCs w:val="20"/>
          <w:lang w:val="en-NZ" w:eastAsia="en-GB"/>
        </w:rPr>
        <w:t xml:space="preserve">Expertly </w:t>
      </w:r>
      <w:r w:rsidRPr="0083615F">
        <w:rPr>
          <w:rFonts w:ascii="Times New Roman" w:hAnsi="Times New Roman" w:cs="Times New Roman"/>
          <w:b/>
          <w:bCs/>
          <w:sz w:val="20"/>
          <w:szCs w:val="20"/>
          <w:lang w:val="en-NZ" w:eastAsia="en-GB"/>
        </w:rPr>
        <w:t>oversaw end-to-end logistics, scheduling, process optimization, and stringent quality control</w:t>
      </w:r>
      <w:r w:rsidRPr="00316F30">
        <w:rPr>
          <w:rFonts w:ascii="Times New Roman" w:hAnsi="Times New Roman" w:cs="Times New Roman"/>
          <w:sz w:val="20"/>
          <w:szCs w:val="20"/>
          <w:lang w:val="en-NZ" w:eastAsia="en-GB"/>
        </w:rPr>
        <w:t xml:space="preserve"> for establishing </w:t>
      </w:r>
      <w:r w:rsidR="005F4AA9">
        <w:rPr>
          <w:rFonts w:ascii="Times New Roman" w:hAnsi="Times New Roman" w:cs="Times New Roman"/>
          <w:sz w:val="20"/>
          <w:szCs w:val="20"/>
          <w:lang w:val="en-NZ" w:eastAsia="en-GB"/>
        </w:rPr>
        <w:t>a</w:t>
      </w:r>
      <w:r w:rsidR="0083615F">
        <w:rPr>
          <w:rFonts w:ascii="Times New Roman" w:hAnsi="Times New Roman" w:cs="Times New Roman"/>
          <w:sz w:val="20"/>
          <w:szCs w:val="20"/>
          <w:lang w:val="en-NZ" w:eastAsia="en-GB"/>
        </w:rPr>
        <w:t xml:space="preserve"> secured</w:t>
      </w:r>
      <w:r w:rsidRPr="00316F30">
        <w:rPr>
          <w:rFonts w:ascii="Times New Roman" w:hAnsi="Times New Roman" w:cs="Times New Roman"/>
          <w:sz w:val="20"/>
          <w:szCs w:val="20"/>
          <w:lang w:val="en-NZ" w:eastAsia="en-GB"/>
        </w:rPr>
        <w:t xml:space="preserve"> Operating bases </w:t>
      </w:r>
      <w:r w:rsidR="00B50B38" w:rsidRPr="00316F30">
        <w:rPr>
          <w:rFonts w:ascii="Times New Roman" w:hAnsi="Times New Roman" w:cs="Times New Roman"/>
          <w:sz w:val="20"/>
          <w:szCs w:val="20"/>
          <w:lang w:val="en-NZ" w:eastAsia="en-GB"/>
        </w:rPr>
        <w:t xml:space="preserve">for 300+ personnel, </w:t>
      </w:r>
      <w:r w:rsidRPr="00316F30">
        <w:rPr>
          <w:rFonts w:ascii="Times New Roman" w:hAnsi="Times New Roman" w:cs="Times New Roman"/>
          <w:sz w:val="20"/>
          <w:szCs w:val="20"/>
          <w:lang w:val="en-NZ" w:eastAsia="en-GB"/>
        </w:rPr>
        <w:t>worth 4 Cr, ensuring 100% operational capability.</w:t>
      </w:r>
    </w:p>
    <w:p w14:paraId="0E173869" w14:textId="0C5895A8" w:rsidR="00D40D1E" w:rsidRPr="00316F30" w:rsidRDefault="00D40D1E" w:rsidP="00316F30">
      <w:pPr>
        <w:widowControl w:val="0"/>
        <w:numPr>
          <w:ilvl w:val="0"/>
          <w:numId w:val="16"/>
        </w:numPr>
        <w:autoSpaceDE w:val="0"/>
        <w:autoSpaceDN w:val="0"/>
        <w:adjustRightInd w:val="0"/>
        <w:snapToGrid w:val="0"/>
        <w:spacing w:before="0" w:after="140"/>
        <w:ind w:left="408" w:right="0" w:hanging="266"/>
        <w:rPr>
          <w:rFonts w:ascii="Times New Roman" w:hAnsi="Times New Roman" w:cs="Times New Roman"/>
          <w:sz w:val="20"/>
          <w:szCs w:val="20"/>
          <w:lang w:val="en-NZ" w:eastAsia="en-GB"/>
        </w:rPr>
      </w:pPr>
      <w:r w:rsidRPr="00316F30">
        <w:rPr>
          <w:rFonts w:ascii="Times New Roman" w:hAnsi="Times New Roman" w:cs="Times New Roman"/>
          <w:sz w:val="20"/>
          <w:szCs w:val="20"/>
          <w:lang w:val="en-NZ" w:eastAsia="en-GB"/>
        </w:rPr>
        <w:t xml:space="preserve">Resolved conflicts among </w:t>
      </w:r>
      <w:r w:rsidR="004146C1" w:rsidRPr="00316F30">
        <w:rPr>
          <w:rFonts w:ascii="Times New Roman" w:hAnsi="Times New Roman" w:cs="Times New Roman"/>
          <w:sz w:val="20"/>
          <w:szCs w:val="20"/>
          <w:lang w:val="en-NZ" w:eastAsia="en-GB"/>
        </w:rPr>
        <w:t xml:space="preserve">external </w:t>
      </w:r>
      <w:r w:rsidR="004146C1" w:rsidRPr="00BB1AB8">
        <w:rPr>
          <w:rFonts w:ascii="Times New Roman" w:hAnsi="Times New Roman" w:cs="Times New Roman"/>
          <w:b/>
          <w:bCs/>
          <w:sz w:val="20"/>
          <w:szCs w:val="20"/>
          <w:lang w:val="en-NZ" w:eastAsia="en-GB"/>
        </w:rPr>
        <w:t>stakeholders</w:t>
      </w:r>
      <w:r w:rsidRPr="00316F30">
        <w:rPr>
          <w:rFonts w:ascii="Times New Roman" w:hAnsi="Times New Roman" w:cs="Times New Roman"/>
          <w:sz w:val="20"/>
          <w:szCs w:val="20"/>
          <w:lang w:val="en-NZ" w:eastAsia="en-GB"/>
        </w:rPr>
        <w:t xml:space="preserve">, </w:t>
      </w:r>
      <w:r w:rsidRPr="00BB1AB8">
        <w:rPr>
          <w:rFonts w:ascii="Times New Roman" w:hAnsi="Times New Roman" w:cs="Times New Roman"/>
          <w:b/>
          <w:bCs/>
          <w:sz w:val="20"/>
          <w:szCs w:val="20"/>
          <w:lang w:val="en-NZ" w:eastAsia="en-GB"/>
        </w:rPr>
        <w:t>synergising</w:t>
      </w:r>
      <w:r w:rsidRPr="00316F30">
        <w:rPr>
          <w:rFonts w:ascii="Times New Roman" w:hAnsi="Times New Roman" w:cs="Times New Roman"/>
          <w:sz w:val="20"/>
          <w:szCs w:val="20"/>
          <w:lang w:val="en-NZ" w:eastAsia="en-GB"/>
        </w:rPr>
        <w:t xml:space="preserve"> them to complete pending </w:t>
      </w:r>
      <w:r w:rsidR="00BB1AB8">
        <w:rPr>
          <w:rFonts w:ascii="Times New Roman" w:hAnsi="Times New Roman" w:cs="Times New Roman"/>
          <w:sz w:val="20"/>
          <w:szCs w:val="20"/>
          <w:lang w:val="en-NZ" w:eastAsia="en-GB"/>
        </w:rPr>
        <w:t xml:space="preserve">(20+ years) </w:t>
      </w:r>
      <w:r w:rsidRPr="00316F30">
        <w:rPr>
          <w:rFonts w:ascii="Times New Roman" w:hAnsi="Times New Roman" w:cs="Times New Roman"/>
          <w:sz w:val="20"/>
          <w:szCs w:val="20"/>
          <w:lang w:val="en-NZ" w:eastAsia="en-GB"/>
        </w:rPr>
        <w:t>asset acquisition project worth 94 Cr.</w:t>
      </w:r>
    </w:p>
    <w:p w14:paraId="1BA334D6" w14:textId="38583628" w:rsidR="00D23246" w:rsidRPr="00316F30" w:rsidRDefault="00D23246" w:rsidP="00316F30">
      <w:pPr>
        <w:widowControl w:val="0"/>
        <w:numPr>
          <w:ilvl w:val="0"/>
          <w:numId w:val="16"/>
        </w:numPr>
        <w:autoSpaceDE w:val="0"/>
        <w:autoSpaceDN w:val="0"/>
        <w:adjustRightInd w:val="0"/>
        <w:snapToGrid w:val="0"/>
        <w:spacing w:before="0" w:after="140"/>
        <w:ind w:left="408" w:right="0" w:hanging="266"/>
        <w:rPr>
          <w:rFonts w:ascii="Times New Roman" w:hAnsi="Times New Roman" w:cs="Times New Roman"/>
          <w:sz w:val="20"/>
          <w:szCs w:val="20"/>
          <w:lang w:val="en-NZ" w:eastAsia="en-GB"/>
        </w:rPr>
      </w:pPr>
      <w:r w:rsidRPr="00316F30">
        <w:rPr>
          <w:rFonts w:ascii="Times New Roman" w:hAnsi="Times New Roman" w:cs="Times New Roman"/>
          <w:sz w:val="20"/>
          <w:szCs w:val="20"/>
          <w:lang w:val="en-NZ" w:eastAsia="en-GB"/>
        </w:rPr>
        <w:t xml:space="preserve">Devised flexible </w:t>
      </w:r>
      <w:r w:rsidRPr="00BB1AB8">
        <w:rPr>
          <w:rFonts w:ascii="Times New Roman" w:hAnsi="Times New Roman" w:cs="Times New Roman"/>
          <w:b/>
          <w:bCs/>
          <w:sz w:val="20"/>
          <w:szCs w:val="20"/>
          <w:lang w:val="en-NZ" w:eastAsia="en-GB"/>
        </w:rPr>
        <w:t>resource allocation</w:t>
      </w:r>
      <w:r w:rsidRPr="00316F30">
        <w:rPr>
          <w:rFonts w:ascii="Times New Roman" w:hAnsi="Times New Roman" w:cs="Times New Roman"/>
          <w:sz w:val="20"/>
          <w:szCs w:val="20"/>
          <w:lang w:val="en-NZ" w:eastAsia="en-GB"/>
        </w:rPr>
        <w:t xml:space="preserve"> plans including </w:t>
      </w:r>
      <w:r w:rsidRPr="00BB1AB8">
        <w:rPr>
          <w:rFonts w:ascii="Times New Roman" w:hAnsi="Times New Roman" w:cs="Times New Roman"/>
          <w:b/>
          <w:bCs/>
          <w:sz w:val="20"/>
          <w:szCs w:val="20"/>
          <w:lang w:val="en-NZ" w:eastAsia="en-GB"/>
        </w:rPr>
        <w:t>Financial Management</w:t>
      </w:r>
      <w:r w:rsidRPr="00316F30">
        <w:rPr>
          <w:rFonts w:ascii="Times New Roman" w:hAnsi="Times New Roman" w:cs="Times New Roman"/>
          <w:sz w:val="20"/>
          <w:szCs w:val="20"/>
          <w:lang w:val="en-NZ" w:eastAsia="en-GB"/>
        </w:rPr>
        <w:t xml:space="preserve"> to meet the dynamic operational requirements.</w:t>
      </w:r>
    </w:p>
    <w:p w14:paraId="0836F052" w14:textId="0310B597" w:rsidR="00620F67" w:rsidRPr="00316F30" w:rsidRDefault="00620F67" w:rsidP="00316F30">
      <w:pPr>
        <w:widowControl w:val="0"/>
        <w:numPr>
          <w:ilvl w:val="0"/>
          <w:numId w:val="16"/>
        </w:numPr>
        <w:autoSpaceDE w:val="0"/>
        <w:autoSpaceDN w:val="0"/>
        <w:adjustRightInd w:val="0"/>
        <w:snapToGrid w:val="0"/>
        <w:spacing w:before="0" w:after="140"/>
        <w:ind w:left="408" w:right="0" w:hanging="266"/>
        <w:rPr>
          <w:rFonts w:ascii="Times New Roman" w:hAnsi="Times New Roman" w:cs="Times New Roman"/>
          <w:sz w:val="20"/>
          <w:szCs w:val="20"/>
          <w:lang w:val="en-NZ" w:eastAsia="en-GB"/>
        </w:rPr>
      </w:pPr>
      <w:r w:rsidRPr="00316F30">
        <w:rPr>
          <w:rFonts w:ascii="Times New Roman" w:hAnsi="Times New Roman" w:cs="Times New Roman"/>
          <w:sz w:val="20"/>
          <w:szCs w:val="20"/>
          <w:lang w:val="en-NZ" w:eastAsia="en-GB"/>
        </w:rPr>
        <w:t xml:space="preserve">Strategic financial oversight ensured flawless execution of </w:t>
      </w:r>
      <w:r w:rsidRPr="00BB1AB8">
        <w:rPr>
          <w:rFonts w:ascii="Times New Roman" w:hAnsi="Times New Roman" w:cs="Times New Roman"/>
          <w:b/>
          <w:bCs/>
          <w:sz w:val="20"/>
          <w:szCs w:val="20"/>
          <w:lang w:val="en-NZ" w:eastAsia="en-GB"/>
        </w:rPr>
        <w:t>capital and revenue expenditures</w:t>
      </w:r>
      <w:r w:rsidRPr="00316F30">
        <w:rPr>
          <w:rFonts w:ascii="Times New Roman" w:hAnsi="Times New Roman" w:cs="Times New Roman"/>
          <w:sz w:val="20"/>
          <w:szCs w:val="20"/>
          <w:lang w:val="en-NZ" w:eastAsia="en-GB"/>
        </w:rPr>
        <w:t xml:space="preserve"> totalling</w:t>
      </w:r>
      <w:r w:rsidR="00BD6106">
        <w:rPr>
          <w:rFonts w:ascii="Times New Roman" w:hAnsi="Times New Roman" w:cs="Times New Roman"/>
          <w:sz w:val="20"/>
          <w:szCs w:val="20"/>
          <w:lang w:val="en-NZ" w:eastAsia="en-GB"/>
        </w:rPr>
        <w:t xml:space="preserve"> approximately</w:t>
      </w:r>
      <w:r w:rsidRPr="00316F30">
        <w:rPr>
          <w:rFonts w:ascii="Times New Roman" w:hAnsi="Times New Roman" w:cs="Times New Roman"/>
          <w:sz w:val="20"/>
          <w:szCs w:val="20"/>
          <w:lang w:val="en-NZ" w:eastAsia="en-GB"/>
        </w:rPr>
        <w:t xml:space="preserve"> </w:t>
      </w:r>
      <w:r w:rsidRPr="0017481E">
        <w:rPr>
          <w:rFonts w:ascii="Times New Roman" w:hAnsi="Times New Roman" w:cs="Times New Roman"/>
          <w:b/>
          <w:bCs/>
          <w:sz w:val="20"/>
          <w:szCs w:val="20"/>
          <w:lang w:val="en-NZ" w:eastAsia="en-GB"/>
        </w:rPr>
        <w:t>₹5.4 Cr per fiscal year</w:t>
      </w:r>
      <w:r w:rsidRPr="00316F30">
        <w:rPr>
          <w:rFonts w:ascii="Times New Roman" w:hAnsi="Times New Roman" w:cs="Times New Roman"/>
          <w:sz w:val="20"/>
          <w:szCs w:val="20"/>
          <w:lang w:val="en-NZ" w:eastAsia="en-GB"/>
        </w:rPr>
        <w:t>.</w:t>
      </w:r>
    </w:p>
    <w:p w14:paraId="5234974D" w14:textId="670A10E4" w:rsidR="008502DF" w:rsidRPr="00316F30" w:rsidRDefault="008502DF" w:rsidP="00316F30">
      <w:pPr>
        <w:widowControl w:val="0"/>
        <w:numPr>
          <w:ilvl w:val="0"/>
          <w:numId w:val="16"/>
        </w:numPr>
        <w:autoSpaceDE w:val="0"/>
        <w:autoSpaceDN w:val="0"/>
        <w:adjustRightInd w:val="0"/>
        <w:snapToGrid w:val="0"/>
        <w:spacing w:before="0" w:after="140"/>
        <w:ind w:left="408" w:right="0" w:hanging="266"/>
        <w:rPr>
          <w:rFonts w:ascii="Times New Roman" w:hAnsi="Times New Roman" w:cs="Times New Roman"/>
          <w:sz w:val="20"/>
          <w:szCs w:val="20"/>
          <w:lang w:val="en-NZ" w:eastAsia="en-GB"/>
        </w:rPr>
      </w:pPr>
      <w:r w:rsidRPr="00316F30">
        <w:rPr>
          <w:rFonts w:ascii="Times New Roman" w:hAnsi="Times New Roman" w:cs="Times New Roman"/>
          <w:sz w:val="20"/>
          <w:szCs w:val="20"/>
          <w:lang w:val="en-NZ" w:eastAsia="en-GB"/>
        </w:rPr>
        <w:t xml:space="preserve">Maintained 100% operational readiness of </w:t>
      </w:r>
      <w:r w:rsidRPr="00BB1AB8">
        <w:rPr>
          <w:rFonts w:ascii="Times New Roman" w:hAnsi="Times New Roman" w:cs="Times New Roman"/>
          <w:b/>
          <w:bCs/>
          <w:sz w:val="20"/>
          <w:szCs w:val="20"/>
          <w:lang w:val="en-NZ" w:eastAsia="en-GB"/>
        </w:rPr>
        <w:t>high-cost, high-tech</w:t>
      </w:r>
      <w:r w:rsidRPr="00316F30">
        <w:rPr>
          <w:rFonts w:ascii="Times New Roman" w:hAnsi="Times New Roman" w:cs="Times New Roman"/>
          <w:sz w:val="20"/>
          <w:szCs w:val="20"/>
          <w:lang w:val="en-NZ" w:eastAsia="en-GB"/>
        </w:rPr>
        <w:t xml:space="preserve"> equipment</w:t>
      </w:r>
      <w:r w:rsidR="000B7384" w:rsidRPr="00316F30">
        <w:rPr>
          <w:rFonts w:ascii="Times New Roman" w:hAnsi="Times New Roman" w:cs="Times New Roman"/>
          <w:sz w:val="20"/>
          <w:szCs w:val="20"/>
          <w:lang w:val="en-NZ" w:eastAsia="en-GB"/>
        </w:rPr>
        <w:t xml:space="preserve"> in collaboration with OEM</w:t>
      </w:r>
      <w:r w:rsidRPr="00316F30">
        <w:rPr>
          <w:rFonts w:ascii="Times New Roman" w:hAnsi="Times New Roman" w:cs="Times New Roman"/>
          <w:sz w:val="20"/>
          <w:szCs w:val="20"/>
          <w:lang w:val="en-NZ" w:eastAsia="en-GB"/>
        </w:rPr>
        <w:t>, minimizing potential downtime.</w:t>
      </w:r>
    </w:p>
    <w:p w14:paraId="5565E2BB" w14:textId="6B0E7A63" w:rsidR="007A04C0" w:rsidRPr="00BE3A83" w:rsidRDefault="00FE0E8D" w:rsidP="00316F30">
      <w:pPr>
        <w:widowControl w:val="0"/>
        <w:numPr>
          <w:ilvl w:val="0"/>
          <w:numId w:val="16"/>
        </w:numPr>
        <w:autoSpaceDE w:val="0"/>
        <w:autoSpaceDN w:val="0"/>
        <w:adjustRightInd w:val="0"/>
        <w:snapToGrid w:val="0"/>
        <w:spacing w:before="0" w:after="140"/>
        <w:ind w:left="408" w:right="0" w:hanging="266"/>
        <w:rPr>
          <w:rFonts w:ascii="Times New Roman" w:hAnsi="Times New Roman" w:cs="Times New Roman"/>
          <w:sz w:val="20"/>
          <w:szCs w:val="20"/>
          <w:lang w:val="en-NZ" w:eastAsia="en-GB"/>
        </w:rPr>
      </w:pPr>
      <w:r w:rsidRPr="00316F30">
        <w:rPr>
          <w:rFonts w:ascii="Times New Roman" w:hAnsi="Times New Roman" w:cs="Times New Roman"/>
          <w:sz w:val="20"/>
          <w:szCs w:val="20"/>
          <w:lang w:val="en-NZ" w:eastAsia="en-GB"/>
        </w:rPr>
        <w:t xml:space="preserve">Performed in-situ </w:t>
      </w:r>
      <w:r w:rsidRPr="00BB1AB8">
        <w:rPr>
          <w:rFonts w:ascii="Times New Roman" w:hAnsi="Times New Roman" w:cs="Times New Roman"/>
          <w:b/>
          <w:bCs/>
          <w:sz w:val="20"/>
          <w:szCs w:val="20"/>
          <w:lang w:val="en-NZ" w:eastAsia="en-GB"/>
        </w:rPr>
        <w:t>Technical Audits</w:t>
      </w:r>
      <w:r w:rsidRPr="00316F30">
        <w:rPr>
          <w:rFonts w:ascii="Times New Roman" w:hAnsi="Times New Roman" w:cs="Times New Roman"/>
          <w:sz w:val="20"/>
          <w:szCs w:val="20"/>
          <w:lang w:val="en-NZ" w:eastAsia="en-GB"/>
        </w:rPr>
        <w:t xml:space="preserve"> of Weapons and equipment, providing </w:t>
      </w:r>
      <w:r w:rsidRPr="00BB1AB8">
        <w:rPr>
          <w:rFonts w:ascii="Times New Roman" w:hAnsi="Times New Roman" w:cs="Times New Roman"/>
          <w:b/>
          <w:bCs/>
          <w:sz w:val="20"/>
          <w:szCs w:val="20"/>
          <w:lang w:val="en-NZ" w:eastAsia="en-GB"/>
        </w:rPr>
        <w:t>strategic recommendations</w:t>
      </w:r>
      <w:r w:rsidRPr="00316F30">
        <w:rPr>
          <w:rFonts w:ascii="Times New Roman" w:hAnsi="Times New Roman" w:cs="Times New Roman"/>
          <w:sz w:val="20"/>
          <w:szCs w:val="20"/>
          <w:lang w:val="en-NZ" w:eastAsia="en-GB"/>
        </w:rPr>
        <w:t xml:space="preserve"> that extended their operational life by 15%.</w:t>
      </w:r>
    </w:p>
    <w:p w14:paraId="55BDDFBB" w14:textId="1A8C7E4F" w:rsidR="00BE3A83" w:rsidRPr="00BE3A83" w:rsidRDefault="00C2738A" w:rsidP="00BE3A83">
      <w:pPr>
        <w:widowControl w:val="0"/>
        <w:pBdr>
          <w:bottom w:val="single" w:sz="4" w:space="1" w:color="auto"/>
        </w:pBdr>
        <w:tabs>
          <w:tab w:val="left" w:pos="426"/>
          <w:tab w:val="left" w:pos="7230"/>
          <w:tab w:val="left" w:pos="10065"/>
        </w:tabs>
        <w:autoSpaceDE w:val="0"/>
        <w:autoSpaceDN w:val="0"/>
        <w:adjustRightInd w:val="0"/>
        <w:spacing w:before="0"/>
        <w:ind w:left="142" w:right="0" w:firstLine="0"/>
        <w:jc w:val="left"/>
        <w:rPr>
          <w:rFonts w:ascii="Times New Roman" w:eastAsia="Cambria" w:hAnsi="Times New Roman"/>
          <w:b/>
          <w:bCs/>
        </w:rPr>
      </w:pPr>
      <w:r>
        <w:rPr>
          <w:rFonts w:ascii="Times New Roman" w:eastAsia="Cambria" w:hAnsi="Times New Roman"/>
          <w:b/>
          <w:bCs/>
        </w:rPr>
        <w:t>Associate Consultant</w:t>
      </w:r>
      <w:r w:rsidR="00BE3A83" w:rsidRPr="00BE3A83">
        <w:rPr>
          <w:rFonts w:ascii="Times New Roman" w:eastAsia="Cambria" w:hAnsi="Times New Roman"/>
          <w:b/>
          <w:bCs/>
        </w:rPr>
        <w:t xml:space="preserve">, </w:t>
      </w:r>
      <w:r>
        <w:rPr>
          <w:rFonts w:ascii="Times New Roman" w:eastAsia="Cambria" w:hAnsi="Times New Roman"/>
          <w:b/>
          <w:bCs/>
        </w:rPr>
        <w:t>HCL-AXON</w:t>
      </w:r>
      <w:r w:rsidR="00BE3A83" w:rsidRPr="00BE3A83">
        <w:rPr>
          <w:rFonts w:ascii="Times New Roman" w:hAnsi="Times New Roman"/>
          <w:bCs/>
          <w:color w:val="262626"/>
        </w:rPr>
        <w:tab/>
      </w:r>
      <w:r w:rsidR="00BE3A83" w:rsidRPr="00BE3A83">
        <w:rPr>
          <w:rFonts w:ascii="Times New Roman" w:hAnsi="Times New Roman"/>
          <w:bCs/>
          <w:color w:val="262626"/>
        </w:rPr>
        <w:tab/>
      </w:r>
      <w:r w:rsidR="00BE3A83" w:rsidRPr="00BE3A83">
        <w:rPr>
          <w:rFonts w:ascii="Times New Roman" w:eastAsia="Cambria" w:hAnsi="Times New Roman"/>
        </w:rPr>
        <w:t xml:space="preserve"> </w:t>
      </w:r>
      <w:r w:rsidR="00BE3A83" w:rsidRPr="00BE3A83">
        <w:rPr>
          <w:rFonts w:ascii="Times New Roman" w:eastAsia="Cambria" w:hAnsi="Times New Roman"/>
          <w:b/>
          <w:bCs/>
        </w:rPr>
        <w:t>201</w:t>
      </w:r>
      <w:r w:rsidR="009E4326">
        <w:rPr>
          <w:rFonts w:ascii="Times New Roman" w:eastAsia="Cambria" w:hAnsi="Times New Roman"/>
          <w:b/>
          <w:bCs/>
        </w:rPr>
        <w:t>0</w:t>
      </w:r>
      <w:r w:rsidR="00BE3A83" w:rsidRPr="00BE3A83">
        <w:rPr>
          <w:rFonts w:ascii="Times New Roman" w:eastAsia="Cambria" w:hAnsi="Times New Roman"/>
          <w:b/>
          <w:bCs/>
        </w:rPr>
        <w:t xml:space="preserve"> – 201</w:t>
      </w:r>
      <w:r w:rsidR="009E4326">
        <w:rPr>
          <w:rFonts w:ascii="Times New Roman" w:eastAsia="Cambria" w:hAnsi="Times New Roman"/>
          <w:b/>
          <w:bCs/>
        </w:rPr>
        <w:t>2</w:t>
      </w:r>
    </w:p>
    <w:p w14:paraId="703CDE80" w14:textId="56856438" w:rsidR="00BE3A83" w:rsidRPr="00BE3A83" w:rsidRDefault="00966FE3" w:rsidP="00BE3A83">
      <w:pPr>
        <w:widowControl w:val="0"/>
        <w:pBdr>
          <w:bottom w:val="single" w:sz="4" w:space="1" w:color="auto"/>
        </w:pBdr>
        <w:tabs>
          <w:tab w:val="left" w:pos="426"/>
          <w:tab w:val="left" w:pos="7230"/>
          <w:tab w:val="left" w:pos="8647"/>
        </w:tabs>
        <w:autoSpaceDE w:val="0"/>
        <w:autoSpaceDN w:val="0"/>
        <w:adjustRightInd w:val="0"/>
        <w:spacing w:before="0" w:after="120"/>
        <w:ind w:left="142" w:right="0" w:firstLine="0"/>
        <w:jc w:val="left"/>
        <w:rPr>
          <w:rFonts w:ascii="Times New Roman" w:eastAsia="Cambria" w:hAnsi="Times New Roman"/>
        </w:rPr>
      </w:pPr>
      <w:r>
        <w:rPr>
          <w:rFonts w:ascii="Times New Roman" w:eastAsia="Cambria" w:hAnsi="Times New Roman"/>
        </w:rPr>
        <w:t>SAP SCM, Global Service Desk, ABAP,</w:t>
      </w:r>
      <w:r w:rsidR="00200BB4">
        <w:rPr>
          <w:rFonts w:ascii="Times New Roman" w:eastAsia="Cambria" w:hAnsi="Times New Roman"/>
        </w:rPr>
        <w:t xml:space="preserve"> Redwood Job Scheduling</w:t>
      </w:r>
      <w:r w:rsidR="00AC73AE">
        <w:rPr>
          <w:rFonts w:ascii="Times New Roman" w:eastAsia="Cambria" w:hAnsi="Times New Roman"/>
        </w:rPr>
        <w:t>,</w:t>
      </w:r>
      <w:r w:rsidR="00DE04D4">
        <w:rPr>
          <w:rFonts w:ascii="Times New Roman" w:eastAsia="Cambria" w:hAnsi="Times New Roman"/>
        </w:rPr>
        <w:t xml:space="preserve"> SQL,</w:t>
      </w:r>
      <w:r w:rsidR="00AC73AE">
        <w:rPr>
          <w:rFonts w:ascii="Times New Roman" w:eastAsia="Cambria" w:hAnsi="Times New Roman"/>
        </w:rPr>
        <w:t xml:space="preserve"> Debugging</w:t>
      </w:r>
    </w:p>
    <w:p w14:paraId="38482379" w14:textId="72100498" w:rsidR="00C16A0E" w:rsidRPr="00C16A0E" w:rsidRDefault="00C16A0E" w:rsidP="00C16A0E">
      <w:pPr>
        <w:widowControl w:val="0"/>
        <w:numPr>
          <w:ilvl w:val="0"/>
          <w:numId w:val="19"/>
        </w:numPr>
        <w:autoSpaceDE w:val="0"/>
        <w:autoSpaceDN w:val="0"/>
        <w:adjustRightInd w:val="0"/>
        <w:spacing w:before="0" w:after="120"/>
        <w:ind w:left="567" w:right="0" w:hanging="425"/>
        <w:jc w:val="left"/>
        <w:rPr>
          <w:rFonts w:ascii="Times New Roman" w:hAnsi="Times New Roman"/>
          <w:color w:val="000000"/>
          <w:sz w:val="20"/>
          <w:szCs w:val="24"/>
          <w:lang w:val="en-NZ" w:eastAsia="en-GB"/>
        </w:rPr>
      </w:pPr>
      <w:r w:rsidRPr="00C16A0E">
        <w:rPr>
          <w:rFonts w:ascii="Times New Roman" w:hAnsi="Times New Roman"/>
          <w:color w:val="000000"/>
          <w:sz w:val="20"/>
          <w:szCs w:val="24"/>
          <w:lang w:val="en-NZ" w:eastAsia="en-GB"/>
        </w:rPr>
        <w:t>Developed and supported SAP SCM module projects in ABAP for Agilent Technologies and ensured Customer satisfaction with seamless issue resolutions and Root Cause analysis.</w:t>
      </w:r>
    </w:p>
    <w:p w14:paraId="068AE3D7" w14:textId="0AFB68E6" w:rsidR="00C16A0E" w:rsidRPr="00C16A0E" w:rsidRDefault="00C16A0E" w:rsidP="00C16A0E">
      <w:pPr>
        <w:widowControl w:val="0"/>
        <w:numPr>
          <w:ilvl w:val="0"/>
          <w:numId w:val="19"/>
        </w:numPr>
        <w:autoSpaceDE w:val="0"/>
        <w:autoSpaceDN w:val="0"/>
        <w:adjustRightInd w:val="0"/>
        <w:spacing w:before="0" w:after="120"/>
        <w:ind w:left="567" w:right="0" w:hanging="425"/>
        <w:jc w:val="left"/>
        <w:rPr>
          <w:rFonts w:ascii="Times New Roman" w:hAnsi="Times New Roman"/>
          <w:color w:val="000000"/>
          <w:sz w:val="20"/>
          <w:szCs w:val="24"/>
          <w:lang w:val="en-NZ" w:eastAsia="en-GB"/>
        </w:rPr>
      </w:pPr>
      <w:r w:rsidRPr="00C16A0E">
        <w:rPr>
          <w:rFonts w:ascii="Times New Roman" w:hAnsi="Times New Roman"/>
          <w:color w:val="000000"/>
          <w:sz w:val="20"/>
          <w:szCs w:val="24"/>
          <w:lang w:val="en-NZ" w:eastAsia="en-GB"/>
        </w:rPr>
        <w:t xml:space="preserve">Carried out </w:t>
      </w:r>
      <w:r w:rsidR="000B7808" w:rsidRPr="00C16A0E">
        <w:rPr>
          <w:rFonts w:ascii="Times New Roman" w:hAnsi="Times New Roman"/>
          <w:color w:val="000000"/>
          <w:sz w:val="20"/>
          <w:szCs w:val="24"/>
          <w:lang w:val="en-NZ" w:eastAsia="en-GB"/>
        </w:rPr>
        <w:t>Workload</w:t>
      </w:r>
      <w:r w:rsidRPr="00C16A0E">
        <w:rPr>
          <w:rFonts w:ascii="Times New Roman" w:hAnsi="Times New Roman"/>
          <w:color w:val="000000"/>
          <w:sz w:val="20"/>
          <w:szCs w:val="24"/>
          <w:lang w:val="en-NZ" w:eastAsia="en-GB"/>
        </w:rPr>
        <w:t xml:space="preserve"> automation using Redwood Job scheduling tool to run programs</w:t>
      </w:r>
      <w:r w:rsidR="000C51E3">
        <w:rPr>
          <w:rFonts w:ascii="Times New Roman" w:hAnsi="Times New Roman"/>
          <w:color w:val="000000"/>
          <w:sz w:val="20"/>
          <w:szCs w:val="24"/>
          <w:lang w:val="en-NZ" w:eastAsia="en-GB"/>
        </w:rPr>
        <w:t xml:space="preserve">, </w:t>
      </w:r>
      <w:r w:rsidR="000C51E3" w:rsidRPr="000C51E3">
        <w:rPr>
          <w:rFonts w:ascii="Times New Roman" w:hAnsi="Times New Roman"/>
          <w:color w:val="000000"/>
          <w:sz w:val="20"/>
          <w:szCs w:val="24"/>
          <w:lang w:val="en-NZ" w:eastAsia="en-GB"/>
        </w:rPr>
        <w:t>reducing task execution time by 30%</w:t>
      </w:r>
      <w:r w:rsidRPr="00C16A0E">
        <w:rPr>
          <w:rFonts w:ascii="Times New Roman" w:hAnsi="Times New Roman"/>
          <w:color w:val="000000"/>
          <w:sz w:val="20"/>
          <w:szCs w:val="24"/>
          <w:lang w:val="en-NZ" w:eastAsia="en-GB"/>
        </w:rPr>
        <w:t>.</w:t>
      </w:r>
    </w:p>
    <w:p w14:paraId="017D9235" w14:textId="36518928" w:rsidR="00BE3A83" w:rsidRPr="00BE3A83" w:rsidRDefault="00C16A0E" w:rsidP="00C16A0E">
      <w:pPr>
        <w:widowControl w:val="0"/>
        <w:pBdr>
          <w:bottom w:val="single" w:sz="4" w:space="1" w:color="auto"/>
        </w:pBdr>
        <w:tabs>
          <w:tab w:val="left" w:pos="426"/>
          <w:tab w:val="left" w:pos="7230"/>
          <w:tab w:val="left" w:pos="10065"/>
        </w:tabs>
        <w:autoSpaceDE w:val="0"/>
        <w:autoSpaceDN w:val="0"/>
        <w:adjustRightInd w:val="0"/>
        <w:spacing w:before="0"/>
        <w:ind w:left="142" w:right="0" w:firstLine="0"/>
        <w:jc w:val="left"/>
        <w:rPr>
          <w:rFonts w:ascii="Times New Roman" w:eastAsia="Cambria" w:hAnsi="Times New Roman"/>
          <w:b/>
          <w:bCs/>
        </w:rPr>
      </w:pPr>
      <w:r w:rsidRPr="00C16A0E">
        <w:rPr>
          <w:rFonts w:ascii="Times New Roman" w:eastAsia="Cambria" w:hAnsi="Times New Roman"/>
          <w:b/>
          <w:bCs/>
        </w:rPr>
        <w:t>Apprentice</w:t>
      </w:r>
      <w:r>
        <w:rPr>
          <w:rFonts w:ascii="Times New Roman" w:eastAsia="Cambria" w:hAnsi="Times New Roman"/>
          <w:b/>
          <w:bCs/>
        </w:rPr>
        <w:t xml:space="preserve">, </w:t>
      </w:r>
      <w:r w:rsidRPr="00C16A0E">
        <w:rPr>
          <w:rFonts w:ascii="Times New Roman" w:eastAsia="Cambria" w:hAnsi="Times New Roman"/>
          <w:b/>
          <w:bCs/>
        </w:rPr>
        <w:t>Electronic</w:t>
      </w:r>
      <w:r>
        <w:rPr>
          <w:rFonts w:ascii="Times New Roman" w:eastAsia="Cambria" w:hAnsi="Times New Roman"/>
          <w:b/>
          <w:bCs/>
        </w:rPr>
        <w:t xml:space="preserve"> </w:t>
      </w:r>
      <w:r w:rsidRPr="00C16A0E">
        <w:rPr>
          <w:rFonts w:ascii="Times New Roman" w:eastAsia="Cambria" w:hAnsi="Times New Roman"/>
          <w:b/>
          <w:bCs/>
        </w:rPr>
        <w:t>Corporation</w:t>
      </w:r>
      <w:r>
        <w:rPr>
          <w:rFonts w:ascii="Times New Roman" w:eastAsia="Cambria" w:hAnsi="Times New Roman"/>
          <w:b/>
          <w:bCs/>
        </w:rPr>
        <w:t xml:space="preserve"> </w:t>
      </w:r>
      <w:r w:rsidRPr="00C16A0E">
        <w:rPr>
          <w:rFonts w:ascii="Times New Roman" w:eastAsia="Cambria" w:hAnsi="Times New Roman"/>
          <w:b/>
          <w:bCs/>
        </w:rPr>
        <w:t>of</w:t>
      </w:r>
      <w:r>
        <w:rPr>
          <w:rFonts w:ascii="Times New Roman" w:eastAsia="Cambria" w:hAnsi="Times New Roman"/>
          <w:b/>
          <w:bCs/>
        </w:rPr>
        <w:t xml:space="preserve"> </w:t>
      </w:r>
      <w:r w:rsidRPr="00C16A0E">
        <w:rPr>
          <w:rFonts w:ascii="Times New Roman" w:eastAsia="Cambria" w:hAnsi="Times New Roman"/>
          <w:b/>
          <w:bCs/>
        </w:rPr>
        <w:t>India</w:t>
      </w:r>
      <w:r>
        <w:rPr>
          <w:rFonts w:ascii="Times New Roman" w:eastAsia="Cambria" w:hAnsi="Times New Roman"/>
          <w:b/>
          <w:bCs/>
        </w:rPr>
        <w:t xml:space="preserve"> </w:t>
      </w:r>
      <w:r w:rsidRPr="00C16A0E">
        <w:rPr>
          <w:rFonts w:ascii="Times New Roman" w:eastAsia="Cambria" w:hAnsi="Times New Roman"/>
          <w:b/>
          <w:bCs/>
        </w:rPr>
        <w:t>Ltd</w:t>
      </w:r>
      <w:r w:rsidR="00BE3A83" w:rsidRPr="00BE3A83">
        <w:rPr>
          <w:rFonts w:ascii="Times New Roman" w:eastAsia="Cambria" w:hAnsi="Times New Roman"/>
        </w:rPr>
        <w:tab/>
      </w:r>
      <w:r w:rsidR="00BE3A83" w:rsidRPr="00BE3A83">
        <w:rPr>
          <w:rFonts w:ascii="Times New Roman" w:eastAsia="Cambria" w:hAnsi="Times New Roman"/>
        </w:rPr>
        <w:tab/>
      </w:r>
      <w:r w:rsidR="00BE3A83" w:rsidRPr="00BE3A83">
        <w:rPr>
          <w:rFonts w:ascii="Times New Roman" w:eastAsia="Cambria" w:hAnsi="Times New Roman"/>
          <w:b/>
          <w:bCs/>
        </w:rPr>
        <w:t>201</w:t>
      </w:r>
      <w:r w:rsidR="009E4326">
        <w:rPr>
          <w:rFonts w:ascii="Times New Roman" w:eastAsia="Cambria" w:hAnsi="Times New Roman"/>
          <w:b/>
          <w:bCs/>
        </w:rPr>
        <w:t>0</w:t>
      </w:r>
      <w:r w:rsidR="00BE3A83" w:rsidRPr="00BE3A83">
        <w:rPr>
          <w:rFonts w:ascii="Times New Roman" w:eastAsia="Cambria" w:hAnsi="Times New Roman"/>
          <w:b/>
          <w:bCs/>
        </w:rPr>
        <w:t xml:space="preserve"> </w:t>
      </w:r>
    </w:p>
    <w:p w14:paraId="495EB8D8" w14:textId="106C4325" w:rsidR="00BE3A83" w:rsidRPr="00BE3A83" w:rsidRDefault="0016132A" w:rsidP="00BE3A83">
      <w:pPr>
        <w:widowControl w:val="0"/>
        <w:pBdr>
          <w:bottom w:val="single" w:sz="4" w:space="1" w:color="auto"/>
        </w:pBdr>
        <w:tabs>
          <w:tab w:val="left" w:pos="426"/>
          <w:tab w:val="left" w:pos="7230"/>
          <w:tab w:val="left" w:pos="8647"/>
        </w:tabs>
        <w:autoSpaceDE w:val="0"/>
        <w:autoSpaceDN w:val="0"/>
        <w:adjustRightInd w:val="0"/>
        <w:spacing w:before="0" w:after="120"/>
        <w:ind w:left="142" w:right="0" w:firstLine="0"/>
        <w:jc w:val="left"/>
        <w:rPr>
          <w:rFonts w:ascii="Times New Roman" w:eastAsia="Cambria" w:hAnsi="Times New Roman"/>
        </w:rPr>
      </w:pPr>
      <w:r w:rsidRPr="0016132A">
        <w:rPr>
          <w:rFonts w:ascii="Times New Roman" w:eastAsia="Cambria" w:hAnsi="Times New Roman"/>
        </w:rPr>
        <w:t>Security Network Systems</w:t>
      </w:r>
    </w:p>
    <w:p w14:paraId="36F84385" w14:textId="4795AE56" w:rsidR="00BE3A83" w:rsidRPr="00BE3A83" w:rsidRDefault="00AC73AE" w:rsidP="00BE3A83">
      <w:pPr>
        <w:widowControl w:val="0"/>
        <w:numPr>
          <w:ilvl w:val="0"/>
          <w:numId w:val="19"/>
        </w:numPr>
        <w:autoSpaceDE w:val="0"/>
        <w:autoSpaceDN w:val="0"/>
        <w:adjustRightInd w:val="0"/>
        <w:spacing w:before="0" w:after="200"/>
        <w:ind w:left="567" w:right="0" w:hanging="425"/>
        <w:jc w:val="left"/>
        <w:rPr>
          <w:rFonts w:ascii="Times New Roman" w:hAnsi="Times New Roman"/>
          <w:color w:val="262626"/>
          <w:sz w:val="20"/>
          <w:szCs w:val="24"/>
        </w:rPr>
      </w:pPr>
      <w:r w:rsidRPr="00AC73AE">
        <w:rPr>
          <w:rFonts w:ascii="Times New Roman" w:hAnsi="Times New Roman"/>
          <w:color w:val="262626"/>
          <w:sz w:val="20"/>
          <w:szCs w:val="24"/>
        </w:rPr>
        <w:t>Carried out</w:t>
      </w:r>
      <w:r w:rsidR="00A92B5F">
        <w:rPr>
          <w:rFonts w:ascii="Times New Roman" w:hAnsi="Times New Roman"/>
          <w:color w:val="262626"/>
          <w:sz w:val="20"/>
          <w:szCs w:val="24"/>
        </w:rPr>
        <w:t xml:space="preserve"> installation and</w:t>
      </w:r>
      <w:r w:rsidRPr="00AC73AE">
        <w:rPr>
          <w:rFonts w:ascii="Times New Roman" w:hAnsi="Times New Roman"/>
          <w:color w:val="262626"/>
          <w:sz w:val="20"/>
          <w:szCs w:val="24"/>
        </w:rPr>
        <w:t xml:space="preserve"> testing of </w:t>
      </w:r>
      <w:bookmarkStart w:id="0" w:name="_Hlk143796823"/>
      <w:r w:rsidRPr="00AC73AE">
        <w:rPr>
          <w:rFonts w:ascii="Times New Roman" w:hAnsi="Times New Roman"/>
          <w:color w:val="262626"/>
          <w:sz w:val="20"/>
          <w:szCs w:val="24"/>
        </w:rPr>
        <w:t xml:space="preserve">Security Network Systems </w:t>
      </w:r>
      <w:bookmarkEnd w:id="0"/>
      <w:r w:rsidR="00A92B5F">
        <w:rPr>
          <w:rFonts w:ascii="Times New Roman" w:hAnsi="Times New Roman"/>
          <w:color w:val="262626"/>
          <w:sz w:val="20"/>
          <w:szCs w:val="24"/>
        </w:rPr>
        <w:t>for</w:t>
      </w:r>
      <w:r w:rsidRPr="00AC73AE">
        <w:rPr>
          <w:rFonts w:ascii="Times New Roman" w:hAnsi="Times New Roman"/>
          <w:color w:val="262626"/>
          <w:sz w:val="20"/>
          <w:szCs w:val="24"/>
        </w:rPr>
        <w:t xml:space="preserve"> Delhi Metro Rail Corporation</w:t>
      </w:r>
      <w:r w:rsidR="00A92B5F">
        <w:rPr>
          <w:rFonts w:ascii="Times New Roman" w:hAnsi="Times New Roman"/>
          <w:color w:val="262626"/>
          <w:sz w:val="20"/>
          <w:szCs w:val="24"/>
        </w:rPr>
        <w:t xml:space="preserve">, </w:t>
      </w:r>
      <w:r w:rsidRPr="00AC73AE">
        <w:rPr>
          <w:rFonts w:ascii="Times New Roman" w:hAnsi="Times New Roman"/>
          <w:color w:val="262626"/>
          <w:sz w:val="20"/>
          <w:szCs w:val="24"/>
        </w:rPr>
        <w:t>ensur</w:t>
      </w:r>
      <w:r w:rsidR="00A92B5F">
        <w:rPr>
          <w:rFonts w:ascii="Times New Roman" w:hAnsi="Times New Roman"/>
          <w:color w:val="262626"/>
          <w:sz w:val="20"/>
          <w:szCs w:val="24"/>
        </w:rPr>
        <w:t>ing 100% system</w:t>
      </w:r>
      <w:r w:rsidRPr="00AC73AE">
        <w:rPr>
          <w:rFonts w:ascii="Times New Roman" w:hAnsi="Times New Roman"/>
          <w:color w:val="262626"/>
          <w:sz w:val="20"/>
          <w:szCs w:val="24"/>
        </w:rPr>
        <w:t xml:space="preserve"> integration</w:t>
      </w:r>
      <w:r w:rsidR="00A92B5F">
        <w:rPr>
          <w:rFonts w:ascii="Times New Roman" w:hAnsi="Times New Roman"/>
          <w:color w:val="262626"/>
          <w:sz w:val="20"/>
          <w:szCs w:val="24"/>
        </w:rPr>
        <w:t>.</w:t>
      </w:r>
    </w:p>
    <w:p w14:paraId="59D00F65" w14:textId="77777777" w:rsidR="00BE3A83" w:rsidRPr="00BE3A83" w:rsidRDefault="00BE3A83" w:rsidP="00BE3A83">
      <w:pPr>
        <w:widowControl w:val="0"/>
        <w:pBdr>
          <w:bottom w:val="single" w:sz="4" w:space="1" w:color="auto"/>
        </w:pBdr>
        <w:tabs>
          <w:tab w:val="left" w:pos="426"/>
          <w:tab w:val="left" w:pos="7230"/>
          <w:tab w:val="left" w:pos="8647"/>
        </w:tabs>
        <w:autoSpaceDE w:val="0"/>
        <w:autoSpaceDN w:val="0"/>
        <w:adjustRightInd w:val="0"/>
        <w:spacing w:before="0" w:after="120"/>
        <w:ind w:left="142" w:right="0" w:firstLine="0"/>
        <w:jc w:val="left"/>
        <w:rPr>
          <w:rFonts w:ascii="Times New Roman" w:hAnsi="Times New Roman"/>
          <w:b/>
          <w:bCs/>
          <w:lang w:val="en-NZ"/>
        </w:rPr>
      </w:pPr>
      <w:r w:rsidRPr="00BE3A83">
        <w:rPr>
          <w:rFonts w:ascii="Times New Roman" w:hAnsi="Times New Roman"/>
          <w:b/>
          <w:bCs/>
          <w:lang w:val="en-NZ"/>
        </w:rPr>
        <w:t>CSR</w:t>
      </w:r>
    </w:p>
    <w:p w14:paraId="109A53BE" w14:textId="0E3BDD83" w:rsidR="001D3BCE" w:rsidRPr="001D3BCE" w:rsidRDefault="001D3BCE" w:rsidP="001D3BCE">
      <w:pPr>
        <w:widowControl w:val="0"/>
        <w:numPr>
          <w:ilvl w:val="0"/>
          <w:numId w:val="20"/>
        </w:numPr>
        <w:autoSpaceDE w:val="0"/>
        <w:autoSpaceDN w:val="0"/>
        <w:adjustRightInd w:val="0"/>
        <w:spacing w:before="0" w:after="60"/>
        <w:ind w:left="567" w:right="0" w:hanging="425"/>
        <w:jc w:val="left"/>
        <w:rPr>
          <w:rFonts w:ascii="Times New Roman" w:hAnsi="Times New Roman"/>
          <w:color w:val="262626"/>
          <w:sz w:val="20"/>
          <w:szCs w:val="24"/>
        </w:rPr>
      </w:pPr>
      <w:r w:rsidRPr="001D3BCE">
        <w:rPr>
          <w:rFonts w:ascii="Times New Roman" w:hAnsi="Times New Roman"/>
          <w:color w:val="262626"/>
          <w:sz w:val="20"/>
          <w:szCs w:val="24"/>
        </w:rPr>
        <w:t xml:space="preserve">Led </w:t>
      </w:r>
      <w:r w:rsidRPr="005D5B64">
        <w:rPr>
          <w:rFonts w:ascii="Times New Roman" w:hAnsi="Times New Roman"/>
          <w:b/>
          <w:bCs/>
          <w:color w:val="262626"/>
          <w:sz w:val="20"/>
          <w:szCs w:val="24"/>
        </w:rPr>
        <w:t>a Micro Hydroelectric</w:t>
      </w:r>
      <w:r w:rsidRPr="001D3BCE">
        <w:rPr>
          <w:rFonts w:ascii="Times New Roman" w:hAnsi="Times New Roman"/>
          <w:color w:val="262626"/>
          <w:sz w:val="20"/>
          <w:szCs w:val="24"/>
        </w:rPr>
        <w:t xml:space="preserve"> project, providing electricity to three remote villages and improving the lives of </w:t>
      </w:r>
      <w:r w:rsidR="005D5B64">
        <w:rPr>
          <w:rFonts w:ascii="Times New Roman" w:hAnsi="Times New Roman"/>
          <w:color w:val="262626"/>
          <w:sz w:val="20"/>
          <w:szCs w:val="24"/>
        </w:rPr>
        <w:t>1</w:t>
      </w:r>
      <w:r w:rsidRPr="001D3BCE">
        <w:rPr>
          <w:rFonts w:ascii="Times New Roman" w:hAnsi="Times New Roman"/>
          <w:color w:val="262626"/>
          <w:sz w:val="20"/>
          <w:szCs w:val="24"/>
        </w:rPr>
        <w:t>00+ people.</w:t>
      </w:r>
    </w:p>
    <w:p w14:paraId="0B8B62CA" w14:textId="77777777" w:rsidR="001D3BCE" w:rsidRPr="001D3BCE" w:rsidRDefault="001D3BCE" w:rsidP="001D3BCE">
      <w:pPr>
        <w:widowControl w:val="0"/>
        <w:numPr>
          <w:ilvl w:val="0"/>
          <w:numId w:val="20"/>
        </w:numPr>
        <w:autoSpaceDE w:val="0"/>
        <w:autoSpaceDN w:val="0"/>
        <w:adjustRightInd w:val="0"/>
        <w:spacing w:before="0" w:after="60"/>
        <w:ind w:left="567" w:right="0" w:hanging="425"/>
        <w:jc w:val="left"/>
        <w:rPr>
          <w:rFonts w:ascii="Times New Roman" w:hAnsi="Times New Roman"/>
          <w:color w:val="262626"/>
          <w:sz w:val="20"/>
          <w:szCs w:val="24"/>
        </w:rPr>
      </w:pPr>
      <w:r w:rsidRPr="001D3BCE">
        <w:rPr>
          <w:rFonts w:ascii="Times New Roman" w:hAnsi="Times New Roman"/>
          <w:color w:val="262626"/>
          <w:sz w:val="20"/>
          <w:szCs w:val="24"/>
        </w:rPr>
        <w:t xml:space="preserve">Organized </w:t>
      </w:r>
      <w:r w:rsidRPr="00626AF3">
        <w:rPr>
          <w:rFonts w:ascii="Times New Roman" w:hAnsi="Times New Roman"/>
          <w:b/>
          <w:bCs/>
          <w:color w:val="262626"/>
          <w:sz w:val="20"/>
          <w:szCs w:val="24"/>
        </w:rPr>
        <w:t>flood relief efforts</w:t>
      </w:r>
      <w:r w:rsidRPr="001D3BCE">
        <w:rPr>
          <w:rFonts w:ascii="Times New Roman" w:hAnsi="Times New Roman"/>
          <w:color w:val="262626"/>
          <w:sz w:val="20"/>
          <w:szCs w:val="24"/>
        </w:rPr>
        <w:t>, aiding 200+ affected individuals through evacuation and medical support.</w:t>
      </w:r>
    </w:p>
    <w:p w14:paraId="7D598CC9" w14:textId="54DC8AD2" w:rsidR="001D3BCE" w:rsidRPr="001D3BCE" w:rsidRDefault="001D3BCE" w:rsidP="001D3BCE">
      <w:pPr>
        <w:widowControl w:val="0"/>
        <w:numPr>
          <w:ilvl w:val="0"/>
          <w:numId w:val="20"/>
        </w:numPr>
        <w:autoSpaceDE w:val="0"/>
        <w:autoSpaceDN w:val="0"/>
        <w:adjustRightInd w:val="0"/>
        <w:spacing w:before="0" w:after="60"/>
        <w:ind w:left="567" w:right="0" w:hanging="425"/>
        <w:jc w:val="left"/>
        <w:rPr>
          <w:rFonts w:ascii="Times New Roman" w:hAnsi="Times New Roman"/>
          <w:color w:val="262626"/>
          <w:sz w:val="20"/>
          <w:szCs w:val="24"/>
        </w:rPr>
      </w:pPr>
      <w:r w:rsidRPr="001D3BCE">
        <w:rPr>
          <w:rFonts w:ascii="Times New Roman" w:hAnsi="Times New Roman"/>
          <w:color w:val="262626"/>
          <w:sz w:val="20"/>
          <w:szCs w:val="24"/>
        </w:rPr>
        <w:t>Managed a village school, providing subsidized education to 50+ children</w:t>
      </w:r>
      <w:r w:rsidR="00626AF3">
        <w:rPr>
          <w:rFonts w:ascii="Times New Roman" w:hAnsi="Times New Roman"/>
          <w:color w:val="262626"/>
          <w:sz w:val="20"/>
          <w:szCs w:val="24"/>
        </w:rPr>
        <w:t>.</w:t>
      </w:r>
    </w:p>
    <w:sectPr w:rsidR="001D3BCE" w:rsidRPr="001D3BCE" w:rsidSect="006954C0">
      <w:pgSz w:w="12240" w:h="15840"/>
      <w:pgMar w:top="200" w:right="240" w:bottom="0" w:left="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numFmt w:val="bullet"/>
      <w:lvlText w:val=""/>
      <w:lvlJc w:val="left"/>
      <w:pPr>
        <w:ind w:left="372" w:hanging="178"/>
      </w:pPr>
      <w:rPr>
        <w:rFonts w:ascii="Symbol" w:hAnsi="Symbol" w:cs="Symbol"/>
        <w:b w:val="0"/>
        <w:bCs w:val="0"/>
        <w:w w:val="100"/>
        <w:sz w:val="16"/>
        <w:szCs w:val="16"/>
      </w:rPr>
    </w:lvl>
    <w:lvl w:ilvl="1">
      <w:numFmt w:val="bullet"/>
      <w:lvlText w:val="•"/>
      <w:lvlJc w:val="left"/>
      <w:pPr>
        <w:ind w:left="604" w:hanging="178"/>
      </w:pPr>
    </w:lvl>
    <w:lvl w:ilvl="2">
      <w:numFmt w:val="bullet"/>
      <w:lvlText w:val="•"/>
      <w:lvlJc w:val="left"/>
      <w:pPr>
        <w:ind w:left="829" w:hanging="178"/>
      </w:pPr>
    </w:lvl>
    <w:lvl w:ilvl="3">
      <w:numFmt w:val="bullet"/>
      <w:lvlText w:val="•"/>
      <w:lvlJc w:val="left"/>
      <w:pPr>
        <w:ind w:left="1054" w:hanging="178"/>
      </w:pPr>
    </w:lvl>
    <w:lvl w:ilvl="4">
      <w:numFmt w:val="bullet"/>
      <w:lvlText w:val="•"/>
      <w:lvlJc w:val="left"/>
      <w:pPr>
        <w:ind w:left="1279" w:hanging="178"/>
      </w:pPr>
    </w:lvl>
    <w:lvl w:ilvl="5">
      <w:numFmt w:val="bullet"/>
      <w:lvlText w:val="•"/>
      <w:lvlJc w:val="left"/>
      <w:pPr>
        <w:ind w:left="1504" w:hanging="178"/>
      </w:pPr>
    </w:lvl>
    <w:lvl w:ilvl="6">
      <w:numFmt w:val="bullet"/>
      <w:lvlText w:val="•"/>
      <w:lvlJc w:val="left"/>
      <w:pPr>
        <w:ind w:left="1728" w:hanging="178"/>
      </w:pPr>
    </w:lvl>
    <w:lvl w:ilvl="7">
      <w:numFmt w:val="bullet"/>
      <w:lvlText w:val="•"/>
      <w:lvlJc w:val="left"/>
      <w:pPr>
        <w:ind w:left="1953" w:hanging="178"/>
      </w:pPr>
    </w:lvl>
    <w:lvl w:ilvl="8">
      <w:numFmt w:val="bullet"/>
      <w:lvlText w:val="•"/>
      <w:lvlJc w:val="left"/>
      <w:pPr>
        <w:ind w:left="2178" w:hanging="178"/>
      </w:pPr>
    </w:lvl>
  </w:abstractNum>
  <w:abstractNum w:abstractNumId="1" w15:restartNumberingAfterBreak="0">
    <w:nsid w:val="00000403"/>
    <w:multiLevelType w:val="multilevel"/>
    <w:tmpl w:val="00000886"/>
    <w:lvl w:ilvl="0">
      <w:numFmt w:val="bullet"/>
      <w:lvlText w:val=""/>
      <w:lvlJc w:val="left"/>
      <w:pPr>
        <w:ind w:left="372" w:hanging="159"/>
      </w:pPr>
      <w:rPr>
        <w:rFonts w:ascii="Symbol" w:hAnsi="Symbol" w:cs="Symbol"/>
        <w:b w:val="0"/>
        <w:bCs w:val="0"/>
        <w:w w:val="100"/>
        <w:sz w:val="16"/>
        <w:szCs w:val="16"/>
      </w:rPr>
    </w:lvl>
    <w:lvl w:ilvl="1">
      <w:numFmt w:val="bullet"/>
      <w:lvlText w:val="•"/>
      <w:lvlJc w:val="left"/>
      <w:pPr>
        <w:ind w:left="528" w:hanging="156"/>
      </w:pPr>
      <w:rPr>
        <w:rFonts w:ascii="Franklin Gothic Medium" w:hAnsi="Franklin Gothic Medium" w:cs="Franklin Gothic Medium"/>
        <w:b w:val="0"/>
        <w:bCs w:val="0"/>
        <w:w w:val="100"/>
        <w:sz w:val="18"/>
        <w:szCs w:val="18"/>
      </w:rPr>
    </w:lvl>
    <w:lvl w:ilvl="2">
      <w:numFmt w:val="bullet"/>
      <w:lvlText w:val="•"/>
      <w:lvlJc w:val="left"/>
      <w:pPr>
        <w:ind w:left="754" w:hanging="156"/>
      </w:pPr>
    </w:lvl>
    <w:lvl w:ilvl="3">
      <w:numFmt w:val="bullet"/>
      <w:lvlText w:val="•"/>
      <w:lvlJc w:val="left"/>
      <w:pPr>
        <w:ind w:left="988" w:hanging="156"/>
      </w:pPr>
    </w:lvl>
    <w:lvl w:ilvl="4">
      <w:numFmt w:val="bullet"/>
      <w:lvlText w:val="•"/>
      <w:lvlJc w:val="left"/>
      <w:pPr>
        <w:ind w:left="1222" w:hanging="156"/>
      </w:pPr>
    </w:lvl>
    <w:lvl w:ilvl="5">
      <w:numFmt w:val="bullet"/>
      <w:lvlText w:val="•"/>
      <w:lvlJc w:val="left"/>
      <w:pPr>
        <w:ind w:left="1456" w:hanging="156"/>
      </w:pPr>
    </w:lvl>
    <w:lvl w:ilvl="6">
      <w:numFmt w:val="bullet"/>
      <w:lvlText w:val="•"/>
      <w:lvlJc w:val="left"/>
      <w:pPr>
        <w:ind w:left="1691" w:hanging="156"/>
      </w:pPr>
    </w:lvl>
    <w:lvl w:ilvl="7">
      <w:numFmt w:val="bullet"/>
      <w:lvlText w:val="•"/>
      <w:lvlJc w:val="left"/>
      <w:pPr>
        <w:ind w:left="1925" w:hanging="156"/>
      </w:pPr>
    </w:lvl>
    <w:lvl w:ilvl="8">
      <w:numFmt w:val="bullet"/>
      <w:lvlText w:val="•"/>
      <w:lvlJc w:val="left"/>
      <w:pPr>
        <w:ind w:left="2159" w:hanging="156"/>
      </w:pPr>
    </w:lvl>
  </w:abstractNum>
  <w:abstractNum w:abstractNumId="2" w15:restartNumberingAfterBreak="0">
    <w:nsid w:val="00000404"/>
    <w:multiLevelType w:val="multilevel"/>
    <w:tmpl w:val="00000887"/>
    <w:lvl w:ilvl="0">
      <w:numFmt w:val="bullet"/>
      <w:lvlText w:val=""/>
      <w:lvlJc w:val="left"/>
      <w:pPr>
        <w:ind w:left="538" w:hanging="269"/>
      </w:pPr>
      <w:rPr>
        <w:rFonts w:ascii="Symbol" w:hAnsi="Symbol" w:cs="Symbol"/>
        <w:b w:val="0"/>
        <w:bCs w:val="0"/>
        <w:w w:val="100"/>
        <w:sz w:val="16"/>
        <w:szCs w:val="16"/>
      </w:rPr>
    </w:lvl>
    <w:lvl w:ilvl="1">
      <w:numFmt w:val="bullet"/>
      <w:lvlText w:val="•"/>
      <w:lvlJc w:val="left"/>
      <w:pPr>
        <w:ind w:left="1395" w:hanging="269"/>
      </w:pPr>
    </w:lvl>
    <w:lvl w:ilvl="2">
      <w:numFmt w:val="bullet"/>
      <w:lvlText w:val="•"/>
      <w:lvlJc w:val="left"/>
      <w:pPr>
        <w:ind w:left="2251" w:hanging="269"/>
      </w:pPr>
    </w:lvl>
    <w:lvl w:ilvl="3">
      <w:numFmt w:val="bullet"/>
      <w:lvlText w:val="•"/>
      <w:lvlJc w:val="left"/>
      <w:pPr>
        <w:ind w:left="3107" w:hanging="269"/>
      </w:pPr>
    </w:lvl>
    <w:lvl w:ilvl="4">
      <w:numFmt w:val="bullet"/>
      <w:lvlText w:val="•"/>
      <w:lvlJc w:val="left"/>
      <w:pPr>
        <w:ind w:left="3963" w:hanging="269"/>
      </w:pPr>
    </w:lvl>
    <w:lvl w:ilvl="5">
      <w:numFmt w:val="bullet"/>
      <w:lvlText w:val="•"/>
      <w:lvlJc w:val="left"/>
      <w:pPr>
        <w:ind w:left="4819" w:hanging="269"/>
      </w:pPr>
    </w:lvl>
    <w:lvl w:ilvl="6">
      <w:numFmt w:val="bullet"/>
      <w:lvlText w:val="•"/>
      <w:lvlJc w:val="left"/>
      <w:pPr>
        <w:ind w:left="5674" w:hanging="269"/>
      </w:pPr>
    </w:lvl>
    <w:lvl w:ilvl="7">
      <w:numFmt w:val="bullet"/>
      <w:lvlText w:val="•"/>
      <w:lvlJc w:val="left"/>
      <w:pPr>
        <w:ind w:left="6530" w:hanging="269"/>
      </w:pPr>
    </w:lvl>
    <w:lvl w:ilvl="8">
      <w:numFmt w:val="bullet"/>
      <w:lvlText w:val="•"/>
      <w:lvlJc w:val="left"/>
      <w:pPr>
        <w:ind w:left="7386" w:hanging="269"/>
      </w:pPr>
    </w:lvl>
  </w:abstractNum>
  <w:abstractNum w:abstractNumId="3" w15:restartNumberingAfterBreak="0">
    <w:nsid w:val="00000405"/>
    <w:multiLevelType w:val="multilevel"/>
    <w:tmpl w:val="00000888"/>
    <w:lvl w:ilvl="0">
      <w:numFmt w:val="bullet"/>
      <w:lvlText w:val=""/>
      <w:lvlJc w:val="left"/>
      <w:pPr>
        <w:ind w:left="466" w:hanging="360"/>
      </w:pPr>
      <w:rPr>
        <w:rFonts w:ascii="Wingdings" w:hAnsi="Wingdings" w:cs="Wingdings"/>
        <w:b w:val="0"/>
        <w:bCs w:val="0"/>
        <w:w w:val="99"/>
        <w:sz w:val="20"/>
        <w:szCs w:val="20"/>
      </w:rPr>
    </w:lvl>
    <w:lvl w:ilvl="1">
      <w:numFmt w:val="bullet"/>
      <w:lvlText w:val="•"/>
      <w:lvlJc w:val="left"/>
      <w:pPr>
        <w:ind w:left="1323" w:hanging="360"/>
      </w:pPr>
    </w:lvl>
    <w:lvl w:ilvl="2">
      <w:numFmt w:val="bullet"/>
      <w:lvlText w:val="•"/>
      <w:lvlJc w:val="left"/>
      <w:pPr>
        <w:ind w:left="2187" w:hanging="360"/>
      </w:pPr>
    </w:lvl>
    <w:lvl w:ilvl="3">
      <w:numFmt w:val="bullet"/>
      <w:lvlText w:val="•"/>
      <w:lvlJc w:val="left"/>
      <w:pPr>
        <w:ind w:left="3051" w:hanging="360"/>
      </w:pPr>
    </w:lvl>
    <w:lvl w:ilvl="4">
      <w:numFmt w:val="bullet"/>
      <w:lvlText w:val="•"/>
      <w:lvlJc w:val="left"/>
      <w:pPr>
        <w:ind w:left="3915" w:hanging="360"/>
      </w:pPr>
    </w:lvl>
    <w:lvl w:ilvl="5">
      <w:numFmt w:val="bullet"/>
      <w:lvlText w:val="•"/>
      <w:lvlJc w:val="left"/>
      <w:pPr>
        <w:ind w:left="4779" w:hanging="360"/>
      </w:pPr>
    </w:lvl>
    <w:lvl w:ilvl="6">
      <w:numFmt w:val="bullet"/>
      <w:lvlText w:val="•"/>
      <w:lvlJc w:val="left"/>
      <w:pPr>
        <w:ind w:left="5642" w:hanging="360"/>
      </w:pPr>
    </w:lvl>
    <w:lvl w:ilvl="7">
      <w:numFmt w:val="bullet"/>
      <w:lvlText w:val="•"/>
      <w:lvlJc w:val="left"/>
      <w:pPr>
        <w:ind w:left="6506" w:hanging="360"/>
      </w:pPr>
    </w:lvl>
    <w:lvl w:ilvl="8">
      <w:numFmt w:val="bullet"/>
      <w:lvlText w:val="•"/>
      <w:lvlJc w:val="left"/>
      <w:pPr>
        <w:ind w:left="7370" w:hanging="360"/>
      </w:pPr>
    </w:lvl>
  </w:abstractNum>
  <w:abstractNum w:abstractNumId="4" w15:restartNumberingAfterBreak="0">
    <w:nsid w:val="00000406"/>
    <w:multiLevelType w:val="multilevel"/>
    <w:tmpl w:val="00000889"/>
    <w:lvl w:ilvl="0">
      <w:numFmt w:val="bullet"/>
      <w:lvlText w:val=""/>
      <w:lvlJc w:val="left"/>
      <w:pPr>
        <w:ind w:left="801" w:hanging="322"/>
      </w:pPr>
      <w:rPr>
        <w:rFonts w:ascii="Symbol" w:hAnsi="Symbol" w:cs="Symbol"/>
        <w:b w:val="0"/>
        <w:bCs w:val="0"/>
        <w:w w:val="100"/>
        <w:sz w:val="16"/>
        <w:szCs w:val="16"/>
      </w:rPr>
    </w:lvl>
    <w:lvl w:ilvl="1">
      <w:numFmt w:val="bullet"/>
      <w:lvlText w:val=""/>
      <w:lvlJc w:val="left"/>
      <w:pPr>
        <w:ind w:left="1200" w:hanging="360"/>
      </w:pPr>
      <w:rPr>
        <w:rFonts w:ascii="Symbol" w:hAnsi="Symbol" w:cs="Symbol"/>
        <w:b w:val="0"/>
        <w:bCs w:val="0"/>
        <w:w w:val="100"/>
        <w:sz w:val="16"/>
        <w:szCs w:val="16"/>
      </w:rPr>
    </w:lvl>
    <w:lvl w:ilvl="2">
      <w:numFmt w:val="bullet"/>
      <w:lvlText w:val="•"/>
      <w:lvlJc w:val="left"/>
      <w:pPr>
        <w:ind w:left="1200" w:hanging="360"/>
      </w:pPr>
    </w:lvl>
    <w:lvl w:ilvl="3">
      <w:numFmt w:val="bullet"/>
      <w:lvlText w:val="•"/>
      <w:lvlJc w:val="left"/>
      <w:pPr>
        <w:ind w:left="2542" w:hanging="360"/>
      </w:pPr>
    </w:lvl>
    <w:lvl w:ilvl="4">
      <w:numFmt w:val="bullet"/>
      <w:lvlText w:val="•"/>
      <w:lvlJc w:val="left"/>
      <w:pPr>
        <w:ind w:left="3885" w:hanging="360"/>
      </w:pPr>
    </w:lvl>
    <w:lvl w:ilvl="5">
      <w:numFmt w:val="bullet"/>
      <w:lvlText w:val="•"/>
      <w:lvlJc w:val="left"/>
      <w:pPr>
        <w:ind w:left="5227" w:hanging="360"/>
      </w:pPr>
    </w:lvl>
    <w:lvl w:ilvl="6">
      <w:numFmt w:val="bullet"/>
      <w:lvlText w:val="•"/>
      <w:lvlJc w:val="left"/>
      <w:pPr>
        <w:ind w:left="6570" w:hanging="360"/>
      </w:pPr>
    </w:lvl>
    <w:lvl w:ilvl="7">
      <w:numFmt w:val="bullet"/>
      <w:lvlText w:val="•"/>
      <w:lvlJc w:val="left"/>
      <w:pPr>
        <w:ind w:left="7912" w:hanging="360"/>
      </w:pPr>
    </w:lvl>
    <w:lvl w:ilvl="8">
      <w:numFmt w:val="bullet"/>
      <w:lvlText w:val="•"/>
      <w:lvlJc w:val="left"/>
      <w:pPr>
        <w:ind w:left="9255" w:hanging="360"/>
      </w:pPr>
    </w:lvl>
  </w:abstractNum>
  <w:abstractNum w:abstractNumId="5" w15:restartNumberingAfterBreak="0">
    <w:nsid w:val="00000407"/>
    <w:multiLevelType w:val="multilevel"/>
    <w:tmpl w:val="0000088A"/>
    <w:lvl w:ilvl="0">
      <w:numFmt w:val="bullet"/>
      <w:lvlText w:val=""/>
      <w:lvlJc w:val="left"/>
      <w:pPr>
        <w:ind w:left="387" w:hanging="188"/>
      </w:pPr>
      <w:rPr>
        <w:rFonts w:ascii="Symbol" w:hAnsi="Symbol" w:cs="Symbol"/>
        <w:b w:val="0"/>
        <w:bCs w:val="0"/>
        <w:w w:val="100"/>
        <w:sz w:val="16"/>
        <w:szCs w:val="16"/>
      </w:rPr>
    </w:lvl>
    <w:lvl w:ilvl="1">
      <w:numFmt w:val="bullet"/>
      <w:lvlText w:val="•"/>
      <w:lvlJc w:val="left"/>
      <w:pPr>
        <w:ind w:left="755" w:hanging="188"/>
      </w:pPr>
    </w:lvl>
    <w:lvl w:ilvl="2">
      <w:numFmt w:val="bullet"/>
      <w:lvlText w:val="•"/>
      <w:lvlJc w:val="left"/>
      <w:pPr>
        <w:ind w:left="1131" w:hanging="188"/>
      </w:pPr>
    </w:lvl>
    <w:lvl w:ilvl="3">
      <w:numFmt w:val="bullet"/>
      <w:lvlText w:val="•"/>
      <w:lvlJc w:val="left"/>
      <w:pPr>
        <w:ind w:left="1507" w:hanging="188"/>
      </w:pPr>
    </w:lvl>
    <w:lvl w:ilvl="4">
      <w:numFmt w:val="bullet"/>
      <w:lvlText w:val="•"/>
      <w:lvlJc w:val="left"/>
      <w:pPr>
        <w:ind w:left="1883" w:hanging="188"/>
      </w:pPr>
    </w:lvl>
    <w:lvl w:ilvl="5">
      <w:numFmt w:val="bullet"/>
      <w:lvlText w:val="•"/>
      <w:lvlJc w:val="left"/>
      <w:pPr>
        <w:ind w:left="2259" w:hanging="188"/>
      </w:pPr>
    </w:lvl>
    <w:lvl w:ilvl="6">
      <w:numFmt w:val="bullet"/>
      <w:lvlText w:val="•"/>
      <w:lvlJc w:val="left"/>
      <w:pPr>
        <w:ind w:left="2635" w:hanging="188"/>
      </w:pPr>
    </w:lvl>
    <w:lvl w:ilvl="7">
      <w:numFmt w:val="bullet"/>
      <w:lvlText w:val="•"/>
      <w:lvlJc w:val="left"/>
      <w:pPr>
        <w:ind w:left="3011" w:hanging="188"/>
      </w:pPr>
    </w:lvl>
    <w:lvl w:ilvl="8">
      <w:numFmt w:val="bullet"/>
      <w:lvlText w:val="•"/>
      <w:lvlJc w:val="left"/>
      <w:pPr>
        <w:ind w:left="3387" w:hanging="188"/>
      </w:pPr>
    </w:lvl>
  </w:abstractNum>
  <w:abstractNum w:abstractNumId="6" w15:restartNumberingAfterBreak="0">
    <w:nsid w:val="00000408"/>
    <w:multiLevelType w:val="multilevel"/>
    <w:tmpl w:val="0000088B"/>
    <w:lvl w:ilvl="0">
      <w:numFmt w:val="bullet"/>
      <w:lvlText w:val=""/>
      <w:lvlJc w:val="left"/>
      <w:pPr>
        <w:ind w:left="478" w:hanging="188"/>
      </w:pPr>
      <w:rPr>
        <w:rFonts w:ascii="Symbol" w:hAnsi="Symbol" w:cs="Symbol"/>
        <w:b w:val="0"/>
        <w:bCs w:val="0"/>
        <w:w w:val="100"/>
        <w:sz w:val="16"/>
        <w:szCs w:val="16"/>
      </w:rPr>
    </w:lvl>
    <w:lvl w:ilvl="1">
      <w:numFmt w:val="bullet"/>
      <w:lvlText w:val="•"/>
      <w:lvlJc w:val="left"/>
      <w:pPr>
        <w:ind w:left="828" w:hanging="188"/>
      </w:pPr>
    </w:lvl>
    <w:lvl w:ilvl="2">
      <w:numFmt w:val="bullet"/>
      <w:lvlText w:val="•"/>
      <w:lvlJc w:val="left"/>
      <w:pPr>
        <w:ind w:left="1177" w:hanging="188"/>
      </w:pPr>
    </w:lvl>
    <w:lvl w:ilvl="3">
      <w:numFmt w:val="bullet"/>
      <w:lvlText w:val="•"/>
      <w:lvlJc w:val="left"/>
      <w:pPr>
        <w:ind w:left="1526" w:hanging="188"/>
      </w:pPr>
    </w:lvl>
    <w:lvl w:ilvl="4">
      <w:numFmt w:val="bullet"/>
      <w:lvlText w:val="•"/>
      <w:lvlJc w:val="left"/>
      <w:pPr>
        <w:ind w:left="1875" w:hanging="188"/>
      </w:pPr>
    </w:lvl>
    <w:lvl w:ilvl="5">
      <w:numFmt w:val="bullet"/>
      <w:lvlText w:val="•"/>
      <w:lvlJc w:val="left"/>
      <w:pPr>
        <w:ind w:left="2224" w:hanging="188"/>
      </w:pPr>
    </w:lvl>
    <w:lvl w:ilvl="6">
      <w:numFmt w:val="bullet"/>
      <w:lvlText w:val="•"/>
      <w:lvlJc w:val="left"/>
      <w:pPr>
        <w:ind w:left="2572" w:hanging="188"/>
      </w:pPr>
    </w:lvl>
    <w:lvl w:ilvl="7">
      <w:numFmt w:val="bullet"/>
      <w:lvlText w:val="•"/>
      <w:lvlJc w:val="left"/>
      <w:pPr>
        <w:ind w:left="2921" w:hanging="188"/>
      </w:pPr>
    </w:lvl>
    <w:lvl w:ilvl="8">
      <w:numFmt w:val="bullet"/>
      <w:lvlText w:val="•"/>
      <w:lvlJc w:val="left"/>
      <w:pPr>
        <w:ind w:left="3270" w:hanging="188"/>
      </w:pPr>
    </w:lvl>
  </w:abstractNum>
  <w:abstractNum w:abstractNumId="7" w15:restartNumberingAfterBreak="0">
    <w:nsid w:val="00000409"/>
    <w:multiLevelType w:val="multilevel"/>
    <w:tmpl w:val="0000088C"/>
    <w:lvl w:ilvl="0">
      <w:numFmt w:val="bullet"/>
      <w:lvlText w:val=""/>
      <w:lvlJc w:val="left"/>
      <w:pPr>
        <w:ind w:left="400" w:hanging="188"/>
      </w:pPr>
      <w:rPr>
        <w:rFonts w:ascii="Symbol" w:hAnsi="Symbol" w:cs="Symbol"/>
        <w:b w:val="0"/>
        <w:bCs w:val="0"/>
        <w:w w:val="100"/>
        <w:sz w:val="16"/>
        <w:szCs w:val="16"/>
      </w:rPr>
    </w:lvl>
    <w:lvl w:ilvl="1">
      <w:numFmt w:val="bullet"/>
      <w:lvlText w:val="•"/>
      <w:lvlJc w:val="left"/>
      <w:pPr>
        <w:ind w:left="629" w:hanging="188"/>
      </w:pPr>
    </w:lvl>
    <w:lvl w:ilvl="2">
      <w:numFmt w:val="bullet"/>
      <w:lvlText w:val="•"/>
      <w:lvlJc w:val="left"/>
      <w:pPr>
        <w:ind w:left="859" w:hanging="188"/>
      </w:pPr>
    </w:lvl>
    <w:lvl w:ilvl="3">
      <w:numFmt w:val="bullet"/>
      <w:lvlText w:val="•"/>
      <w:lvlJc w:val="left"/>
      <w:pPr>
        <w:ind w:left="1089" w:hanging="188"/>
      </w:pPr>
    </w:lvl>
    <w:lvl w:ilvl="4">
      <w:numFmt w:val="bullet"/>
      <w:lvlText w:val="•"/>
      <w:lvlJc w:val="left"/>
      <w:pPr>
        <w:ind w:left="1319" w:hanging="188"/>
      </w:pPr>
    </w:lvl>
    <w:lvl w:ilvl="5">
      <w:numFmt w:val="bullet"/>
      <w:lvlText w:val="•"/>
      <w:lvlJc w:val="left"/>
      <w:pPr>
        <w:ind w:left="1549" w:hanging="188"/>
      </w:pPr>
    </w:lvl>
    <w:lvl w:ilvl="6">
      <w:numFmt w:val="bullet"/>
      <w:lvlText w:val="•"/>
      <w:lvlJc w:val="left"/>
      <w:pPr>
        <w:ind w:left="1779" w:hanging="188"/>
      </w:pPr>
    </w:lvl>
    <w:lvl w:ilvl="7">
      <w:numFmt w:val="bullet"/>
      <w:lvlText w:val="•"/>
      <w:lvlJc w:val="left"/>
      <w:pPr>
        <w:ind w:left="2009" w:hanging="188"/>
      </w:pPr>
    </w:lvl>
    <w:lvl w:ilvl="8">
      <w:numFmt w:val="bullet"/>
      <w:lvlText w:val="•"/>
      <w:lvlJc w:val="left"/>
      <w:pPr>
        <w:ind w:left="2239" w:hanging="188"/>
      </w:pPr>
    </w:lvl>
  </w:abstractNum>
  <w:abstractNum w:abstractNumId="8" w15:restartNumberingAfterBreak="0">
    <w:nsid w:val="0000040A"/>
    <w:multiLevelType w:val="multilevel"/>
    <w:tmpl w:val="0000088D"/>
    <w:lvl w:ilvl="0">
      <w:numFmt w:val="bullet"/>
      <w:lvlText w:val=""/>
      <w:lvlJc w:val="left"/>
      <w:pPr>
        <w:ind w:left="387" w:hanging="188"/>
      </w:pPr>
      <w:rPr>
        <w:rFonts w:ascii="Symbol" w:hAnsi="Symbol" w:cs="Symbol"/>
        <w:b w:val="0"/>
        <w:bCs w:val="0"/>
        <w:w w:val="100"/>
        <w:sz w:val="16"/>
        <w:szCs w:val="16"/>
      </w:rPr>
    </w:lvl>
    <w:lvl w:ilvl="1">
      <w:numFmt w:val="bullet"/>
      <w:lvlText w:val="•"/>
      <w:lvlJc w:val="left"/>
      <w:pPr>
        <w:ind w:left="755" w:hanging="188"/>
      </w:pPr>
    </w:lvl>
    <w:lvl w:ilvl="2">
      <w:numFmt w:val="bullet"/>
      <w:lvlText w:val="•"/>
      <w:lvlJc w:val="left"/>
      <w:pPr>
        <w:ind w:left="1131" w:hanging="188"/>
      </w:pPr>
    </w:lvl>
    <w:lvl w:ilvl="3">
      <w:numFmt w:val="bullet"/>
      <w:lvlText w:val="•"/>
      <w:lvlJc w:val="left"/>
      <w:pPr>
        <w:ind w:left="1507" w:hanging="188"/>
      </w:pPr>
    </w:lvl>
    <w:lvl w:ilvl="4">
      <w:numFmt w:val="bullet"/>
      <w:lvlText w:val="•"/>
      <w:lvlJc w:val="left"/>
      <w:pPr>
        <w:ind w:left="1883" w:hanging="188"/>
      </w:pPr>
    </w:lvl>
    <w:lvl w:ilvl="5">
      <w:numFmt w:val="bullet"/>
      <w:lvlText w:val="•"/>
      <w:lvlJc w:val="left"/>
      <w:pPr>
        <w:ind w:left="2259" w:hanging="188"/>
      </w:pPr>
    </w:lvl>
    <w:lvl w:ilvl="6">
      <w:numFmt w:val="bullet"/>
      <w:lvlText w:val="•"/>
      <w:lvlJc w:val="left"/>
      <w:pPr>
        <w:ind w:left="2635" w:hanging="188"/>
      </w:pPr>
    </w:lvl>
    <w:lvl w:ilvl="7">
      <w:numFmt w:val="bullet"/>
      <w:lvlText w:val="•"/>
      <w:lvlJc w:val="left"/>
      <w:pPr>
        <w:ind w:left="3011" w:hanging="188"/>
      </w:pPr>
    </w:lvl>
    <w:lvl w:ilvl="8">
      <w:numFmt w:val="bullet"/>
      <w:lvlText w:val="•"/>
      <w:lvlJc w:val="left"/>
      <w:pPr>
        <w:ind w:left="3387" w:hanging="188"/>
      </w:pPr>
    </w:lvl>
  </w:abstractNum>
  <w:abstractNum w:abstractNumId="9" w15:restartNumberingAfterBreak="0">
    <w:nsid w:val="0000040B"/>
    <w:multiLevelType w:val="multilevel"/>
    <w:tmpl w:val="0000088E"/>
    <w:lvl w:ilvl="0">
      <w:numFmt w:val="bullet"/>
      <w:lvlText w:val=""/>
      <w:lvlJc w:val="left"/>
      <w:pPr>
        <w:ind w:left="478" w:hanging="188"/>
      </w:pPr>
      <w:rPr>
        <w:rFonts w:ascii="Symbol" w:hAnsi="Symbol" w:cs="Symbol"/>
        <w:b w:val="0"/>
        <w:bCs w:val="0"/>
        <w:w w:val="100"/>
        <w:sz w:val="16"/>
        <w:szCs w:val="16"/>
      </w:rPr>
    </w:lvl>
    <w:lvl w:ilvl="1">
      <w:numFmt w:val="bullet"/>
      <w:lvlText w:val="•"/>
      <w:lvlJc w:val="left"/>
      <w:pPr>
        <w:ind w:left="828" w:hanging="188"/>
      </w:pPr>
    </w:lvl>
    <w:lvl w:ilvl="2">
      <w:numFmt w:val="bullet"/>
      <w:lvlText w:val="•"/>
      <w:lvlJc w:val="left"/>
      <w:pPr>
        <w:ind w:left="1177" w:hanging="188"/>
      </w:pPr>
    </w:lvl>
    <w:lvl w:ilvl="3">
      <w:numFmt w:val="bullet"/>
      <w:lvlText w:val="•"/>
      <w:lvlJc w:val="left"/>
      <w:pPr>
        <w:ind w:left="1526" w:hanging="188"/>
      </w:pPr>
    </w:lvl>
    <w:lvl w:ilvl="4">
      <w:numFmt w:val="bullet"/>
      <w:lvlText w:val="•"/>
      <w:lvlJc w:val="left"/>
      <w:pPr>
        <w:ind w:left="1875" w:hanging="188"/>
      </w:pPr>
    </w:lvl>
    <w:lvl w:ilvl="5">
      <w:numFmt w:val="bullet"/>
      <w:lvlText w:val="•"/>
      <w:lvlJc w:val="left"/>
      <w:pPr>
        <w:ind w:left="2224" w:hanging="188"/>
      </w:pPr>
    </w:lvl>
    <w:lvl w:ilvl="6">
      <w:numFmt w:val="bullet"/>
      <w:lvlText w:val="•"/>
      <w:lvlJc w:val="left"/>
      <w:pPr>
        <w:ind w:left="2572" w:hanging="188"/>
      </w:pPr>
    </w:lvl>
    <w:lvl w:ilvl="7">
      <w:numFmt w:val="bullet"/>
      <w:lvlText w:val="•"/>
      <w:lvlJc w:val="left"/>
      <w:pPr>
        <w:ind w:left="2921" w:hanging="188"/>
      </w:pPr>
    </w:lvl>
    <w:lvl w:ilvl="8">
      <w:numFmt w:val="bullet"/>
      <w:lvlText w:val="•"/>
      <w:lvlJc w:val="left"/>
      <w:pPr>
        <w:ind w:left="3270" w:hanging="188"/>
      </w:pPr>
    </w:lvl>
  </w:abstractNum>
  <w:abstractNum w:abstractNumId="10" w15:restartNumberingAfterBreak="0">
    <w:nsid w:val="0000040C"/>
    <w:multiLevelType w:val="multilevel"/>
    <w:tmpl w:val="0000088F"/>
    <w:lvl w:ilvl="0">
      <w:numFmt w:val="bullet"/>
      <w:lvlText w:val=""/>
      <w:lvlJc w:val="left"/>
      <w:pPr>
        <w:ind w:left="400" w:hanging="188"/>
      </w:pPr>
      <w:rPr>
        <w:rFonts w:ascii="Symbol" w:hAnsi="Symbol" w:cs="Symbol"/>
        <w:b w:val="0"/>
        <w:bCs w:val="0"/>
        <w:w w:val="100"/>
        <w:sz w:val="16"/>
        <w:szCs w:val="16"/>
      </w:rPr>
    </w:lvl>
    <w:lvl w:ilvl="1">
      <w:numFmt w:val="bullet"/>
      <w:lvlText w:val="•"/>
      <w:lvlJc w:val="left"/>
      <w:pPr>
        <w:ind w:left="629" w:hanging="188"/>
      </w:pPr>
    </w:lvl>
    <w:lvl w:ilvl="2">
      <w:numFmt w:val="bullet"/>
      <w:lvlText w:val="•"/>
      <w:lvlJc w:val="left"/>
      <w:pPr>
        <w:ind w:left="859" w:hanging="188"/>
      </w:pPr>
    </w:lvl>
    <w:lvl w:ilvl="3">
      <w:numFmt w:val="bullet"/>
      <w:lvlText w:val="•"/>
      <w:lvlJc w:val="left"/>
      <w:pPr>
        <w:ind w:left="1089" w:hanging="188"/>
      </w:pPr>
    </w:lvl>
    <w:lvl w:ilvl="4">
      <w:numFmt w:val="bullet"/>
      <w:lvlText w:val="•"/>
      <w:lvlJc w:val="left"/>
      <w:pPr>
        <w:ind w:left="1319" w:hanging="188"/>
      </w:pPr>
    </w:lvl>
    <w:lvl w:ilvl="5">
      <w:numFmt w:val="bullet"/>
      <w:lvlText w:val="•"/>
      <w:lvlJc w:val="left"/>
      <w:pPr>
        <w:ind w:left="1549" w:hanging="188"/>
      </w:pPr>
    </w:lvl>
    <w:lvl w:ilvl="6">
      <w:numFmt w:val="bullet"/>
      <w:lvlText w:val="•"/>
      <w:lvlJc w:val="left"/>
      <w:pPr>
        <w:ind w:left="1779" w:hanging="188"/>
      </w:pPr>
    </w:lvl>
    <w:lvl w:ilvl="7">
      <w:numFmt w:val="bullet"/>
      <w:lvlText w:val="•"/>
      <w:lvlJc w:val="left"/>
      <w:pPr>
        <w:ind w:left="2009" w:hanging="188"/>
      </w:pPr>
    </w:lvl>
    <w:lvl w:ilvl="8">
      <w:numFmt w:val="bullet"/>
      <w:lvlText w:val="•"/>
      <w:lvlJc w:val="left"/>
      <w:pPr>
        <w:ind w:left="2239" w:hanging="188"/>
      </w:pPr>
    </w:lvl>
  </w:abstractNum>
  <w:abstractNum w:abstractNumId="11" w15:restartNumberingAfterBreak="0">
    <w:nsid w:val="0000040D"/>
    <w:multiLevelType w:val="multilevel"/>
    <w:tmpl w:val="00000890"/>
    <w:lvl w:ilvl="0">
      <w:numFmt w:val="bullet"/>
      <w:lvlText w:val=""/>
      <w:lvlJc w:val="left"/>
      <w:pPr>
        <w:ind w:left="387" w:hanging="188"/>
      </w:pPr>
      <w:rPr>
        <w:rFonts w:ascii="Symbol" w:hAnsi="Symbol" w:cs="Symbol"/>
        <w:b w:val="0"/>
        <w:bCs w:val="0"/>
        <w:w w:val="100"/>
        <w:sz w:val="16"/>
        <w:szCs w:val="16"/>
      </w:rPr>
    </w:lvl>
    <w:lvl w:ilvl="1">
      <w:numFmt w:val="bullet"/>
      <w:lvlText w:val="•"/>
      <w:lvlJc w:val="left"/>
      <w:pPr>
        <w:ind w:left="755" w:hanging="188"/>
      </w:pPr>
    </w:lvl>
    <w:lvl w:ilvl="2">
      <w:numFmt w:val="bullet"/>
      <w:lvlText w:val="•"/>
      <w:lvlJc w:val="left"/>
      <w:pPr>
        <w:ind w:left="1131" w:hanging="188"/>
      </w:pPr>
    </w:lvl>
    <w:lvl w:ilvl="3">
      <w:numFmt w:val="bullet"/>
      <w:lvlText w:val="•"/>
      <w:lvlJc w:val="left"/>
      <w:pPr>
        <w:ind w:left="1507" w:hanging="188"/>
      </w:pPr>
    </w:lvl>
    <w:lvl w:ilvl="4">
      <w:numFmt w:val="bullet"/>
      <w:lvlText w:val="•"/>
      <w:lvlJc w:val="left"/>
      <w:pPr>
        <w:ind w:left="1883" w:hanging="188"/>
      </w:pPr>
    </w:lvl>
    <w:lvl w:ilvl="5">
      <w:numFmt w:val="bullet"/>
      <w:lvlText w:val="•"/>
      <w:lvlJc w:val="left"/>
      <w:pPr>
        <w:ind w:left="2259" w:hanging="188"/>
      </w:pPr>
    </w:lvl>
    <w:lvl w:ilvl="6">
      <w:numFmt w:val="bullet"/>
      <w:lvlText w:val="•"/>
      <w:lvlJc w:val="left"/>
      <w:pPr>
        <w:ind w:left="2635" w:hanging="188"/>
      </w:pPr>
    </w:lvl>
    <w:lvl w:ilvl="7">
      <w:numFmt w:val="bullet"/>
      <w:lvlText w:val="•"/>
      <w:lvlJc w:val="left"/>
      <w:pPr>
        <w:ind w:left="3011" w:hanging="188"/>
      </w:pPr>
    </w:lvl>
    <w:lvl w:ilvl="8">
      <w:numFmt w:val="bullet"/>
      <w:lvlText w:val="•"/>
      <w:lvlJc w:val="left"/>
      <w:pPr>
        <w:ind w:left="3387" w:hanging="188"/>
      </w:pPr>
    </w:lvl>
  </w:abstractNum>
  <w:abstractNum w:abstractNumId="12" w15:restartNumberingAfterBreak="0">
    <w:nsid w:val="0000040E"/>
    <w:multiLevelType w:val="multilevel"/>
    <w:tmpl w:val="00000891"/>
    <w:lvl w:ilvl="0">
      <w:numFmt w:val="bullet"/>
      <w:lvlText w:val=""/>
      <w:lvlJc w:val="left"/>
      <w:pPr>
        <w:ind w:left="478" w:hanging="188"/>
      </w:pPr>
      <w:rPr>
        <w:rFonts w:ascii="Symbol" w:hAnsi="Symbol" w:cs="Symbol"/>
        <w:b w:val="0"/>
        <w:bCs w:val="0"/>
        <w:w w:val="100"/>
        <w:sz w:val="16"/>
        <w:szCs w:val="16"/>
      </w:rPr>
    </w:lvl>
    <w:lvl w:ilvl="1">
      <w:numFmt w:val="bullet"/>
      <w:lvlText w:val="•"/>
      <w:lvlJc w:val="left"/>
      <w:pPr>
        <w:ind w:left="828" w:hanging="188"/>
      </w:pPr>
    </w:lvl>
    <w:lvl w:ilvl="2">
      <w:numFmt w:val="bullet"/>
      <w:lvlText w:val="•"/>
      <w:lvlJc w:val="left"/>
      <w:pPr>
        <w:ind w:left="1177" w:hanging="188"/>
      </w:pPr>
    </w:lvl>
    <w:lvl w:ilvl="3">
      <w:numFmt w:val="bullet"/>
      <w:lvlText w:val="•"/>
      <w:lvlJc w:val="left"/>
      <w:pPr>
        <w:ind w:left="1526" w:hanging="188"/>
      </w:pPr>
    </w:lvl>
    <w:lvl w:ilvl="4">
      <w:numFmt w:val="bullet"/>
      <w:lvlText w:val="•"/>
      <w:lvlJc w:val="left"/>
      <w:pPr>
        <w:ind w:left="1875" w:hanging="188"/>
      </w:pPr>
    </w:lvl>
    <w:lvl w:ilvl="5">
      <w:numFmt w:val="bullet"/>
      <w:lvlText w:val="•"/>
      <w:lvlJc w:val="left"/>
      <w:pPr>
        <w:ind w:left="2224" w:hanging="188"/>
      </w:pPr>
    </w:lvl>
    <w:lvl w:ilvl="6">
      <w:numFmt w:val="bullet"/>
      <w:lvlText w:val="•"/>
      <w:lvlJc w:val="left"/>
      <w:pPr>
        <w:ind w:left="2572" w:hanging="188"/>
      </w:pPr>
    </w:lvl>
    <w:lvl w:ilvl="7">
      <w:numFmt w:val="bullet"/>
      <w:lvlText w:val="•"/>
      <w:lvlJc w:val="left"/>
      <w:pPr>
        <w:ind w:left="2921" w:hanging="188"/>
      </w:pPr>
    </w:lvl>
    <w:lvl w:ilvl="8">
      <w:numFmt w:val="bullet"/>
      <w:lvlText w:val="•"/>
      <w:lvlJc w:val="left"/>
      <w:pPr>
        <w:ind w:left="3270" w:hanging="188"/>
      </w:pPr>
    </w:lvl>
  </w:abstractNum>
  <w:abstractNum w:abstractNumId="13" w15:restartNumberingAfterBreak="0">
    <w:nsid w:val="0000040F"/>
    <w:multiLevelType w:val="multilevel"/>
    <w:tmpl w:val="00000892"/>
    <w:lvl w:ilvl="0">
      <w:numFmt w:val="bullet"/>
      <w:lvlText w:val=""/>
      <w:lvlJc w:val="left"/>
      <w:pPr>
        <w:ind w:left="400" w:hanging="188"/>
      </w:pPr>
      <w:rPr>
        <w:rFonts w:ascii="Symbol" w:hAnsi="Symbol" w:cs="Symbol"/>
        <w:b w:val="0"/>
        <w:bCs w:val="0"/>
        <w:w w:val="100"/>
        <w:sz w:val="16"/>
        <w:szCs w:val="16"/>
      </w:rPr>
    </w:lvl>
    <w:lvl w:ilvl="1">
      <w:numFmt w:val="bullet"/>
      <w:lvlText w:val="•"/>
      <w:lvlJc w:val="left"/>
      <w:pPr>
        <w:ind w:left="629" w:hanging="188"/>
      </w:pPr>
    </w:lvl>
    <w:lvl w:ilvl="2">
      <w:numFmt w:val="bullet"/>
      <w:lvlText w:val="•"/>
      <w:lvlJc w:val="left"/>
      <w:pPr>
        <w:ind w:left="859" w:hanging="188"/>
      </w:pPr>
    </w:lvl>
    <w:lvl w:ilvl="3">
      <w:numFmt w:val="bullet"/>
      <w:lvlText w:val="•"/>
      <w:lvlJc w:val="left"/>
      <w:pPr>
        <w:ind w:left="1089" w:hanging="188"/>
      </w:pPr>
    </w:lvl>
    <w:lvl w:ilvl="4">
      <w:numFmt w:val="bullet"/>
      <w:lvlText w:val="•"/>
      <w:lvlJc w:val="left"/>
      <w:pPr>
        <w:ind w:left="1319" w:hanging="188"/>
      </w:pPr>
    </w:lvl>
    <w:lvl w:ilvl="5">
      <w:numFmt w:val="bullet"/>
      <w:lvlText w:val="•"/>
      <w:lvlJc w:val="left"/>
      <w:pPr>
        <w:ind w:left="1549" w:hanging="188"/>
      </w:pPr>
    </w:lvl>
    <w:lvl w:ilvl="6">
      <w:numFmt w:val="bullet"/>
      <w:lvlText w:val="•"/>
      <w:lvlJc w:val="left"/>
      <w:pPr>
        <w:ind w:left="1779" w:hanging="188"/>
      </w:pPr>
    </w:lvl>
    <w:lvl w:ilvl="7">
      <w:numFmt w:val="bullet"/>
      <w:lvlText w:val="•"/>
      <w:lvlJc w:val="left"/>
      <w:pPr>
        <w:ind w:left="2009" w:hanging="188"/>
      </w:pPr>
    </w:lvl>
    <w:lvl w:ilvl="8">
      <w:numFmt w:val="bullet"/>
      <w:lvlText w:val="•"/>
      <w:lvlJc w:val="left"/>
      <w:pPr>
        <w:ind w:left="2239" w:hanging="188"/>
      </w:pPr>
    </w:lvl>
  </w:abstractNum>
  <w:abstractNum w:abstractNumId="14" w15:restartNumberingAfterBreak="0">
    <w:nsid w:val="07FA29C7"/>
    <w:multiLevelType w:val="hybridMultilevel"/>
    <w:tmpl w:val="55BEC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9A3FCE"/>
    <w:multiLevelType w:val="hybridMultilevel"/>
    <w:tmpl w:val="81F03D4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6" w15:restartNumberingAfterBreak="0">
    <w:nsid w:val="34E20C49"/>
    <w:multiLevelType w:val="multilevel"/>
    <w:tmpl w:val="E47C0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4074F4"/>
    <w:multiLevelType w:val="hybridMultilevel"/>
    <w:tmpl w:val="5704B53C"/>
    <w:lvl w:ilvl="0" w:tplc="5AD8959A">
      <w:start w:val="1"/>
      <w:numFmt w:val="bullet"/>
      <w:lvlText w:val=""/>
      <w:lvlJc w:val="left"/>
      <w:pPr>
        <w:ind w:left="720" w:hanging="360"/>
      </w:pPr>
      <w:rPr>
        <w:rFonts w:ascii="Symbol" w:hAnsi="Symbo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E767A"/>
    <w:multiLevelType w:val="hybridMultilevel"/>
    <w:tmpl w:val="14F0B2A4"/>
    <w:lvl w:ilvl="0" w:tplc="04090001">
      <w:start w:val="1"/>
      <w:numFmt w:val="bullet"/>
      <w:lvlText w:val=""/>
      <w:lvlJc w:val="left"/>
      <w:pPr>
        <w:ind w:left="969" w:hanging="360"/>
      </w:pPr>
      <w:rPr>
        <w:rFonts w:ascii="Symbol" w:hAnsi="Symbol" w:hint="default"/>
      </w:rPr>
    </w:lvl>
    <w:lvl w:ilvl="1" w:tplc="04090003" w:tentative="1">
      <w:start w:val="1"/>
      <w:numFmt w:val="bullet"/>
      <w:lvlText w:val="o"/>
      <w:lvlJc w:val="left"/>
      <w:pPr>
        <w:ind w:left="1689" w:hanging="360"/>
      </w:pPr>
      <w:rPr>
        <w:rFonts w:ascii="Courier New" w:hAnsi="Courier New" w:cs="Courier New" w:hint="default"/>
      </w:rPr>
    </w:lvl>
    <w:lvl w:ilvl="2" w:tplc="04090005" w:tentative="1">
      <w:start w:val="1"/>
      <w:numFmt w:val="bullet"/>
      <w:lvlText w:val=""/>
      <w:lvlJc w:val="left"/>
      <w:pPr>
        <w:ind w:left="2409" w:hanging="360"/>
      </w:pPr>
      <w:rPr>
        <w:rFonts w:ascii="Wingdings" w:hAnsi="Wingdings" w:hint="default"/>
      </w:rPr>
    </w:lvl>
    <w:lvl w:ilvl="3" w:tplc="04090001" w:tentative="1">
      <w:start w:val="1"/>
      <w:numFmt w:val="bullet"/>
      <w:lvlText w:val=""/>
      <w:lvlJc w:val="left"/>
      <w:pPr>
        <w:ind w:left="3129" w:hanging="360"/>
      </w:pPr>
      <w:rPr>
        <w:rFonts w:ascii="Symbol" w:hAnsi="Symbol" w:hint="default"/>
      </w:rPr>
    </w:lvl>
    <w:lvl w:ilvl="4" w:tplc="04090003" w:tentative="1">
      <w:start w:val="1"/>
      <w:numFmt w:val="bullet"/>
      <w:lvlText w:val="o"/>
      <w:lvlJc w:val="left"/>
      <w:pPr>
        <w:ind w:left="3849" w:hanging="360"/>
      </w:pPr>
      <w:rPr>
        <w:rFonts w:ascii="Courier New" w:hAnsi="Courier New" w:cs="Courier New" w:hint="default"/>
      </w:rPr>
    </w:lvl>
    <w:lvl w:ilvl="5" w:tplc="04090005" w:tentative="1">
      <w:start w:val="1"/>
      <w:numFmt w:val="bullet"/>
      <w:lvlText w:val=""/>
      <w:lvlJc w:val="left"/>
      <w:pPr>
        <w:ind w:left="4569" w:hanging="360"/>
      </w:pPr>
      <w:rPr>
        <w:rFonts w:ascii="Wingdings" w:hAnsi="Wingdings" w:hint="default"/>
      </w:rPr>
    </w:lvl>
    <w:lvl w:ilvl="6" w:tplc="04090001" w:tentative="1">
      <w:start w:val="1"/>
      <w:numFmt w:val="bullet"/>
      <w:lvlText w:val=""/>
      <w:lvlJc w:val="left"/>
      <w:pPr>
        <w:ind w:left="5289" w:hanging="360"/>
      </w:pPr>
      <w:rPr>
        <w:rFonts w:ascii="Symbol" w:hAnsi="Symbol" w:hint="default"/>
      </w:rPr>
    </w:lvl>
    <w:lvl w:ilvl="7" w:tplc="04090003" w:tentative="1">
      <w:start w:val="1"/>
      <w:numFmt w:val="bullet"/>
      <w:lvlText w:val="o"/>
      <w:lvlJc w:val="left"/>
      <w:pPr>
        <w:ind w:left="6009" w:hanging="360"/>
      </w:pPr>
      <w:rPr>
        <w:rFonts w:ascii="Courier New" w:hAnsi="Courier New" w:cs="Courier New" w:hint="default"/>
      </w:rPr>
    </w:lvl>
    <w:lvl w:ilvl="8" w:tplc="04090005" w:tentative="1">
      <w:start w:val="1"/>
      <w:numFmt w:val="bullet"/>
      <w:lvlText w:val=""/>
      <w:lvlJc w:val="left"/>
      <w:pPr>
        <w:ind w:left="6729" w:hanging="360"/>
      </w:pPr>
      <w:rPr>
        <w:rFonts w:ascii="Wingdings" w:hAnsi="Wingdings" w:hint="default"/>
      </w:rPr>
    </w:lvl>
  </w:abstractNum>
  <w:abstractNum w:abstractNumId="19" w15:restartNumberingAfterBreak="0">
    <w:nsid w:val="67CF307B"/>
    <w:multiLevelType w:val="hybridMultilevel"/>
    <w:tmpl w:val="DD606FFC"/>
    <w:lvl w:ilvl="0" w:tplc="5AD8959A">
      <w:start w:val="1"/>
      <w:numFmt w:val="bullet"/>
      <w:lvlText w:val=""/>
      <w:lvlJc w:val="left"/>
      <w:pPr>
        <w:ind w:left="927" w:hanging="360"/>
      </w:pPr>
      <w:rPr>
        <w:rFonts w:ascii="Symbol" w:hAnsi="Symbol" w:hint="default"/>
        <w:lang w:val="en-US"/>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6ED40A5C"/>
    <w:multiLevelType w:val="multilevel"/>
    <w:tmpl w:val="594AE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AA630F"/>
    <w:multiLevelType w:val="hybridMultilevel"/>
    <w:tmpl w:val="D0FAC160"/>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num w:numId="1" w16cid:durableId="637339578">
    <w:abstractNumId w:val="13"/>
  </w:num>
  <w:num w:numId="2" w16cid:durableId="491919339">
    <w:abstractNumId w:val="12"/>
  </w:num>
  <w:num w:numId="3" w16cid:durableId="524754497">
    <w:abstractNumId w:val="11"/>
  </w:num>
  <w:num w:numId="4" w16cid:durableId="212083090">
    <w:abstractNumId w:val="10"/>
  </w:num>
  <w:num w:numId="5" w16cid:durableId="1911502828">
    <w:abstractNumId w:val="9"/>
  </w:num>
  <w:num w:numId="6" w16cid:durableId="535850636">
    <w:abstractNumId w:val="8"/>
  </w:num>
  <w:num w:numId="7" w16cid:durableId="1882667533">
    <w:abstractNumId w:val="7"/>
  </w:num>
  <w:num w:numId="8" w16cid:durableId="1723676633">
    <w:abstractNumId w:val="6"/>
  </w:num>
  <w:num w:numId="9" w16cid:durableId="1840197188">
    <w:abstractNumId w:val="5"/>
  </w:num>
  <w:num w:numId="10" w16cid:durableId="2058622606">
    <w:abstractNumId w:val="4"/>
  </w:num>
  <w:num w:numId="11" w16cid:durableId="1581716569">
    <w:abstractNumId w:val="3"/>
  </w:num>
  <w:num w:numId="12" w16cid:durableId="571621812">
    <w:abstractNumId w:val="2"/>
  </w:num>
  <w:num w:numId="13" w16cid:durableId="1477183140">
    <w:abstractNumId w:val="1"/>
  </w:num>
  <w:num w:numId="14" w16cid:durableId="1142622993">
    <w:abstractNumId w:val="0"/>
  </w:num>
  <w:num w:numId="15" w16cid:durableId="131942418">
    <w:abstractNumId w:val="19"/>
  </w:num>
  <w:num w:numId="16" w16cid:durableId="648942478">
    <w:abstractNumId w:val="15"/>
  </w:num>
  <w:num w:numId="17" w16cid:durableId="1744453688">
    <w:abstractNumId w:val="18"/>
  </w:num>
  <w:num w:numId="18" w16cid:durableId="2045523361">
    <w:abstractNumId w:val="14"/>
  </w:num>
  <w:num w:numId="19" w16cid:durableId="421533278">
    <w:abstractNumId w:val="17"/>
  </w:num>
  <w:num w:numId="20" w16cid:durableId="323048861">
    <w:abstractNumId w:val="21"/>
  </w:num>
  <w:num w:numId="21" w16cid:durableId="1984381945">
    <w:abstractNumId w:val="16"/>
  </w:num>
  <w:num w:numId="22" w16cid:durableId="20746222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54A"/>
    <w:rsid w:val="00004FB1"/>
    <w:rsid w:val="000066C3"/>
    <w:rsid w:val="000156A3"/>
    <w:rsid w:val="000174B7"/>
    <w:rsid w:val="000254FF"/>
    <w:rsid w:val="00025B41"/>
    <w:rsid w:val="000263B4"/>
    <w:rsid w:val="000318EA"/>
    <w:rsid w:val="000357D7"/>
    <w:rsid w:val="00043AC7"/>
    <w:rsid w:val="0006173E"/>
    <w:rsid w:val="000639F3"/>
    <w:rsid w:val="00064BF2"/>
    <w:rsid w:val="000677F3"/>
    <w:rsid w:val="000776E3"/>
    <w:rsid w:val="000825CD"/>
    <w:rsid w:val="000930B8"/>
    <w:rsid w:val="000A15A1"/>
    <w:rsid w:val="000A4AC3"/>
    <w:rsid w:val="000B34B0"/>
    <w:rsid w:val="000B393A"/>
    <w:rsid w:val="000B67DC"/>
    <w:rsid w:val="000B7384"/>
    <w:rsid w:val="000B7808"/>
    <w:rsid w:val="000C2376"/>
    <w:rsid w:val="000C51E3"/>
    <w:rsid w:val="000D5B9F"/>
    <w:rsid w:val="000E1A66"/>
    <w:rsid w:val="000F0D65"/>
    <w:rsid w:val="000F4BCD"/>
    <w:rsid w:val="000F7DC8"/>
    <w:rsid w:val="0010718C"/>
    <w:rsid w:val="0011270C"/>
    <w:rsid w:val="001452EE"/>
    <w:rsid w:val="00151F93"/>
    <w:rsid w:val="0016132A"/>
    <w:rsid w:val="0017481E"/>
    <w:rsid w:val="00182758"/>
    <w:rsid w:val="00194757"/>
    <w:rsid w:val="00195517"/>
    <w:rsid w:val="001A3311"/>
    <w:rsid w:val="001A6DE8"/>
    <w:rsid w:val="001C16A9"/>
    <w:rsid w:val="001D35E6"/>
    <w:rsid w:val="001D3BCE"/>
    <w:rsid w:val="001D5EB5"/>
    <w:rsid w:val="001E55DB"/>
    <w:rsid w:val="00200BB4"/>
    <w:rsid w:val="00204CE2"/>
    <w:rsid w:val="002076FD"/>
    <w:rsid w:val="00210B85"/>
    <w:rsid w:val="00215DF9"/>
    <w:rsid w:val="002319CA"/>
    <w:rsid w:val="002333A8"/>
    <w:rsid w:val="002410F8"/>
    <w:rsid w:val="00257169"/>
    <w:rsid w:val="00260259"/>
    <w:rsid w:val="00263C4E"/>
    <w:rsid w:val="0026445B"/>
    <w:rsid w:val="00272C08"/>
    <w:rsid w:val="00291CC5"/>
    <w:rsid w:val="00293952"/>
    <w:rsid w:val="002C2D2B"/>
    <w:rsid w:val="002D08B3"/>
    <w:rsid w:val="002D3F4E"/>
    <w:rsid w:val="002D5F25"/>
    <w:rsid w:val="002E4378"/>
    <w:rsid w:val="002E48B0"/>
    <w:rsid w:val="002F15E4"/>
    <w:rsid w:val="002F2C88"/>
    <w:rsid w:val="002F791A"/>
    <w:rsid w:val="00302A8A"/>
    <w:rsid w:val="00306571"/>
    <w:rsid w:val="00316F30"/>
    <w:rsid w:val="0032749F"/>
    <w:rsid w:val="0032783B"/>
    <w:rsid w:val="003415FF"/>
    <w:rsid w:val="0034276F"/>
    <w:rsid w:val="0034380A"/>
    <w:rsid w:val="003516BE"/>
    <w:rsid w:val="00354D43"/>
    <w:rsid w:val="00363275"/>
    <w:rsid w:val="0037244E"/>
    <w:rsid w:val="00381221"/>
    <w:rsid w:val="0038638B"/>
    <w:rsid w:val="0039040E"/>
    <w:rsid w:val="003909E7"/>
    <w:rsid w:val="003917D5"/>
    <w:rsid w:val="003A75E0"/>
    <w:rsid w:val="003A775B"/>
    <w:rsid w:val="003C13EB"/>
    <w:rsid w:val="003C274D"/>
    <w:rsid w:val="003D2B0C"/>
    <w:rsid w:val="003D5511"/>
    <w:rsid w:val="003D7A55"/>
    <w:rsid w:val="003F18C7"/>
    <w:rsid w:val="003F2696"/>
    <w:rsid w:val="003F5FD1"/>
    <w:rsid w:val="00404430"/>
    <w:rsid w:val="00406A0E"/>
    <w:rsid w:val="0041051B"/>
    <w:rsid w:val="004111ED"/>
    <w:rsid w:val="00414317"/>
    <w:rsid w:val="004146C1"/>
    <w:rsid w:val="0042592B"/>
    <w:rsid w:val="00434144"/>
    <w:rsid w:val="00436A37"/>
    <w:rsid w:val="004372A9"/>
    <w:rsid w:val="00442F35"/>
    <w:rsid w:val="00444F2E"/>
    <w:rsid w:val="00480D41"/>
    <w:rsid w:val="0048256D"/>
    <w:rsid w:val="00483635"/>
    <w:rsid w:val="00490ED3"/>
    <w:rsid w:val="00494394"/>
    <w:rsid w:val="004966BA"/>
    <w:rsid w:val="0049762B"/>
    <w:rsid w:val="004B539C"/>
    <w:rsid w:val="004C22F9"/>
    <w:rsid w:val="004C7AC4"/>
    <w:rsid w:val="004D1527"/>
    <w:rsid w:val="004D303D"/>
    <w:rsid w:val="004E2C60"/>
    <w:rsid w:val="004F3D93"/>
    <w:rsid w:val="00501887"/>
    <w:rsid w:val="005119C2"/>
    <w:rsid w:val="00521406"/>
    <w:rsid w:val="00523032"/>
    <w:rsid w:val="00525B8E"/>
    <w:rsid w:val="00530A6C"/>
    <w:rsid w:val="0053676D"/>
    <w:rsid w:val="00553CFB"/>
    <w:rsid w:val="00572798"/>
    <w:rsid w:val="00583E4A"/>
    <w:rsid w:val="005A1BC8"/>
    <w:rsid w:val="005B013A"/>
    <w:rsid w:val="005B4174"/>
    <w:rsid w:val="005C4840"/>
    <w:rsid w:val="005D5B64"/>
    <w:rsid w:val="005F2551"/>
    <w:rsid w:val="005F4AA9"/>
    <w:rsid w:val="00600193"/>
    <w:rsid w:val="006030B7"/>
    <w:rsid w:val="00611E3C"/>
    <w:rsid w:val="006175B4"/>
    <w:rsid w:val="00620F67"/>
    <w:rsid w:val="00626AF3"/>
    <w:rsid w:val="00632519"/>
    <w:rsid w:val="00644EED"/>
    <w:rsid w:val="006509AA"/>
    <w:rsid w:val="006513E3"/>
    <w:rsid w:val="00662CBE"/>
    <w:rsid w:val="00665CD8"/>
    <w:rsid w:val="00666E19"/>
    <w:rsid w:val="006879CA"/>
    <w:rsid w:val="006954C0"/>
    <w:rsid w:val="006A03EB"/>
    <w:rsid w:val="006A0C7E"/>
    <w:rsid w:val="006A0D56"/>
    <w:rsid w:val="006A2094"/>
    <w:rsid w:val="006C5C9B"/>
    <w:rsid w:val="006C67F4"/>
    <w:rsid w:val="006D73FC"/>
    <w:rsid w:val="006F08A0"/>
    <w:rsid w:val="00714E9A"/>
    <w:rsid w:val="00715E99"/>
    <w:rsid w:val="00716DC3"/>
    <w:rsid w:val="00724F2E"/>
    <w:rsid w:val="00730A90"/>
    <w:rsid w:val="0073241E"/>
    <w:rsid w:val="0075726A"/>
    <w:rsid w:val="00765473"/>
    <w:rsid w:val="00782BDB"/>
    <w:rsid w:val="00796818"/>
    <w:rsid w:val="007A04C0"/>
    <w:rsid w:val="007B1D42"/>
    <w:rsid w:val="007B5407"/>
    <w:rsid w:val="007B6B4C"/>
    <w:rsid w:val="007C566B"/>
    <w:rsid w:val="007D70E0"/>
    <w:rsid w:val="007D7564"/>
    <w:rsid w:val="007F029C"/>
    <w:rsid w:val="007F40E6"/>
    <w:rsid w:val="007F60DD"/>
    <w:rsid w:val="0080265D"/>
    <w:rsid w:val="00815ABD"/>
    <w:rsid w:val="0083615F"/>
    <w:rsid w:val="008412ED"/>
    <w:rsid w:val="008443E8"/>
    <w:rsid w:val="00845E5B"/>
    <w:rsid w:val="008502DF"/>
    <w:rsid w:val="00854DA5"/>
    <w:rsid w:val="008578D1"/>
    <w:rsid w:val="008623EC"/>
    <w:rsid w:val="00865B97"/>
    <w:rsid w:val="00870D69"/>
    <w:rsid w:val="008735C8"/>
    <w:rsid w:val="00885D3B"/>
    <w:rsid w:val="00887989"/>
    <w:rsid w:val="008936CC"/>
    <w:rsid w:val="008A21ED"/>
    <w:rsid w:val="008B01E1"/>
    <w:rsid w:val="008D554A"/>
    <w:rsid w:val="008D5B81"/>
    <w:rsid w:val="008E2502"/>
    <w:rsid w:val="008E6734"/>
    <w:rsid w:val="008F2B01"/>
    <w:rsid w:val="008F39A0"/>
    <w:rsid w:val="0090028F"/>
    <w:rsid w:val="00904878"/>
    <w:rsid w:val="00904B07"/>
    <w:rsid w:val="00911F7A"/>
    <w:rsid w:val="00912EA5"/>
    <w:rsid w:val="0091739D"/>
    <w:rsid w:val="00923866"/>
    <w:rsid w:val="009238DF"/>
    <w:rsid w:val="009275B1"/>
    <w:rsid w:val="00934D24"/>
    <w:rsid w:val="009465A9"/>
    <w:rsid w:val="0095185E"/>
    <w:rsid w:val="00951CE2"/>
    <w:rsid w:val="0095758F"/>
    <w:rsid w:val="0096179E"/>
    <w:rsid w:val="00962C1A"/>
    <w:rsid w:val="00966FE3"/>
    <w:rsid w:val="0097010D"/>
    <w:rsid w:val="00975086"/>
    <w:rsid w:val="00990CFC"/>
    <w:rsid w:val="009B1CB8"/>
    <w:rsid w:val="009C1702"/>
    <w:rsid w:val="009D1ADB"/>
    <w:rsid w:val="009D4F52"/>
    <w:rsid w:val="009E4326"/>
    <w:rsid w:val="009E4FA6"/>
    <w:rsid w:val="00A0351E"/>
    <w:rsid w:val="00A04EE6"/>
    <w:rsid w:val="00A24A2F"/>
    <w:rsid w:val="00A25E93"/>
    <w:rsid w:val="00A310FC"/>
    <w:rsid w:val="00A455CA"/>
    <w:rsid w:val="00A56331"/>
    <w:rsid w:val="00A61FD7"/>
    <w:rsid w:val="00A62088"/>
    <w:rsid w:val="00A85B98"/>
    <w:rsid w:val="00A9038A"/>
    <w:rsid w:val="00A92B5F"/>
    <w:rsid w:val="00AA08AB"/>
    <w:rsid w:val="00AA788C"/>
    <w:rsid w:val="00AB3CD3"/>
    <w:rsid w:val="00AC1406"/>
    <w:rsid w:val="00AC4769"/>
    <w:rsid w:val="00AC61CD"/>
    <w:rsid w:val="00AC73AE"/>
    <w:rsid w:val="00AD0EAE"/>
    <w:rsid w:val="00AD5D66"/>
    <w:rsid w:val="00AE17F6"/>
    <w:rsid w:val="00AE3BDC"/>
    <w:rsid w:val="00AF25F7"/>
    <w:rsid w:val="00AF328A"/>
    <w:rsid w:val="00AF73A4"/>
    <w:rsid w:val="00B014F3"/>
    <w:rsid w:val="00B02092"/>
    <w:rsid w:val="00B07440"/>
    <w:rsid w:val="00B14A79"/>
    <w:rsid w:val="00B176F0"/>
    <w:rsid w:val="00B227C0"/>
    <w:rsid w:val="00B2798E"/>
    <w:rsid w:val="00B42A1F"/>
    <w:rsid w:val="00B42C4A"/>
    <w:rsid w:val="00B45152"/>
    <w:rsid w:val="00B45915"/>
    <w:rsid w:val="00B50B38"/>
    <w:rsid w:val="00B67521"/>
    <w:rsid w:val="00B8402B"/>
    <w:rsid w:val="00B96C57"/>
    <w:rsid w:val="00BA4404"/>
    <w:rsid w:val="00BA78DF"/>
    <w:rsid w:val="00BB1AB8"/>
    <w:rsid w:val="00BB5528"/>
    <w:rsid w:val="00BC16F7"/>
    <w:rsid w:val="00BD0A02"/>
    <w:rsid w:val="00BD38BD"/>
    <w:rsid w:val="00BD6106"/>
    <w:rsid w:val="00BE0AE7"/>
    <w:rsid w:val="00BE189D"/>
    <w:rsid w:val="00BE3A83"/>
    <w:rsid w:val="00BE6DED"/>
    <w:rsid w:val="00BE7E23"/>
    <w:rsid w:val="00C00EE9"/>
    <w:rsid w:val="00C0600E"/>
    <w:rsid w:val="00C10FB3"/>
    <w:rsid w:val="00C16A0E"/>
    <w:rsid w:val="00C174FE"/>
    <w:rsid w:val="00C216CB"/>
    <w:rsid w:val="00C23DD7"/>
    <w:rsid w:val="00C2738A"/>
    <w:rsid w:val="00C3457E"/>
    <w:rsid w:val="00C5190C"/>
    <w:rsid w:val="00C52A14"/>
    <w:rsid w:val="00C5439B"/>
    <w:rsid w:val="00C54440"/>
    <w:rsid w:val="00C77826"/>
    <w:rsid w:val="00C81FEB"/>
    <w:rsid w:val="00C95654"/>
    <w:rsid w:val="00CA559B"/>
    <w:rsid w:val="00CA6717"/>
    <w:rsid w:val="00CB0FA6"/>
    <w:rsid w:val="00CB4F1B"/>
    <w:rsid w:val="00CB5EED"/>
    <w:rsid w:val="00CB71A1"/>
    <w:rsid w:val="00CE24C3"/>
    <w:rsid w:val="00CE6E65"/>
    <w:rsid w:val="00D12D43"/>
    <w:rsid w:val="00D13266"/>
    <w:rsid w:val="00D1594F"/>
    <w:rsid w:val="00D21CCA"/>
    <w:rsid w:val="00D22014"/>
    <w:rsid w:val="00D23246"/>
    <w:rsid w:val="00D246E2"/>
    <w:rsid w:val="00D27DB4"/>
    <w:rsid w:val="00D30CE1"/>
    <w:rsid w:val="00D406E4"/>
    <w:rsid w:val="00D40D1E"/>
    <w:rsid w:val="00D41BEC"/>
    <w:rsid w:val="00D44279"/>
    <w:rsid w:val="00D50373"/>
    <w:rsid w:val="00D718A9"/>
    <w:rsid w:val="00D75588"/>
    <w:rsid w:val="00D86541"/>
    <w:rsid w:val="00D97AA6"/>
    <w:rsid w:val="00DA4822"/>
    <w:rsid w:val="00DB2032"/>
    <w:rsid w:val="00DC7773"/>
    <w:rsid w:val="00DD6958"/>
    <w:rsid w:val="00DE04D4"/>
    <w:rsid w:val="00DE24D3"/>
    <w:rsid w:val="00DE3C09"/>
    <w:rsid w:val="00DE51BD"/>
    <w:rsid w:val="00DF3A43"/>
    <w:rsid w:val="00DF3A6A"/>
    <w:rsid w:val="00DF5C05"/>
    <w:rsid w:val="00E00DF7"/>
    <w:rsid w:val="00E02F37"/>
    <w:rsid w:val="00E07246"/>
    <w:rsid w:val="00E115BE"/>
    <w:rsid w:val="00E22502"/>
    <w:rsid w:val="00E25152"/>
    <w:rsid w:val="00E32918"/>
    <w:rsid w:val="00E34975"/>
    <w:rsid w:val="00E43FF3"/>
    <w:rsid w:val="00E503EC"/>
    <w:rsid w:val="00E61A7E"/>
    <w:rsid w:val="00E644A6"/>
    <w:rsid w:val="00E702E3"/>
    <w:rsid w:val="00EA0852"/>
    <w:rsid w:val="00EA2E89"/>
    <w:rsid w:val="00EA6BC7"/>
    <w:rsid w:val="00EB3108"/>
    <w:rsid w:val="00EB5690"/>
    <w:rsid w:val="00EB797B"/>
    <w:rsid w:val="00EC1FB2"/>
    <w:rsid w:val="00EE7813"/>
    <w:rsid w:val="00EF1365"/>
    <w:rsid w:val="00EF1793"/>
    <w:rsid w:val="00EF3742"/>
    <w:rsid w:val="00EF427A"/>
    <w:rsid w:val="00EF6703"/>
    <w:rsid w:val="00F05169"/>
    <w:rsid w:val="00F07F4A"/>
    <w:rsid w:val="00F30A41"/>
    <w:rsid w:val="00F509C0"/>
    <w:rsid w:val="00F71A42"/>
    <w:rsid w:val="00F82AEB"/>
    <w:rsid w:val="00FC1720"/>
    <w:rsid w:val="00FD3E1B"/>
    <w:rsid w:val="00FD60FD"/>
    <w:rsid w:val="00FE0E8D"/>
    <w:rsid w:val="00FF2F5A"/>
    <w:rsid w:val="00FF4788"/>
    <w:rsid w:val="00FF492F"/>
    <w:rsid w:val="00FF6BD0"/>
    <w:rsid w:val="00FF74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29F706"/>
  <w14:defaultImageDpi w14:val="0"/>
  <w15:docId w15:val="{726DCCCD-04D4-425A-A2C7-60C63DB7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before="140"/>
        <w:ind w:left="532" w:right="346" w:hanging="266"/>
        <w:jc w:val="both"/>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Franklin Gothic Medium" w:hAnsi="Franklin Gothic Medium" w:cs="Franklin Gothic Mediu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53"/>
      <w:ind w:left="451"/>
    </w:pPr>
    <w:rPr>
      <w:rFonts w:ascii="Arial" w:hAnsi="Arial" w:cs="Arial"/>
      <w:b/>
      <w:bCs/>
      <w:sz w:val="20"/>
      <w:szCs w:val="20"/>
    </w:rPr>
  </w:style>
  <w:style w:type="character" w:customStyle="1" w:styleId="BodyTextChar">
    <w:name w:val="Body Text Char"/>
    <w:basedOn w:val="DefaultParagraphFont"/>
    <w:link w:val="BodyText"/>
    <w:uiPriority w:val="99"/>
    <w:semiHidden/>
    <w:rPr>
      <w:rFonts w:ascii="Franklin Gothic Medium" w:hAnsi="Franklin Gothic Medium" w:cs="Franklin Gothic Medium"/>
    </w:rPr>
  </w:style>
  <w:style w:type="paragraph" w:styleId="ListParagraph">
    <w:name w:val="List Paragraph"/>
    <w:basedOn w:val="Normal"/>
    <w:uiPriority w:val="34"/>
    <w:qFormat/>
    <w:pPr>
      <w:spacing w:before="18"/>
      <w:ind w:left="804" w:hanging="324"/>
    </w:pPr>
    <w:rPr>
      <w:sz w:val="24"/>
      <w:szCs w:val="24"/>
    </w:rPr>
  </w:style>
  <w:style w:type="paragraph" w:customStyle="1" w:styleId="TableParagraph">
    <w:name w:val="Table Paragraph"/>
    <w:basedOn w:val="Normal"/>
    <w:uiPriority w:val="1"/>
    <w:qFormat/>
    <w:pPr>
      <w:ind w:left="372"/>
    </w:pPr>
    <w:rPr>
      <w:sz w:val="24"/>
      <w:szCs w:val="24"/>
    </w:rPr>
  </w:style>
  <w:style w:type="character" w:styleId="Hyperlink">
    <w:name w:val="Hyperlink"/>
    <w:basedOn w:val="DefaultParagraphFont"/>
    <w:uiPriority w:val="99"/>
    <w:unhideWhenUsed/>
    <w:rsid w:val="00904878"/>
    <w:rPr>
      <w:color w:val="0563C1" w:themeColor="hyperlink"/>
      <w:u w:val="single"/>
    </w:rPr>
  </w:style>
  <w:style w:type="character" w:styleId="UnresolvedMention">
    <w:name w:val="Unresolved Mention"/>
    <w:basedOn w:val="DefaultParagraphFont"/>
    <w:uiPriority w:val="99"/>
    <w:semiHidden/>
    <w:unhideWhenUsed/>
    <w:rsid w:val="00904878"/>
    <w:rPr>
      <w:color w:val="605E5C"/>
      <w:shd w:val="clear" w:color="auto" w:fill="E1DFDD"/>
    </w:rPr>
  </w:style>
  <w:style w:type="paragraph" w:styleId="Footer">
    <w:name w:val="footer"/>
    <w:basedOn w:val="Normal"/>
    <w:link w:val="FooterChar"/>
    <w:unhideWhenUsed/>
    <w:rsid w:val="002D5F25"/>
    <w:pPr>
      <w:tabs>
        <w:tab w:val="center" w:pos="4680"/>
        <w:tab w:val="right" w:pos="9360"/>
      </w:tabs>
      <w:spacing w:after="200" w:line="276" w:lineRule="auto"/>
    </w:pPr>
    <w:rPr>
      <w:rFonts w:ascii="Cambria" w:eastAsia="Times New Roman" w:hAnsi="Cambria" w:cs="Times New Roman"/>
      <w:sz w:val="20"/>
      <w:szCs w:val="20"/>
      <w:lang w:val="en-US" w:eastAsia="en-US" w:bidi="en-US"/>
    </w:rPr>
  </w:style>
  <w:style w:type="character" w:customStyle="1" w:styleId="FooterChar">
    <w:name w:val="Footer Char"/>
    <w:basedOn w:val="DefaultParagraphFont"/>
    <w:link w:val="Footer"/>
    <w:rsid w:val="002D5F25"/>
    <w:rPr>
      <w:rFonts w:ascii="Cambria" w:eastAsia="Times New Roman" w:hAnsi="Cambria" w:cs="Times New Roman"/>
      <w:sz w:val="20"/>
      <w:szCs w:val="20"/>
      <w:lang w:val="en-US" w:eastAsia="en-US" w:bidi="en-US"/>
    </w:rPr>
  </w:style>
  <w:style w:type="character" w:styleId="FollowedHyperlink">
    <w:name w:val="FollowedHyperlink"/>
    <w:basedOn w:val="DefaultParagraphFont"/>
    <w:uiPriority w:val="99"/>
    <w:semiHidden/>
    <w:unhideWhenUsed/>
    <w:rsid w:val="00B2798E"/>
    <w:rPr>
      <w:color w:val="954F72" w:themeColor="followedHyperlink"/>
      <w:u w:val="single"/>
    </w:rPr>
  </w:style>
  <w:style w:type="character" w:customStyle="1" w:styleId="paragraph-font">
    <w:name w:val="paragraph-font"/>
    <w:rsid w:val="00D13266"/>
    <w:rPr>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0165">
      <w:bodyDiv w:val="1"/>
      <w:marLeft w:val="0"/>
      <w:marRight w:val="0"/>
      <w:marTop w:val="0"/>
      <w:marBottom w:val="0"/>
      <w:divBdr>
        <w:top w:val="none" w:sz="0" w:space="0" w:color="auto"/>
        <w:left w:val="none" w:sz="0" w:space="0" w:color="auto"/>
        <w:bottom w:val="none" w:sz="0" w:space="0" w:color="auto"/>
        <w:right w:val="none" w:sz="0" w:space="0" w:color="auto"/>
      </w:divBdr>
    </w:div>
    <w:div w:id="89393575">
      <w:bodyDiv w:val="1"/>
      <w:marLeft w:val="0"/>
      <w:marRight w:val="0"/>
      <w:marTop w:val="0"/>
      <w:marBottom w:val="0"/>
      <w:divBdr>
        <w:top w:val="none" w:sz="0" w:space="0" w:color="auto"/>
        <w:left w:val="none" w:sz="0" w:space="0" w:color="auto"/>
        <w:bottom w:val="none" w:sz="0" w:space="0" w:color="auto"/>
        <w:right w:val="none" w:sz="0" w:space="0" w:color="auto"/>
      </w:divBdr>
    </w:div>
    <w:div w:id="133373670">
      <w:bodyDiv w:val="1"/>
      <w:marLeft w:val="0"/>
      <w:marRight w:val="0"/>
      <w:marTop w:val="0"/>
      <w:marBottom w:val="0"/>
      <w:divBdr>
        <w:top w:val="none" w:sz="0" w:space="0" w:color="auto"/>
        <w:left w:val="none" w:sz="0" w:space="0" w:color="auto"/>
        <w:bottom w:val="none" w:sz="0" w:space="0" w:color="auto"/>
        <w:right w:val="none" w:sz="0" w:space="0" w:color="auto"/>
      </w:divBdr>
      <w:divsChild>
        <w:div w:id="521406772">
          <w:marLeft w:val="0"/>
          <w:marRight w:val="0"/>
          <w:marTop w:val="600"/>
          <w:marBottom w:val="45"/>
          <w:divBdr>
            <w:top w:val="none" w:sz="0" w:space="0" w:color="auto"/>
            <w:left w:val="none" w:sz="0" w:space="0" w:color="auto"/>
            <w:bottom w:val="none" w:sz="0" w:space="0" w:color="auto"/>
            <w:right w:val="none" w:sz="0" w:space="0" w:color="auto"/>
          </w:divBdr>
        </w:div>
      </w:divsChild>
    </w:div>
    <w:div w:id="383256159">
      <w:bodyDiv w:val="1"/>
      <w:marLeft w:val="0"/>
      <w:marRight w:val="0"/>
      <w:marTop w:val="0"/>
      <w:marBottom w:val="0"/>
      <w:divBdr>
        <w:top w:val="none" w:sz="0" w:space="0" w:color="auto"/>
        <w:left w:val="none" w:sz="0" w:space="0" w:color="auto"/>
        <w:bottom w:val="none" w:sz="0" w:space="0" w:color="auto"/>
        <w:right w:val="none" w:sz="0" w:space="0" w:color="auto"/>
      </w:divBdr>
    </w:div>
    <w:div w:id="486896179">
      <w:bodyDiv w:val="1"/>
      <w:marLeft w:val="0"/>
      <w:marRight w:val="0"/>
      <w:marTop w:val="0"/>
      <w:marBottom w:val="0"/>
      <w:divBdr>
        <w:top w:val="none" w:sz="0" w:space="0" w:color="auto"/>
        <w:left w:val="none" w:sz="0" w:space="0" w:color="auto"/>
        <w:bottom w:val="none" w:sz="0" w:space="0" w:color="auto"/>
        <w:right w:val="none" w:sz="0" w:space="0" w:color="auto"/>
      </w:divBdr>
      <w:divsChild>
        <w:div w:id="1090080859">
          <w:marLeft w:val="0"/>
          <w:marRight w:val="0"/>
          <w:marTop w:val="0"/>
          <w:marBottom w:val="0"/>
          <w:divBdr>
            <w:top w:val="single" w:sz="2" w:space="0" w:color="D9D9E3"/>
            <w:left w:val="single" w:sz="2" w:space="0" w:color="D9D9E3"/>
            <w:bottom w:val="single" w:sz="2" w:space="0" w:color="D9D9E3"/>
            <w:right w:val="single" w:sz="2" w:space="0" w:color="D9D9E3"/>
          </w:divBdr>
          <w:divsChild>
            <w:div w:id="1261984052">
              <w:marLeft w:val="0"/>
              <w:marRight w:val="0"/>
              <w:marTop w:val="0"/>
              <w:marBottom w:val="0"/>
              <w:divBdr>
                <w:top w:val="single" w:sz="2" w:space="0" w:color="D9D9E3"/>
                <w:left w:val="single" w:sz="2" w:space="0" w:color="D9D9E3"/>
                <w:bottom w:val="single" w:sz="2" w:space="0" w:color="D9D9E3"/>
                <w:right w:val="single" w:sz="2" w:space="0" w:color="D9D9E3"/>
              </w:divBdr>
              <w:divsChild>
                <w:div w:id="724916102">
                  <w:marLeft w:val="0"/>
                  <w:marRight w:val="0"/>
                  <w:marTop w:val="0"/>
                  <w:marBottom w:val="0"/>
                  <w:divBdr>
                    <w:top w:val="single" w:sz="2" w:space="0" w:color="D9D9E3"/>
                    <w:left w:val="single" w:sz="2" w:space="0" w:color="D9D9E3"/>
                    <w:bottom w:val="single" w:sz="2" w:space="0" w:color="D9D9E3"/>
                    <w:right w:val="single" w:sz="2" w:space="0" w:color="D9D9E3"/>
                  </w:divBdr>
                  <w:divsChild>
                    <w:div w:id="579944160">
                      <w:marLeft w:val="0"/>
                      <w:marRight w:val="0"/>
                      <w:marTop w:val="0"/>
                      <w:marBottom w:val="0"/>
                      <w:divBdr>
                        <w:top w:val="single" w:sz="2" w:space="0" w:color="D9D9E3"/>
                        <w:left w:val="single" w:sz="2" w:space="0" w:color="D9D9E3"/>
                        <w:bottom w:val="single" w:sz="2" w:space="0" w:color="D9D9E3"/>
                        <w:right w:val="single" w:sz="2" w:space="0" w:color="D9D9E3"/>
                      </w:divBdr>
                      <w:divsChild>
                        <w:div w:id="875241485">
                          <w:marLeft w:val="0"/>
                          <w:marRight w:val="0"/>
                          <w:marTop w:val="0"/>
                          <w:marBottom w:val="0"/>
                          <w:divBdr>
                            <w:top w:val="single" w:sz="2" w:space="0" w:color="auto"/>
                            <w:left w:val="single" w:sz="2" w:space="0" w:color="auto"/>
                            <w:bottom w:val="single" w:sz="6" w:space="0" w:color="auto"/>
                            <w:right w:val="single" w:sz="2" w:space="0" w:color="auto"/>
                          </w:divBdr>
                          <w:divsChild>
                            <w:div w:id="171318881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946841">
                                  <w:marLeft w:val="0"/>
                                  <w:marRight w:val="0"/>
                                  <w:marTop w:val="0"/>
                                  <w:marBottom w:val="0"/>
                                  <w:divBdr>
                                    <w:top w:val="single" w:sz="2" w:space="0" w:color="D9D9E3"/>
                                    <w:left w:val="single" w:sz="2" w:space="0" w:color="D9D9E3"/>
                                    <w:bottom w:val="single" w:sz="2" w:space="0" w:color="D9D9E3"/>
                                    <w:right w:val="single" w:sz="2" w:space="0" w:color="D9D9E3"/>
                                  </w:divBdr>
                                  <w:divsChild>
                                    <w:div w:id="468208275">
                                      <w:marLeft w:val="0"/>
                                      <w:marRight w:val="0"/>
                                      <w:marTop w:val="0"/>
                                      <w:marBottom w:val="0"/>
                                      <w:divBdr>
                                        <w:top w:val="single" w:sz="2" w:space="0" w:color="D9D9E3"/>
                                        <w:left w:val="single" w:sz="2" w:space="0" w:color="D9D9E3"/>
                                        <w:bottom w:val="single" w:sz="2" w:space="0" w:color="D9D9E3"/>
                                        <w:right w:val="single" w:sz="2" w:space="0" w:color="D9D9E3"/>
                                      </w:divBdr>
                                      <w:divsChild>
                                        <w:div w:id="1355688503">
                                          <w:marLeft w:val="0"/>
                                          <w:marRight w:val="0"/>
                                          <w:marTop w:val="0"/>
                                          <w:marBottom w:val="0"/>
                                          <w:divBdr>
                                            <w:top w:val="single" w:sz="2" w:space="0" w:color="D9D9E3"/>
                                            <w:left w:val="single" w:sz="2" w:space="0" w:color="D9D9E3"/>
                                            <w:bottom w:val="single" w:sz="2" w:space="0" w:color="D9D9E3"/>
                                            <w:right w:val="single" w:sz="2" w:space="0" w:color="D9D9E3"/>
                                          </w:divBdr>
                                          <w:divsChild>
                                            <w:div w:id="30836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17420885">
          <w:marLeft w:val="0"/>
          <w:marRight w:val="0"/>
          <w:marTop w:val="0"/>
          <w:marBottom w:val="0"/>
          <w:divBdr>
            <w:top w:val="none" w:sz="0" w:space="0" w:color="auto"/>
            <w:left w:val="none" w:sz="0" w:space="0" w:color="auto"/>
            <w:bottom w:val="none" w:sz="0" w:space="0" w:color="auto"/>
            <w:right w:val="none" w:sz="0" w:space="0" w:color="auto"/>
          </w:divBdr>
        </w:div>
      </w:divsChild>
    </w:div>
    <w:div w:id="1230310381">
      <w:bodyDiv w:val="1"/>
      <w:marLeft w:val="0"/>
      <w:marRight w:val="0"/>
      <w:marTop w:val="0"/>
      <w:marBottom w:val="0"/>
      <w:divBdr>
        <w:top w:val="none" w:sz="0" w:space="0" w:color="auto"/>
        <w:left w:val="none" w:sz="0" w:space="0" w:color="auto"/>
        <w:bottom w:val="none" w:sz="0" w:space="0" w:color="auto"/>
        <w:right w:val="none" w:sz="0" w:space="0" w:color="auto"/>
      </w:divBdr>
    </w:div>
    <w:div w:id="1509175083">
      <w:bodyDiv w:val="1"/>
      <w:marLeft w:val="0"/>
      <w:marRight w:val="0"/>
      <w:marTop w:val="0"/>
      <w:marBottom w:val="0"/>
      <w:divBdr>
        <w:top w:val="none" w:sz="0" w:space="0" w:color="auto"/>
        <w:left w:val="none" w:sz="0" w:space="0" w:color="auto"/>
        <w:bottom w:val="none" w:sz="0" w:space="0" w:color="auto"/>
        <w:right w:val="none" w:sz="0" w:space="0" w:color="auto"/>
      </w:divBdr>
      <w:divsChild>
        <w:div w:id="1429619966">
          <w:marLeft w:val="0"/>
          <w:marRight w:val="0"/>
          <w:marTop w:val="600"/>
          <w:marBottom w:val="45"/>
          <w:divBdr>
            <w:top w:val="none" w:sz="0" w:space="0" w:color="auto"/>
            <w:left w:val="none" w:sz="0" w:space="0" w:color="auto"/>
            <w:bottom w:val="none" w:sz="0" w:space="0" w:color="auto"/>
            <w:right w:val="none" w:sz="0" w:space="0" w:color="auto"/>
          </w:divBdr>
        </w:div>
      </w:divsChild>
    </w:div>
    <w:div w:id="1612010098">
      <w:bodyDiv w:val="1"/>
      <w:marLeft w:val="0"/>
      <w:marRight w:val="0"/>
      <w:marTop w:val="0"/>
      <w:marBottom w:val="0"/>
      <w:divBdr>
        <w:top w:val="none" w:sz="0" w:space="0" w:color="auto"/>
        <w:left w:val="none" w:sz="0" w:space="0" w:color="auto"/>
        <w:bottom w:val="none" w:sz="0" w:space="0" w:color="auto"/>
        <w:right w:val="none" w:sz="0" w:space="0" w:color="auto"/>
      </w:divBdr>
    </w:div>
    <w:div w:id="184955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linkedin.com/in/icybhanu" TargetMode="External"/><Relationship Id="rId5" Type="http://schemas.openxmlformats.org/officeDocument/2006/relationships/webSettings" Target="webSettings.xml"/><Relationship Id="rId10" Type="http://schemas.openxmlformats.org/officeDocument/2006/relationships/hyperlink" Target="mailto:icybhanu@gmail.co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B075A-BF0D-4203-B7E2-F719B6837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dc:creator>
  <cp:keywords/>
  <dc:description/>
  <cp:lastModifiedBy>S BHANU KUMAR GOUD</cp:lastModifiedBy>
  <cp:revision>12</cp:revision>
  <cp:lastPrinted>2023-08-24T14:21:00Z</cp:lastPrinted>
  <dcterms:created xsi:type="dcterms:W3CDTF">2023-08-24T14:32:00Z</dcterms:created>
  <dcterms:modified xsi:type="dcterms:W3CDTF">2023-08-25T05:54:00Z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2010</vt:lpwstr>
  </property>
</Properties>
</file>