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185"/>
        </w:tabs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5226050</wp:posOffset>
            </wp:positionH>
            <wp:positionV relativeFrom="page">
              <wp:posOffset>146050</wp:posOffset>
            </wp:positionV>
            <wp:extent cx="1190739" cy="1651000"/>
            <wp:effectExtent b="0" l="0" r="0" t="0"/>
            <wp:wrapNone/>
            <wp:docPr descr="A close-up of a person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close-up of a person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739" cy="165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rtl w:val="0"/>
        </w:rPr>
        <w:t xml:space="preserve">MRS. MADHAVI S. THAKARE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99"/>
        </w:rPr>
      </w:pPr>
      <w:r w:rsidDel="00000000" w:rsidR="00000000" w:rsidRPr="00000000">
        <w:rPr>
          <w:b w:val="1"/>
          <w:rtl w:val="0"/>
        </w:rPr>
        <w:t xml:space="preserve">Email ID: </w:t>
      </w:r>
      <w:r w:rsidDel="00000000" w:rsidR="00000000" w:rsidRPr="00000000">
        <w:rPr>
          <w:b w:val="1"/>
          <w:color w:val="000099"/>
          <w:rtl w:val="0"/>
        </w:rPr>
        <w:t xml:space="preserve">madhavitupe@gmail.com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Cell No:  +91-9309356023 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_____________________________________________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SUMMARY OF EXPERINCE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  <w:t xml:space="preserve">Instrumentation Designer with 9 years of experience in Instrumentation Design activities such as 3D Modeling using SP3D, (Familiar with) PDS and 2D drawings, Location plans using AutoCAD, Trays &amp; Supports (As per instructions), MicroStation &amp; Smart Sketch, Model Review using Smart Plant Review and Navisworks, Inline data handling-DDP using (SPR), MTOs, Model reviews (30%, 60% &amp; 90%) with client. </w:t>
      </w:r>
      <w:r w:rsidDel="00000000" w:rsidR="00000000" w:rsidRPr="00000000">
        <w:rPr>
          <w:color w:val="000000"/>
          <w:rtl w:val="0"/>
        </w:rPr>
        <w:t xml:space="preserve">Experience in</w:t>
      </w:r>
      <w:r w:rsidDel="00000000" w:rsidR="00000000" w:rsidRPr="00000000">
        <w:rPr>
          <w:rtl w:val="0"/>
        </w:rPr>
        <w:t xml:space="preserve"> P&amp;ID Tagging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80" w:line="192" w:lineRule="auto"/>
        <w:ind w:left="720" w:firstLine="0"/>
        <w:rPr/>
      </w:pPr>
      <w:r w:rsidDel="00000000" w:rsidR="00000000" w:rsidRPr="00000000">
        <w:rPr>
          <w:rtl w:val="0"/>
        </w:rPr>
        <w:t xml:space="preserve">Designated as Instrument Designer with L n T, Vadodara, Gujarath </w:t>
      </w:r>
    </w:p>
    <w:p w:rsidR="00000000" w:rsidDel="00000000" w:rsidP="00000000" w:rsidRDefault="00000000" w:rsidRPr="00000000" w14:paraId="0000000D">
      <w:pPr>
        <w:spacing w:after="120" w:before="80" w:line="192" w:lineRule="auto"/>
        <w:ind w:left="720" w:firstLine="0"/>
        <w:rPr/>
      </w:pPr>
      <w:r w:rsidDel="00000000" w:rsidR="00000000" w:rsidRPr="00000000">
        <w:rPr>
          <w:rtl w:val="0"/>
        </w:rPr>
        <w:t xml:space="preserve">May 2023 – Present</w:t>
      </w:r>
    </w:p>
    <w:p w:rsidR="00000000" w:rsidDel="00000000" w:rsidP="00000000" w:rsidRDefault="00000000" w:rsidRPr="00000000" w14:paraId="0000000E">
      <w:pPr>
        <w:spacing w:after="120" w:before="80" w:line="192" w:lineRule="auto"/>
        <w:ind w:left="720" w:firstLine="0"/>
        <w:rPr/>
      </w:pPr>
      <w:r w:rsidDel="00000000" w:rsidR="00000000" w:rsidRPr="00000000">
        <w:rPr>
          <w:rtl w:val="0"/>
        </w:rPr>
        <w:t xml:space="preserve">Designated as Instrument Designer with Asprofos Egg., Kuwait</w:t>
      </w:r>
    </w:p>
    <w:p w:rsidR="00000000" w:rsidDel="00000000" w:rsidP="00000000" w:rsidRDefault="00000000" w:rsidRPr="00000000" w14:paraId="0000000F">
      <w:pPr>
        <w:spacing w:after="120" w:before="80" w:line="192" w:lineRule="auto"/>
        <w:ind w:left="720" w:firstLine="0"/>
        <w:rPr/>
      </w:pPr>
      <w:r w:rsidDel="00000000" w:rsidR="00000000" w:rsidRPr="00000000">
        <w:rPr>
          <w:rtl w:val="0"/>
        </w:rPr>
        <w:t xml:space="preserve">Sep 2022 – April 2023</w:t>
      </w:r>
    </w:p>
    <w:p w:rsidR="00000000" w:rsidDel="00000000" w:rsidP="00000000" w:rsidRDefault="00000000" w:rsidRPr="00000000" w14:paraId="00000010">
      <w:pPr>
        <w:spacing w:after="120" w:before="80" w:line="192" w:lineRule="auto"/>
        <w:ind w:left="720" w:firstLine="0"/>
        <w:rPr/>
      </w:pPr>
      <w:r w:rsidDel="00000000" w:rsidR="00000000" w:rsidRPr="00000000">
        <w:rPr>
          <w:rtl w:val="0"/>
        </w:rPr>
        <w:t xml:space="preserve">Designated as Instrument Designer with Bhargava Egg., Andra Pradesh</w:t>
      </w:r>
    </w:p>
    <w:p w:rsidR="00000000" w:rsidDel="00000000" w:rsidP="00000000" w:rsidRDefault="00000000" w:rsidRPr="00000000" w14:paraId="00000011">
      <w:pPr>
        <w:spacing w:after="120" w:before="80" w:line="192" w:lineRule="auto"/>
        <w:ind w:left="720" w:firstLine="0"/>
        <w:rPr/>
      </w:pPr>
      <w:r w:rsidDel="00000000" w:rsidR="00000000" w:rsidRPr="00000000">
        <w:rPr>
          <w:rtl w:val="0"/>
        </w:rPr>
        <w:t xml:space="preserve">June 2022 – Sep 2022</w:t>
      </w:r>
    </w:p>
    <w:p w:rsidR="00000000" w:rsidDel="00000000" w:rsidP="00000000" w:rsidRDefault="00000000" w:rsidRPr="00000000" w14:paraId="00000012">
      <w:pPr>
        <w:spacing w:after="120" w:before="80" w:line="192" w:lineRule="auto"/>
        <w:ind w:left="720" w:firstLine="0"/>
        <w:rPr/>
      </w:pPr>
      <w:r w:rsidDel="00000000" w:rsidR="00000000" w:rsidRPr="00000000">
        <w:rPr>
          <w:rtl w:val="0"/>
        </w:rPr>
        <w:t xml:space="preserve">Designated as Instrument Designer with L n T, Mumbai</w:t>
      </w:r>
    </w:p>
    <w:p w:rsidR="00000000" w:rsidDel="00000000" w:rsidP="00000000" w:rsidRDefault="00000000" w:rsidRPr="00000000" w14:paraId="00000013">
      <w:pPr>
        <w:spacing w:after="120" w:before="80" w:line="192" w:lineRule="auto"/>
        <w:ind w:left="720" w:firstLine="0"/>
        <w:rPr/>
      </w:pPr>
      <w:r w:rsidDel="00000000" w:rsidR="00000000" w:rsidRPr="00000000">
        <w:rPr>
          <w:rtl w:val="0"/>
        </w:rPr>
        <w:t xml:space="preserve">Dec 2021 – Apr 2022</w:t>
      </w:r>
    </w:p>
    <w:p w:rsidR="00000000" w:rsidDel="00000000" w:rsidP="00000000" w:rsidRDefault="00000000" w:rsidRPr="00000000" w14:paraId="00000014">
      <w:pPr>
        <w:spacing w:after="120" w:before="80" w:line="192" w:lineRule="auto"/>
        <w:ind w:left="720" w:firstLine="0"/>
        <w:rPr/>
      </w:pPr>
      <w:r w:rsidDel="00000000" w:rsidR="00000000" w:rsidRPr="00000000">
        <w:rPr>
          <w:rtl w:val="0"/>
        </w:rPr>
        <w:t xml:space="preserve">Designated as Instrument Designer with NEL India Egg., Mumbai</w:t>
      </w:r>
    </w:p>
    <w:p w:rsidR="00000000" w:rsidDel="00000000" w:rsidP="00000000" w:rsidRDefault="00000000" w:rsidRPr="00000000" w14:paraId="00000015">
      <w:pPr>
        <w:spacing w:after="120" w:before="80" w:line="192" w:lineRule="auto"/>
        <w:ind w:left="720" w:firstLine="0"/>
        <w:rPr/>
      </w:pPr>
      <w:r w:rsidDel="00000000" w:rsidR="00000000" w:rsidRPr="00000000">
        <w:rPr>
          <w:rtl w:val="0"/>
        </w:rPr>
        <w:t xml:space="preserve">May 2021 - Nov 2021</w:t>
      </w:r>
    </w:p>
    <w:p w:rsidR="00000000" w:rsidDel="00000000" w:rsidP="00000000" w:rsidRDefault="00000000" w:rsidRPr="00000000" w14:paraId="00000016">
      <w:pPr>
        <w:spacing w:after="120" w:before="80" w:line="192" w:lineRule="auto"/>
        <w:ind w:left="720" w:firstLine="0"/>
        <w:rPr/>
      </w:pPr>
      <w:r w:rsidDel="00000000" w:rsidR="00000000" w:rsidRPr="00000000">
        <w:rPr>
          <w:color w:val="000000"/>
          <w:rtl w:val="0"/>
        </w:rPr>
        <w:t xml:space="preserve">Designated</w:t>
      </w:r>
      <w:r w:rsidDel="00000000" w:rsidR="00000000" w:rsidRPr="00000000">
        <w:rPr>
          <w:rtl w:val="0"/>
        </w:rPr>
        <w:t xml:space="preserve"> as Instrument Designer with Toyo Egg., Mumbai</w:t>
      </w:r>
    </w:p>
    <w:p w:rsidR="00000000" w:rsidDel="00000000" w:rsidP="00000000" w:rsidRDefault="00000000" w:rsidRPr="00000000" w14:paraId="00000017">
      <w:pPr>
        <w:spacing w:after="120" w:before="80" w:line="192" w:lineRule="auto"/>
        <w:ind w:left="720" w:firstLine="0"/>
        <w:rPr/>
      </w:pPr>
      <w:r w:rsidDel="00000000" w:rsidR="00000000" w:rsidRPr="00000000">
        <w:rPr>
          <w:rtl w:val="0"/>
        </w:rPr>
        <w:t xml:space="preserve">Sep 2020– March 2021</w:t>
      </w:r>
    </w:p>
    <w:p w:rsidR="00000000" w:rsidDel="00000000" w:rsidP="00000000" w:rsidRDefault="00000000" w:rsidRPr="00000000" w14:paraId="00000018">
      <w:pPr>
        <w:spacing w:after="120" w:before="80" w:line="192" w:lineRule="auto"/>
        <w:ind w:left="720" w:firstLine="0"/>
        <w:rPr/>
      </w:pPr>
      <w:r w:rsidDel="00000000" w:rsidR="00000000" w:rsidRPr="00000000">
        <w:rPr>
          <w:rtl w:val="0"/>
        </w:rPr>
        <w:t xml:space="preserve">Worked as Control Systems Designer with TechnipFMC, Noida.</w:t>
      </w:r>
    </w:p>
    <w:p w:rsidR="00000000" w:rsidDel="00000000" w:rsidP="00000000" w:rsidRDefault="00000000" w:rsidRPr="00000000" w14:paraId="00000019">
      <w:pPr>
        <w:spacing w:after="120" w:before="80" w:line="192" w:lineRule="auto"/>
        <w:ind w:left="720" w:firstLine="0"/>
        <w:rPr/>
      </w:pPr>
      <w:r w:rsidDel="00000000" w:rsidR="00000000" w:rsidRPr="00000000">
        <w:rPr>
          <w:rtl w:val="0"/>
        </w:rPr>
        <w:t xml:space="preserve">Dec 2019– June 2020</w:t>
      </w:r>
    </w:p>
    <w:p w:rsidR="00000000" w:rsidDel="00000000" w:rsidP="00000000" w:rsidRDefault="00000000" w:rsidRPr="00000000" w14:paraId="0000001A">
      <w:pPr>
        <w:spacing w:after="120" w:before="80" w:line="192" w:lineRule="auto"/>
        <w:ind w:left="720" w:firstLine="0"/>
        <w:rPr/>
      </w:pPr>
      <w:r w:rsidDel="00000000" w:rsidR="00000000" w:rsidRPr="00000000">
        <w:rPr>
          <w:rtl w:val="0"/>
        </w:rPr>
        <w:t xml:space="preserve">Worked as Control Systems Designer with Triune, South Delhi.</w:t>
      </w:r>
    </w:p>
    <w:p w:rsidR="00000000" w:rsidDel="00000000" w:rsidP="00000000" w:rsidRDefault="00000000" w:rsidRPr="00000000" w14:paraId="0000001B">
      <w:pPr>
        <w:spacing w:after="120" w:before="80" w:line="192" w:lineRule="auto"/>
        <w:ind w:left="720" w:firstLine="0"/>
        <w:rPr/>
      </w:pPr>
      <w:r w:rsidDel="00000000" w:rsidR="00000000" w:rsidRPr="00000000">
        <w:rPr>
          <w:rtl w:val="0"/>
        </w:rPr>
        <w:t xml:space="preserve">Sep 2019– Dec 2019</w:t>
      </w:r>
    </w:p>
    <w:p w:rsidR="00000000" w:rsidDel="00000000" w:rsidP="00000000" w:rsidRDefault="00000000" w:rsidRPr="00000000" w14:paraId="0000001C">
      <w:pPr>
        <w:spacing w:after="120" w:before="80" w:line="192" w:lineRule="auto"/>
        <w:ind w:left="720" w:firstLine="0"/>
        <w:rPr/>
      </w:pPr>
      <w:r w:rsidDel="00000000" w:rsidR="00000000" w:rsidRPr="00000000">
        <w:rPr>
          <w:rtl w:val="0"/>
        </w:rPr>
        <w:t xml:space="preserve">Worked as Control Systems Designer with Petrofac, Gurgaon.</w:t>
      </w:r>
    </w:p>
    <w:p w:rsidR="00000000" w:rsidDel="00000000" w:rsidP="00000000" w:rsidRDefault="00000000" w:rsidRPr="00000000" w14:paraId="0000001D">
      <w:pPr>
        <w:spacing w:after="120" w:before="80" w:line="192" w:lineRule="auto"/>
        <w:ind w:left="720" w:firstLine="0"/>
        <w:rPr/>
      </w:pPr>
      <w:r w:rsidDel="00000000" w:rsidR="00000000" w:rsidRPr="00000000">
        <w:rPr>
          <w:rtl w:val="0"/>
        </w:rPr>
        <w:t xml:space="preserve">Dec 2018– Sep 2019</w:t>
      </w:r>
    </w:p>
    <w:p w:rsidR="00000000" w:rsidDel="00000000" w:rsidP="00000000" w:rsidRDefault="00000000" w:rsidRPr="00000000" w14:paraId="0000001E">
      <w:pPr>
        <w:spacing w:after="120" w:before="80" w:line="192" w:lineRule="auto"/>
        <w:ind w:left="720" w:firstLine="0"/>
        <w:rPr/>
      </w:pPr>
      <w:r w:rsidDel="00000000" w:rsidR="00000000" w:rsidRPr="00000000">
        <w:rPr>
          <w:rtl w:val="0"/>
        </w:rPr>
        <w:t xml:space="preserve">Worked as Control Systems Designer with Aker Solutions Pvt. Ltd</w:t>
      </w:r>
    </w:p>
    <w:p w:rsidR="00000000" w:rsidDel="00000000" w:rsidP="00000000" w:rsidRDefault="00000000" w:rsidRPr="00000000" w14:paraId="0000001F">
      <w:pPr>
        <w:spacing w:after="120" w:before="80" w:line="192" w:lineRule="auto"/>
        <w:ind w:left="720" w:firstLine="0"/>
        <w:rPr/>
      </w:pPr>
      <w:r w:rsidDel="00000000" w:rsidR="00000000" w:rsidRPr="00000000">
        <w:rPr>
          <w:rtl w:val="0"/>
        </w:rPr>
        <w:t xml:space="preserve">Sep 2016 – Oct 2017</w:t>
      </w:r>
    </w:p>
    <w:p w:rsidR="00000000" w:rsidDel="00000000" w:rsidP="00000000" w:rsidRDefault="00000000" w:rsidRPr="00000000" w14:paraId="00000020">
      <w:pPr>
        <w:spacing w:after="120" w:before="80" w:line="192" w:lineRule="auto"/>
        <w:ind w:left="720" w:firstLine="0"/>
        <w:rPr/>
      </w:pPr>
      <w:r w:rsidDel="00000000" w:rsidR="00000000" w:rsidRPr="00000000">
        <w:rPr>
          <w:rtl w:val="0"/>
        </w:rPr>
        <w:t xml:space="preserve">Worked as Control Systems Designer with Fluor Daniel India Ltd</w:t>
      </w:r>
    </w:p>
    <w:p w:rsidR="00000000" w:rsidDel="00000000" w:rsidP="00000000" w:rsidRDefault="00000000" w:rsidRPr="00000000" w14:paraId="00000021">
      <w:pPr>
        <w:spacing w:after="120" w:before="80" w:line="192" w:lineRule="auto"/>
        <w:ind w:left="720" w:firstLine="0"/>
        <w:rPr/>
      </w:pPr>
      <w:r w:rsidDel="00000000" w:rsidR="00000000" w:rsidRPr="00000000">
        <w:rPr>
          <w:rtl w:val="0"/>
        </w:rPr>
        <w:t xml:space="preserve">Oct 2013 – Oct 2015</w:t>
      </w:r>
    </w:p>
    <w:p w:rsidR="00000000" w:rsidDel="00000000" w:rsidP="00000000" w:rsidRDefault="00000000" w:rsidRPr="00000000" w14:paraId="00000022">
      <w:pPr>
        <w:spacing w:after="120" w:before="80" w:line="192" w:lineRule="auto"/>
        <w:ind w:left="720" w:firstLine="0"/>
        <w:rPr/>
      </w:pPr>
      <w:r w:rsidDel="00000000" w:rsidR="00000000" w:rsidRPr="00000000">
        <w:rPr>
          <w:rtl w:val="0"/>
        </w:rPr>
        <w:t xml:space="preserve">Worked as Control Systems Designer with Honeywell Automation India Ltd</w:t>
      </w:r>
    </w:p>
    <w:p w:rsidR="00000000" w:rsidDel="00000000" w:rsidP="00000000" w:rsidRDefault="00000000" w:rsidRPr="00000000" w14:paraId="00000023">
      <w:pPr>
        <w:spacing w:after="120" w:before="80" w:line="192" w:lineRule="auto"/>
        <w:ind w:left="720" w:firstLine="0"/>
        <w:rPr/>
      </w:pPr>
      <w:r w:rsidDel="00000000" w:rsidR="00000000" w:rsidRPr="00000000">
        <w:rPr>
          <w:rtl w:val="0"/>
        </w:rPr>
        <w:t xml:space="preserve">2010 – 2013</w:t>
      </w:r>
    </w:p>
    <w:p w:rsidR="00000000" w:rsidDel="00000000" w:rsidP="00000000" w:rsidRDefault="00000000" w:rsidRPr="00000000" w14:paraId="00000024">
      <w:pPr>
        <w:spacing w:after="120" w:before="80" w:line="19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before="80" w:line="19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</w:t>
      </w:r>
    </w:p>
    <w:tbl>
      <w:tblPr>
        <w:tblStyle w:val="Table1"/>
        <w:tblW w:w="94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5"/>
        <w:gridCol w:w="7650"/>
        <w:tblGridChange w:id="0">
          <w:tblGrid>
            <w:gridCol w:w="1795"/>
            <w:gridCol w:w="765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ACADEMIC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from SSC Maharashtra Board (2000)      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  12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from HSC Maharashtra Board (2002)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TECHNICAL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Diploma in Computer Engg. from S.R.G.S. IOT, MSBTE (2005)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B.Tech. Electronics from Bandra Government Polytechnic, YCMOU (2013)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CLIENT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KNPC, Kuwait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JCGP, Saudi Arabia 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IFCL, Nigeria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Bapco, Bahrain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Modec, Singapore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Bab Habshan, Sharjah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Cairn, Rajasthan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KNPC, Kuwait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TCO, Tengiz, Kazakhstan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NWR, Calgary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Salamanca, Maxico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Oduptu, Russia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West Qurna, Iraq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Shell AOSP, Asia Pacific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IOCL, Mathura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Mumbai International Airport, Mumbai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DESIGN/ENGINEERING SOFTWARE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Smart Plant 3D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Micro Station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AutoCAD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Smart Plant Review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Naviswork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Smart sketch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Familiar with PDS, In tools (SPI)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SP3D (Task)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Electrical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Equipment &amp; Furnishing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Drawing &amp; reports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Piping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Space Management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Structural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SPR: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Model review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Navisworks: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Model review</w:t>
      </w:r>
    </w:p>
    <w:p w:rsidR="00000000" w:rsidDel="00000000" w:rsidP="00000000" w:rsidRDefault="00000000" w:rsidRPr="00000000" w14:paraId="0000005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5"/>
        </w:numPr>
        <w:tabs>
          <w:tab w:val="left" w:pos="3600"/>
        </w:tabs>
        <w:ind w:left="360" w:right="-20" w:hanging="360"/>
        <w:rPr/>
      </w:pPr>
      <w:r w:rsidDel="00000000" w:rsidR="00000000" w:rsidRPr="00000000">
        <w:rPr>
          <w:b w:val="1"/>
          <w:rtl w:val="0"/>
        </w:rPr>
        <w:t xml:space="preserve">Marjn, Saudi Arabia(offshore) </w:t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 work share project between L n T &amp; Saudi Arabia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5"/>
        </w:numPr>
        <w:tabs>
          <w:tab w:val="left" w:pos="3600"/>
        </w:tabs>
        <w:ind w:left="360" w:right="-20" w:hanging="360"/>
        <w:rPr/>
      </w:pPr>
      <w:r w:rsidDel="00000000" w:rsidR="00000000" w:rsidRPr="00000000">
        <w:rPr>
          <w:b w:val="1"/>
          <w:rtl w:val="0"/>
        </w:rPr>
        <w:t xml:space="preserve">Umm, Al Dalkh, Abhu Dhabi</w:t>
        <w:tab/>
        <w:t xml:space="preserve">(offshore) </w:t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 work share project between NEL India Engg &amp; Abhu dhabhi.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5"/>
        </w:numPr>
        <w:tabs>
          <w:tab w:val="left" w:pos="3600"/>
        </w:tabs>
        <w:ind w:left="360" w:right="-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IFCL, Nizeria.</w:t>
      </w:r>
      <w:r w:rsidDel="00000000" w:rsidR="00000000" w:rsidRPr="00000000">
        <w:rPr>
          <w:b w:val="1"/>
          <w:rtl w:val="0"/>
        </w:rPr>
        <w:tab/>
        <w:tab/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 work share project between Toyo Engg &amp; Nizeria.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5"/>
        </w:numPr>
        <w:tabs>
          <w:tab w:val="left" w:pos="3600"/>
        </w:tabs>
        <w:ind w:left="360" w:right="-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Bapco, Bahrain.</w:t>
      </w:r>
      <w:r w:rsidDel="00000000" w:rsidR="00000000" w:rsidRPr="00000000">
        <w:rPr>
          <w:b w:val="1"/>
          <w:rtl w:val="0"/>
        </w:rPr>
        <w:tab/>
        <w:tab/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 work share project between TechnipFMC &amp; Bahrain.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5"/>
        </w:numPr>
        <w:tabs>
          <w:tab w:val="left" w:pos="3600"/>
        </w:tabs>
        <w:ind w:left="360" w:right="-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Modec, Singapore. (</w:t>
      </w:r>
      <w:r w:rsidDel="00000000" w:rsidR="00000000" w:rsidRPr="00000000">
        <w:rPr>
          <w:b w:val="1"/>
          <w:rtl w:val="0"/>
        </w:rPr>
        <w:t xml:space="preserve">offshore)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ab/>
        <w:tab/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 work share project between Triune &amp; Singapore.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5"/>
        </w:numPr>
        <w:tabs>
          <w:tab w:val="left" w:pos="3600"/>
        </w:tabs>
        <w:ind w:left="360" w:right="-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Cairn, Rajasthan, India. </w:t>
      </w:r>
      <w:r w:rsidDel="00000000" w:rsidR="00000000" w:rsidRPr="00000000">
        <w:rPr>
          <w:b w:val="1"/>
          <w:rtl w:val="0"/>
        </w:rPr>
        <w:tab/>
        <w:tab/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 work share project between Petrofac &amp; Rajasthan.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5"/>
        </w:numPr>
        <w:tabs>
          <w:tab w:val="left" w:pos="3600"/>
        </w:tabs>
        <w:ind w:left="360" w:right="-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Clean Fuel Project, KNPC, Kuwait </w:t>
      </w:r>
      <w:r w:rsidDel="00000000" w:rsidR="00000000" w:rsidRPr="00000000">
        <w:rPr>
          <w:b w:val="1"/>
          <w:rtl w:val="0"/>
        </w:rPr>
        <w:tab/>
        <w:tab/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 work share project between Fluor Daniel &amp; Gurgaon.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5"/>
        </w:numPr>
        <w:tabs>
          <w:tab w:val="left" w:pos="3600"/>
        </w:tabs>
        <w:ind w:left="360" w:right="-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TCO Project, Tengiz, Kazakhstan</w:t>
      </w:r>
    </w:p>
    <w:p w:rsidR="00000000" w:rsidDel="00000000" w:rsidP="00000000" w:rsidRDefault="00000000" w:rsidRPr="00000000" w14:paraId="00000072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5"/>
        </w:numPr>
        <w:tabs>
          <w:tab w:val="left" w:pos="3600"/>
        </w:tabs>
        <w:ind w:left="360" w:right="-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Sturgeon Refinery Project (NWR)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tabs>
          <w:tab w:val="left" w:pos="270"/>
        </w:tabs>
        <w:ind w:left="360" w:hanging="360"/>
        <w:rPr/>
      </w:pPr>
      <w:r w:rsidDel="00000000" w:rsidR="00000000" w:rsidRPr="00000000">
        <w:rPr>
          <w:b w:val="1"/>
          <w:rtl w:val="0"/>
        </w:rPr>
        <w:t xml:space="preserve">Salamanca, Maxico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widowControl w:val="0"/>
        <w:tabs>
          <w:tab w:val="left" w:pos="3600"/>
        </w:tabs>
        <w:ind w:left="360" w:right="-2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tabs>
          <w:tab w:val="left" w:pos="270"/>
        </w:tabs>
        <w:ind w:left="3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Oduptu, Russia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Westqurna, Iraq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Design Activities:</w:t>
      </w:r>
    </w:p>
    <w:p w:rsidR="00000000" w:rsidDel="00000000" w:rsidP="00000000" w:rsidRDefault="00000000" w:rsidRPr="00000000" w14:paraId="0000007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Key Role for handling 3D modeling and related activities like location plan, F &amp; G System, transmitters, instruments, JBs, Trays &amp; tray supports as per modification &amp; instructions. Assisting Project E&amp;CS on SP3D issues &amp; extract volumes from SP3D.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2D activities in AutoCad 18, microstation v8i for Cable block Diagram, F n G system points &amp; lines, cable tray layouts, cable n conduit plan, cable block diagram, Prepare Cable Routing layouts and Location layouts, Prepare Instrument Installation drawings, Installation Details, Hook Up (Process, Air, Electrical) Drawings.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Preparation of FGS location plans using smart sketch.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Aware of different types of Hookups; Prepare Instrument MTO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Model Review with Smart Plant review (SPR) 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Coordination with other disciplines 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Setting up the drawing view templates &amp; finalize the drawing filters to create various E&amp;CS drawings.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Key Responsible person for preparing F &amp; G drawings of new well pads, RDG, RGT, existing areas in AutoCAD 2015.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Preparing trench and tray, conduits, sleeves details layouts using Navis works.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Successfully completed 30%, 60%, 90 % model review with client.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Level Sketches drafting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Work partially on instrument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RECOGNITIONS: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Recognized for Instrument Location Plans, SP3D modeling &amp; preparation of other design related documents in </w:t>
      </w:r>
      <w:r w:rsidDel="00000000" w:rsidR="00000000" w:rsidRPr="00000000">
        <w:rPr>
          <w:b w:val="1"/>
          <w:rtl w:val="0"/>
        </w:rPr>
        <w:t xml:space="preserve">TCO Project. (Fluor)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Recognized for quality and schedule in design activities for </w:t>
      </w:r>
      <w:r w:rsidDel="00000000" w:rsidR="00000000" w:rsidRPr="00000000">
        <w:rPr>
          <w:b w:val="1"/>
          <w:rtl w:val="0"/>
        </w:rPr>
        <w:t xml:space="preserve">NWR project (Fluor)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Recognized for taking initiative in work for</w:t>
      </w:r>
      <w:r w:rsidDel="00000000" w:rsidR="00000000" w:rsidRPr="00000000">
        <w:rPr>
          <w:b w:val="1"/>
          <w:rtl w:val="0"/>
        </w:rPr>
        <w:t xml:space="preserve"> Salamanca, Oduptu (Fluor)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Recognized for hard worker employee in a team of designers &amp; maintaining the schedule with quality for </w:t>
      </w:r>
      <w:r w:rsidDel="00000000" w:rsidR="00000000" w:rsidRPr="00000000">
        <w:rPr>
          <w:b w:val="1"/>
          <w:rtl w:val="0"/>
        </w:rPr>
        <w:t xml:space="preserve">West Quran Project. (Fluor)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Recognized for Cable block diagrams activities in</w:t>
      </w:r>
      <w:r w:rsidDel="00000000" w:rsidR="00000000" w:rsidRPr="00000000">
        <w:rPr>
          <w:b w:val="1"/>
          <w:rtl w:val="0"/>
        </w:rPr>
        <w:t xml:space="preserve"> TCO, Fluor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Husband’s Name</w:t>
        <w:tab/>
        <w:t xml:space="preserve">      </w:t>
        <w:tab/>
        <w:t xml:space="preserve">:</w:t>
        <w:tab/>
        <w:t xml:space="preserve">Mr. Somnath Thakare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Date of Birth</w:t>
        <w:tab/>
        <w:tab/>
        <w:tab/>
        <w:t xml:space="preserve">:</w:t>
        <w:tab/>
        <w:t xml:space="preserve">28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October 1984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Nationality</w:t>
        <w:tab/>
        <w:tab/>
        <w:tab/>
        <w:t xml:space="preserve">:</w:t>
        <w:tab/>
        <w:t xml:space="preserve">Indian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Languages Known</w:t>
        <w:tab/>
        <w:tab/>
        <w:t xml:space="preserve">:</w:t>
        <w:tab/>
        <w:t xml:space="preserve">English and Hindi,Marathi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Marital Status</w:t>
        <w:tab/>
        <w:tab/>
        <w:tab/>
        <w:t xml:space="preserve">:</w:t>
        <w:tab/>
        <w:t xml:space="preserve">Married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Permanent Address</w:t>
        <w:tab/>
        <w:tab/>
        <w:t xml:space="preserve">:</w:t>
        <w:tab/>
        <w:t xml:space="preserve">Rahul Park, Kothrud, Pune – 38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Current Address</w:t>
        <w:tab/>
        <w:tab/>
        <w:t xml:space="preserve">:</w:t>
        <w:tab/>
        <w:t xml:space="preserve">Building 10, Abu Halifa, Kuwait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Civil ID Number</w:t>
        <w:tab/>
        <w:tab/>
        <w:t xml:space="preserve">: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284102807515</w:t>
      </w:r>
    </w:p>
    <w:p w:rsidR="00000000" w:rsidDel="00000000" w:rsidP="00000000" w:rsidRDefault="00000000" w:rsidRPr="00000000" w14:paraId="0000009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Passport        </w:t>
        <w:tab/>
        <w:t xml:space="preserve">             </w:t>
        <w:tab/>
        <w:t xml:space="preserve">:</w:t>
        <w:tab/>
        <w:t xml:space="preserve">Yes/ Indian</w:t>
      </w:r>
    </w:p>
    <w:p w:rsidR="00000000" w:rsidDel="00000000" w:rsidP="00000000" w:rsidRDefault="00000000" w:rsidRPr="00000000" w14:paraId="0000009D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rtl w:val="0"/>
        </w:rPr>
        <w:t xml:space="preserve">Place of Issue</w:t>
      </w:r>
      <w:r w:rsidDel="00000000" w:rsidR="00000000" w:rsidRPr="00000000">
        <w:rPr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0000"/>
          <w:rtl w:val="0"/>
        </w:rPr>
        <w:t xml:space="preserve">:           Delhi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000000" w:space="0" w:sz="0" w:val="none"/>
          <w:left w:space="0" w:sz="0" w:val="nil"/>
          <w:bottom w:color="000000" w:space="0" w:sz="0" w:val="none"/>
          <w:right w:space="0" w:sz="0" w:val="nil"/>
          <w:between w:space="0" w:sz="0" w:val="nil"/>
        </w:pBdr>
        <w:spacing w:after="160" w:before="16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Declaration</w:t>
      </w:r>
    </w:p>
    <w:p w:rsidR="00000000" w:rsidDel="00000000" w:rsidP="00000000" w:rsidRDefault="00000000" w:rsidRPr="00000000" w14:paraId="000000A0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hereby declare that all the above information furnished by me is true and correct to the best of my knowledge and belief. </w:t>
      </w:r>
    </w:p>
    <w:p w:rsidR="00000000" w:rsidDel="00000000" w:rsidP="00000000" w:rsidRDefault="00000000" w:rsidRPr="00000000" w14:paraId="000000A1">
      <w:pPr>
        <w:ind w:left="720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(Madhavi Thakare)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