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21" w:rsidRDefault="00507421">
      <w:r>
        <w:tab/>
      </w:r>
      <w:r>
        <w:tab/>
      </w:r>
      <w:r>
        <w:tab/>
      </w:r>
      <w:r>
        <w:tab/>
      </w:r>
      <w:r>
        <w:tab/>
      </w:r>
    </w:p>
    <w:p w:rsidR="007331CE" w:rsidRDefault="00A45B21" w:rsidP="00A45B2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F83915" w:rsidRPr="00A45B21" w:rsidRDefault="00F83915">
      <w:pPr>
        <w:rPr>
          <w:b/>
          <w:sz w:val="28"/>
          <w:szCs w:val="28"/>
          <w:u w:val="single"/>
        </w:rPr>
      </w:pPr>
      <w:proofErr w:type="gramStart"/>
      <w:r w:rsidRPr="00A45B21">
        <w:rPr>
          <w:b/>
          <w:sz w:val="28"/>
          <w:szCs w:val="28"/>
          <w:u w:val="single"/>
        </w:rPr>
        <w:t>Objective :</w:t>
      </w:r>
      <w:proofErr w:type="gramEnd"/>
    </w:p>
    <w:p w:rsidR="007D7747" w:rsidRPr="00F83915" w:rsidRDefault="00F83915" w:rsidP="00F83915">
      <w:pPr>
        <w:pStyle w:val="NormalWeb"/>
        <w:shd w:val="clear" w:color="auto" w:fill="FFFFFF"/>
        <w:spacing w:line="225" w:lineRule="atLeast"/>
        <w:rPr>
          <w:rFonts w:ascii="Cambria" w:hAnsi="Cambria" w:cs="Arial"/>
          <w:color w:val="000000"/>
          <w:sz w:val="22"/>
          <w:szCs w:val="22"/>
        </w:rPr>
      </w:pPr>
      <w:r w:rsidRPr="00A55563">
        <w:rPr>
          <w:rFonts w:ascii="Cambria" w:hAnsi="Cambria" w:cs="Arial"/>
          <w:color w:val="000000"/>
          <w:sz w:val="22"/>
          <w:szCs w:val="22"/>
        </w:rPr>
        <w:t xml:space="preserve">To pursue a challenging and growth oriented career in an organization that offers </w:t>
      </w:r>
      <w:r>
        <w:rPr>
          <w:rFonts w:ascii="Cambria" w:hAnsi="Cambria" w:cs="Arial"/>
          <w:color w:val="000000"/>
          <w:sz w:val="22"/>
          <w:szCs w:val="22"/>
        </w:rPr>
        <w:t>opportunities</w:t>
      </w:r>
      <w:r w:rsidRPr="00A55563">
        <w:rPr>
          <w:rFonts w:ascii="Cambria" w:hAnsi="Cambria" w:cs="Arial"/>
          <w:color w:val="000000"/>
          <w:sz w:val="22"/>
          <w:szCs w:val="22"/>
        </w:rPr>
        <w:t xml:space="preserve"> to learn &amp; grow by delivering the results.</w:t>
      </w:r>
    </w:p>
    <w:p w:rsidR="00507421" w:rsidRDefault="00507421">
      <w:r>
        <w:t xml:space="preserve">Name </w:t>
      </w:r>
      <w:r>
        <w:tab/>
      </w:r>
      <w:r>
        <w:tab/>
        <w:t xml:space="preserve">: </w:t>
      </w:r>
      <w:r w:rsidR="007D7747">
        <w:t xml:space="preserve"> </w:t>
      </w:r>
      <w:proofErr w:type="spellStart"/>
      <w:r>
        <w:t>Asma</w:t>
      </w:r>
      <w:proofErr w:type="spellEnd"/>
      <w:r>
        <w:t xml:space="preserve"> M. </w:t>
      </w:r>
      <w:proofErr w:type="spellStart"/>
      <w:r>
        <w:t>Bagwan</w:t>
      </w:r>
      <w:proofErr w:type="spellEnd"/>
    </w:p>
    <w:p w:rsidR="00507421" w:rsidRDefault="00507421">
      <w:r>
        <w:t>Father Name</w:t>
      </w:r>
      <w:r>
        <w:tab/>
        <w:t>:</w:t>
      </w:r>
      <w:r w:rsidR="007D7747">
        <w:t xml:space="preserve">  </w:t>
      </w:r>
      <w:proofErr w:type="spellStart"/>
      <w:r>
        <w:t>Mehabub</w:t>
      </w:r>
      <w:proofErr w:type="spellEnd"/>
      <w:r>
        <w:t xml:space="preserve"> K. </w:t>
      </w:r>
      <w:proofErr w:type="spellStart"/>
      <w:r>
        <w:t>Bagwan</w:t>
      </w:r>
      <w:proofErr w:type="spellEnd"/>
    </w:p>
    <w:p w:rsidR="00507421" w:rsidRDefault="00507421">
      <w:r>
        <w:t>Date of Birth</w:t>
      </w:r>
      <w:r>
        <w:tab/>
        <w:t xml:space="preserve">: </w:t>
      </w:r>
      <w:r w:rsidR="007D7747">
        <w:t xml:space="preserve"> </w:t>
      </w:r>
      <w:r>
        <w:t>07/04/89</w:t>
      </w:r>
    </w:p>
    <w:p w:rsidR="00507421" w:rsidRDefault="00507421">
      <w:proofErr w:type="spellStart"/>
      <w:r>
        <w:t>Caste</w:t>
      </w:r>
      <w:proofErr w:type="spellEnd"/>
      <w:r>
        <w:tab/>
      </w:r>
      <w:r>
        <w:tab/>
        <w:t xml:space="preserve">: </w:t>
      </w:r>
      <w:r w:rsidR="007D7747">
        <w:t xml:space="preserve"> </w:t>
      </w:r>
      <w:r>
        <w:t>Muslim</w:t>
      </w:r>
    </w:p>
    <w:p w:rsidR="00A606DB" w:rsidRDefault="00507421">
      <w:r>
        <w:t>Marital Status</w:t>
      </w:r>
      <w:r>
        <w:tab/>
        <w:t xml:space="preserve">: </w:t>
      </w:r>
      <w:r w:rsidR="007D7747">
        <w:t xml:space="preserve"> </w:t>
      </w:r>
      <w:r>
        <w:t>Unmarried</w:t>
      </w:r>
    </w:p>
    <w:p w:rsidR="00A606DB" w:rsidRPr="00A45B21" w:rsidRDefault="00507421">
      <w:pPr>
        <w:rPr>
          <w:b/>
          <w:sz w:val="28"/>
          <w:szCs w:val="28"/>
          <w:u w:val="single"/>
        </w:rPr>
      </w:pPr>
      <w:r w:rsidRPr="00A45B21">
        <w:rPr>
          <w:b/>
          <w:sz w:val="28"/>
          <w:szCs w:val="28"/>
          <w:u w:val="single"/>
        </w:rPr>
        <w:t xml:space="preserve">Qualification </w:t>
      </w:r>
      <w:proofErr w:type="gramStart"/>
      <w:r w:rsidRPr="00A45B21">
        <w:rPr>
          <w:b/>
          <w:sz w:val="28"/>
          <w:szCs w:val="28"/>
          <w:u w:val="single"/>
        </w:rPr>
        <w:t>Details</w:t>
      </w:r>
      <w:r w:rsidR="00F83915" w:rsidRPr="00A45B21">
        <w:rPr>
          <w:b/>
          <w:sz w:val="28"/>
          <w:szCs w:val="28"/>
        </w:rPr>
        <w:t xml:space="preserve"> </w:t>
      </w:r>
      <w:r w:rsidR="00F83915" w:rsidRPr="00A45B21">
        <w:rPr>
          <w:b/>
          <w:sz w:val="28"/>
          <w:szCs w:val="28"/>
          <w:u w:val="single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1727"/>
        <w:gridCol w:w="2492"/>
        <w:gridCol w:w="2126"/>
        <w:gridCol w:w="1127"/>
        <w:gridCol w:w="1770"/>
      </w:tblGrid>
      <w:tr w:rsidR="00172D74" w:rsidTr="003A08BB">
        <w:tc>
          <w:tcPr>
            <w:tcW w:w="1727" w:type="dxa"/>
          </w:tcPr>
          <w:p w:rsidR="00172D74" w:rsidRDefault="00172D74">
            <w:r>
              <w:t>Exam</w:t>
            </w:r>
          </w:p>
        </w:tc>
        <w:tc>
          <w:tcPr>
            <w:tcW w:w="2492" w:type="dxa"/>
          </w:tcPr>
          <w:p w:rsidR="00172D74" w:rsidRDefault="00172D74">
            <w:r>
              <w:t>Board of University</w:t>
            </w:r>
          </w:p>
        </w:tc>
        <w:tc>
          <w:tcPr>
            <w:tcW w:w="2126" w:type="dxa"/>
          </w:tcPr>
          <w:p w:rsidR="00172D74" w:rsidRPr="00172D74" w:rsidRDefault="00172D74">
            <w:r>
              <w:t>Institute</w:t>
            </w:r>
          </w:p>
        </w:tc>
        <w:tc>
          <w:tcPr>
            <w:tcW w:w="1127" w:type="dxa"/>
          </w:tcPr>
          <w:p w:rsidR="00172D74" w:rsidRDefault="00172D74">
            <w:r>
              <w:t>Year of Passing</w:t>
            </w:r>
          </w:p>
        </w:tc>
        <w:tc>
          <w:tcPr>
            <w:tcW w:w="1770" w:type="dxa"/>
          </w:tcPr>
          <w:p w:rsidR="00172D74" w:rsidRDefault="00172D74">
            <w:r>
              <w:t>Percentage</w:t>
            </w:r>
          </w:p>
        </w:tc>
      </w:tr>
      <w:tr w:rsidR="00172D74" w:rsidTr="003A08BB">
        <w:tc>
          <w:tcPr>
            <w:tcW w:w="1727" w:type="dxa"/>
          </w:tcPr>
          <w:p w:rsidR="00172D74" w:rsidRDefault="00172D74">
            <w:r>
              <w:t>S.S.L.C</w:t>
            </w:r>
          </w:p>
        </w:tc>
        <w:tc>
          <w:tcPr>
            <w:tcW w:w="2492" w:type="dxa"/>
          </w:tcPr>
          <w:p w:rsidR="00172D74" w:rsidRDefault="00172D74">
            <w:r>
              <w:t xml:space="preserve">Karnataka Secondary Examination Board Education </w:t>
            </w:r>
          </w:p>
        </w:tc>
        <w:tc>
          <w:tcPr>
            <w:tcW w:w="2126" w:type="dxa"/>
          </w:tcPr>
          <w:p w:rsidR="00172D74" w:rsidRDefault="00172D74">
            <w:proofErr w:type="spellStart"/>
            <w:r>
              <w:t>Sarvodaya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</w:t>
            </w:r>
            <w:proofErr w:type="spellStart"/>
            <w:r>
              <w:t>Khanapur</w:t>
            </w:r>
            <w:proofErr w:type="spellEnd"/>
          </w:p>
        </w:tc>
        <w:tc>
          <w:tcPr>
            <w:tcW w:w="1127" w:type="dxa"/>
          </w:tcPr>
          <w:p w:rsidR="00172D74" w:rsidRDefault="00172D74">
            <w:r>
              <w:t>2005</w:t>
            </w:r>
          </w:p>
        </w:tc>
        <w:tc>
          <w:tcPr>
            <w:tcW w:w="1770" w:type="dxa"/>
          </w:tcPr>
          <w:p w:rsidR="00172D74" w:rsidRDefault="00172D74">
            <w:r>
              <w:t>81%</w:t>
            </w:r>
          </w:p>
        </w:tc>
      </w:tr>
      <w:tr w:rsidR="00172D74" w:rsidTr="003A08BB">
        <w:tc>
          <w:tcPr>
            <w:tcW w:w="1727" w:type="dxa"/>
          </w:tcPr>
          <w:p w:rsidR="00172D74" w:rsidRDefault="00172D74">
            <w:r>
              <w:t>PUC (PCMB)</w:t>
            </w:r>
          </w:p>
        </w:tc>
        <w:tc>
          <w:tcPr>
            <w:tcW w:w="2492" w:type="dxa"/>
          </w:tcPr>
          <w:p w:rsidR="00172D74" w:rsidRDefault="00172D74">
            <w:r>
              <w:t>Karnataka University</w:t>
            </w:r>
          </w:p>
        </w:tc>
        <w:tc>
          <w:tcPr>
            <w:tcW w:w="2126" w:type="dxa"/>
          </w:tcPr>
          <w:p w:rsidR="00172D74" w:rsidRDefault="00172D74">
            <w:r>
              <w:t xml:space="preserve">KLE PU College </w:t>
            </w:r>
            <w:proofErr w:type="spellStart"/>
            <w:r>
              <w:t>Khanapur</w:t>
            </w:r>
            <w:proofErr w:type="spellEnd"/>
          </w:p>
        </w:tc>
        <w:tc>
          <w:tcPr>
            <w:tcW w:w="1127" w:type="dxa"/>
          </w:tcPr>
          <w:p w:rsidR="00172D74" w:rsidRDefault="00172D74">
            <w:r>
              <w:t>2007</w:t>
            </w:r>
          </w:p>
        </w:tc>
        <w:tc>
          <w:tcPr>
            <w:tcW w:w="1770" w:type="dxa"/>
          </w:tcPr>
          <w:p w:rsidR="00172D74" w:rsidRDefault="00172D74">
            <w:r>
              <w:t>57%</w:t>
            </w:r>
          </w:p>
        </w:tc>
      </w:tr>
      <w:tr w:rsidR="00172D74" w:rsidTr="003A08BB">
        <w:tc>
          <w:tcPr>
            <w:tcW w:w="1727" w:type="dxa"/>
          </w:tcPr>
          <w:p w:rsidR="00172D74" w:rsidRDefault="00172D74">
            <w:r>
              <w:t>BCA</w:t>
            </w:r>
          </w:p>
        </w:tc>
        <w:tc>
          <w:tcPr>
            <w:tcW w:w="2492" w:type="dxa"/>
          </w:tcPr>
          <w:p w:rsidR="00172D74" w:rsidRDefault="00172D74">
            <w:r>
              <w:t>Karnataka University</w:t>
            </w:r>
          </w:p>
        </w:tc>
        <w:tc>
          <w:tcPr>
            <w:tcW w:w="2126" w:type="dxa"/>
          </w:tcPr>
          <w:p w:rsidR="00A02F67" w:rsidRDefault="008040E0">
            <w:r>
              <w:t xml:space="preserve">GSS College </w:t>
            </w:r>
          </w:p>
          <w:p w:rsidR="00172D74" w:rsidRDefault="008040E0">
            <w:r>
              <w:t>Belgaum</w:t>
            </w:r>
          </w:p>
        </w:tc>
        <w:tc>
          <w:tcPr>
            <w:tcW w:w="1127" w:type="dxa"/>
          </w:tcPr>
          <w:p w:rsidR="00172D74" w:rsidRDefault="008040E0">
            <w:r>
              <w:t>2010</w:t>
            </w:r>
          </w:p>
        </w:tc>
        <w:tc>
          <w:tcPr>
            <w:tcW w:w="1770" w:type="dxa"/>
          </w:tcPr>
          <w:p w:rsidR="00172D74" w:rsidRDefault="008040E0">
            <w:r>
              <w:t>70%</w:t>
            </w:r>
          </w:p>
        </w:tc>
      </w:tr>
      <w:tr w:rsidR="00172D74" w:rsidTr="003A08BB">
        <w:tc>
          <w:tcPr>
            <w:tcW w:w="1727" w:type="dxa"/>
          </w:tcPr>
          <w:p w:rsidR="00172D74" w:rsidRDefault="008040E0">
            <w:r>
              <w:t>MBA (Finance)</w:t>
            </w:r>
          </w:p>
        </w:tc>
        <w:tc>
          <w:tcPr>
            <w:tcW w:w="2492" w:type="dxa"/>
          </w:tcPr>
          <w:p w:rsidR="00172D74" w:rsidRDefault="008040E0">
            <w:proofErr w:type="spellStart"/>
            <w:r>
              <w:t>Rani</w:t>
            </w:r>
            <w:proofErr w:type="spellEnd"/>
            <w:r>
              <w:t xml:space="preserve"> </w:t>
            </w:r>
            <w:proofErr w:type="spellStart"/>
            <w:r>
              <w:t>Chennamma</w:t>
            </w:r>
            <w:proofErr w:type="spellEnd"/>
            <w:r>
              <w:t xml:space="preserve"> University</w:t>
            </w:r>
          </w:p>
        </w:tc>
        <w:tc>
          <w:tcPr>
            <w:tcW w:w="2126" w:type="dxa"/>
          </w:tcPr>
          <w:p w:rsidR="00172D74" w:rsidRDefault="008040E0">
            <w:r>
              <w:t>Belgaum Institute of Mgt Studies. Belgaum</w:t>
            </w:r>
          </w:p>
        </w:tc>
        <w:tc>
          <w:tcPr>
            <w:tcW w:w="1127" w:type="dxa"/>
          </w:tcPr>
          <w:p w:rsidR="00172D74" w:rsidRDefault="008040E0">
            <w:r>
              <w:t>2012</w:t>
            </w:r>
          </w:p>
        </w:tc>
        <w:tc>
          <w:tcPr>
            <w:tcW w:w="1770" w:type="dxa"/>
          </w:tcPr>
          <w:p w:rsidR="00172D74" w:rsidRDefault="008040E0">
            <w:r>
              <w:t>72%</w:t>
            </w:r>
          </w:p>
        </w:tc>
      </w:tr>
    </w:tbl>
    <w:p w:rsidR="00172D74" w:rsidRDefault="00172D74"/>
    <w:p w:rsidR="008040E0" w:rsidRPr="00A45B21" w:rsidRDefault="002171AF" w:rsidP="00A606DB">
      <w:pPr>
        <w:rPr>
          <w:b/>
          <w:sz w:val="28"/>
          <w:szCs w:val="28"/>
          <w:u w:val="single"/>
        </w:rPr>
      </w:pPr>
      <w:r w:rsidRPr="00A45B21">
        <w:rPr>
          <w:b/>
          <w:sz w:val="28"/>
          <w:szCs w:val="28"/>
          <w:u w:val="single"/>
        </w:rPr>
        <w:t>Work Experience</w:t>
      </w:r>
      <w:r w:rsidR="008040E0" w:rsidRPr="00A45B21">
        <w:rPr>
          <w:b/>
          <w:sz w:val="28"/>
          <w:szCs w:val="28"/>
          <w:u w:val="single"/>
        </w:rPr>
        <w:t>:</w:t>
      </w:r>
    </w:p>
    <w:p w:rsidR="008040E0" w:rsidRDefault="008040E0" w:rsidP="00A606DB">
      <w:r>
        <w:t>Designation: Finance Analyst</w:t>
      </w:r>
    </w:p>
    <w:p w:rsidR="008040E0" w:rsidRDefault="008040E0" w:rsidP="00A606DB">
      <w:r>
        <w:t>From December 2012 to Jan 2015</w:t>
      </w:r>
      <w:r>
        <w:tab/>
      </w:r>
      <w:r>
        <w:tab/>
      </w:r>
      <w:r>
        <w:tab/>
      </w:r>
      <w:r>
        <w:tab/>
        <w:t>iGATE Global Solutions Bangalore</w:t>
      </w:r>
    </w:p>
    <w:p w:rsidR="00C404FD" w:rsidRPr="00A45B21" w:rsidRDefault="00C037A7" w:rsidP="00C404FD">
      <w:pPr>
        <w:rPr>
          <w:b/>
          <w:sz w:val="28"/>
          <w:szCs w:val="28"/>
          <w:u w:val="single"/>
        </w:rPr>
      </w:pPr>
      <w:r w:rsidRPr="00A45B21">
        <w:rPr>
          <w:b/>
          <w:sz w:val="28"/>
          <w:szCs w:val="28"/>
          <w:u w:val="single"/>
        </w:rPr>
        <w:t>Achievements:</w:t>
      </w:r>
    </w:p>
    <w:p w:rsidR="00C404FD" w:rsidRDefault="00C404FD" w:rsidP="00C404FD">
      <w:pPr>
        <w:pStyle w:val="ListParagraph"/>
        <w:numPr>
          <w:ilvl w:val="0"/>
          <w:numId w:val="2"/>
        </w:numPr>
      </w:pPr>
      <w:r w:rsidRPr="00C404FD">
        <w:rPr>
          <w:lang w:val="en-US"/>
        </w:rPr>
        <w:t xml:space="preserve">Maintained a quality level of 99.98% throughout the stay in iGATE. </w:t>
      </w:r>
    </w:p>
    <w:p w:rsidR="00C404FD" w:rsidRDefault="00C404FD" w:rsidP="00C404FD">
      <w:pPr>
        <w:pStyle w:val="ListParagraph"/>
        <w:numPr>
          <w:ilvl w:val="0"/>
          <w:numId w:val="2"/>
        </w:numPr>
      </w:pPr>
      <w:r w:rsidRPr="00C404FD">
        <w:rPr>
          <w:lang w:val="en-US"/>
        </w:rPr>
        <w:t>Received best team Award from iGATE</w:t>
      </w:r>
    </w:p>
    <w:p w:rsidR="00C404FD" w:rsidRPr="00F83915" w:rsidRDefault="00C404FD" w:rsidP="00C404FD">
      <w:pPr>
        <w:pStyle w:val="ListParagraph"/>
        <w:numPr>
          <w:ilvl w:val="0"/>
          <w:numId w:val="2"/>
        </w:numPr>
      </w:pPr>
      <w:r w:rsidRPr="00C404FD">
        <w:rPr>
          <w:lang w:val="en-US"/>
        </w:rPr>
        <w:t>In order to achieve optimum quality my suggestion to take Screen Shot of processing screens helped my project in QA to reduce Errors up to 80% and got appreciation from management.</w:t>
      </w:r>
    </w:p>
    <w:p w:rsidR="00F83915" w:rsidRDefault="00F83915" w:rsidP="00F83915"/>
    <w:p w:rsidR="00F83915" w:rsidRDefault="00F83915" w:rsidP="00F83915"/>
    <w:p w:rsidR="00C037A7" w:rsidRDefault="00C037A7" w:rsidP="00A606DB">
      <w:pPr>
        <w:rPr>
          <w:b/>
          <w:u w:val="single"/>
        </w:rPr>
      </w:pPr>
    </w:p>
    <w:p w:rsidR="00B75BFE" w:rsidRPr="00A45B21" w:rsidRDefault="00B75BFE" w:rsidP="00A606DB">
      <w:pPr>
        <w:rPr>
          <w:b/>
          <w:sz w:val="28"/>
          <w:szCs w:val="28"/>
          <w:u w:val="single"/>
        </w:rPr>
      </w:pPr>
      <w:r w:rsidRPr="00A45B21">
        <w:rPr>
          <w:b/>
          <w:sz w:val="28"/>
          <w:szCs w:val="28"/>
          <w:u w:val="single"/>
        </w:rPr>
        <w:t>Personal Profile:</w:t>
      </w:r>
    </w:p>
    <w:p w:rsidR="00F83915" w:rsidRDefault="00706785" w:rsidP="00A606DB">
      <w:r>
        <w:t>Other Qualification</w:t>
      </w:r>
      <w:r>
        <w:tab/>
        <w:t>: C, C++, Java, VB.net, SQL and Database</w:t>
      </w:r>
    </w:p>
    <w:p w:rsidR="00A606DB" w:rsidRDefault="00A606DB" w:rsidP="00A606DB">
      <w:r>
        <w:t>Languages Known</w:t>
      </w:r>
      <w:r>
        <w:tab/>
        <w:t>:</w:t>
      </w:r>
      <w:r w:rsidR="00F83915">
        <w:t xml:space="preserve"> </w:t>
      </w:r>
      <w:r>
        <w:t xml:space="preserve"> English, Hindi, Kannada and Marathi</w:t>
      </w:r>
    </w:p>
    <w:p w:rsidR="00A606DB" w:rsidRDefault="00A606DB" w:rsidP="00A606DB">
      <w:r>
        <w:t xml:space="preserve">Permanent Address </w:t>
      </w:r>
      <w:r>
        <w:tab/>
        <w:t xml:space="preserve">: </w:t>
      </w:r>
      <w:r w:rsidR="00F83915">
        <w:t xml:space="preserve"> </w:t>
      </w:r>
      <w:proofErr w:type="spellStart"/>
      <w:r>
        <w:t>Asma</w:t>
      </w:r>
      <w:proofErr w:type="spellEnd"/>
      <w:r>
        <w:t xml:space="preserve"> M. </w:t>
      </w:r>
      <w:proofErr w:type="spellStart"/>
      <w:r>
        <w:t>Bagwan</w:t>
      </w:r>
      <w:proofErr w:type="spellEnd"/>
    </w:p>
    <w:p w:rsidR="00133035" w:rsidRDefault="00A606DB" w:rsidP="00A606DB">
      <w:r>
        <w:tab/>
      </w:r>
      <w:r>
        <w:tab/>
      </w:r>
      <w:r>
        <w:tab/>
        <w:t xml:space="preserve"> </w:t>
      </w:r>
      <w:r w:rsidR="00F83915">
        <w:t xml:space="preserve"> </w:t>
      </w:r>
      <w:r w:rsidR="00133035">
        <w:t>6</w:t>
      </w:r>
      <w:r w:rsidR="00133035" w:rsidRPr="00133035">
        <w:rPr>
          <w:vertAlign w:val="superscript"/>
        </w:rPr>
        <w:t>th</w:t>
      </w:r>
      <w:r w:rsidR="00133035">
        <w:t xml:space="preserve"> cross</w:t>
      </w:r>
      <w:r>
        <w:t xml:space="preserve"> </w:t>
      </w:r>
      <w:r w:rsidR="00133035">
        <w:t xml:space="preserve">Veerbhadra Nagar </w:t>
      </w:r>
    </w:p>
    <w:p w:rsidR="00A606DB" w:rsidRDefault="00133035" w:rsidP="00A606DB">
      <w:r>
        <w:tab/>
      </w:r>
      <w:r>
        <w:tab/>
      </w:r>
      <w:r>
        <w:tab/>
        <w:t xml:space="preserve">  </w:t>
      </w:r>
      <w:r w:rsidR="00A606DB">
        <w:t>Belgaum</w:t>
      </w:r>
      <w:r>
        <w:t xml:space="preserve"> - 590016</w:t>
      </w:r>
    </w:p>
    <w:p w:rsidR="00F83915" w:rsidRDefault="00F83915" w:rsidP="00A606DB">
      <w:r>
        <w:tab/>
      </w:r>
      <w:r>
        <w:tab/>
      </w:r>
      <w:r>
        <w:tab/>
        <w:t xml:space="preserve">  9886741718</w:t>
      </w:r>
    </w:p>
    <w:p w:rsidR="00A606DB" w:rsidRPr="00A45B21" w:rsidRDefault="00A606DB" w:rsidP="00A606DB">
      <w:pPr>
        <w:rPr>
          <w:b/>
          <w:sz w:val="28"/>
          <w:szCs w:val="28"/>
        </w:rPr>
      </w:pPr>
      <w:r w:rsidRPr="00A45B21">
        <w:rPr>
          <w:b/>
          <w:sz w:val="28"/>
          <w:szCs w:val="28"/>
        </w:rPr>
        <w:t>Declaration:</w:t>
      </w:r>
    </w:p>
    <w:p w:rsidR="00A606DB" w:rsidRDefault="00A606DB" w:rsidP="00A606DB">
      <w:r>
        <w:tab/>
        <w:t>I do hereby declare that the above mentioned particulars are true to the best of my knowledge and belief.</w:t>
      </w:r>
    </w:p>
    <w:p w:rsidR="00A606DB" w:rsidRDefault="00A606DB" w:rsidP="00A606DB"/>
    <w:p w:rsidR="00320E3E" w:rsidRDefault="00320E3E" w:rsidP="00A606DB">
      <w:r>
        <w:t>Date: 12/04/16</w:t>
      </w:r>
    </w:p>
    <w:p w:rsidR="00320E3E" w:rsidRDefault="00320E3E" w:rsidP="00A606DB">
      <w:r>
        <w:t>Place: Belgaum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Asma</w:t>
      </w:r>
      <w:proofErr w:type="spellEnd"/>
      <w:r>
        <w:t xml:space="preserve"> M. </w:t>
      </w:r>
      <w:proofErr w:type="spellStart"/>
      <w:r>
        <w:t>Bagwan</w:t>
      </w:r>
      <w:proofErr w:type="spellEnd"/>
    </w:p>
    <w:sectPr w:rsidR="00320E3E" w:rsidSect="0073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333A"/>
    <w:multiLevelType w:val="hybridMultilevel"/>
    <w:tmpl w:val="F00EC8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E141772">
      <w:start w:val="1"/>
      <w:numFmt w:val="bullet"/>
      <w:lvlText w:val="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86B96"/>
    <w:multiLevelType w:val="hybridMultilevel"/>
    <w:tmpl w:val="4CB67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7421"/>
    <w:rsid w:val="00133035"/>
    <w:rsid w:val="00172D74"/>
    <w:rsid w:val="002171AF"/>
    <w:rsid w:val="00284914"/>
    <w:rsid w:val="00320E3E"/>
    <w:rsid w:val="003A08BB"/>
    <w:rsid w:val="00456AD8"/>
    <w:rsid w:val="00507421"/>
    <w:rsid w:val="00706785"/>
    <w:rsid w:val="007331CE"/>
    <w:rsid w:val="007D7747"/>
    <w:rsid w:val="008040E0"/>
    <w:rsid w:val="00870227"/>
    <w:rsid w:val="00A02F67"/>
    <w:rsid w:val="00A45B21"/>
    <w:rsid w:val="00A606DB"/>
    <w:rsid w:val="00B75BFE"/>
    <w:rsid w:val="00B87556"/>
    <w:rsid w:val="00C037A7"/>
    <w:rsid w:val="00C404FD"/>
    <w:rsid w:val="00F8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4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46C0-BE0F-40FE-99B0-87076396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2</cp:revision>
  <dcterms:created xsi:type="dcterms:W3CDTF">2016-04-12T18:18:00Z</dcterms:created>
  <dcterms:modified xsi:type="dcterms:W3CDTF">2016-04-12T18:18:00Z</dcterms:modified>
</cp:coreProperties>
</file>