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A0A" w:rsidRDefault="00264170">
      <w:pPr>
        <w:rPr>
          <w:b/>
          <w:bCs/>
          <w:sz w:val="20"/>
          <w:szCs w:val="20"/>
        </w:rPr>
      </w:pPr>
      <w:r>
        <w:rPr>
          <w:rFonts w:ascii="Arial" w:hAnsi="Arial" w:cs="Arial"/>
          <w:b/>
          <w:bCs/>
          <w:sz w:val="20"/>
          <w:szCs w:val="20"/>
        </w:rPr>
        <w:t>M</w:t>
      </w:r>
      <w:r>
        <w:rPr>
          <w:b/>
          <w:bCs/>
          <w:sz w:val="20"/>
          <w:szCs w:val="20"/>
        </w:rPr>
        <w:t xml:space="preserve">UBHASHIRA </w:t>
      </w:r>
      <w:r>
        <w:rPr>
          <w:b/>
          <w:bCs/>
          <w:sz w:val="20"/>
          <w:szCs w:val="20"/>
        </w:rPr>
        <w:t>BANU</w:t>
      </w:r>
    </w:p>
    <w:p w:rsidR="00E960D3" w:rsidRDefault="00FC4A0A">
      <w:pPr>
        <w:rPr>
          <w:sz w:val="20"/>
          <w:szCs w:val="20"/>
        </w:rPr>
      </w:pPr>
      <w:r>
        <w:rPr>
          <w:rFonts w:ascii="Arial" w:hAnsi="Arial" w:cs="Arial"/>
          <w:b/>
          <w:bCs/>
          <w:sz w:val="20"/>
          <w:szCs w:val="20"/>
        </w:rPr>
        <w:t xml:space="preserve">        </w:t>
      </w:r>
      <w:r w:rsidR="00377925">
        <w:rPr>
          <w:rFonts w:ascii="Arial" w:hAnsi="Arial" w:cs="Arial"/>
          <w:b/>
          <w:bCs/>
          <w:sz w:val="20"/>
          <w:szCs w:val="20"/>
        </w:rPr>
        <w:t xml:space="preserve"> </w:t>
      </w:r>
      <w:r>
        <w:rPr>
          <w:rFonts w:ascii="Arial" w:hAnsi="Arial" w:cs="Arial"/>
          <w:b/>
          <w:bCs/>
          <w:sz w:val="20"/>
          <w:szCs w:val="20"/>
        </w:rPr>
        <w:t xml:space="preserve">     </w:t>
      </w:r>
      <w:r w:rsidR="00264170">
        <w:rPr>
          <w:rFonts w:ascii="Calibri" w:hAnsi="Calibri"/>
          <w:sz w:val="20"/>
          <w:szCs w:val="20"/>
        </w:rPr>
        <w:t xml:space="preserve">  </w:t>
      </w:r>
      <w:r w:rsidR="00C57844">
        <w:rPr>
          <w:rFonts w:ascii="Calibri" w:hAnsi="Calibri"/>
          <w:sz w:val="20"/>
          <w:szCs w:val="20"/>
        </w:rPr>
        <w:t xml:space="preserve">  </w:t>
      </w:r>
      <w:r w:rsidR="00264170">
        <w:rPr>
          <w:rFonts w:ascii="Calibri" w:hAnsi="Calibri"/>
          <w:sz w:val="20"/>
          <w:szCs w:val="20"/>
        </w:rPr>
        <w:t xml:space="preserve">Phone no: </w:t>
      </w:r>
      <w:r w:rsidR="00601AB1">
        <w:rPr>
          <w:rFonts w:ascii="Calibri" w:hAnsi="Calibri"/>
          <w:sz w:val="20"/>
          <w:szCs w:val="20"/>
        </w:rPr>
        <w:t xml:space="preserve">8317594747 </w:t>
      </w:r>
      <w:r w:rsidR="00264170">
        <w:rPr>
          <w:rFonts w:ascii="Calibri" w:hAnsi="Calibri"/>
          <w:sz w:val="20"/>
          <w:szCs w:val="20"/>
        </w:rPr>
        <w:tab/>
      </w:r>
      <w:r w:rsidR="00264170">
        <w:rPr>
          <w:sz w:val="20"/>
          <w:szCs w:val="20"/>
        </w:rPr>
        <w:tab/>
      </w:r>
      <w:r w:rsidR="00264170">
        <w:rPr>
          <w:sz w:val="20"/>
          <w:szCs w:val="20"/>
        </w:rPr>
        <w:tab/>
        <w:t xml:space="preserve">                  </w:t>
      </w:r>
      <w:r w:rsidR="00264170">
        <w:rPr>
          <w:rFonts w:ascii="Calibri" w:hAnsi="Calibri"/>
          <w:sz w:val="20"/>
          <w:szCs w:val="20"/>
        </w:rPr>
        <w:t>Email:mubhashira.banu@gmail.com</w:t>
      </w:r>
      <w:r w:rsidR="00264170">
        <w:rPr>
          <w:rFonts w:ascii="Calibri" w:hAnsi="Calibri"/>
          <w:sz w:val="20"/>
          <w:szCs w:val="20"/>
        </w:rPr>
        <w:tab/>
      </w:r>
    </w:p>
    <w:p w:rsidR="00E960D3" w:rsidRDefault="00E960D3">
      <w:pPr>
        <w:pStyle w:val="Heading4"/>
        <w:ind w:left="0" w:firstLine="0"/>
        <w:rPr>
          <w:rFonts w:ascii="Times New Roman" w:eastAsia="Times New Roman" w:hAnsi="Times New Roman" w:cs="Times New Roman"/>
          <w:b w:val="0"/>
          <w:bCs w:val="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Career Objective</w:t>
      </w:r>
    </w:p>
    <w:p w:rsidR="00E960D3" w:rsidRDefault="00264170">
      <w:pPr>
        <w:rPr>
          <w:rFonts w:ascii="Calibri" w:eastAsia="Calibri" w:hAnsi="Calibri" w:cs="Calibri"/>
          <w:sz w:val="20"/>
          <w:szCs w:val="20"/>
        </w:rPr>
      </w:pPr>
      <w:r>
        <w:rPr>
          <w:rFonts w:ascii="Calibri" w:hAnsi="Calibri"/>
          <w:sz w:val="20"/>
          <w:szCs w:val="20"/>
        </w:rPr>
        <w:t xml:space="preserve">Seeking challenging career options in Identity Access Management and quality environment where my knowledge can be shared and enriched and enabling to make my sincere contributions to Access Management and to make a challenging career. </w:t>
      </w:r>
    </w:p>
    <w:p w:rsidR="00E960D3" w:rsidRDefault="00E960D3">
      <w:pPr>
        <w:pStyle w:val="BodyText"/>
        <w:ind w:left="360"/>
        <w:rPr>
          <w:sz w:val="20"/>
          <w:szCs w:val="2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Professional Summary:</w:t>
      </w:r>
    </w:p>
    <w:p w:rsidR="00E960D3" w:rsidRDefault="00264170">
      <w:pPr>
        <w:pStyle w:val="ListParagraph"/>
        <w:numPr>
          <w:ilvl w:val="0"/>
          <w:numId w:val="2"/>
        </w:numPr>
        <w:rPr>
          <w:rFonts w:ascii="Calibri" w:hAnsi="Calibri"/>
          <w:sz w:val="20"/>
          <w:szCs w:val="20"/>
        </w:rPr>
      </w:pPr>
      <w:r>
        <w:rPr>
          <w:rFonts w:ascii="Calibri" w:hAnsi="Calibri"/>
          <w:sz w:val="20"/>
          <w:szCs w:val="20"/>
        </w:rPr>
        <w:t>10 Years of Information Technology with 8 years of experience in IAM.</w:t>
      </w:r>
    </w:p>
    <w:p w:rsidR="00E960D3" w:rsidRDefault="00264170">
      <w:pPr>
        <w:pStyle w:val="ListParagraph"/>
        <w:numPr>
          <w:ilvl w:val="0"/>
          <w:numId w:val="2"/>
        </w:numPr>
        <w:rPr>
          <w:rFonts w:ascii="Calibri" w:hAnsi="Calibri"/>
          <w:sz w:val="20"/>
          <w:szCs w:val="20"/>
        </w:rPr>
      </w:pPr>
      <w:r>
        <w:rPr>
          <w:rFonts w:ascii="Calibri" w:hAnsi="Calibri"/>
          <w:sz w:val="20"/>
          <w:szCs w:val="20"/>
        </w:rPr>
        <w:t>Work with Platform owners and the application owners to resolve SOD (Segregation of Duties) related breaks.</w:t>
      </w:r>
    </w:p>
    <w:p w:rsidR="00E960D3" w:rsidRDefault="00264170">
      <w:pPr>
        <w:pStyle w:val="ListParagraph"/>
        <w:numPr>
          <w:ilvl w:val="0"/>
          <w:numId w:val="2"/>
        </w:numPr>
        <w:rPr>
          <w:rFonts w:ascii="Calibri" w:hAnsi="Calibri"/>
          <w:sz w:val="20"/>
          <w:szCs w:val="20"/>
        </w:rPr>
      </w:pPr>
      <w:r>
        <w:rPr>
          <w:rFonts w:ascii="Calibri" w:hAnsi="Calibri"/>
          <w:sz w:val="20"/>
          <w:szCs w:val="20"/>
        </w:rPr>
        <w:t>Experience in Privilege Users and Management of Passwords to facilitate the initial identification and on-boarding of non -human accounts to the centralized IAM system.</w:t>
      </w:r>
    </w:p>
    <w:p w:rsidR="00E960D3" w:rsidRDefault="00264170">
      <w:pPr>
        <w:pStyle w:val="ListParagraph"/>
        <w:numPr>
          <w:ilvl w:val="0"/>
          <w:numId w:val="2"/>
        </w:numPr>
        <w:rPr>
          <w:rFonts w:ascii="Calibri" w:hAnsi="Calibri"/>
          <w:sz w:val="20"/>
          <w:szCs w:val="20"/>
        </w:rPr>
      </w:pPr>
      <w:r>
        <w:rPr>
          <w:rFonts w:ascii="Calibri" w:hAnsi="Calibri"/>
          <w:sz w:val="20"/>
          <w:szCs w:val="20"/>
        </w:rPr>
        <w:t xml:space="preserve">Experience in creating self-service portal requests using </w:t>
      </w:r>
      <w:proofErr w:type="spellStart"/>
      <w:r>
        <w:rPr>
          <w:rFonts w:ascii="Calibri" w:hAnsi="Calibri"/>
          <w:sz w:val="20"/>
          <w:szCs w:val="20"/>
        </w:rPr>
        <w:t>SailPoint</w:t>
      </w:r>
      <w:proofErr w:type="spellEnd"/>
      <w:r>
        <w:rPr>
          <w:rFonts w:ascii="Calibri" w:hAnsi="Calibri"/>
          <w:sz w:val="20"/>
          <w:szCs w:val="20"/>
        </w:rPr>
        <w:t>.</w:t>
      </w:r>
    </w:p>
    <w:p w:rsidR="00E960D3" w:rsidRDefault="00264170">
      <w:pPr>
        <w:pStyle w:val="ListParagraph"/>
        <w:numPr>
          <w:ilvl w:val="0"/>
          <w:numId w:val="2"/>
        </w:numPr>
        <w:rPr>
          <w:rFonts w:ascii="Calibri" w:hAnsi="Calibri"/>
          <w:sz w:val="20"/>
          <w:szCs w:val="20"/>
        </w:rPr>
      </w:pPr>
      <w:r>
        <w:rPr>
          <w:rFonts w:ascii="Calibri" w:hAnsi="Calibri"/>
          <w:sz w:val="20"/>
          <w:szCs w:val="20"/>
        </w:rPr>
        <w:t>Experience in directly working out with the ITSO and Business owners of the applications.</w:t>
      </w:r>
    </w:p>
    <w:p w:rsidR="00E960D3" w:rsidRDefault="00264170">
      <w:pPr>
        <w:pStyle w:val="ListParagraph"/>
        <w:numPr>
          <w:ilvl w:val="0"/>
          <w:numId w:val="2"/>
        </w:numPr>
        <w:rPr>
          <w:rFonts w:ascii="Calibri" w:hAnsi="Calibri"/>
          <w:sz w:val="20"/>
          <w:szCs w:val="20"/>
        </w:rPr>
      </w:pPr>
      <w:r>
        <w:rPr>
          <w:rFonts w:ascii="Calibri" w:hAnsi="Calibri"/>
          <w:sz w:val="20"/>
          <w:szCs w:val="20"/>
        </w:rPr>
        <w:t>Positive working relationships with Vendors, Customers, Owners from Various Technical Backgrounds and skillsets.</w:t>
      </w:r>
    </w:p>
    <w:p w:rsidR="00E960D3" w:rsidRDefault="00264170">
      <w:pPr>
        <w:pStyle w:val="ListParagraph"/>
        <w:numPr>
          <w:ilvl w:val="0"/>
          <w:numId w:val="2"/>
        </w:numPr>
        <w:rPr>
          <w:rFonts w:ascii="Calibri" w:hAnsi="Calibri"/>
          <w:sz w:val="20"/>
          <w:szCs w:val="20"/>
        </w:rPr>
      </w:pPr>
      <w:r>
        <w:rPr>
          <w:rFonts w:ascii="Calibri" w:hAnsi="Calibri"/>
          <w:sz w:val="20"/>
          <w:szCs w:val="20"/>
        </w:rPr>
        <w:t>Schedule daily meetings with system owners and application owners to walk through applications in system and understand application configuration setup and create documentation related to Roles, Groups, Users, Profiles and Entitlements.</w:t>
      </w:r>
    </w:p>
    <w:p w:rsidR="00E960D3" w:rsidRDefault="00264170">
      <w:pPr>
        <w:pStyle w:val="ListParagraph"/>
        <w:numPr>
          <w:ilvl w:val="0"/>
          <w:numId w:val="2"/>
        </w:numPr>
        <w:rPr>
          <w:rFonts w:ascii="Calibri" w:hAnsi="Calibri"/>
          <w:sz w:val="20"/>
          <w:szCs w:val="20"/>
        </w:rPr>
      </w:pPr>
      <w:r>
        <w:rPr>
          <w:rFonts w:ascii="Calibri" w:hAnsi="Calibri"/>
          <w:sz w:val="20"/>
          <w:szCs w:val="20"/>
        </w:rPr>
        <w:t>Working with IAM Teams to ensure the SOD Violations or Gaps are remediated.</w:t>
      </w:r>
    </w:p>
    <w:p w:rsidR="00E960D3" w:rsidRDefault="00264170">
      <w:pPr>
        <w:pStyle w:val="ListParagraph"/>
        <w:numPr>
          <w:ilvl w:val="0"/>
          <w:numId w:val="2"/>
        </w:numPr>
        <w:rPr>
          <w:rFonts w:ascii="Calibri" w:hAnsi="Calibri"/>
          <w:sz w:val="20"/>
          <w:szCs w:val="20"/>
        </w:rPr>
      </w:pPr>
      <w:r>
        <w:rPr>
          <w:rFonts w:ascii="Calibri" w:hAnsi="Calibri"/>
          <w:sz w:val="20"/>
          <w:szCs w:val="20"/>
        </w:rPr>
        <w:t>Familiar with Access Governance, Risk and Compliance.</w:t>
      </w:r>
    </w:p>
    <w:p w:rsidR="00E960D3" w:rsidRDefault="00264170">
      <w:pPr>
        <w:pStyle w:val="ListParagraph"/>
        <w:numPr>
          <w:ilvl w:val="0"/>
          <w:numId w:val="2"/>
        </w:numPr>
        <w:rPr>
          <w:rFonts w:ascii="Calibri" w:hAnsi="Calibri"/>
          <w:sz w:val="20"/>
          <w:szCs w:val="20"/>
        </w:rPr>
      </w:pPr>
      <w:r>
        <w:rPr>
          <w:rFonts w:ascii="Calibri" w:hAnsi="Calibri"/>
          <w:sz w:val="20"/>
          <w:szCs w:val="20"/>
        </w:rPr>
        <w:t>Working on Documentation to complete cross Validation to ensure the documentation is complete and accurate.</w:t>
      </w:r>
    </w:p>
    <w:p w:rsidR="00E960D3" w:rsidRDefault="00264170">
      <w:pPr>
        <w:pStyle w:val="ListParagraph"/>
        <w:numPr>
          <w:ilvl w:val="0"/>
          <w:numId w:val="2"/>
        </w:numPr>
        <w:rPr>
          <w:rFonts w:ascii="Calibri" w:hAnsi="Calibri"/>
          <w:sz w:val="20"/>
          <w:szCs w:val="20"/>
        </w:rPr>
      </w:pPr>
      <w:r>
        <w:rPr>
          <w:rFonts w:ascii="Calibri" w:hAnsi="Calibri"/>
          <w:sz w:val="20"/>
          <w:szCs w:val="20"/>
        </w:rPr>
        <w:t xml:space="preserve">Working with the Audit teams to validate the recertification of </w:t>
      </w:r>
      <w:proofErr w:type="spellStart"/>
      <w:r>
        <w:rPr>
          <w:rFonts w:ascii="Calibri" w:hAnsi="Calibri"/>
          <w:sz w:val="20"/>
          <w:szCs w:val="20"/>
        </w:rPr>
        <w:t>onboarded</w:t>
      </w:r>
      <w:proofErr w:type="spellEnd"/>
      <w:r>
        <w:rPr>
          <w:rFonts w:ascii="Calibri" w:hAnsi="Calibri"/>
          <w:sz w:val="20"/>
          <w:szCs w:val="20"/>
        </w:rPr>
        <w:t xml:space="preserve"> applications on timely manner.</w:t>
      </w:r>
    </w:p>
    <w:p w:rsidR="00E960D3" w:rsidRDefault="00264170">
      <w:pPr>
        <w:pStyle w:val="ListParagraph"/>
        <w:numPr>
          <w:ilvl w:val="0"/>
          <w:numId w:val="2"/>
        </w:numPr>
        <w:pBdr>
          <w:bottom w:val="single" w:sz="12" w:space="0" w:color="632423"/>
        </w:pBdr>
        <w:rPr>
          <w:rFonts w:ascii="Calibri" w:hAnsi="Calibri"/>
          <w:sz w:val="20"/>
          <w:szCs w:val="20"/>
        </w:rPr>
      </w:pPr>
      <w:r>
        <w:rPr>
          <w:rFonts w:ascii="Calibri" w:hAnsi="Calibri"/>
          <w:sz w:val="20"/>
          <w:szCs w:val="20"/>
        </w:rPr>
        <w:t>Experience on working With ACAT tool to automate the onboarding of application Process.</w:t>
      </w:r>
    </w:p>
    <w:p w:rsidR="00E960D3" w:rsidRDefault="00E960D3">
      <w:pPr>
        <w:pStyle w:val="BodyText"/>
        <w:ind w:left="360"/>
        <w:rPr>
          <w:b w:val="0"/>
          <w:bCs w:val="0"/>
          <w:sz w:val="20"/>
          <w:szCs w:val="2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Experience Summary: 1</w:t>
      </w:r>
    </w:p>
    <w:p w:rsidR="00E960D3" w:rsidRDefault="00264170">
      <w:pPr>
        <w:pStyle w:val="NormalWeb"/>
        <w:rPr>
          <w:sz w:val="20"/>
          <w:szCs w:val="20"/>
        </w:rPr>
      </w:pPr>
      <w:r>
        <w:rPr>
          <w:b/>
          <w:bCs/>
          <w:sz w:val="20"/>
          <w:szCs w:val="20"/>
        </w:rPr>
        <w:t xml:space="preserve">Company </w:t>
      </w:r>
      <w:r>
        <w:rPr>
          <w:sz w:val="20"/>
          <w:szCs w:val="20"/>
        </w:rPr>
        <w:t xml:space="preserve">     : HSBC</w:t>
      </w:r>
    </w:p>
    <w:p w:rsidR="00E960D3" w:rsidRDefault="00264170">
      <w:pPr>
        <w:pStyle w:val="NormalWeb"/>
        <w:rPr>
          <w:sz w:val="20"/>
          <w:szCs w:val="20"/>
        </w:rPr>
      </w:pPr>
      <w:r>
        <w:rPr>
          <w:b/>
          <w:bCs/>
          <w:sz w:val="20"/>
          <w:szCs w:val="20"/>
        </w:rPr>
        <w:t xml:space="preserve">Duration  </w:t>
      </w:r>
      <w:r>
        <w:rPr>
          <w:sz w:val="20"/>
          <w:szCs w:val="20"/>
        </w:rPr>
        <w:t xml:space="preserve">     : April 2019 to Sept 2022.</w:t>
      </w:r>
    </w:p>
    <w:p w:rsidR="00E960D3" w:rsidRDefault="00264170">
      <w:pPr>
        <w:jc w:val="both"/>
        <w:rPr>
          <w:rFonts w:ascii="Verdana" w:eastAsia="Verdana" w:hAnsi="Verdana" w:cs="Verdana"/>
          <w:sz w:val="20"/>
          <w:szCs w:val="20"/>
        </w:rPr>
      </w:pPr>
      <w:r>
        <w:rPr>
          <w:b/>
          <w:bCs/>
          <w:sz w:val="20"/>
          <w:szCs w:val="20"/>
        </w:rPr>
        <w:t>Designation:</w:t>
      </w:r>
      <w:r>
        <w:rPr>
          <w:sz w:val="20"/>
          <w:szCs w:val="20"/>
        </w:rPr>
        <w:t xml:space="preserve"> </w:t>
      </w:r>
      <w:r>
        <w:rPr>
          <w:rFonts w:ascii="Calibri" w:hAnsi="Calibri"/>
          <w:sz w:val="20"/>
          <w:szCs w:val="20"/>
        </w:rPr>
        <w:t>Senior Identity Access Admin (cyber Security and Technology</w:t>
      </w:r>
      <w:r>
        <w:rPr>
          <w:rFonts w:ascii="Calibri" w:hAnsi="Calibri"/>
          <w:sz w:val="20"/>
          <w:szCs w:val="20"/>
        </w:rPr>
        <w:t> </w:t>
      </w:r>
      <w:r>
        <w:rPr>
          <w:rFonts w:ascii="Calibri" w:hAnsi="Calibri"/>
          <w:sz w:val="20"/>
          <w:szCs w:val="20"/>
        </w:rPr>
        <w:t>Control)</w:t>
      </w:r>
    </w:p>
    <w:p w:rsidR="00E960D3" w:rsidRDefault="00264170">
      <w:pPr>
        <w:pStyle w:val="NormalWeb"/>
        <w:rPr>
          <w:rFonts w:ascii="Calibri" w:eastAsia="Calibri" w:hAnsi="Calibri" w:cs="Calibri"/>
          <w:sz w:val="20"/>
          <w:szCs w:val="20"/>
        </w:rPr>
      </w:pPr>
      <w:r>
        <w:rPr>
          <w:b/>
          <w:bCs/>
          <w:sz w:val="20"/>
          <w:szCs w:val="20"/>
        </w:rPr>
        <w:t xml:space="preserve">Job Profile: </w:t>
      </w:r>
      <w:r>
        <w:rPr>
          <w:rFonts w:ascii="Calibri" w:hAnsi="Calibri"/>
          <w:sz w:val="20"/>
          <w:szCs w:val="20"/>
        </w:rPr>
        <w:t xml:space="preserve">Testing and Onboarding  applications of the bank, Along with </w:t>
      </w:r>
      <w:r>
        <w:rPr>
          <w:rFonts w:ascii="Calibri" w:hAnsi="Calibri"/>
          <w:sz w:val="20"/>
          <w:szCs w:val="20"/>
        </w:rPr>
        <w:t>sail point knowledge.</w:t>
      </w:r>
    </w:p>
    <w:p w:rsidR="00E960D3" w:rsidRDefault="00264170">
      <w:pPr>
        <w:pStyle w:val="ListParagraph"/>
        <w:numPr>
          <w:ilvl w:val="0"/>
          <w:numId w:val="2"/>
        </w:numPr>
        <w:rPr>
          <w:rFonts w:ascii="Calibri" w:hAnsi="Calibri"/>
          <w:sz w:val="20"/>
          <w:szCs w:val="20"/>
        </w:rPr>
      </w:pPr>
      <w:r>
        <w:rPr>
          <w:rFonts w:ascii="Calibri" w:hAnsi="Calibri"/>
          <w:sz w:val="20"/>
          <w:szCs w:val="20"/>
        </w:rPr>
        <w:t>Responsible for leading the Identity and Access Management on BAU activities.</w:t>
      </w:r>
    </w:p>
    <w:p w:rsidR="00E960D3" w:rsidRDefault="00264170">
      <w:pPr>
        <w:pStyle w:val="ListParagraph"/>
        <w:numPr>
          <w:ilvl w:val="0"/>
          <w:numId w:val="2"/>
        </w:numPr>
        <w:rPr>
          <w:rFonts w:ascii="Calibri" w:hAnsi="Calibri"/>
          <w:sz w:val="20"/>
          <w:szCs w:val="20"/>
        </w:rPr>
      </w:pPr>
      <w:r>
        <w:rPr>
          <w:rFonts w:ascii="Calibri" w:hAnsi="Calibri"/>
          <w:sz w:val="20"/>
          <w:szCs w:val="20"/>
        </w:rPr>
        <w:t>Planning and implementing security enhancement solutions for RSA VPN, and other Multi Factor Authentication Business processes.</w:t>
      </w:r>
    </w:p>
    <w:p w:rsidR="00E960D3" w:rsidRDefault="00264170">
      <w:pPr>
        <w:pStyle w:val="ListParagraph"/>
        <w:numPr>
          <w:ilvl w:val="0"/>
          <w:numId w:val="2"/>
        </w:numPr>
        <w:rPr>
          <w:rFonts w:ascii="Calibri" w:hAnsi="Calibri"/>
          <w:sz w:val="20"/>
          <w:szCs w:val="20"/>
        </w:rPr>
      </w:pPr>
      <w:r>
        <w:rPr>
          <w:rFonts w:ascii="Calibri" w:hAnsi="Calibri"/>
          <w:sz w:val="20"/>
          <w:szCs w:val="20"/>
        </w:rPr>
        <w:t>Configured custom alerts and e-mail notifications based on the business needs..</w:t>
      </w:r>
    </w:p>
    <w:p w:rsidR="00E960D3" w:rsidRDefault="00264170">
      <w:pPr>
        <w:pStyle w:val="ListParagraph"/>
        <w:numPr>
          <w:ilvl w:val="0"/>
          <w:numId w:val="2"/>
        </w:numPr>
        <w:rPr>
          <w:rFonts w:ascii="Calibri" w:hAnsi="Calibri"/>
          <w:sz w:val="20"/>
          <w:szCs w:val="20"/>
        </w:rPr>
      </w:pPr>
      <w:r>
        <w:rPr>
          <w:rFonts w:ascii="Calibri" w:hAnsi="Calibri"/>
          <w:sz w:val="20"/>
          <w:szCs w:val="20"/>
        </w:rPr>
        <w:t>Define, build and lead an Identity &amp; Access management team responsible for providing access capabilities throughout the firm.</w:t>
      </w:r>
    </w:p>
    <w:p w:rsidR="00E960D3" w:rsidRDefault="00264170">
      <w:pPr>
        <w:pStyle w:val="ListParagraph"/>
        <w:numPr>
          <w:ilvl w:val="0"/>
          <w:numId w:val="2"/>
        </w:numPr>
        <w:rPr>
          <w:rFonts w:ascii="Calibri" w:hAnsi="Calibri"/>
          <w:sz w:val="20"/>
          <w:szCs w:val="20"/>
        </w:rPr>
      </w:pPr>
      <w:r>
        <w:rPr>
          <w:rFonts w:ascii="Calibri" w:hAnsi="Calibri"/>
          <w:sz w:val="20"/>
          <w:szCs w:val="20"/>
        </w:rPr>
        <w:t>Implements, tests, debugs, and documents new systems, or enhances existing systems.</w:t>
      </w:r>
    </w:p>
    <w:p w:rsidR="00E960D3" w:rsidRDefault="00264170">
      <w:pPr>
        <w:pStyle w:val="ListParagraph"/>
        <w:numPr>
          <w:ilvl w:val="0"/>
          <w:numId w:val="2"/>
        </w:numPr>
        <w:rPr>
          <w:rFonts w:ascii="Calibri" w:hAnsi="Calibri"/>
          <w:sz w:val="20"/>
          <w:szCs w:val="20"/>
        </w:rPr>
      </w:pPr>
      <w:r>
        <w:rPr>
          <w:rFonts w:ascii="Calibri" w:hAnsi="Calibri"/>
          <w:sz w:val="20"/>
          <w:szCs w:val="20"/>
        </w:rPr>
        <w:t>Reviews and coordinates test plans for new and existing environments.</w:t>
      </w:r>
    </w:p>
    <w:p w:rsidR="00E960D3" w:rsidRDefault="00264170">
      <w:pPr>
        <w:pStyle w:val="ListParagraph"/>
        <w:numPr>
          <w:ilvl w:val="0"/>
          <w:numId w:val="2"/>
        </w:numPr>
        <w:rPr>
          <w:rFonts w:ascii="Calibri" w:hAnsi="Calibri"/>
          <w:sz w:val="20"/>
          <w:szCs w:val="20"/>
        </w:rPr>
      </w:pPr>
      <w:r>
        <w:rPr>
          <w:rFonts w:ascii="Calibri" w:hAnsi="Calibri"/>
          <w:sz w:val="20"/>
          <w:szCs w:val="20"/>
        </w:rPr>
        <w:t>Interfaces with peers, technical &amp; business staff, vendors, customers, and all levels of management.</w:t>
      </w:r>
    </w:p>
    <w:p w:rsidR="00E960D3" w:rsidRDefault="00264170">
      <w:pPr>
        <w:pStyle w:val="ListParagraph"/>
        <w:numPr>
          <w:ilvl w:val="0"/>
          <w:numId w:val="2"/>
        </w:numPr>
        <w:rPr>
          <w:rFonts w:ascii="Calibri" w:hAnsi="Calibri"/>
          <w:sz w:val="20"/>
          <w:szCs w:val="20"/>
        </w:rPr>
      </w:pPr>
      <w:r>
        <w:rPr>
          <w:rFonts w:ascii="Calibri" w:hAnsi="Calibri"/>
          <w:sz w:val="20"/>
          <w:szCs w:val="20"/>
        </w:rPr>
        <w:t>Writes scripts, templates, interfaces, and utility applications as needed to maximize efficiency and target continuous improvement.</w:t>
      </w:r>
    </w:p>
    <w:p w:rsidR="00E960D3" w:rsidRDefault="00264170">
      <w:pPr>
        <w:pStyle w:val="ListParagraph"/>
        <w:numPr>
          <w:ilvl w:val="0"/>
          <w:numId w:val="2"/>
        </w:numPr>
        <w:rPr>
          <w:rFonts w:ascii="Calibri" w:hAnsi="Calibri"/>
          <w:sz w:val="20"/>
          <w:szCs w:val="20"/>
        </w:rPr>
      </w:pPr>
      <w:r>
        <w:rPr>
          <w:rFonts w:ascii="Calibri" w:hAnsi="Calibri"/>
          <w:sz w:val="20"/>
          <w:szCs w:val="20"/>
        </w:rPr>
        <w:t>Role Based Access Control (RBAC) and Attribute Based Access Control (ABAC).</w:t>
      </w:r>
    </w:p>
    <w:p w:rsidR="00E960D3" w:rsidRDefault="00264170">
      <w:pPr>
        <w:pStyle w:val="ListParagraph"/>
        <w:numPr>
          <w:ilvl w:val="0"/>
          <w:numId w:val="2"/>
        </w:numPr>
        <w:rPr>
          <w:rFonts w:ascii="Calibri" w:hAnsi="Calibri"/>
          <w:sz w:val="20"/>
          <w:szCs w:val="20"/>
        </w:rPr>
      </w:pPr>
      <w:r>
        <w:rPr>
          <w:rFonts w:ascii="Calibri" w:hAnsi="Calibri"/>
          <w:sz w:val="20"/>
          <w:szCs w:val="20"/>
        </w:rPr>
        <w:t>Proven expertise in enterprise identity &amp; access management system, -GIAM.</w:t>
      </w:r>
    </w:p>
    <w:p w:rsidR="00E960D3" w:rsidRDefault="00264170">
      <w:pPr>
        <w:pStyle w:val="ListParagraph"/>
        <w:numPr>
          <w:ilvl w:val="0"/>
          <w:numId w:val="2"/>
        </w:numPr>
        <w:rPr>
          <w:rFonts w:ascii="Calibri" w:hAnsi="Calibri"/>
          <w:sz w:val="20"/>
          <w:szCs w:val="20"/>
        </w:rPr>
      </w:pPr>
      <w:r>
        <w:rPr>
          <w:rFonts w:ascii="Calibri" w:hAnsi="Calibri"/>
          <w:sz w:val="20"/>
          <w:szCs w:val="20"/>
        </w:rPr>
        <w:t>Ability to work as part of a team and interact effectively with others.</w:t>
      </w:r>
    </w:p>
    <w:p w:rsidR="00E960D3" w:rsidRDefault="00264170">
      <w:pPr>
        <w:pStyle w:val="ListParagraph"/>
        <w:numPr>
          <w:ilvl w:val="0"/>
          <w:numId w:val="2"/>
        </w:numPr>
        <w:rPr>
          <w:rFonts w:ascii="Calibri" w:hAnsi="Calibri"/>
          <w:sz w:val="20"/>
          <w:szCs w:val="20"/>
        </w:rPr>
      </w:pPr>
      <w:r>
        <w:rPr>
          <w:rFonts w:ascii="Calibri" w:hAnsi="Calibri"/>
          <w:sz w:val="20"/>
          <w:szCs w:val="20"/>
        </w:rPr>
        <w:lastRenderedPageBreak/>
        <w:t>Provide business requirements to peer teams within GIAM Access control that relate to the governance, development, and sustainability of logging related to security-relevant events.</w:t>
      </w:r>
    </w:p>
    <w:p w:rsidR="00E960D3" w:rsidRDefault="00264170">
      <w:pPr>
        <w:pStyle w:val="ListParagraph"/>
        <w:numPr>
          <w:ilvl w:val="0"/>
          <w:numId w:val="2"/>
        </w:numPr>
        <w:rPr>
          <w:rFonts w:ascii="Calibri" w:hAnsi="Calibri"/>
          <w:sz w:val="20"/>
          <w:szCs w:val="20"/>
        </w:rPr>
      </w:pPr>
      <w:r>
        <w:rPr>
          <w:rFonts w:ascii="Calibri" w:hAnsi="Calibri"/>
          <w:sz w:val="20"/>
          <w:szCs w:val="20"/>
        </w:rPr>
        <w:t>Work with Business and IT owners to identify and maintain user role definitions.</w:t>
      </w:r>
    </w:p>
    <w:p w:rsidR="00E960D3" w:rsidRDefault="00264170">
      <w:pPr>
        <w:pStyle w:val="ListParagraph"/>
        <w:numPr>
          <w:ilvl w:val="0"/>
          <w:numId w:val="2"/>
        </w:numPr>
        <w:rPr>
          <w:rFonts w:ascii="Calibri" w:hAnsi="Calibri"/>
          <w:sz w:val="20"/>
          <w:szCs w:val="20"/>
        </w:rPr>
      </w:pPr>
      <w:r>
        <w:rPr>
          <w:rFonts w:ascii="Calibri" w:hAnsi="Calibri"/>
          <w:sz w:val="20"/>
          <w:szCs w:val="20"/>
        </w:rPr>
        <w:t>Serve as internal Liaison for RBAC/IAM issues with representatives from application owners.</w:t>
      </w:r>
    </w:p>
    <w:p w:rsidR="00E960D3" w:rsidRDefault="00264170">
      <w:pPr>
        <w:pStyle w:val="ListParagraph"/>
        <w:numPr>
          <w:ilvl w:val="0"/>
          <w:numId w:val="2"/>
        </w:numPr>
        <w:rPr>
          <w:rFonts w:ascii="Calibri" w:hAnsi="Calibri"/>
          <w:sz w:val="20"/>
          <w:szCs w:val="20"/>
        </w:rPr>
      </w:pPr>
      <w:r>
        <w:rPr>
          <w:rFonts w:ascii="Calibri" w:hAnsi="Calibri"/>
          <w:sz w:val="20"/>
          <w:szCs w:val="20"/>
        </w:rPr>
        <w:t>service providers may be necessary</w:t>
      </w:r>
      <w:r>
        <w:rPr>
          <w:rFonts w:ascii="Calibri" w:eastAsia="Calibri" w:hAnsi="Calibri" w:cs="Calibri"/>
          <w:sz w:val="22"/>
          <w:szCs w:val="22"/>
        </w:rPr>
        <w:tab/>
        <w:t xml:space="preserve">.     </w:t>
      </w:r>
      <w:r>
        <w:rPr>
          <w:rFonts w:ascii="Calibri" w:hAnsi="Calibri"/>
          <w:sz w:val="20"/>
          <w:szCs w:val="20"/>
        </w:rPr>
        <w:t>Coordinate analysis of discovered user accounts for risk, ownership and access appropriateness.</w:t>
      </w:r>
    </w:p>
    <w:p w:rsidR="00E960D3" w:rsidRDefault="00264170">
      <w:pPr>
        <w:pStyle w:val="ListParagraph"/>
        <w:numPr>
          <w:ilvl w:val="0"/>
          <w:numId w:val="2"/>
        </w:numPr>
        <w:rPr>
          <w:rFonts w:ascii="Calibri" w:hAnsi="Calibri"/>
          <w:sz w:val="20"/>
          <w:szCs w:val="20"/>
        </w:rPr>
      </w:pPr>
      <w:r>
        <w:rPr>
          <w:rFonts w:ascii="Calibri" w:hAnsi="Calibri"/>
          <w:sz w:val="20"/>
          <w:szCs w:val="20"/>
        </w:rPr>
        <w:t>Liaise with Application and Business owners during UAT post RBAC deployments.</w:t>
      </w:r>
    </w:p>
    <w:p w:rsidR="00E960D3" w:rsidRDefault="00264170">
      <w:pPr>
        <w:pStyle w:val="ListParagraph"/>
        <w:numPr>
          <w:ilvl w:val="0"/>
          <w:numId w:val="2"/>
        </w:numPr>
        <w:rPr>
          <w:rFonts w:ascii="Calibri" w:hAnsi="Calibri"/>
          <w:sz w:val="20"/>
          <w:szCs w:val="20"/>
        </w:rPr>
      </w:pPr>
      <w:r>
        <w:rPr>
          <w:rFonts w:ascii="Calibri" w:hAnsi="Calibri"/>
          <w:sz w:val="20"/>
          <w:szCs w:val="20"/>
        </w:rPr>
        <w:t>Manage and Engage change network and conduct change impact assessment.</w:t>
      </w:r>
    </w:p>
    <w:p w:rsidR="00E960D3" w:rsidRDefault="00264170">
      <w:pPr>
        <w:pStyle w:val="ListParagraph"/>
        <w:numPr>
          <w:ilvl w:val="0"/>
          <w:numId w:val="2"/>
        </w:numPr>
        <w:rPr>
          <w:rFonts w:ascii="Calibri" w:hAnsi="Calibri"/>
          <w:sz w:val="20"/>
          <w:szCs w:val="20"/>
        </w:rPr>
      </w:pPr>
      <w:r>
        <w:rPr>
          <w:rFonts w:ascii="Calibri" w:hAnsi="Calibri"/>
          <w:sz w:val="20"/>
          <w:szCs w:val="20"/>
        </w:rPr>
        <w:t>Manage Role Based Access Control Process lifecycle.</w:t>
      </w:r>
    </w:p>
    <w:p w:rsidR="00E960D3" w:rsidRDefault="00264170">
      <w:pPr>
        <w:pStyle w:val="ListParagraph"/>
        <w:numPr>
          <w:ilvl w:val="0"/>
          <w:numId w:val="2"/>
        </w:numPr>
        <w:rPr>
          <w:rFonts w:ascii="Calibri" w:hAnsi="Calibri"/>
          <w:sz w:val="20"/>
          <w:szCs w:val="20"/>
        </w:rPr>
      </w:pPr>
      <w:r>
        <w:rPr>
          <w:rFonts w:ascii="Calibri" w:hAnsi="Calibri"/>
          <w:sz w:val="20"/>
          <w:szCs w:val="20"/>
        </w:rPr>
        <w:t>Working with Onshore Management teams, to initiate the Application onboarding process.</w:t>
      </w:r>
    </w:p>
    <w:p w:rsidR="00E960D3" w:rsidRDefault="00264170">
      <w:pPr>
        <w:pStyle w:val="ListParagraph"/>
        <w:numPr>
          <w:ilvl w:val="0"/>
          <w:numId w:val="2"/>
        </w:numPr>
        <w:rPr>
          <w:rFonts w:ascii="Calibri" w:hAnsi="Calibri"/>
          <w:sz w:val="20"/>
          <w:szCs w:val="20"/>
        </w:rPr>
      </w:pPr>
      <w:r>
        <w:rPr>
          <w:rFonts w:ascii="Calibri" w:hAnsi="Calibri"/>
          <w:sz w:val="20"/>
          <w:szCs w:val="20"/>
        </w:rPr>
        <w:t>Generating reports regularly as Operational process tracker for the regular BAU activities.</w:t>
      </w:r>
    </w:p>
    <w:p w:rsidR="00E960D3" w:rsidRDefault="00264170">
      <w:pPr>
        <w:pStyle w:val="ListParagraph"/>
        <w:numPr>
          <w:ilvl w:val="0"/>
          <w:numId w:val="2"/>
        </w:numPr>
        <w:rPr>
          <w:rFonts w:ascii="Calibri" w:hAnsi="Calibri"/>
          <w:sz w:val="20"/>
          <w:szCs w:val="20"/>
        </w:rPr>
      </w:pPr>
      <w:r>
        <w:rPr>
          <w:rFonts w:ascii="Calibri" w:hAnsi="Calibri"/>
          <w:sz w:val="20"/>
          <w:szCs w:val="20"/>
        </w:rPr>
        <w:t>Generating and Maintaining the Monthly Stats on regular BAU issues &amp; remediation</w:t>
      </w:r>
      <w:r>
        <w:rPr>
          <w:rFonts w:ascii="Calibri" w:hAnsi="Calibri"/>
          <w:sz w:val="20"/>
          <w:szCs w:val="20"/>
        </w:rPr>
        <w:t>’</w:t>
      </w:r>
      <w:r>
        <w:rPr>
          <w:rFonts w:ascii="Calibri" w:hAnsi="Calibri"/>
          <w:sz w:val="20"/>
          <w:szCs w:val="20"/>
        </w:rPr>
        <w:t>s.</w:t>
      </w:r>
    </w:p>
    <w:p w:rsidR="00E960D3" w:rsidRDefault="00264170">
      <w:pPr>
        <w:pStyle w:val="ListParagraph"/>
        <w:numPr>
          <w:ilvl w:val="0"/>
          <w:numId w:val="2"/>
        </w:numPr>
        <w:rPr>
          <w:rFonts w:ascii="Calibri" w:hAnsi="Calibri"/>
          <w:sz w:val="20"/>
          <w:szCs w:val="20"/>
        </w:rPr>
      </w:pPr>
      <w:r>
        <w:rPr>
          <w:rFonts w:ascii="Calibri" w:hAnsi="Calibri"/>
          <w:sz w:val="20"/>
          <w:szCs w:val="20"/>
        </w:rPr>
        <w:t>Interact with the Segregation of Duties team to ensure toxic combinations are mapped.</w:t>
      </w:r>
    </w:p>
    <w:p w:rsidR="00E960D3" w:rsidRDefault="00264170">
      <w:pPr>
        <w:pStyle w:val="ListParagraph"/>
        <w:numPr>
          <w:ilvl w:val="0"/>
          <w:numId w:val="2"/>
        </w:numPr>
        <w:rPr>
          <w:rFonts w:ascii="Calibri" w:hAnsi="Calibri"/>
          <w:sz w:val="20"/>
          <w:szCs w:val="20"/>
        </w:rPr>
      </w:pPr>
      <w:r>
        <w:rPr>
          <w:rFonts w:ascii="Calibri" w:hAnsi="Calibri"/>
          <w:sz w:val="20"/>
          <w:szCs w:val="20"/>
        </w:rPr>
        <w:t>Document/audit current state of the access control components and identify deficiencies based on Information Security Governance Standards.</w:t>
      </w:r>
    </w:p>
    <w:p w:rsidR="00E960D3" w:rsidRDefault="00264170">
      <w:pPr>
        <w:pStyle w:val="ListParagraph"/>
        <w:numPr>
          <w:ilvl w:val="0"/>
          <w:numId w:val="2"/>
        </w:numPr>
        <w:rPr>
          <w:rFonts w:ascii="Calibri" w:hAnsi="Calibri"/>
          <w:sz w:val="20"/>
          <w:szCs w:val="20"/>
        </w:rPr>
      </w:pPr>
      <w:r>
        <w:rPr>
          <w:rFonts w:ascii="Calibri" w:hAnsi="Calibri"/>
          <w:sz w:val="20"/>
          <w:szCs w:val="20"/>
        </w:rPr>
        <w:t>Assess risks of security and internal control issues and partner with appropriate areas to remediate or file variances requests as needed.</w:t>
      </w:r>
    </w:p>
    <w:p w:rsidR="00E960D3" w:rsidRDefault="00264170">
      <w:pPr>
        <w:pStyle w:val="ListParagraph"/>
        <w:numPr>
          <w:ilvl w:val="0"/>
          <w:numId w:val="2"/>
        </w:numPr>
        <w:rPr>
          <w:rFonts w:ascii="Calibri" w:hAnsi="Calibri"/>
          <w:sz w:val="20"/>
          <w:szCs w:val="20"/>
        </w:rPr>
      </w:pPr>
      <w:r>
        <w:rPr>
          <w:rFonts w:ascii="Calibri" w:hAnsi="Calibri"/>
          <w:sz w:val="20"/>
          <w:szCs w:val="20"/>
        </w:rPr>
        <w:t>Develop, implement, and ensure adherence to access provisioning, decision criteria, and overall access controls.</w:t>
      </w:r>
    </w:p>
    <w:p w:rsidR="00E960D3" w:rsidRDefault="00264170">
      <w:pPr>
        <w:pStyle w:val="ListParagraph"/>
        <w:numPr>
          <w:ilvl w:val="0"/>
          <w:numId w:val="2"/>
        </w:numPr>
        <w:rPr>
          <w:rFonts w:ascii="Calibri" w:hAnsi="Calibri"/>
          <w:sz w:val="20"/>
          <w:szCs w:val="20"/>
        </w:rPr>
      </w:pPr>
      <w:r>
        <w:rPr>
          <w:rFonts w:ascii="Calibri" w:hAnsi="Calibri"/>
          <w:sz w:val="20"/>
          <w:szCs w:val="20"/>
        </w:rPr>
        <w:t xml:space="preserve">Develop and perform routine access management activities to ensure </w:t>
      </w:r>
      <w:r>
        <w:rPr>
          <w:rFonts w:ascii="Calibri" w:hAnsi="Calibri"/>
          <w:sz w:val="20"/>
          <w:szCs w:val="20"/>
        </w:rPr>
        <w:t>automated and manual processes are working effectively.</w:t>
      </w:r>
    </w:p>
    <w:p w:rsidR="00E960D3" w:rsidRDefault="00264170">
      <w:pPr>
        <w:pStyle w:val="ListParagraph"/>
        <w:numPr>
          <w:ilvl w:val="0"/>
          <w:numId w:val="2"/>
        </w:numPr>
        <w:rPr>
          <w:rFonts w:ascii="Calibri" w:hAnsi="Calibri"/>
          <w:sz w:val="20"/>
          <w:szCs w:val="20"/>
        </w:rPr>
      </w:pPr>
      <w:r>
        <w:rPr>
          <w:rFonts w:ascii="Calibri" w:hAnsi="Calibri"/>
          <w:sz w:val="20"/>
          <w:szCs w:val="20"/>
        </w:rPr>
        <w:t>Serves as the internal controls and security liaison to all users of assigned applications or technologies.</w:t>
      </w:r>
    </w:p>
    <w:p w:rsidR="00E960D3" w:rsidRDefault="00264170">
      <w:pPr>
        <w:pStyle w:val="ListParagraph"/>
        <w:numPr>
          <w:ilvl w:val="0"/>
          <w:numId w:val="2"/>
        </w:numPr>
        <w:rPr>
          <w:rFonts w:ascii="Calibri" w:hAnsi="Calibri"/>
          <w:sz w:val="20"/>
          <w:szCs w:val="20"/>
        </w:rPr>
      </w:pPr>
      <w:r>
        <w:rPr>
          <w:rFonts w:ascii="Calibri" w:hAnsi="Calibri"/>
          <w:sz w:val="20"/>
          <w:szCs w:val="20"/>
        </w:rPr>
        <w:t>Ensures compliance of new business initiatives that change or modify their application or technology.</w:t>
      </w:r>
    </w:p>
    <w:p w:rsidR="00E960D3" w:rsidRDefault="00264170">
      <w:pPr>
        <w:pStyle w:val="ListParagraph"/>
        <w:numPr>
          <w:ilvl w:val="0"/>
          <w:numId w:val="3"/>
        </w:numPr>
        <w:pBdr>
          <w:bottom w:val="single" w:sz="12" w:space="0" w:color="632423"/>
        </w:pBdr>
        <w:rPr>
          <w:rFonts w:ascii="Calibri" w:hAnsi="Calibri"/>
          <w:sz w:val="20"/>
          <w:szCs w:val="20"/>
        </w:rPr>
      </w:pPr>
      <w:r>
        <w:rPr>
          <w:rFonts w:ascii="Calibri" w:hAnsi="Calibri"/>
          <w:sz w:val="20"/>
          <w:szCs w:val="20"/>
        </w:rPr>
        <w:t xml:space="preserve">Occasional interaction with internal/external auditors and third party application and technology </w:t>
      </w:r>
    </w:p>
    <w:p w:rsidR="00E960D3" w:rsidRDefault="00E960D3">
      <w:pPr>
        <w:pStyle w:val="Heading4"/>
        <w:ind w:left="0" w:firstLine="0"/>
        <w:rPr>
          <w:rFonts w:ascii="Times New Roman" w:eastAsia="Times New Roman" w:hAnsi="Times New Roman" w:cs="Times New Roman"/>
          <w:b w:val="0"/>
          <w:bCs w:val="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Experience Summary: 2</w:t>
      </w:r>
    </w:p>
    <w:p w:rsidR="00E960D3" w:rsidRDefault="00264170">
      <w:pPr>
        <w:pStyle w:val="NormalWeb"/>
        <w:rPr>
          <w:sz w:val="20"/>
          <w:szCs w:val="20"/>
        </w:rPr>
      </w:pPr>
      <w:r>
        <w:rPr>
          <w:b/>
          <w:bCs/>
          <w:sz w:val="20"/>
          <w:szCs w:val="20"/>
        </w:rPr>
        <w:t xml:space="preserve">Company </w:t>
      </w:r>
      <w:r>
        <w:rPr>
          <w:sz w:val="20"/>
          <w:szCs w:val="20"/>
        </w:rPr>
        <w:t xml:space="preserve">     : JP Morgan Services India </w:t>
      </w:r>
      <w:proofErr w:type="spellStart"/>
      <w:r>
        <w:rPr>
          <w:sz w:val="20"/>
          <w:szCs w:val="20"/>
        </w:rPr>
        <w:t>Pvt</w:t>
      </w:r>
      <w:proofErr w:type="spellEnd"/>
      <w:r>
        <w:rPr>
          <w:sz w:val="20"/>
          <w:szCs w:val="20"/>
        </w:rPr>
        <w:t xml:space="preserve"> Ltd.</w:t>
      </w:r>
    </w:p>
    <w:p w:rsidR="00E960D3" w:rsidRDefault="00264170">
      <w:pPr>
        <w:pStyle w:val="NormalWeb"/>
        <w:rPr>
          <w:sz w:val="20"/>
          <w:szCs w:val="20"/>
        </w:rPr>
      </w:pPr>
      <w:r>
        <w:rPr>
          <w:b/>
          <w:bCs/>
          <w:sz w:val="20"/>
          <w:szCs w:val="20"/>
        </w:rPr>
        <w:t xml:space="preserve">Duration  </w:t>
      </w:r>
      <w:r>
        <w:rPr>
          <w:sz w:val="20"/>
          <w:szCs w:val="20"/>
        </w:rPr>
        <w:t xml:space="preserve">     : October 2014 to March 2019.</w:t>
      </w:r>
    </w:p>
    <w:p w:rsidR="00E960D3" w:rsidRDefault="00264170">
      <w:pPr>
        <w:jc w:val="both"/>
        <w:rPr>
          <w:rFonts w:ascii="Verdana" w:eastAsia="Verdana" w:hAnsi="Verdana" w:cs="Verdana"/>
          <w:sz w:val="20"/>
          <w:szCs w:val="20"/>
        </w:rPr>
      </w:pPr>
      <w:r>
        <w:rPr>
          <w:b/>
          <w:bCs/>
          <w:sz w:val="20"/>
          <w:szCs w:val="20"/>
        </w:rPr>
        <w:t>Designation:</w:t>
      </w:r>
      <w:r>
        <w:rPr>
          <w:sz w:val="20"/>
          <w:szCs w:val="20"/>
        </w:rPr>
        <w:t xml:space="preserve"> </w:t>
      </w:r>
      <w:r>
        <w:rPr>
          <w:rFonts w:ascii="Calibri" w:hAnsi="Calibri"/>
          <w:sz w:val="20"/>
          <w:szCs w:val="20"/>
        </w:rPr>
        <w:t>Team Lead (cyber Security and Technology</w:t>
      </w:r>
      <w:r>
        <w:rPr>
          <w:rFonts w:ascii="Calibri" w:hAnsi="Calibri"/>
          <w:sz w:val="20"/>
          <w:szCs w:val="20"/>
        </w:rPr>
        <w:t> </w:t>
      </w:r>
      <w:r>
        <w:rPr>
          <w:rFonts w:ascii="Calibri" w:hAnsi="Calibri"/>
          <w:sz w:val="20"/>
          <w:szCs w:val="20"/>
        </w:rPr>
        <w:t>Control)</w:t>
      </w:r>
    </w:p>
    <w:p w:rsidR="00E960D3" w:rsidRDefault="00264170">
      <w:pPr>
        <w:pStyle w:val="NormalWeb"/>
        <w:rPr>
          <w:sz w:val="20"/>
          <w:szCs w:val="20"/>
        </w:rPr>
      </w:pPr>
      <w:r>
        <w:rPr>
          <w:b/>
          <w:bCs/>
          <w:sz w:val="20"/>
          <w:szCs w:val="20"/>
        </w:rPr>
        <w:t xml:space="preserve">Job Profile: </w:t>
      </w:r>
      <w:r>
        <w:rPr>
          <w:rFonts w:ascii="Calibri" w:hAnsi="Calibri"/>
          <w:sz w:val="20"/>
          <w:szCs w:val="20"/>
        </w:rPr>
        <w:t>Cyber Security Analyst for Internal customer</w:t>
      </w:r>
      <w:r>
        <w:rPr>
          <w:rFonts w:ascii="Calibri" w:hAnsi="Calibri"/>
          <w:sz w:val="20"/>
          <w:szCs w:val="20"/>
        </w:rPr>
        <w:t>’</w:t>
      </w:r>
      <w:r>
        <w:rPr>
          <w:rFonts w:ascii="Calibri" w:hAnsi="Calibri"/>
          <w:sz w:val="20"/>
          <w:szCs w:val="20"/>
        </w:rPr>
        <w:t>s applications of the bank.</w:t>
      </w:r>
    </w:p>
    <w:p w:rsidR="00E960D3" w:rsidRDefault="00264170">
      <w:pPr>
        <w:numPr>
          <w:ilvl w:val="0"/>
          <w:numId w:val="5"/>
        </w:numPr>
        <w:rPr>
          <w:rFonts w:ascii="Calibri" w:hAnsi="Calibri"/>
          <w:sz w:val="20"/>
          <w:szCs w:val="20"/>
        </w:rPr>
      </w:pPr>
      <w:r>
        <w:rPr>
          <w:rFonts w:ascii="Calibri" w:hAnsi="Calibri"/>
          <w:sz w:val="20"/>
          <w:szCs w:val="20"/>
        </w:rPr>
        <w:t xml:space="preserve">Manage, review enhancements as per business Requirement. </w:t>
      </w:r>
      <w:r>
        <w:rPr>
          <w:rFonts w:ascii="Calibri" w:hAnsi="Calibri"/>
          <w:sz w:val="20"/>
          <w:szCs w:val="20"/>
        </w:rPr>
        <w:t>Validate the changes as per guidelines and provide signoff for changes to move it in production.</w:t>
      </w:r>
    </w:p>
    <w:p w:rsidR="00E960D3" w:rsidRDefault="00264170">
      <w:pPr>
        <w:numPr>
          <w:ilvl w:val="0"/>
          <w:numId w:val="5"/>
        </w:numPr>
        <w:rPr>
          <w:rFonts w:ascii="Calibri" w:hAnsi="Calibri"/>
          <w:sz w:val="20"/>
          <w:szCs w:val="20"/>
        </w:rPr>
      </w:pPr>
      <w:r>
        <w:rPr>
          <w:rFonts w:ascii="Calibri" w:hAnsi="Calibri"/>
          <w:sz w:val="20"/>
          <w:szCs w:val="20"/>
        </w:rPr>
        <w:t>Provide consulting services to internal business partners with application access security</w:t>
      </w:r>
    </w:p>
    <w:p w:rsidR="00E960D3" w:rsidRDefault="00264170">
      <w:pPr>
        <w:numPr>
          <w:ilvl w:val="0"/>
          <w:numId w:val="5"/>
        </w:numPr>
        <w:rPr>
          <w:rFonts w:ascii="Calibri" w:hAnsi="Calibri"/>
          <w:sz w:val="20"/>
          <w:szCs w:val="20"/>
        </w:rPr>
      </w:pPr>
      <w:r>
        <w:rPr>
          <w:rFonts w:ascii="Calibri" w:hAnsi="Calibri"/>
          <w:sz w:val="20"/>
          <w:szCs w:val="20"/>
        </w:rPr>
        <w:t>Determine process and document procedures in order to perform new administration responsibilities, conduct training with subordinates. Engage other technical support as deemed appropriate.</w:t>
      </w:r>
    </w:p>
    <w:p w:rsidR="00E960D3" w:rsidRDefault="00264170">
      <w:pPr>
        <w:numPr>
          <w:ilvl w:val="0"/>
          <w:numId w:val="5"/>
        </w:numPr>
        <w:rPr>
          <w:rFonts w:ascii="Calibri" w:hAnsi="Calibri"/>
          <w:sz w:val="20"/>
          <w:szCs w:val="20"/>
        </w:rPr>
      </w:pPr>
      <w:r>
        <w:rPr>
          <w:rFonts w:ascii="Calibri" w:hAnsi="Calibri"/>
          <w:sz w:val="20"/>
          <w:szCs w:val="20"/>
        </w:rPr>
        <w:t>Support Access administration for MAS-Monetary Authority of Singapore and SOX-Sarbanes and Oxley.</w:t>
      </w:r>
    </w:p>
    <w:p w:rsidR="00E960D3" w:rsidRDefault="00264170">
      <w:pPr>
        <w:numPr>
          <w:ilvl w:val="0"/>
          <w:numId w:val="5"/>
        </w:numPr>
        <w:rPr>
          <w:rFonts w:ascii="Calibri" w:hAnsi="Calibri"/>
          <w:sz w:val="20"/>
          <w:szCs w:val="20"/>
        </w:rPr>
      </w:pPr>
      <w:r>
        <w:rPr>
          <w:rFonts w:ascii="Calibri" w:hAnsi="Calibri"/>
          <w:sz w:val="20"/>
          <w:szCs w:val="20"/>
        </w:rPr>
        <w:t>Create and enhancing documents like SOP (Standard operating procedures), BRD (Business Requirement Documents).</w:t>
      </w:r>
    </w:p>
    <w:p w:rsidR="00E960D3" w:rsidRDefault="00264170">
      <w:pPr>
        <w:numPr>
          <w:ilvl w:val="0"/>
          <w:numId w:val="5"/>
        </w:numPr>
        <w:rPr>
          <w:rFonts w:ascii="Calibri" w:hAnsi="Calibri"/>
          <w:sz w:val="20"/>
          <w:szCs w:val="20"/>
        </w:rPr>
      </w:pPr>
      <w:r>
        <w:rPr>
          <w:rFonts w:ascii="Calibri" w:hAnsi="Calibri"/>
          <w:sz w:val="20"/>
          <w:szCs w:val="20"/>
        </w:rPr>
        <w:t>Support in Disaster recovery, Business continuity planning and resiliency testing</w:t>
      </w:r>
      <w:r>
        <w:rPr>
          <w:rFonts w:ascii="Calibri" w:hAnsi="Calibri"/>
          <w:sz w:val="20"/>
          <w:szCs w:val="20"/>
        </w:rPr>
        <w:t>’</w:t>
      </w:r>
      <w:r>
        <w:rPr>
          <w:rFonts w:ascii="Calibri" w:hAnsi="Calibri"/>
          <w:sz w:val="20"/>
          <w:szCs w:val="20"/>
        </w:rPr>
        <w:t>s (Involves in DR and resiliency testing</w:t>
      </w:r>
      <w:r>
        <w:rPr>
          <w:rFonts w:ascii="Calibri" w:hAnsi="Calibri"/>
          <w:sz w:val="20"/>
          <w:szCs w:val="20"/>
        </w:rPr>
        <w:t>’</w:t>
      </w:r>
      <w:r>
        <w:rPr>
          <w:rFonts w:ascii="Calibri" w:hAnsi="Calibri"/>
          <w:sz w:val="20"/>
          <w:szCs w:val="20"/>
        </w:rPr>
        <w:t>s along with the business and operate team to make sure the availability of the system in case of emergency.)</w:t>
      </w:r>
    </w:p>
    <w:p w:rsidR="00E960D3" w:rsidRDefault="00264170">
      <w:pPr>
        <w:numPr>
          <w:ilvl w:val="0"/>
          <w:numId w:val="5"/>
        </w:numPr>
        <w:rPr>
          <w:rFonts w:ascii="Calibri" w:hAnsi="Calibri"/>
          <w:sz w:val="20"/>
          <w:szCs w:val="20"/>
        </w:rPr>
      </w:pPr>
      <w:r>
        <w:rPr>
          <w:rFonts w:ascii="Calibri" w:hAnsi="Calibri"/>
          <w:sz w:val="20"/>
          <w:szCs w:val="20"/>
        </w:rPr>
        <w:t>Identify process deficiencies (Discrepancies with business and user Requirements in Application) and suggest process improvements (to come up with optimal solution to meet the requirements).</w:t>
      </w:r>
    </w:p>
    <w:p w:rsidR="00E960D3" w:rsidRDefault="00264170">
      <w:pPr>
        <w:numPr>
          <w:ilvl w:val="0"/>
          <w:numId w:val="5"/>
        </w:numPr>
        <w:rPr>
          <w:rFonts w:ascii="Calibri" w:hAnsi="Calibri"/>
          <w:sz w:val="20"/>
          <w:szCs w:val="20"/>
        </w:rPr>
      </w:pPr>
      <w:r>
        <w:rPr>
          <w:rFonts w:ascii="Calibri" w:hAnsi="Calibri"/>
          <w:sz w:val="20"/>
          <w:szCs w:val="20"/>
        </w:rPr>
        <w:t>Involved in Change Management, Incident Management, Problem Management, Root Cause Analysis.</w:t>
      </w:r>
    </w:p>
    <w:p w:rsidR="00E960D3" w:rsidRDefault="00264170">
      <w:pPr>
        <w:numPr>
          <w:ilvl w:val="0"/>
          <w:numId w:val="5"/>
        </w:numPr>
        <w:rPr>
          <w:rFonts w:ascii="Calibri" w:hAnsi="Calibri"/>
          <w:sz w:val="20"/>
          <w:szCs w:val="20"/>
        </w:rPr>
      </w:pPr>
      <w:r>
        <w:rPr>
          <w:rFonts w:ascii="Calibri" w:hAnsi="Calibri"/>
          <w:sz w:val="20"/>
          <w:szCs w:val="20"/>
        </w:rPr>
        <w:lastRenderedPageBreak/>
        <w:t>Provide advice and solutions to business operate on Application security and service delivery for process improvements.</w:t>
      </w:r>
    </w:p>
    <w:p w:rsidR="00E960D3" w:rsidRDefault="00264170">
      <w:pPr>
        <w:numPr>
          <w:ilvl w:val="0"/>
          <w:numId w:val="5"/>
        </w:numPr>
        <w:rPr>
          <w:rFonts w:ascii="Calibri" w:hAnsi="Calibri"/>
          <w:sz w:val="20"/>
          <w:szCs w:val="20"/>
        </w:rPr>
      </w:pPr>
      <w:r>
        <w:rPr>
          <w:rFonts w:ascii="Calibri" w:hAnsi="Calibri"/>
          <w:sz w:val="20"/>
          <w:szCs w:val="20"/>
        </w:rPr>
        <w:t>Taking care of off boarding process of Users who left the firm to ensure Authentication and User Management process are strictly followed.</w:t>
      </w:r>
    </w:p>
    <w:p w:rsidR="00E960D3" w:rsidRDefault="00264170">
      <w:pPr>
        <w:numPr>
          <w:ilvl w:val="0"/>
          <w:numId w:val="5"/>
        </w:numPr>
        <w:rPr>
          <w:rFonts w:ascii="Calibri" w:hAnsi="Calibri"/>
          <w:sz w:val="20"/>
          <w:szCs w:val="20"/>
        </w:rPr>
      </w:pPr>
      <w:r>
        <w:rPr>
          <w:rFonts w:ascii="Calibri" w:hAnsi="Calibri"/>
          <w:sz w:val="20"/>
          <w:szCs w:val="20"/>
        </w:rPr>
        <w:t>Understand the Business Functionality thoroughly by getting knowledge transition from business &amp; the application product owner.</w:t>
      </w:r>
    </w:p>
    <w:p w:rsidR="00E960D3" w:rsidRDefault="00E960D3"/>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Experience Summary:3</w:t>
      </w:r>
    </w:p>
    <w:p w:rsidR="00E960D3" w:rsidRDefault="00264170">
      <w:pPr>
        <w:pStyle w:val="NormalWeb"/>
        <w:rPr>
          <w:sz w:val="20"/>
          <w:szCs w:val="20"/>
        </w:rPr>
      </w:pPr>
      <w:r>
        <w:rPr>
          <w:b/>
          <w:bCs/>
          <w:sz w:val="20"/>
          <w:szCs w:val="20"/>
        </w:rPr>
        <w:t xml:space="preserve">Company </w:t>
      </w:r>
      <w:r>
        <w:rPr>
          <w:sz w:val="20"/>
          <w:szCs w:val="20"/>
        </w:rPr>
        <w:t xml:space="preserve">     : HCL Technologies Ltd </w:t>
      </w:r>
    </w:p>
    <w:p w:rsidR="00E960D3" w:rsidRDefault="00264170">
      <w:pPr>
        <w:pStyle w:val="NormalWeb"/>
        <w:rPr>
          <w:sz w:val="20"/>
          <w:szCs w:val="20"/>
        </w:rPr>
      </w:pPr>
      <w:r>
        <w:rPr>
          <w:b/>
          <w:bCs/>
          <w:sz w:val="20"/>
          <w:szCs w:val="20"/>
        </w:rPr>
        <w:t xml:space="preserve">Duration  </w:t>
      </w:r>
      <w:r>
        <w:rPr>
          <w:sz w:val="20"/>
          <w:szCs w:val="20"/>
        </w:rPr>
        <w:t xml:space="preserve">     : October 2012 – October 2014</w:t>
      </w:r>
    </w:p>
    <w:p w:rsidR="00E960D3" w:rsidRDefault="00264170">
      <w:pPr>
        <w:pStyle w:val="NormalWeb"/>
        <w:rPr>
          <w:sz w:val="20"/>
          <w:szCs w:val="20"/>
        </w:rPr>
      </w:pPr>
      <w:r>
        <w:rPr>
          <w:b/>
          <w:bCs/>
          <w:sz w:val="20"/>
          <w:szCs w:val="20"/>
        </w:rPr>
        <w:t>Designation:</w:t>
      </w:r>
      <w:r>
        <w:rPr>
          <w:sz w:val="20"/>
          <w:szCs w:val="20"/>
        </w:rPr>
        <w:t xml:space="preserve"> System Analyst</w:t>
      </w:r>
    </w:p>
    <w:p w:rsidR="00E960D3" w:rsidRDefault="00264170">
      <w:pPr>
        <w:pStyle w:val="NormalWeb"/>
        <w:rPr>
          <w:rFonts w:ascii="Calibri" w:eastAsia="Calibri" w:hAnsi="Calibri" w:cs="Calibri"/>
          <w:sz w:val="20"/>
          <w:szCs w:val="20"/>
        </w:rPr>
      </w:pPr>
      <w:r>
        <w:rPr>
          <w:b/>
          <w:bCs/>
          <w:sz w:val="20"/>
          <w:szCs w:val="20"/>
        </w:rPr>
        <w:t>Job Profile:</w:t>
      </w:r>
      <w:r>
        <w:rPr>
          <w:rFonts w:ascii="Calibri" w:hAnsi="Calibri"/>
          <w:sz w:val="20"/>
          <w:szCs w:val="20"/>
        </w:rPr>
        <w:t xml:space="preserve"> Technical Support (voice, Email and chat support) for Global Customers.</w:t>
      </w:r>
    </w:p>
    <w:p w:rsidR="00E960D3" w:rsidRDefault="00264170">
      <w:pPr>
        <w:numPr>
          <w:ilvl w:val="0"/>
          <w:numId w:val="5"/>
        </w:numPr>
        <w:rPr>
          <w:rFonts w:ascii="Calibri" w:hAnsi="Calibri"/>
          <w:sz w:val="20"/>
          <w:szCs w:val="20"/>
        </w:rPr>
      </w:pPr>
      <w:r>
        <w:rPr>
          <w:rFonts w:ascii="Calibri" w:hAnsi="Calibri"/>
          <w:sz w:val="20"/>
          <w:szCs w:val="20"/>
        </w:rPr>
        <w:t xml:space="preserve">Trainer and Senior Technical Support Executive </w:t>
      </w:r>
      <w:r>
        <w:rPr>
          <w:rFonts w:ascii="Calibri" w:hAnsi="Calibri"/>
          <w:sz w:val="20"/>
          <w:szCs w:val="20"/>
        </w:rPr>
        <w:t xml:space="preserve">– </w:t>
      </w:r>
      <w:r>
        <w:rPr>
          <w:rFonts w:ascii="Calibri" w:hAnsi="Calibri"/>
          <w:sz w:val="20"/>
          <w:szCs w:val="20"/>
        </w:rPr>
        <w:t>Responsible for Product Training for the new trainees who join the Company and help them with the process update.</w:t>
      </w:r>
    </w:p>
    <w:p w:rsidR="00E960D3" w:rsidRDefault="00264170">
      <w:pPr>
        <w:numPr>
          <w:ilvl w:val="0"/>
          <w:numId w:val="5"/>
        </w:numPr>
        <w:rPr>
          <w:rFonts w:ascii="Calibri" w:hAnsi="Calibri"/>
          <w:sz w:val="20"/>
          <w:szCs w:val="20"/>
        </w:rPr>
      </w:pPr>
      <w:r>
        <w:rPr>
          <w:rFonts w:ascii="Calibri" w:hAnsi="Calibri"/>
          <w:sz w:val="20"/>
          <w:szCs w:val="20"/>
        </w:rPr>
        <w:t>Tier 2 level Technical Support agent and Product analyst (PA)- Technical Support includes providing live voice and chat support for Global customers. Product Analyst, who plays a role in evaluating the Incidents handled by the Agents for the implementation of quality, correct/wrong information and giving feedback.</w:t>
      </w:r>
    </w:p>
    <w:p w:rsidR="00E960D3" w:rsidRDefault="00E960D3"/>
    <w:p w:rsidR="00E960D3" w:rsidRDefault="00E960D3"/>
    <w:p w:rsidR="00E960D3" w:rsidRDefault="00264170">
      <w:pPr>
        <w:jc w:val="both"/>
        <w:rPr>
          <w:rFonts w:ascii="Calibri" w:eastAsia="Calibri" w:hAnsi="Calibri" w:cs="Calibri"/>
          <w:b/>
          <w:bCs/>
          <w:sz w:val="20"/>
          <w:szCs w:val="20"/>
        </w:rPr>
      </w:pPr>
      <w:r>
        <w:rPr>
          <w:rFonts w:ascii="Verdana" w:hAnsi="Verdana"/>
          <w:b/>
          <w:bCs/>
          <w:sz w:val="20"/>
          <w:szCs w:val="20"/>
        </w:rPr>
        <w:t>Working for Global Privilege, Security Operations and controls team.</w:t>
      </w:r>
    </w:p>
    <w:p w:rsidR="00E960D3" w:rsidRDefault="00264170">
      <w:pPr>
        <w:numPr>
          <w:ilvl w:val="0"/>
          <w:numId w:val="5"/>
        </w:numPr>
        <w:rPr>
          <w:rFonts w:ascii="Calibri" w:hAnsi="Calibri"/>
          <w:sz w:val="20"/>
          <w:szCs w:val="20"/>
        </w:rPr>
      </w:pPr>
      <w:r>
        <w:rPr>
          <w:rFonts w:ascii="Calibri" w:hAnsi="Calibri"/>
          <w:sz w:val="20"/>
          <w:szCs w:val="20"/>
        </w:rPr>
        <w:t>Spearheading efforts as an Operation Analyst and handling internal and external audit; responsible for Auditing on different</w:t>
      </w:r>
      <w:r>
        <w:rPr>
          <w:rFonts w:ascii="Calibri" w:hAnsi="Calibri"/>
          <w:sz w:val="20"/>
          <w:szCs w:val="20"/>
        </w:rPr>
        <w:t> </w:t>
      </w:r>
      <w:r>
        <w:rPr>
          <w:rFonts w:ascii="Calibri" w:hAnsi="Calibri"/>
          <w:sz w:val="20"/>
          <w:szCs w:val="20"/>
        </w:rPr>
        <w:t>tools of Access Management.</w:t>
      </w:r>
    </w:p>
    <w:p w:rsidR="00E960D3" w:rsidRDefault="00264170">
      <w:pPr>
        <w:numPr>
          <w:ilvl w:val="0"/>
          <w:numId w:val="5"/>
        </w:numPr>
        <w:rPr>
          <w:rFonts w:ascii="Calibri" w:hAnsi="Calibri"/>
          <w:sz w:val="20"/>
          <w:szCs w:val="20"/>
        </w:rPr>
      </w:pPr>
      <w:r>
        <w:rPr>
          <w:rFonts w:ascii="Calibri" w:hAnsi="Calibri"/>
          <w:sz w:val="20"/>
          <w:szCs w:val="20"/>
        </w:rPr>
        <w:t>Perform UAT testing for many supported applications including validation of Business Requirements to ensure enhancements and new functionalities of applications are working correctly before rollout.</w:t>
      </w:r>
    </w:p>
    <w:p w:rsidR="00E960D3" w:rsidRDefault="00264170">
      <w:pPr>
        <w:numPr>
          <w:ilvl w:val="0"/>
          <w:numId w:val="5"/>
        </w:numPr>
        <w:rPr>
          <w:rFonts w:ascii="Calibri" w:hAnsi="Calibri"/>
          <w:sz w:val="20"/>
          <w:szCs w:val="20"/>
        </w:rPr>
      </w:pPr>
      <w:r>
        <w:rPr>
          <w:rFonts w:ascii="Calibri" w:hAnsi="Calibri"/>
          <w:sz w:val="20"/>
          <w:szCs w:val="20"/>
        </w:rPr>
        <w:t xml:space="preserve">Work with developers to improve the engineering system to enable higher quality tools and products to be developed and delivered, identify risks, cost and opportunities for </w:t>
      </w:r>
      <w:r>
        <w:rPr>
          <w:rFonts w:ascii="Calibri" w:hAnsi="Calibri"/>
          <w:sz w:val="20"/>
          <w:szCs w:val="20"/>
        </w:rPr>
        <w:t>improvements.</w:t>
      </w:r>
    </w:p>
    <w:p w:rsidR="00E960D3" w:rsidRDefault="00264170">
      <w:pPr>
        <w:numPr>
          <w:ilvl w:val="0"/>
          <w:numId w:val="5"/>
        </w:numPr>
        <w:rPr>
          <w:rFonts w:ascii="Calibri" w:hAnsi="Calibri"/>
          <w:sz w:val="20"/>
          <w:szCs w:val="20"/>
        </w:rPr>
      </w:pPr>
      <w:r>
        <w:rPr>
          <w:rFonts w:ascii="Calibri" w:hAnsi="Calibri"/>
          <w:sz w:val="20"/>
          <w:szCs w:val="20"/>
        </w:rPr>
        <w:t>Work with developers to customize, re-design Applications</w:t>
      </w:r>
      <w:r>
        <w:rPr>
          <w:rFonts w:ascii="Calibri" w:hAnsi="Calibri"/>
          <w:sz w:val="20"/>
          <w:szCs w:val="20"/>
        </w:rPr>
        <w:t xml:space="preserve">’ </w:t>
      </w:r>
      <w:r>
        <w:rPr>
          <w:rFonts w:ascii="Calibri" w:hAnsi="Calibri"/>
          <w:sz w:val="20"/>
          <w:szCs w:val="20"/>
        </w:rPr>
        <w:t>and integrate with all the necessary tools for complete synchronization.</w:t>
      </w:r>
    </w:p>
    <w:p w:rsidR="00E960D3" w:rsidRDefault="00264170">
      <w:pPr>
        <w:numPr>
          <w:ilvl w:val="0"/>
          <w:numId w:val="5"/>
        </w:numPr>
        <w:rPr>
          <w:rFonts w:ascii="Calibri" w:hAnsi="Calibri"/>
          <w:sz w:val="20"/>
          <w:szCs w:val="20"/>
        </w:rPr>
      </w:pPr>
      <w:r>
        <w:rPr>
          <w:rFonts w:ascii="Calibri" w:hAnsi="Calibri"/>
          <w:sz w:val="20"/>
          <w:szCs w:val="20"/>
        </w:rPr>
        <w:t>Work on Gap analysis, analyze the current and desired stage, and implement the plan to get the stable application.</w:t>
      </w:r>
    </w:p>
    <w:p w:rsidR="00E960D3" w:rsidRDefault="00264170">
      <w:pPr>
        <w:numPr>
          <w:ilvl w:val="0"/>
          <w:numId w:val="5"/>
        </w:numPr>
        <w:rPr>
          <w:rFonts w:ascii="Calibri" w:hAnsi="Calibri"/>
          <w:sz w:val="20"/>
          <w:szCs w:val="20"/>
        </w:rPr>
      </w:pPr>
      <w:r>
        <w:rPr>
          <w:rFonts w:ascii="Calibri" w:hAnsi="Calibri"/>
          <w:sz w:val="20"/>
          <w:szCs w:val="20"/>
        </w:rPr>
        <w:t>Liaison between business users, Access administration team, developers and operate for application functionalities related Requirements.</w:t>
      </w:r>
    </w:p>
    <w:p w:rsidR="00E960D3" w:rsidRDefault="00E960D3">
      <w:pPr>
        <w:ind w:left="720"/>
        <w:rPr>
          <w:rFonts w:ascii="Calibri" w:eastAsia="Calibri" w:hAnsi="Calibri" w:cs="Calibri"/>
          <w:sz w:val="20"/>
          <w:szCs w:val="20"/>
        </w:rPr>
      </w:pPr>
    </w:p>
    <w:p w:rsidR="00E960D3" w:rsidRDefault="00E960D3">
      <w:pPr>
        <w:pStyle w:val="Heading3"/>
        <w:spacing w:before="0"/>
        <w:ind w:left="720" w:hanging="72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jc w:val="both"/>
        <w:rPr>
          <w:rFonts w:ascii="Calibri" w:eastAsia="Calibri" w:hAnsi="Calibri" w:cs="Calibri"/>
          <w:b w:val="0"/>
          <w:bCs w:val="0"/>
          <w:color w:val="000000"/>
          <w:sz w:val="20"/>
          <w:szCs w:val="20"/>
          <w:u w:color="000000"/>
        </w:rPr>
      </w:pPr>
    </w:p>
    <w:p w:rsidR="00E960D3" w:rsidRDefault="00E960D3">
      <w:pPr>
        <w:pStyle w:val="Heading3"/>
        <w:spacing w:before="0"/>
        <w:ind w:left="720" w:hanging="720"/>
        <w:jc w:val="both"/>
        <w:rPr>
          <w:rFonts w:ascii="Calibri" w:eastAsia="Calibri" w:hAnsi="Calibri" w:cs="Calibri"/>
          <w:b w:val="0"/>
          <w:bCs w:val="0"/>
          <w:color w:val="000000"/>
          <w:sz w:val="20"/>
          <w:szCs w:val="20"/>
          <w:u w:color="000000"/>
        </w:rPr>
      </w:pPr>
    </w:p>
    <w:p w:rsidR="00E960D3" w:rsidRDefault="00264170">
      <w:pPr>
        <w:pStyle w:val="Heading3"/>
        <w:spacing w:before="0"/>
        <w:ind w:left="720" w:hanging="720"/>
        <w:jc w:val="both"/>
        <w:rPr>
          <w:rFonts w:ascii="Calibri" w:eastAsia="Calibri" w:hAnsi="Calibri" w:cs="Calibri"/>
          <w:color w:val="000000"/>
          <w:sz w:val="20"/>
          <w:szCs w:val="20"/>
          <w:u w:color="000000"/>
        </w:rPr>
      </w:pPr>
      <w:r>
        <w:rPr>
          <w:rFonts w:ascii="Calibri" w:hAnsi="Calibri"/>
          <w:color w:val="000000"/>
          <w:sz w:val="20"/>
          <w:szCs w:val="20"/>
          <w:u w:color="000000"/>
        </w:rPr>
        <w:t>Professional Accomplishments:</w:t>
      </w:r>
    </w:p>
    <w:p w:rsidR="00E960D3" w:rsidRDefault="00E960D3">
      <w:pPr>
        <w:pStyle w:val="Heading3"/>
        <w:spacing w:before="0"/>
        <w:ind w:left="720" w:hanging="720"/>
        <w:jc w:val="both"/>
        <w:rPr>
          <w:rFonts w:ascii="Calibri" w:eastAsia="Calibri" w:hAnsi="Calibri" w:cs="Calibri"/>
          <w:b w:val="0"/>
          <w:bCs w:val="0"/>
          <w:color w:val="000000"/>
          <w:sz w:val="20"/>
          <w:szCs w:val="20"/>
          <w:u w:color="000000"/>
        </w:rPr>
      </w:pPr>
    </w:p>
    <w:p w:rsidR="00E960D3" w:rsidRDefault="00264170">
      <w:pPr>
        <w:pStyle w:val="NormalWeb"/>
        <w:numPr>
          <w:ilvl w:val="0"/>
          <w:numId w:val="7"/>
        </w:numPr>
        <w:spacing w:before="0" w:after="0"/>
        <w:jc w:val="both"/>
        <w:rPr>
          <w:rFonts w:ascii="Calibri" w:hAnsi="Calibri"/>
          <w:sz w:val="20"/>
          <w:szCs w:val="20"/>
        </w:rPr>
      </w:pPr>
      <w:r>
        <w:rPr>
          <w:rFonts w:ascii="Calibri" w:hAnsi="Calibri"/>
          <w:sz w:val="20"/>
          <w:szCs w:val="20"/>
        </w:rPr>
        <w:t xml:space="preserve">Successfully managed JPMC Audit process including the Audit </w:t>
      </w:r>
      <w:r>
        <w:rPr>
          <w:rFonts w:ascii="Calibri" w:hAnsi="Calibri"/>
          <w:sz w:val="20"/>
          <w:szCs w:val="20"/>
        </w:rPr>
        <w:t>procedure from controls and risk perspective.</w:t>
      </w:r>
    </w:p>
    <w:p w:rsidR="00E960D3" w:rsidRDefault="00264170">
      <w:pPr>
        <w:pStyle w:val="NormalWeb"/>
        <w:numPr>
          <w:ilvl w:val="0"/>
          <w:numId w:val="7"/>
        </w:numPr>
        <w:spacing w:before="0" w:after="0"/>
        <w:jc w:val="both"/>
        <w:rPr>
          <w:rFonts w:ascii="Calibri" w:hAnsi="Calibri"/>
          <w:sz w:val="20"/>
          <w:szCs w:val="20"/>
        </w:rPr>
      </w:pPr>
      <w:r>
        <w:rPr>
          <w:rFonts w:ascii="Calibri" w:hAnsi="Calibri"/>
          <w:sz w:val="20"/>
          <w:szCs w:val="20"/>
        </w:rPr>
        <w:t>Handled JPM Change Management, Access Administration, Access recertification and privileged access process and systems.</w:t>
      </w:r>
    </w:p>
    <w:p w:rsidR="00E960D3" w:rsidRDefault="00264170">
      <w:pPr>
        <w:pStyle w:val="NormalWeb"/>
        <w:numPr>
          <w:ilvl w:val="0"/>
          <w:numId w:val="7"/>
        </w:numPr>
        <w:spacing w:before="0" w:after="0"/>
        <w:jc w:val="both"/>
        <w:rPr>
          <w:rFonts w:ascii="Calibri" w:hAnsi="Calibri"/>
          <w:sz w:val="20"/>
          <w:szCs w:val="20"/>
        </w:rPr>
      </w:pPr>
      <w:r>
        <w:rPr>
          <w:rFonts w:ascii="Calibri" w:hAnsi="Calibri"/>
          <w:sz w:val="20"/>
          <w:szCs w:val="20"/>
        </w:rPr>
        <w:lastRenderedPageBreak/>
        <w:t>Carried out overall access management, defining operating standards &amp; policies and identified resource requirements in coordination with the onsite project teams and assisted in deployment of new updates in Production environment.</w:t>
      </w:r>
    </w:p>
    <w:p w:rsidR="00E960D3" w:rsidRDefault="00264170">
      <w:pPr>
        <w:pStyle w:val="NormalWeb"/>
        <w:numPr>
          <w:ilvl w:val="0"/>
          <w:numId w:val="7"/>
        </w:numPr>
        <w:spacing w:before="0" w:after="0"/>
        <w:jc w:val="both"/>
        <w:rPr>
          <w:rFonts w:ascii="Calibri" w:hAnsi="Calibri"/>
          <w:sz w:val="20"/>
          <w:szCs w:val="20"/>
        </w:rPr>
      </w:pPr>
      <w:r>
        <w:rPr>
          <w:rFonts w:ascii="Calibri" w:hAnsi="Calibri"/>
          <w:sz w:val="20"/>
          <w:szCs w:val="20"/>
        </w:rPr>
        <w:t>Expertise in updating Knowledge base articles which lead to enhancement of performance by the team.</w:t>
      </w:r>
    </w:p>
    <w:p w:rsidR="00E960D3" w:rsidRDefault="00264170">
      <w:pPr>
        <w:pStyle w:val="NormalWeb"/>
        <w:numPr>
          <w:ilvl w:val="0"/>
          <w:numId w:val="7"/>
        </w:numPr>
        <w:spacing w:before="0" w:after="0"/>
        <w:jc w:val="both"/>
        <w:rPr>
          <w:rFonts w:ascii="Calibri" w:hAnsi="Calibri"/>
          <w:sz w:val="20"/>
          <w:szCs w:val="20"/>
        </w:rPr>
      </w:pPr>
      <w:r>
        <w:rPr>
          <w:rFonts w:ascii="Calibri" w:hAnsi="Calibri"/>
          <w:sz w:val="20"/>
          <w:szCs w:val="20"/>
        </w:rPr>
        <w:t>Knowledge in Application Automation, Application Testing, Application onboarding and Migration.</w:t>
      </w:r>
    </w:p>
    <w:p w:rsidR="00E960D3" w:rsidRDefault="00E960D3">
      <w:pPr>
        <w:rPr>
          <w:sz w:val="20"/>
          <w:szCs w:val="20"/>
        </w:rPr>
      </w:pPr>
    </w:p>
    <w:p w:rsidR="00E960D3" w:rsidRDefault="00E960D3">
      <w:pPr>
        <w:pStyle w:val="Heading4"/>
        <w:ind w:left="0" w:firstLine="0"/>
        <w:rPr>
          <w:rFonts w:ascii="Times New Roman" w:eastAsia="Times New Roman" w:hAnsi="Times New Roman" w:cs="Times New Roman"/>
          <w:b w:val="0"/>
          <w:bCs w:val="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Additional Qualifications</w:t>
      </w:r>
    </w:p>
    <w:p w:rsidR="00E960D3" w:rsidRDefault="00264170">
      <w:pPr>
        <w:pStyle w:val="BodyText"/>
        <w:numPr>
          <w:ilvl w:val="0"/>
          <w:numId w:val="9"/>
        </w:numPr>
        <w:rPr>
          <w:rFonts w:ascii="Calibri" w:hAnsi="Calibri"/>
          <w:b w:val="0"/>
          <w:bCs w:val="0"/>
          <w:sz w:val="20"/>
          <w:szCs w:val="20"/>
        </w:rPr>
      </w:pPr>
      <w:r>
        <w:rPr>
          <w:rFonts w:ascii="Calibri" w:hAnsi="Calibri"/>
          <w:b w:val="0"/>
          <w:bCs w:val="0"/>
          <w:sz w:val="20"/>
          <w:szCs w:val="20"/>
        </w:rPr>
        <w:t>Good knowledge of C / C++ , OOPS through Java and DOT NET.</w:t>
      </w:r>
    </w:p>
    <w:p w:rsidR="00E960D3" w:rsidRDefault="00264170">
      <w:pPr>
        <w:pStyle w:val="BodyText"/>
        <w:numPr>
          <w:ilvl w:val="0"/>
          <w:numId w:val="9"/>
        </w:numPr>
        <w:rPr>
          <w:rFonts w:ascii="Calibri" w:hAnsi="Calibri"/>
          <w:b w:val="0"/>
          <w:bCs w:val="0"/>
          <w:sz w:val="20"/>
          <w:szCs w:val="20"/>
        </w:rPr>
      </w:pPr>
      <w:r>
        <w:rPr>
          <w:rFonts w:ascii="Calibri" w:hAnsi="Calibri"/>
          <w:b w:val="0"/>
          <w:bCs w:val="0"/>
          <w:sz w:val="20"/>
          <w:szCs w:val="20"/>
        </w:rPr>
        <w:t>Strong analytical and programming capabilities with good communication skills.</w:t>
      </w:r>
    </w:p>
    <w:p w:rsidR="00E960D3" w:rsidRDefault="00264170">
      <w:pPr>
        <w:pStyle w:val="BodyText"/>
        <w:numPr>
          <w:ilvl w:val="0"/>
          <w:numId w:val="9"/>
        </w:numPr>
        <w:rPr>
          <w:rFonts w:ascii="Calibri" w:hAnsi="Calibri"/>
          <w:b w:val="0"/>
          <w:bCs w:val="0"/>
          <w:sz w:val="20"/>
          <w:szCs w:val="20"/>
        </w:rPr>
      </w:pPr>
      <w:r>
        <w:rPr>
          <w:rFonts w:ascii="Calibri" w:hAnsi="Calibri"/>
          <w:b w:val="0"/>
          <w:bCs w:val="0"/>
          <w:sz w:val="20"/>
          <w:szCs w:val="20"/>
        </w:rPr>
        <w:t>Knowledge on Virtual Machine, Citrix, Sybase and Oracle applications.</w:t>
      </w:r>
    </w:p>
    <w:p w:rsidR="00E960D3" w:rsidRDefault="00264170">
      <w:pPr>
        <w:numPr>
          <w:ilvl w:val="0"/>
          <w:numId w:val="11"/>
        </w:numPr>
        <w:rPr>
          <w:rFonts w:ascii="Calibri" w:hAnsi="Calibri"/>
          <w:sz w:val="20"/>
          <w:szCs w:val="20"/>
        </w:rPr>
      </w:pPr>
      <w:r>
        <w:rPr>
          <w:rFonts w:ascii="Calibri" w:hAnsi="Calibri"/>
          <w:sz w:val="20"/>
          <w:szCs w:val="20"/>
        </w:rPr>
        <w:t>Have knowledge on scripting languages like HTML, XML and CSS.</w:t>
      </w:r>
    </w:p>
    <w:p w:rsidR="00E960D3" w:rsidRDefault="00264170">
      <w:pPr>
        <w:pStyle w:val="BodyText"/>
        <w:numPr>
          <w:ilvl w:val="0"/>
          <w:numId w:val="11"/>
        </w:numPr>
        <w:rPr>
          <w:rFonts w:ascii="Calibri" w:hAnsi="Calibri"/>
          <w:b w:val="0"/>
          <w:bCs w:val="0"/>
          <w:sz w:val="20"/>
          <w:szCs w:val="20"/>
        </w:rPr>
      </w:pPr>
      <w:r>
        <w:rPr>
          <w:rFonts w:ascii="Calibri" w:hAnsi="Calibri"/>
          <w:b w:val="0"/>
          <w:bCs w:val="0"/>
          <w:sz w:val="20"/>
          <w:szCs w:val="20"/>
        </w:rPr>
        <w:t>Have understanding of Client Server Architecture, OS.</w:t>
      </w:r>
    </w:p>
    <w:p w:rsidR="00E960D3" w:rsidRDefault="00264170">
      <w:pPr>
        <w:pStyle w:val="BodyText"/>
        <w:numPr>
          <w:ilvl w:val="0"/>
          <w:numId w:val="11"/>
        </w:numPr>
        <w:rPr>
          <w:rFonts w:ascii="Calibri" w:hAnsi="Calibri"/>
          <w:b w:val="0"/>
          <w:bCs w:val="0"/>
          <w:sz w:val="20"/>
          <w:szCs w:val="20"/>
        </w:rPr>
      </w:pPr>
      <w:r>
        <w:rPr>
          <w:rFonts w:ascii="Calibri" w:hAnsi="Calibri"/>
          <w:b w:val="0"/>
          <w:bCs w:val="0"/>
          <w:sz w:val="20"/>
          <w:szCs w:val="20"/>
        </w:rPr>
        <w:t>Have Experience on Mailing Clients- Outlook and Lotus Notes.</w:t>
      </w:r>
    </w:p>
    <w:p w:rsidR="00E960D3" w:rsidRDefault="00E960D3">
      <w:pPr>
        <w:pStyle w:val="Heading4"/>
        <w:ind w:left="0" w:firstLine="0"/>
        <w:rPr>
          <w:rFonts w:ascii="Times New Roman" w:eastAsia="Times New Roman" w:hAnsi="Times New Roman" w:cs="Times New Roman"/>
          <w:b w:val="0"/>
          <w:bCs w:val="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Academic Profile</w:t>
      </w:r>
    </w:p>
    <w:tbl>
      <w:tblPr>
        <w:tblW w:w="93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80"/>
        <w:gridCol w:w="1034"/>
      </w:tblGrid>
      <w:tr w:rsidR="00E960D3">
        <w:trPr>
          <w:trHeight w:val="226"/>
        </w:trPr>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numPr>
                <w:ilvl w:val="0"/>
                <w:numId w:val="12"/>
              </w:numPr>
              <w:spacing w:line="360" w:lineRule="auto"/>
              <w:jc w:val="both"/>
              <w:rPr>
                <w:rFonts w:ascii="Calibri" w:hAnsi="Calibri"/>
                <w:sz w:val="20"/>
                <w:szCs w:val="20"/>
              </w:rPr>
            </w:pPr>
            <w:proofErr w:type="spellStart"/>
            <w:r>
              <w:rPr>
                <w:rFonts w:ascii="Calibri" w:hAnsi="Calibri"/>
                <w:sz w:val="20"/>
                <w:szCs w:val="20"/>
              </w:rPr>
              <w:t>B.Tech</w:t>
            </w:r>
            <w:proofErr w:type="spellEnd"/>
            <w:r>
              <w:rPr>
                <w:rFonts w:ascii="Calibri" w:hAnsi="Calibri"/>
                <w:sz w:val="20"/>
                <w:szCs w:val="20"/>
              </w:rPr>
              <w:t xml:space="preserve"> (CSE) from HITAM College affiliated to J.N.T.U in 2012</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spacing w:line="275" w:lineRule="auto"/>
              <w:jc w:val="both"/>
            </w:pPr>
            <w:r>
              <w:rPr>
                <w:rFonts w:ascii="Calibri" w:hAnsi="Calibri"/>
                <w:sz w:val="20"/>
                <w:szCs w:val="20"/>
              </w:rPr>
              <w:t xml:space="preserve">    75%</w:t>
            </w:r>
          </w:p>
        </w:tc>
      </w:tr>
      <w:tr w:rsidR="00E960D3">
        <w:trPr>
          <w:trHeight w:val="226"/>
        </w:trPr>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numPr>
                <w:ilvl w:val="0"/>
                <w:numId w:val="13"/>
              </w:numPr>
              <w:spacing w:line="360" w:lineRule="auto"/>
              <w:jc w:val="both"/>
              <w:rPr>
                <w:rFonts w:ascii="Calibri" w:hAnsi="Calibri"/>
                <w:sz w:val="20"/>
                <w:szCs w:val="20"/>
              </w:rPr>
            </w:pPr>
            <w:r>
              <w:rPr>
                <w:rFonts w:ascii="Calibri" w:hAnsi="Calibri"/>
                <w:sz w:val="20"/>
                <w:szCs w:val="20"/>
              </w:rPr>
              <w:t>Intermediate (MPC) from Board of Intermediate Education in 2008</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spacing w:line="275" w:lineRule="auto"/>
              <w:jc w:val="both"/>
            </w:pPr>
            <w:r>
              <w:rPr>
                <w:rFonts w:ascii="Calibri" w:hAnsi="Calibri"/>
                <w:sz w:val="20"/>
                <w:szCs w:val="20"/>
              </w:rPr>
              <w:t xml:space="preserve">    82%</w:t>
            </w:r>
          </w:p>
        </w:tc>
      </w:tr>
      <w:tr w:rsidR="00E960D3">
        <w:trPr>
          <w:trHeight w:val="226"/>
        </w:trPr>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numPr>
                <w:ilvl w:val="0"/>
                <w:numId w:val="14"/>
              </w:numPr>
              <w:spacing w:line="360" w:lineRule="auto"/>
              <w:jc w:val="both"/>
              <w:rPr>
                <w:rFonts w:ascii="Calibri" w:hAnsi="Calibri"/>
                <w:sz w:val="20"/>
                <w:szCs w:val="20"/>
              </w:rPr>
            </w:pPr>
            <w:r>
              <w:rPr>
                <w:rFonts w:ascii="Calibri" w:hAnsi="Calibri"/>
                <w:sz w:val="20"/>
                <w:szCs w:val="20"/>
              </w:rPr>
              <w:t>SSC from School of Secondary Education in 2006</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60D3" w:rsidRDefault="00264170">
            <w:pPr>
              <w:spacing w:line="275" w:lineRule="auto"/>
              <w:jc w:val="both"/>
            </w:pPr>
            <w:r>
              <w:rPr>
                <w:rFonts w:ascii="Calibri" w:hAnsi="Calibri"/>
                <w:sz w:val="20"/>
                <w:szCs w:val="20"/>
              </w:rPr>
              <w:t xml:space="preserve">    75%</w:t>
            </w:r>
          </w:p>
        </w:tc>
      </w:tr>
    </w:tbl>
    <w:p w:rsidR="00E960D3" w:rsidRDefault="00E960D3">
      <w:pPr>
        <w:pStyle w:val="Heading4"/>
        <w:widowControl w:val="0"/>
        <w:ind w:left="0" w:firstLine="0"/>
        <w:rPr>
          <w:rFonts w:ascii="Times New Roman" w:eastAsia="Times New Roman" w:hAnsi="Times New Roman" w:cs="Times New Roman"/>
          <w:b w:val="0"/>
          <w:bCs w:val="0"/>
        </w:rPr>
      </w:pPr>
    </w:p>
    <w:p w:rsidR="00E960D3" w:rsidRDefault="00264170">
      <w:pPr>
        <w:rPr>
          <w:sz w:val="20"/>
          <w:szCs w:val="20"/>
        </w:rPr>
      </w:pPr>
      <w:r>
        <w:rPr>
          <w:sz w:val="20"/>
          <w:szCs w:val="20"/>
        </w:rPr>
        <w:t xml:space="preserve">                                                                                                                                                                                   </w:t>
      </w: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Strengths</w:t>
      </w:r>
    </w:p>
    <w:p w:rsidR="00E960D3" w:rsidRDefault="00264170">
      <w:pPr>
        <w:pStyle w:val="ListParagraph"/>
        <w:numPr>
          <w:ilvl w:val="0"/>
          <w:numId w:val="16"/>
        </w:numPr>
        <w:spacing w:line="275" w:lineRule="auto"/>
        <w:rPr>
          <w:rFonts w:ascii="Calibri" w:hAnsi="Calibri"/>
          <w:sz w:val="20"/>
          <w:szCs w:val="20"/>
        </w:rPr>
      </w:pPr>
      <w:r>
        <w:rPr>
          <w:rFonts w:ascii="Calibri" w:hAnsi="Calibri"/>
          <w:sz w:val="20"/>
          <w:szCs w:val="20"/>
        </w:rPr>
        <w:t xml:space="preserve">Good analytical, communication and </w:t>
      </w:r>
      <w:r>
        <w:rPr>
          <w:rFonts w:ascii="Calibri" w:hAnsi="Calibri"/>
          <w:sz w:val="20"/>
          <w:szCs w:val="20"/>
        </w:rPr>
        <w:t>problem-solving&amp; innovative thinking.</w:t>
      </w:r>
    </w:p>
    <w:p w:rsidR="00E960D3" w:rsidRDefault="00264170">
      <w:pPr>
        <w:pStyle w:val="ListParagraph"/>
        <w:numPr>
          <w:ilvl w:val="0"/>
          <w:numId w:val="16"/>
        </w:numPr>
        <w:spacing w:line="275" w:lineRule="auto"/>
        <w:rPr>
          <w:rFonts w:ascii="Calibri" w:hAnsi="Calibri"/>
          <w:sz w:val="20"/>
          <w:szCs w:val="20"/>
        </w:rPr>
      </w:pPr>
      <w:r>
        <w:rPr>
          <w:rFonts w:ascii="Calibri" w:hAnsi="Calibri"/>
          <w:sz w:val="20"/>
          <w:szCs w:val="20"/>
        </w:rPr>
        <w:t>Quick learner with ability to work in a team environment.</w:t>
      </w:r>
    </w:p>
    <w:p w:rsidR="00E960D3" w:rsidRDefault="00264170">
      <w:pPr>
        <w:pStyle w:val="ListParagraph"/>
        <w:numPr>
          <w:ilvl w:val="0"/>
          <w:numId w:val="16"/>
        </w:numPr>
        <w:spacing w:line="275" w:lineRule="auto"/>
        <w:rPr>
          <w:rFonts w:ascii="Calibri" w:hAnsi="Calibri"/>
          <w:sz w:val="20"/>
          <w:szCs w:val="20"/>
        </w:rPr>
      </w:pPr>
      <w:r>
        <w:rPr>
          <w:rFonts w:ascii="Calibri" w:hAnsi="Calibri"/>
          <w:sz w:val="20"/>
          <w:szCs w:val="20"/>
        </w:rPr>
        <w:t>Willingness to walk the extra mile to achieve excellence.</w:t>
      </w:r>
    </w:p>
    <w:p w:rsidR="00E960D3" w:rsidRDefault="00264170">
      <w:pPr>
        <w:pStyle w:val="ListParagraph"/>
        <w:numPr>
          <w:ilvl w:val="0"/>
          <w:numId w:val="16"/>
        </w:numPr>
        <w:spacing w:line="275" w:lineRule="auto"/>
        <w:rPr>
          <w:rFonts w:ascii="Calibri" w:hAnsi="Calibri"/>
          <w:sz w:val="20"/>
          <w:szCs w:val="20"/>
        </w:rPr>
      </w:pPr>
      <w:r>
        <w:rPr>
          <w:rFonts w:ascii="Calibri" w:hAnsi="Calibri"/>
          <w:sz w:val="20"/>
          <w:szCs w:val="20"/>
        </w:rPr>
        <w:t>Ability to learn new technology concepts in short time frame.</w:t>
      </w:r>
    </w:p>
    <w:p w:rsidR="00E960D3" w:rsidRDefault="00264170">
      <w:pPr>
        <w:pStyle w:val="ListParagraph"/>
        <w:numPr>
          <w:ilvl w:val="0"/>
          <w:numId w:val="16"/>
        </w:numPr>
        <w:spacing w:line="275" w:lineRule="auto"/>
        <w:rPr>
          <w:rFonts w:ascii="Calibri" w:hAnsi="Calibri"/>
          <w:sz w:val="20"/>
          <w:szCs w:val="20"/>
        </w:rPr>
      </w:pPr>
      <w:r>
        <w:rPr>
          <w:rFonts w:ascii="Calibri" w:hAnsi="Calibri"/>
          <w:sz w:val="20"/>
          <w:szCs w:val="20"/>
        </w:rPr>
        <w:t xml:space="preserve">Multi-Tasking and </w:t>
      </w:r>
    </w:p>
    <w:p w:rsidR="00E960D3" w:rsidRDefault="00E960D3">
      <w:pPr>
        <w:tabs>
          <w:tab w:val="left" w:pos="3525"/>
        </w:tabs>
        <w:rPr>
          <w:sz w:val="20"/>
          <w:szCs w:val="20"/>
        </w:rPr>
      </w:pPr>
    </w:p>
    <w:p w:rsidR="00E960D3" w:rsidRDefault="00E960D3">
      <w:pPr>
        <w:pStyle w:val="Heading4"/>
        <w:ind w:left="0" w:firstLine="0"/>
        <w:rPr>
          <w:rFonts w:ascii="Times New Roman" w:eastAsia="Times New Roman" w:hAnsi="Times New Roman" w:cs="Times New Roman"/>
          <w:b w:val="0"/>
          <w:bCs w:val="0"/>
        </w:rPr>
      </w:pPr>
    </w:p>
    <w:p w:rsidR="00E960D3" w:rsidRDefault="00264170">
      <w:pPr>
        <w:pStyle w:val="Heading4"/>
        <w:ind w:left="0" w:firstLine="0"/>
        <w:rPr>
          <w:rFonts w:ascii="Times New Roman" w:eastAsia="Times New Roman" w:hAnsi="Times New Roman" w:cs="Times New Roman"/>
          <w:b w:val="0"/>
          <w:bCs w:val="0"/>
        </w:rPr>
      </w:pPr>
      <w:r>
        <w:rPr>
          <w:rFonts w:ascii="Times New Roman" w:hAnsi="Times New Roman"/>
          <w:b w:val="0"/>
          <w:bCs w:val="0"/>
        </w:rPr>
        <w:t>Declaration</w:t>
      </w:r>
    </w:p>
    <w:p w:rsidR="00E960D3" w:rsidRDefault="00E960D3">
      <w:pPr>
        <w:tabs>
          <w:tab w:val="left" w:pos="2160"/>
        </w:tabs>
        <w:rPr>
          <w:rFonts w:ascii="Calibri" w:eastAsia="Calibri" w:hAnsi="Calibri" w:cs="Calibri"/>
          <w:sz w:val="20"/>
          <w:szCs w:val="20"/>
        </w:rPr>
      </w:pPr>
    </w:p>
    <w:p w:rsidR="00E960D3" w:rsidRDefault="00264170">
      <w:pPr>
        <w:tabs>
          <w:tab w:val="left" w:pos="2160"/>
        </w:tabs>
        <w:rPr>
          <w:rFonts w:ascii="Calibri" w:eastAsia="Calibri" w:hAnsi="Calibri" w:cs="Calibri"/>
          <w:sz w:val="20"/>
          <w:szCs w:val="20"/>
        </w:rPr>
      </w:pPr>
      <w:r>
        <w:rPr>
          <w:rFonts w:ascii="Calibri" w:hAnsi="Calibri"/>
          <w:sz w:val="20"/>
          <w:szCs w:val="20"/>
        </w:rPr>
        <w:t>I hereby declare that the details furnished above are true to the best of my knowledge.</w:t>
      </w:r>
    </w:p>
    <w:p w:rsidR="00E960D3" w:rsidRDefault="00264170">
      <w:pPr>
        <w:tabs>
          <w:tab w:val="left" w:pos="6315"/>
        </w:tabs>
        <w:jc w:val="both"/>
      </w:pPr>
      <w:r>
        <w:rPr>
          <w:rFonts w:ascii="Calibri" w:eastAsia="Calibri" w:hAnsi="Calibri" w:cs="Calibri"/>
          <w:sz w:val="20"/>
          <w:szCs w:val="20"/>
        </w:rPr>
        <w:tab/>
        <w:t xml:space="preserve">      (</w:t>
      </w:r>
      <w:proofErr w:type="spellStart"/>
      <w:r>
        <w:rPr>
          <w:rFonts w:ascii="Calibri" w:hAnsi="Calibri"/>
          <w:i/>
          <w:iCs/>
          <w:sz w:val="20"/>
          <w:szCs w:val="20"/>
        </w:rPr>
        <w:t>Mubhashira</w:t>
      </w:r>
      <w:proofErr w:type="spellEnd"/>
      <w:r>
        <w:rPr>
          <w:rFonts w:ascii="Calibri" w:hAnsi="Calibri"/>
          <w:sz w:val="20"/>
          <w:szCs w:val="20"/>
        </w:rPr>
        <w:t xml:space="preserve"> </w:t>
      </w:r>
      <w:proofErr w:type="spellStart"/>
      <w:r>
        <w:rPr>
          <w:rFonts w:ascii="Calibri" w:hAnsi="Calibri"/>
          <w:sz w:val="20"/>
          <w:szCs w:val="20"/>
        </w:rPr>
        <w:t>Banu</w:t>
      </w:r>
      <w:proofErr w:type="spellEnd"/>
      <w:r>
        <w:rPr>
          <w:rFonts w:ascii="Calibri" w:hAnsi="Calibri"/>
          <w:sz w:val="20"/>
          <w:szCs w:val="20"/>
        </w:rPr>
        <w:t>)</w:t>
      </w:r>
    </w:p>
    <w:sectPr w:rsidR="00E960D3">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64170">
      <w:r>
        <w:separator/>
      </w:r>
    </w:p>
  </w:endnote>
  <w:endnote w:type="continuationSeparator" w:id="0">
    <w:p w:rsidR="00000000" w:rsidRDefault="0026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font>
  <w:font w:name="Cambria">
    <w:panose1 w:val="02040503050406030204"/>
    <w:charset w:val="00"/>
    <w:family w:val="roman"/>
    <w:pitch w:val="default"/>
  </w:font>
  <w:font w:name="Verdana">
    <w:altName w:val="Tahoma"/>
    <w:panose1 w:val="020B060403050404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0D3" w:rsidRDefault="00E960D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64170">
      <w:r>
        <w:separator/>
      </w:r>
    </w:p>
  </w:footnote>
  <w:footnote w:type="continuationSeparator" w:id="0">
    <w:p w:rsidR="00000000" w:rsidRDefault="00264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0D3" w:rsidRDefault="00E960D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FA2"/>
    <w:multiLevelType w:val="hybridMultilevel"/>
    <w:tmpl w:val="FFFFFFFF"/>
    <w:numStyleLink w:val="ImportedStyle7"/>
  </w:abstractNum>
  <w:abstractNum w:abstractNumId="1" w15:restartNumberingAfterBreak="0">
    <w:nsid w:val="43DC24A0"/>
    <w:multiLevelType w:val="hybridMultilevel"/>
    <w:tmpl w:val="FFFFFFFF"/>
    <w:lvl w:ilvl="0" w:tplc="AA68E8F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9E9B60">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FA42470">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4E7908">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461D50">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2C624C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DE313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04D002">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C608E56">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BA779CB"/>
    <w:multiLevelType w:val="hybridMultilevel"/>
    <w:tmpl w:val="FFFFFFFF"/>
    <w:styleLink w:val="ImportedStyle1"/>
    <w:lvl w:ilvl="0" w:tplc="4C5245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E04A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5EAA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7084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8685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18B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1275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4E7D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343F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6A19F5"/>
    <w:multiLevelType w:val="hybridMultilevel"/>
    <w:tmpl w:val="FFFFFFFF"/>
    <w:styleLink w:val="ImportedStyle3"/>
    <w:lvl w:ilvl="0" w:tplc="1BD404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D892E2C6">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7028FDE">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ACF19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06545A">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9369F70">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9CA08A">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18320C">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0C88FBE">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2FD695A"/>
    <w:multiLevelType w:val="hybridMultilevel"/>
    <w:tmpl w:val="FFFFFFFF"/>
    <w:styleLink w:val="ImportedStyle2"/>
    <w:lvl w:ilvl="0" w:tplc="DE7CEF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DEEC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70C0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1A70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40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EEA7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AEA2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F42C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6BB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94738C7"/>
    <w:multiLevelType w:val="hybridMultilevel"/>
    <w:tmpl w:val="FFFFFFFF"/>
    <w:numStyleLink w:val="ImportedStyle5"/>
  </w:abstractNum>
  <w:abstractNum w:abstractNumId="6" w15:restartNumberingAfterBreak="0">
    <w:nsid w:val="5B547435"/>
    <w:multiLevelType w:val="hybridMultilevel"/>
    <w:tmpl w:val="FFFFFFFF"/>
    <w:lvl w:ilvl="0" w:tplc="BC7A04F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86502C">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7F8845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EAE470">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3689F18">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6041D5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CA2F1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762380">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36EA207A">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A27892"/>
    <w:multiLevelType w:val="hybridMultilevel"/>
    <w:tmpl w:val="FFFFFFFF"/>
    <w:numStyleLink w:val="ImportedStyle3"/>
  </w:abstractNum>
  <w:abstractNum w:abstractNumId="8" w15:restartNumberingAfterBreak="0">
    <w:nsid w:val="658E5280"/>
    <w:multiLevelType w:val="hybridMultilevel"/>
    <w:tmpl w:val="FFFFFFFF"/>
    <w:styleLink w:val="ImportedStyle7"/>
    <w:lvl w:ilvl="0" w:tplc="5A2CA56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968E7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E20E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C62D7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521C7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3E0A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6248E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124C0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26A01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6657BA9"/>
    <w:multiLevelType w:val="hybridMultilevel"/>
    <w:tmpl w:val="FFFFFFFF"/>
    <w:lvl w:ilvl="0" w:tplc="C9E4D54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6A8692">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90C51EE">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18D254">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312AF80">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26C09D2">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566BDA">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862C136">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E6C31B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8C51EC2"/>
    <w:multiLevelType w:val="hybridMultilevel"/>
    <w:tmpl w:val="FFFFFFFF"/>
    <w:numStyleLink w:val="ImportedStyle1"/>
  </w:abstractNum>
  <w:abstractNum w:abstractNumId="11" w15:restartNumberingAfterBreak="0">
    <w:nsid w:val="6AE469A6"/>
    <w:multiLevelType w:val="hybridMultilevel"/>
    <w:tmpl w:val="FFFFFFFF"/>
    <w:numStyleLink w:val="ImportedStyle2"/>
  </w:abstractNum>
  <w:abstractNum w:abstractNumId="12" w15:restartNumberingAfterBreak="0">
    <w:nsid w:val="78164168"/>
    <w:multiLevelType w:val="hybridMultilevel"/>
    <w:tmpl w:val="FFFFFFFF"/>
    <w:numStyleLink w:val="ImportedStyle4"/>
  </w:abstractNum>
  <w:abstractNum w:abstractNumId="13" w15:restartNumberingAfterBreak="0">
    <w:nsid w:val="7A5F7368"/>
    <w:multiLevelType w:val="hybridMultilevel"/>
    <w:tmpl w:val="FFFFFFFF"/>
    <w:styleLink w:val="ImportedStyle4"/>
    <w:lvl w:ilvl="0" w:tplc="727C7E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7CD8B8">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0A13C6">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7AB888">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04E2F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3ADB02">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42D2B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802246">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303AB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F77714"/>
    <w:multiLevelType w:val="hybridMultilevel"/>
    <w:tmpl w:val="FFFFFFFF"/>
    <w:styleLink w:val="ImportedStyle5"/>
    <w:lvl w:ilvl="0" w:tplc="F350D0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AE8A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5CB6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4A84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085D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20FC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F8D4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446A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429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07143053">
    <w:abstractNumId w:val="2"/>
  </w:num>
  <w:num w:numId="2" w16cid:durableId="941298667">
    <w:abstractNumId w:val="10"/>
  </w:num>
  <w:num w:numId="3" w16cid:durableId="596639984">
    <w:abstractNumId w:val="10"/>
    <w:lvlOverride w:ilvl="0">
      <w:lvl w:ilvl="0" w:tplc="66C65A3A">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FF07008">
        <w:start w:val="1"/>
        <w:numFmt w:val="bullet"/>
        <w:lvlText w:val="o"/>
        <w:lvlJc w:val="left"/>
        <w:pPr>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B1A3C2A">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0B6F954">
        <w:start w:val="1"/>
        <w:numFmt w:val="bullet"/>
        <w:lvlText w:val="·"/>
        <w:lvlJc w:val="left"/>
        <w:pPr>
          <w:ind w:left="29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1969A58">
        <w:start w:val="1"/>
        <w:numFmt w:val="bullet"/>
        <w:lvlText w:val="o"/>
        <w:lvlJc w:val="left"/>
        <w:pPr>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198D02E">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B283546">
        <w:start w:val="1"/>
        <w:numFmt w:val="bullet"/>
        <w:lvlText w:val="·"/>
        <w:lvlJc w:val="left"/>
        <w:pPr>
          <w:ind w:left="50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F600FBE">
        <w:start w:val="1"/>
        <w:numFmt w:val="bullet"/>
        <w:lvlText w:val="o"/>
        <w:lvlJc w:val="left"/>
        <w:pPr>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8FAD962">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16cid:durableId="1617055093">
    <w:abstractNumId w:val="4"/>
  </w:num>
  <w:num w:numId="5" w16cid:durableId="581917883">
    <w:abstractNumId w:val="11"/>
  </w:num>
  <w:num w:numId="6" w16cid:durableId="1976451293">
    <w:abstractNumId w:val="3"/>
  </w:num>
  <w:num w:numId="7" w16cid:durableId="1412241117">
    <w:abstractNumId w:val="7"/>
  </w:num>
  <w:num w:numId="8" w16cid:durableId="445346606">
    <w:abstractNumId w:val="13"/>
  </w:num>
  <w:num w:numId="9" w16cid:durableId="762534133">
    <w:abstractNumId w:val="12"/>
  </w:num>
  <w:num w:numId="10" w16cid:durableId="779648200">
    <w:abstractNumId w:val="14"/>
  </w:num>
  <w:num w:numId="11" w16cid:durableId="655914749">
    <w:abstractNumId w:val="5"/>
  </w:num>
  <w:num w:numId="12" w16cid:durableId="1056776784">
    <w:abstractNumId w:val="9"/>
  </w:num>
  <w:num w:numId="13" w16cid:durableId="2095589748">
    <w:abstractNumId w:val="1"/>
  </w:num>
  <w:num w:numId="14" w16cid:durableId="32275491">
    <w:abstractNumId w:val="6"/>
  </w:num>
  <w:num w:numId="15" w16cid:durableId="1997755127">
    <w:abstractNumId w:val="8"/>
  </w:num>
  <w:num w:numId="16" w16cid:durableId="68606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isplayBackgroundShape/>
  <w:proofState w:spelling="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0D3"/>
    <w:rsid w:val="00264170"/>
    <w:rsid w:val="00377925"/>
    <w:rsid w:val="003B7D96"/>
    <w:rsid w:val="00433A45"/>
    <w:rsid w:val="00601AB1"/>
    <w:rsid w:val="00711156"/>
    <w:rsid w:val="00C57844"/>
    <w:rsid w:val="00E960D3"/>
    <w:rsid w:val="00FC4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47CE25"/>
  <w15:docId w15:val="{40F08A66-FF5B-0549-B3D3-2F43AD30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0" w14:cap="flat" w14:cmpd="sng" w14:algn="ctr">
        <w14:noFill/>
        <w14:prstDash w14:val="solid"/>
        <w14:bevel/>
      </w14:textOutline>
    </w:rPr>
  </w:style>
  <w:style w:type="paragraph" w:styleId="Heading3">
    <w:name w:val="heading 3"/>
    <w:uiPriority w:val="9"/>
    <w:unhideWhenUsed/>
    <w:qFormat/>
    <w:pPr>
      <w:spacing w:before="200"/>
      <w:outlineLvl w:val="2"/>
    </w:pPr>
    <w:rPr>
      <w:rFonts w:ascii="Cambria" w:eastAsia="Cambria" w:hAnsi="Cambria" w:cs="Cambria"/>
      <w:b/>
      <w:bCs/>
      <w:color w:val="4F81BD"/>
      <w:sz w:val="24"/>
      <w:szCs w:val="24"/>
      <w:u w:color="4F81BD"/>
      <w:lang w:val="en-US"/>
      <w14:textOutline w14:w="0" w14:cap="flat" w14:cmpd="sng" w14:algn="ctr">
        <w14:noFill/>
        <w14:prstDash w14:val="solid"/>
        <w14:bevel/>
      </w14:textOutline>
    </w:rPr>
  </w:style>
  <w:style w:type="paragraph" w:styleId="Heading4">
    <w:name w:val="heading 4"/>
    <w:uiPriority w:val="9"/>
    <w:unhideWhenUsed/>
    <w:qFormat/>
    <w:pPr>
      <w:tabs>
        <w:tab w:val="left" w:pos="3600"/>
      </w:tabs>
      <w:ind w:left="3600" w:hanging="3600"/>
      <w:outlineLvl w:val="3"/>
    </w:pPr>
    <w:rPr>
      <w:rFonts w:ascii="Verdana" w:eastAsia="Verdana" w:hAnsi="Verdana" w:cs="Verdana"/>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jc w:val="both"/>
    </w:pPr>
    <w:rPr>
      <w:rFonts w:eastAsia="Times New Roman"/>
      <w:b/>
      <w:bCs/>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7">
    <w:name w:val="Imported Style 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2023-09-21T18:44:00Z</dcterms:created>
  <dcterms:modified xsi:type="dcterms:W3CDTF">2023-09-21T18:44:00Z</dcterms:modified>
</cp:coreProperties>
</file>