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4FC0" w14:textId="17A77E1E" w:rsidR="00F924D6" w:rsidRPr="00F924D6" w:rsidRDefault="00596FD6" w:rsidP="00596FD6">
      <w:pPr>
        <w:spacing w:after="0"/>
        <w:ind w:right="3366"/>
        <w:jc w:val="both"/>
        <w:rPr>
          <w:b/>
          <w:bCs/>
          <w:spacing w:val="40"/>
          <w:sz w:val="40"/>
          <w:szCs w:val="40"/>
        </w:rPr>
      </w:pPr>
      <w:r w:rsidRPr="00C03ECA">
        <w:rPr>
          <w:rStyle w:val="divdocumentleft-box"/>
          <w:rFonts w:eastAsia="Century Gothic" w:cstheme="minorHAnsi"/>
          <w:noProof/>
        </w:rPr>
        <w:drawing>
          <wp:anchor distT="0" distB="0" distL="114300" distR="114300" simplePos="0" relativeHeight="251658240" behindDoc="0" locked="0" layoutInCell="1" allowOverlap="1" wp14:anchorId="2E52618A" wp14:editId="431E08F4">
            <wp:simplePos x="0" y="0"/>
            <wp:positionH relativeFrom="margin">
              <wp:posOffset>5594350</wp:posOffset>
            </wp:positionH>
            <wp:positionV relativeFrom="margin">
              <wp:posOffset>74295</wp:posOffset>
            </wp:positionV>
            <wp:extent cx="1295400" cy="1323975"/>
            <wp:effectExtent l="0" t="0" r="0" b="0"/>
            <wp:wrapSquare wrapText="bothSides"/>
            <wp:docPr id="100001" name="Picture 100001" descr="A person with long black hair&#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Picture 100001" descr="A person with long black hair&#10;&#10;Description automatically generated with medium confidence"/>
                    <pic:cNvPicPr>
                      <a:picLocks/>
                    </pic:cNvPicPr>
                  </pic:nvPicPr>
                  <pic:blipFill>
                    <a:blip r:embed="rId8">
                      <a:extLst>
                        <a:ext uri="{28A0092B-C50C-407E-A947-70E740481C1C}">
                          <a14:useLocalDpi xmlns:a14="http://schemas.microsoft.com/office/drawing/2010/main" val="0"/>
                        </a:ext>
                      </a:extLst>
                    </a:blip>
                    <a:stretch>
                      <a:fillRect/>
                    </a:stretch>
                  </pic:blipFill>
                  <pic:spPr>
                    <a:xfrm>
                      <a:off x="0" y="0"/>
                      <a:ext cx="1295400" cy="1323975"/>
                    </a:xfrm>
                    <a:prstGeom prst="ellipse">
                      <a:avLst/>
                    </a:prstGeom>
                    <a:ln>
                      <a:noFill/>
                    </a:ln>
                  </pic:spPr>
                </pic:pic>
              </a:graphicData>
            </a:graphic>
          </wp:anchor>
        </w:drawing>
      </w:r>
      <w:r w:rsidR="00F924D6" w:rsidRPr="00F924D6">
        <w:rPr>
          <w:b/>
          <w:bCs/>
          <w:spacing w:val="40"/>
          <w:sz w:val="40"/>
          <w:szCs w:val="40"/>
        </w:rPr>
        <w:t>HANORAH BOND</w:t>
      </w:r>
    </w:p>
    <w:p w14:paraId="15BB1624" w14:textId="77777777" w:rsidR="00780639" w:rsidRPr="009E0396" w:rsidRDefault="00780639" w:rsidP="00596FD6">
      <w:pPr>
        <w:spacing w:after="0"/>
        <w:ind w:right="3366"/>
        <w:jc w:val="both"/>
        <w:rPr>
          <w:rFonts w:cstheme="minorHAnsi"/>
          <w:b/>
          <w:bCs/>
          <w:spacing w:val="40"/>
          <w:sz w:val="10"/>
          <w:szCs w:val="10"/>
        </w:rPr>
      </w:pPr>
    </w:p>
    <w:p w14:paraId="6D9446DC" w14:textId="02F659C7" w:rsidR="00F924D6" w:rsidRPr="00F924D6" w:rsidRDefault="00F924D6" w:rsidP="00596FD6">
      <w:pPr>
        <w:shd w:val="clear" w:color="auto" w:fill="F2F2F2" w:themeFill="background1" w:themeFillShade="F2"/>
        <w:tabs>
          <w:tab w:val="left" w:pos="7200"/>
        </w:tabs>
        <w:spacing w:after="0"/>
        <w:ind w:right="3366"/>
        <w:jc w:val="both"/>
        <w:rPr>
          <w:b/>
          <w:bCs/>
          <w:color w:val="0070C0"/>
          <w:spacing w:val="16"/>
          <w:sz w:val="24"/>
          <w:szCs w:val="24"/>
        </w:rPr>
      </w:pPr>
      <w:r w:rsidRPr="00F924D6">
        <w:rPr>
          <w:b/>
          <w:bCs/>
          <w:color w:val="0070C0"/>
          <w:spacing w:val="16"/>
          <w:sz w:val="24"/>
          <w:szCs w:val="24"/>
        </w:rPr>
        <w:t>Operations</w:t>
      </w:r>
      <w:r w:rsidR="009A5E72">
        <w:rPr>
          <w:b/>
          <w:bCs/>
          <w:color w:val="0070C0"/>
          <w:spacing w:val="16"/>
          <w:sz w:val="24"/>
          <w:szCs w:val="24"/>
        </w:rPr>
        <w:t xml:space="preserve"> </w:t>
      </w:r>
      <w:r w:rsidRPr="00F924D6">
        <w:rPr>
          <w:b/>
          <w:bCs/>
          <w:color w:val="0070C0"/>
          <w:spacing w:val="16"/>
          <w:sz w:val="24"/>
          <w:szCs w:val="24"/>
        </w:rPr>
        <w:t>- Team Manager</w:t>
      </w:r>
    </w:p>
    <w:p w14:paraId="7B85BFD6" w14:textId="046A29E5" w:rsidR="00163751" w:rsidRDefault="00D0259D" w:rsidP="00151596">
      <w:pPr>
        <w:spacing w:after="0"/>
        <w:ind w:right="3366"/>
        <w:rPr>
          <w:rFonts w:eastAsia="Times New Roman"/>
          <w:sz w:val="20"/>
          <w:szCs w:val="20"/>
        </w:rPr>
      </w:pPr>
      <w:r w:rsidRPr="00D0259D">
        <w:rPr>
          <w:rFonts w:eastAsia="Times New Roman"/>
          <w:sz w:val="20"/>
          <w:szCs w:val="20"/>
        </w:rPr>
        <w:t>Experienced professional with 12 years of HR operations, training expertise</w:t>
      </w:r>
      <w:r>
        <w:rPr>
          <w:rFonts w:eastAsia="Times New Roman"/>
          <w:sz w:val="20"/>
          <w:szCs w:val="20"/>
        </w:rPr>
        <w:t xml:space="preserve"> </w:t>
      </w:r>
      <w:r w:rsidRPr="00D0259D">
        <w:rPr>
          <w:rFonts w:eastAsia="Times New Roman"/>
          <w:sz w:val="20"/>
          <w:szCs w:val="20"/>
        </w:rPr>
        <w:t>global banking. Proven track record in maximizing resource utilization and achieving optimal results</w:t>
      </w:r>
      <w:r>
        <w:rPr>
          <w:rFonts w:eastAsia="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9"/>
        <w:gridCol w:w="3247"/>
      </w:tblGrid>
      <w:tr w:rsidR="00230769" w:rsidRPr="00230769" w14:paraId="7FA083C7" w14:textId="77777777" w:rsidTr="00D0259D">
        <w:trPr>
          <w:trHeight w:val="638"/>
        </w:trPr>
        <w:tc>
          <w:tcPr>
            <w:tcW w:w="8199" w:type="dxa"/>
            <w:shd w:val="clear" w:color="auto" w:fill="auto"/>
          </w:tcPr>
          <w:p w14:paraId="3D4FB8B2" w14:textId="3989E9A7" w:rsidR="0038044B" w:rsidRPr="009A5E72" w:rsidRDefault="00D0259D" w:rsidP="00151596">
            <w:pPr>
              <w:pBdr>
                <w:bottom w:val="single" w:sz="4" w:space="1" w:color="auto"/>
              </w:pBdr>
              <w:tabs>
                <w:tab w:val="left" w:pos="7200"/>
              </w:tabs>
              <w:spacing w:line="276" w:lineRule="auto"/>
              <w:rPr>
                <w:rFonts w:ascii="Segoe UI" w:hAnsi="Segoe UI" w:cs="Segoe UI"/>
                <w:b/>
                <w:bCs/>
                <w:spacing w:val="20"/>
                <w:sz w:val="20"/>
                <w:szCs w:val="20"/>
              </w:rPr>
            </w:pPr>
            <w:r>
              <w:rPr>
                <w:rFonts w:ascii="Segoe UI" w:hAnsi="Segoe UI" w:cs="Segoe UI"/>
                <w:b/>
                <w:bCs/>
                <w:spacing w:val="20"/>
                <w:sz w:val="20"/>
                <w:szCs w:val="20"/>
              </w:rPr>
              <w:t>#</w:t>
            </w:r>
            <w:r w:rsidR="00C815AA" w:rsidRPr="009A5E72">
              <w:rPr>
                <w:rFonts w:ascii="Segoe UI" w:hAnsi="Segoe UI" w:cs="Segoe UI"/>
                <w:b/>
                <w:bCs/>
                <w:spacing w:val="20"/>
                <w:sz w:val="20"/>
                <w:szCs w:val="20"/>
              </w:rPr>
              <w:t>ABOUT</w:t>
            </w:r>
          </w:p>
          <w:p w14:paraId="0E67176D" w14:textId="77777777" w:rsidR="00D0259D" w:rsidRPr="00D0259D" w:rsidRDefault="00D0259D" w:rsidP="00D0259D">
            <w:pPr>
              <w:shd w:val="clear" w:color="auto" w:fill="FFFFFF"/>
              <w:jc w:val="both"/>
              <w:rPr>
                <w:rFonts w:eastAsia="Times New Roman" w:cstheme="minorHAnsi"/>
                <w:sz w:val="20"/>
                <w:szCs w:val="20"/>
              </w:rPr>
            </w:pPr>
            <w:r w:rsidRPr="00D0259D">
              <w:rPr>
                <w:rFonts w:eastAsia="Times New Roman" w:cstheme="minorHAnsi"/>
                <w:sz w:val="20"/>
                <w:szCs w:val="20"/>
              </w:rPr>
              <w:t>I am delighted to share my extensive experience in HR and team leadership, which has enabled me to drive organizational success through effective collaboration and goal achievement. Here are some key highlights from my career:</w:t>
            </w:r>
          </w:p>
          <w:p w14:paraId="548684F9" w14:textId="1549E95F" w:rsidR="00D0259D" w:rsidRPr="00D0259D" w:rsidRDefault="00D0259D" w:rsidP="00D0259D">
            <w:pPr>
              <w:shd w:val="clear" w:color="auto" w:fill="FFFFFF"/>
              <w:jc w:val="both"/>
              <w:rPr>
                <w:rFonts w:eastAsia="Times New Roman" w:cstheme="minorHAnsi"/>
                <w:sz w:val="20"/>
                <w:szCs w:val="20"/>
              </w:rPr>
            </w:pPr>
            <w:r w:rsidRPr="00D0259D">
              <w:rPr>
                <w:rFonts w:eastAsia="Times New Roman" w:cstheme="minorHAnsi"/>
                <w:sz w:val="20"/>
                <w:szCs w:val="20"/>
              </w:rPr>
              <w:t xml:space="preserve">• </w:t>
            </w:r>
            <w:r w:rsidRPr="00D0259D">
              <w:rPr>
                <w:rFonts w:eastAsia="Times New Roman" w:cstheme="minorHAnsi"/>
                <w:b/>
                <w:bCs/>
                <w:sz w:val="20"/>
                <w:szCs w:val="20"/>
              </w:rPr>
              <w:t>Team Leadership:</w:t>
            </w:r>
            <w:r w:rsidRPr="00D0259D">
              <w:rPr>
                <w:rFonts w:eastAsia="Times New Roman" w:cstheme="minorHAnsi"/>
                <w:sz w:val="20"/>
                <w:szCs w:val="20"/>
              </w:rPr>
              <w:t xml:space="preserve"> Directed and managed a team of 30 HR professionals, fostering a culture of collaboration, motivation, and high performance.</w:t>
            </w:r>
          </w:p>
          <w:p w14:paraId="1AB87797" w14:textId="00C96E3F" w:rsidR="00D0259D" w:rsidRPr="00D0259D" w:rsidRDefault="00D0259D" w:rsidP="00D0259D">
            <w:pPr>
              <w:pStyle w:val="ListParagraph"/>
              <w:numPr>
                <w:ilvl w:val="0"/>
                <w:numId w:val="36"/>
              </w:numPr>
              <w:shd w:val="clear" w:color="auto" w:fill="FFFFFF"/>
              <w:jc w:val="both"/>
              <w:rPr>
                <w:rFonts w:eastAsia="Times New Roman" w:cstheme="minorHAnsi"/>
                <w:sz w:val="20"/>
                <w:szCs w:val="20"/>
              </w:rPr>
            </w:pPr>
            <w:r w:rsidRPr="00D0259D">
              <w:rPr>
                <w:rFonts w:eastAsia="Times New Roman" w:cstheme="minorHAnsi"/>
                <w:sz w:val="20"/>
                <w:szCs w:val="20"/>
              </w:rPr>
              <w:t xml:space="preserve">• </w:t>
            </w:r>
            <w:r w:rsidRPr="00D0259D">
              <w:rPr>
                <w:rFonts w:eastAsia="Times New Roman" w:cstheme="minorHAnsi"/>
                <w:b/>
                <w:bCs/>
                <w:sz w:val="20"/>
                <w:szCs w:val="20"/>
              </w:rPr>
              <w:t>Process Optimization:</w:t>
            </w:r>
            <w:r w:rsidRPr="00D0259D">
              <w:rPr>
                <w:rFonts w:eastAsia="Times New Roman" w:cstheme="minorHAnsi"/>
                <w:sz w:val="20"/>
                <w:szCs w:val="20"/>
              </w:rPr>
              <w:t xml:space="preserve"> Streamlined centralized HR processes to align with business operations, resulting in increased efficiency and effectiveness.</w:t>
            </w:r>
          </w:p>
          <w:p w14:paraId="2B0BAB0D" w14:textId="4A971BC9" w:rsidR="00D0259D" w:rsidRPr="00D0259D" w:rsidRDefault="00D0259D" w:rsidP="00D0259D">
            <w:pPr>
              <w:shd w:val="clear" w:color="auto" w:fill="FFFFFF"/>
              <w:jc w:val="both"/>
              <w:rPr>
                <w:rFonts w:eastAsia="Times New Roman" w:cstheme="minorHAnsi"/>
                <w:sz w:val="20"/>
                <w:szCs w:val="20"/>
              </w:rPr>
            </w:pPr>
            <w:r w:rsidRPr="00D0259D">
              <w:rPr>
                <w:rFonts w:eastAsia="Times New Roman" w:cstheme="minorHAnsi"/>
                <w:sz w:val="20"/>
                <w:szCs w:val="20"/>
              </w:rPr>
              <w:t xml:space="preserve">• </w:t>
            </w:r>
            <w:r w:rsidRPr="00D0259D">
              <w:rPr>
                <w:rFonts w:eastAsia="Times New Roman" w:cstheme="minorHAnsi"/>
                <w:b/>
                <w:bCs/>
                <w:sz w:val="20"/>
                <w:szCs w:val="20"/>
              </w:rPr>
              <w:t>Training and Policy Implementation:</w:t>
            </w:r>
            <w:r w:rsidRPr="00D0259D">
              <w:rPr>
                <w:rFonts w:eastAsia="Times New Roman" w:cstheme="minorHAnsi"/>
                <w:sz w:val="20"/>
                <w:szCs w:val="20"/>
              </w:rPr>
              <w:t xml:space="preserve"> Developed and executed training plans, reward programs, and HR policies that were effectively communicated across all levels of the organization.</w:t>
            </w:r>
          </w:p>
          <w:p w14:paraId="1C27F38B" w14:textId="2211D101" w:rsidR="00D0259D" w:rsidRPr="00D0259D" w:rsidRDefault="00D0259D" w:rsidP="00D0259D">
            <w:pPr>
              <w:shd w:val="clear" w:color="auto" w:fill="FFFFFF"/>
              <w:jc w:val="both"/>
              <w:rPr>
                <w:rFonts w:eastAsia="Times New Roman" w:cstheme="minorHAnsi"/>
                <w:sz w:val="20"/>
                <w:szCs w:val="20"/>
              </w:rPr>
            </w:pPr>
            <w:r w:rsidRPr="00D0259D">
              <w:rPr>
                <w:rFonts w:eastAsia="Times New Roman" w:cstheme="minorHAnsi"/>
                <w:sz w:val="20"/>
                <w:szCs w:val="20"/>
              </w:rPr>
              <w:t xml:space="preserve">• </w:t>
            </w:r>
            <w:r w:rsidRPr="00D0259D">
              <w:rPr>
                <w:rFonts w:eastAsia="Times New Roman" w:cstheme="minorHAnsi"/>
                <w:b/>
                <w:bCs/>
                <w:sz w:val="20"/>
                <w:szCs w:val="20"/>
              </w:rPr>
              <w:t>Manpower Planning and Talent Management:</w:t>
            </w:r>
            <w:r w:rsidRPr="00D0259D">
              <w:rPr>
                <w:rFonts w:eastAsia="Times New Roman" w:cstheme="minorHAnsi"/>
                <w:sz w:val="20"/>
                <w:szCs w:val="20"/>
              </w:rPr>
              <w:t xml:space="preserve"> Strategically planned for manpower needs, conducted recruitment processes including interviews and onboarding activities. Ensured a skilled and engaged workforce through communication calendars and exit interviews.</w:t>
            </w:r>
          </w:p>
          <w:p w14:paraId="5B004C28" w14:textId="208BD048" w:rsidR="00D0259D" w:rsidRPr="00D0259D" w:rsidRDefault="00D0259D" w:rsidP="00D0259D">
            <w:pPr>
              <w:shd w:val="clear" w:color="auto" w:fill="FFFFFF"/>
              <w:jc w:val="both"/>
              <w:rPr>
                <w:rFonts w:eastAsia="Times New Roman" w:cstheme="minorHAnsi"/>
                <w:sz w:val="20"/>
                <w:szCs w:val="20"/>
              </w:rPr>
            </w:pPr>
            <w:r w:rsidRPr="00D0259D">
              <w:rPr>
                <w:rFonts w:eastAsia="Times New Roman" w:cstheme="minorHAnsi"/>
                <w:sz w:val="20"/>
                <w:szCs w:val="20"/>
              </w:rPr>
              <w:t xml:space="preserve">• </w:t>
            </w:r>
            <w:r w:rsidRPr="00D0259D">
              <w:rPr>
                <w:rFonts w:eastAsia="Times New Roman" w:cstheme="minorHAnsi"/>
                <w:b/>
                <w:bCs/>
                <w:sz w:val="20"/>
                <w:szCs w:val="20"/>
              </w:rPr>
              <w:t>HR Strategy Implementation:</w:t>
            </w:r>
            <w:r w:rsidRPr="00D0259D">
              <w:rPr>
                <w:rFonts w:eastAsia="Times New Roman" w:cstheme="minorHAnsi"/>
                <w:sz w:val="20"/>
                <w:szCs w:val="20"/>
              </w:rPr>
              <w:t xml:space="preserve"> Provided effective leadership in implementing HR strategies that supported overall business objectives while contributing to the company's success.</w:t>
            </w:r>
          </w:p>
          <w:p w14:paraId="35768634" w14:textId="77777777" w:rsidR="00D0259D" w:rsidRPr="00D0259D" w:rsidRDefault="00D0259D" w:rsidP="00D0259D">
            <w:pPr>
              <w:shd w:val="clear" w:color="auto" w:fill="FFFFFF"/>
              <w:jc w:val="both"/>
              <w:rPr>
                <w:rFonts w:eastAsia="Times New Roman" w:cstheme="minorHAnsi"/>
                <w:sz w:val="20"/>
                <w:szCs w:val="20"/>
              </w:rPr>
            </w:pPr>
            <w:r w:rsidRPr="00D0259D">
              <w:rPr>
                <w:rFonts w:eastAsia="Times New Roman" w:cstheme="minorHAnsi"/>
                <w:sz w:val="20"/>
                <w:szCs w:val="20"/>
              </w:rPr>
              <w:t xml:space="preserve">• </w:t>
            </w:r>
            <w:r w:rsidRPr="00D0259D">
              <w:rPr>
                <w:rFonts w:eastAsia="Times New Roman" w:cstheme="minorHAnsi"/>
                <w:b/>
                <w:bCs/>
                <w:sz w:val="20"/>
                <w:szCs w:val="20"/>
              </w:rPr>
              <w:t>International Experience:</w:t>
            </w:r>
            <w:r w:rsidRPr="00D0259D">
              <w:rPr>
                <w:rFonts w:eastAsia="Times New Roman" w:cstheme="minorHAnsi"/>
                <w:sz w:val="20"/>
                <w:szCs w:val="20"/>
              </w:rPr>
              <w:t xml:space="preserve"> Showcased adaptability and global perspective by traveling to Bangalore for process setup for two months. Additionally, I was selected for process migration to the United States before the pandemic hit.</w:t>
            </w:r>
          </w:p>
          <w:p w14:paraId="1F075368" w14:textId="77777777" w:rsidR="00D0259D" w:rsidRPr="00D0259D" w:rsidRDefault="00D0259D" w:rsidP="00D0259D">
            <w:pPr>
              <w:shd w:val="clear" w:color="auto" w:fill="FFFFFF"/>
              <w:ind w:left="360"/>
              <w:jc w:val="both"/>
              <w:rPr>
                <w:rFonts w:eastAsia="Times New Roman" w:cstheme="minorHAnsi"/>
                <w:sz w:val="20"/>
                <w:szCs w:val="20"/>
              </w:rPr>
            </w:pPr>
          </w:p>
          <w:p w14:paraId="67E3F726" w14:textId="697184E7" w:rsidR="0038044B" w:rsidRPr="009A5E72" w:rsidRDefault="00D0259D" w:rsidP="00151596">
            <w:pPr>
              <w:pBdr>
                <w:bottom w:val="single" w:sz="4" w:space="1" w:color="auto"/>
              </w:pBdr>
              <w:tabs>
                <w:tab w:val="left" w:pos="7200"/>
              </w:tabs>
              <w:spacing w:line="276" w:lineRule="auto"/>
              <w:rPr>
                <w:rFonts w:ascii="Segoe UI" w:hAnsi="Segoe UI" w:cs="Segoe UI"/>
                <w:b/>
                <w:bCs/>
                <w:spacing w:val="20"/>
                <w:sz w:val="20"/>
                <w:szCs w:val="20"/>
              </w:rPr>
            </w:pPr>
            <w:r>
              <w:rPr>
                <w:rFonts w:ascii="Segoe UI" w:hAnsi="Segoe UI" w:cs="Segoe UI"/>
                <w:b/>
                <w:bCs/>
                <w:spacing w:val="20"/>
                <w:sz w:val="20"/>
                <w:szCs w:val="20"/>
              </w:rPr>
              <w:t>#</w:t>
            </w:r>
            <w:r w:rsidR="00C815AA" w:rsidRPr="009A5E72">
              <w:rPr>
                <w:rFonts w:ascii="Segoe UI" w:hAnsi="Segoe UI" w:cs="Segoe UI"/>
                <w:b/>
                <w:bCs/>
                <w:spacing w:val="20"/>
                <w:sz w:val="20"/>
                <w:szCs w:val="20"/>
              </w:rPr>
              <w:t>CAREER OUTLINE</w:t>
            </w:r>
          </w:p>
          <w:p w14:paraId="455F6307" w14:textId="1ACB8846" w:rsidR="00F924D6" w:rsidRPr="009A5E72" w:rsidRDefault="009A5E72" w:rsidP="00F924D6">
            <w:pPr>
              <w:ind w:right="-36"/>
              <w:rPr>
                <w:b/>
                <w:bCs/>
                <w:sz w:val="20"/>
                <w:szCs w:val="20"/>
              </w:rPr>
            </w:pPr>
            <w:r w:rsidRPr="009A5E72">
              <w:rPr>
                <w:b/>
                <w:bCs/>
                <w:sz w:val="20"/>
                <w:szCs w:val="20"/>
              </w:rPr>
              <w:t>T</w:t>
            </w:r>
            <w:r w:rsidR="00F924D6" w:rsidRPr="009A5E72">
              <w:rPr>
                <w:b/>
                <w:bCs/>
                <w:sz w:val="20"/>
                <w:szCs w:val="20"/>
              </w:rPr>
              <w:t xml:space="preserve">eam Manager </w:t>
            </w:r>
          </w:p>
          <w:p w14:paraId="1112D81E" w14:textId="7766E240" w:rsidR="00F924D6" w:rsidRPr="009A5E72" w:rsidRDefault="00F924D6" w:rsidP="00F924D6">
            <w:pPr>
              <w:ind w:right="-36"/>
              <w:rPr>
                <w:i/>
                <w:iCs/>
                <w:sz w:val="20"/>
                <w:szCs w:val="20"/>
              </w:rPr>
            </w:pPr>
            <w:r w:rsidRPr="009A5E72">
              <w:rPr>
                <w:i/>
                <w:iCs/>
                <w:sz w:val="20"/>
                <w:szCs w:val="20"/>
              </w:rPr>
              <w:t>Amazon Development Center India Pvt Ltd, Hyderabad</w:t>
            </w:r>
          </w:p>
          <w:p w14:paraId="1D089BCA" w14:textId="24DE82E8" w:rsidR="00F924D6" w:rsidRPr="009A5E72" w:rsidRDefault="00F924D6" w:rsidP="00F924D6">
            <w:pPr>
              <w:ind w:right="-36"/>
              <w:rPr>
                <w:rStyle w:val="divdocumentright-box"/>
                <w:rFonts w:eastAsia="Century Gothic" w:cstheme="minorHAnsi"/>
                <w:i/>
                <w:iCs/>
                <w:sz w:val="20"/>
                <w:szCs w:val="20"/>
              </w:rPr>
            </w:pPr>
            <w:r w:rsidRPr="009A5E72">
              <w:rPr>
                <w:i/>
                <w:iCs/>
                <w:sz w:val="20"/>
                <w:szCs w:val="20"/>
              </w:rPr>
              <w:t>2020</w:t>
            </w:r>
            <w:r w:rsidR="009A5E72" w:rsidRPr="009A5E72">
              <w:rPr>
                <w:i/>
                <w:iCs/>
                <w:sz w:val="20"/>
                <w:szCs w:val="20"/>
              </w:rPr>
              <w:t xml:space="preserve"> </w:t>
            </w:r>
            <w:r w:rsidRPr="009A5E72">
              <w:rPr>
                <w:i/>
                <w:iCs/>
                <w:sz w:val="20"/>
                <w:szCs w:val="20"/>
              </w:rPr>
              <w:t>-</w:t>
            </w:r>
            <w:r w:rsidR="009A5E72" w:rsidRPr="009A5E72">
              <w:rPr>
                <w:i/>
                <w:iCs/>
                <w:sz w:val="20"/>
                <w:szCs w:val="20"/>
              </w:rPr>
              <w:t xml:space="preserve"> </w:t>
            </w:r>
            <w:r w:rsidRPr="009A5E72">
              <w:rPr>
                <w:i/>
                <w:iCs/>
                <w:sz w:val="20"/>
                <w:szCs w:val="20"/>
              </w:rPr>
              <w:t>2023</w:t>
            </w:r>
          </w:p>
          <w:p w14:paraId="0554FFAC" w14:textId="612AFCD6" w:rsidR="00D0259D" w:rsidRPr="00D0259D" w:rsidRDefault="00D0259D" w:rsidP="00D0259D">
            <w:pPr>
              <w:pStyle w:val="left-boxheadinggapdiv"/>
              <w:numPr>
                <w:ilvl w:val="0"/>
                <w:numId w:val="36"/>
              </w:numPr>
              <w:rPr>
                <w:rFonts w:asciiTheme="minorHAnsi" w:hAnsiTheme="minorHAnsi" w:cstheme="minorHAnsi"/>
                <w:sz w:val="20"/>
                <w:szCs w:val="20"/>
                <w:lang w:val="en-IN" w:eastAsia="en-IN"/>
              </w:rPr>
            </w:pPr>
            <w:r w:rsidRPr="00D0259D">
              <w:rPr>
                <w:rFonts w:cstheme="minorHAnsi"/>
                <w:sz w:val="20"/>
                <w:szCs w:val="20"/>
              </w:rPr>
              <w:t>•</w:t>
            </w:r>
            <w:r>
              <w:rPr>
                <w:rFonts w:cstheme="minorHAnsi"/>
                <w:sz w:val="20"/>
                <w:szCs w:val="20"/>
              </w:rPr>
              <w:t xml:space="preserve"> </w:t>
            </w:r>
            <w:r w:rsidRPr="00D0259D">
              <w:rPr>
                <w:rFonts w:asciiTheme="minorHAnsi" w:hAnsiTheme="minorHAnsi" w:cstheme="minorHAnsi"/>
                <w:sz w:val="20"/>
                <w:szCs w:val="20"/>
                <w:lang w:val="en-IN" w:eastAsia="en-IN"/>
              </w:rPr>
              <w:t>I successfully led and mentored a team of 30 Associates, ensuring smooth day-to-day operations and efficient HR workflows. As part of my role, I implemented change management activities to introduce new initiatives while keeping our valued HR stakeholders well-informed.</w:t>
            </w:r>
          </w:p>
          <w:p w14:paraId="602F0EE1" w14:textId="311995AE" w:rsidR="00D0259D" w:rsidRPr="00D0259D" w:rsidRDefault="00D0259D" w:rsidP="00D0259D">
            <w:pPr>
              <w:pStyle w:val="left-boxheadinggapdiv"/>
              <w:rPr>
                <w:rFonts w:asciiTheme="minorHAnsi" w:hAnsiTheme="minorHAnsi" w:cstheme="minorHAnsi"/>
                <w:sz w:val="20"/>
                <w:szCs w:val="20"/>
                <w:lang w:val="en-IN" w:eastAsia="en-IN"/>
              </w:rPr>
            </w:pPr>
            <w:r w:rsidRPr="00D0259D">
              <w:rPr>
                <w:rFonts w:cstheme="minorHAnsi"/>
                <w:sz w:val="20"/>
                <w:szCs w:val="20"/>
              </w:rPr>
              <w:t>•</w:t>
            </w:r>
            <w:r>
              <w:rPr>
                <w:rFonts w:cstheme="minorHAnsi"/>
                <w:sz w:val="20"/>
                <w:szCs w:val="20"/>
              </w:rPr>
              <w:t xml:space="preserve"> </w:t>
            </w:r>
            <w:r w:rsidRPr="00D0259D">
              <w:rPr>
                <w:rFonts w:asciiTheme="minorHAnsi" w:hAnsiTheme="minorHAnsi" w:cstheme="minorHAnsi"/>
                <w:sz w:val="20"/>
                <w:szCs w:val="20"/>
                <w:lang w:val="en-IN" w:eastAsia="en-IN"/>
              </w:rPr>
              <w:t>Aligning HR strategies with the company's business goals has been a top priority for me. Addressing employee grievances and promptly escalating any Employee Relations (ER) issues have allowed me to create a harmonious work environment.</w:t>
            </w:r>
          </w:p>
          <w:p w14:paraId="1DFA6F78" w14:textId="5907EAF2" w:rsidR="00D0259D" w:rsidRPr="00D0259D" w:rsidRDefault="00D0259D" w:rsidP="00D0259D">
            <w:pPr>
              <w:pStyle w:val="left-boxheadinggapdiv"/>
              <w:rPr>
                <w:rFonts w:asciiTheme="minorHAnsi" w:hAnsiTheme="minorHAnsi" w:cstheme="minorHAnsi"/>
                <w:sz w:val="20"/>
                <w:szCs w:val="20"/>
                <w:lang w:val="en-IN" w:eastAsia="en-IN"/>
              </w:rPr>
            </w:pPr>
            <w:r w:rsidRPr="00D0259D">
              <w:rPr>
                <w:rFonts w:cstheme="minorHAnsi"/>
                <w:sz w:val="20"/>
                <w:szCs w:val="20"/>
              </w:rPr>
              <w:t>•</w:t>
            </w:r>
            <w:r>
              <w:rPr>
                <w:rFonts w:cstheme="minorHAnsi"/>
                <w:sz w:val="20"/>
                <w:szCs w:val="20"/>
              </w:rPr>
              <w:t xml:space="preserve"> </w:t>
            </w:r>
            <w:r w:rsidRPr="00D0259D">
              <w:rPr>
                <w:rFonts w:asciiTheme="minorHAnsi" w:hAnsiTheme="minorHAnsi" w:cstheme="minorHAnsi"/>
                <w:sz w:val="20"/>
                <w:szCs w:val="20"/>
                <w:lang w:val="en-IN" w:eastAsia="en-IN"/>
              </w:rPr>
              <w:t>In addition, I oversaw comprehensive compensation programs, including performance-based annual bonuses, salary reviews, job analysis and evaluation, as well as reward &amp; recognition schemes. My monthly and annual reviews for direct reports set clear goals with actionable plans that have driven outstanding outcomes.</w:t>
            </w:r>
          </w:p>
          <w:p w14:paraId="56C34AC9" w14:textId="62763837" w:rsidR="00D0259D" w:rsidRPr="00D0259D" w:rsidRDefault="00D0259D" w:rsidP="00D0259D">
            <w:pPr>
              <w:pStyle w:val="left-boxheadinggapdiv"/>
              <w:rPr>
                <w:rFonts w:asciiTheme="minorHAnsi" w:hAnsiTheme="minorHAnsi" w:cstheme="minorHAnsi"/>
                <w:sz w:val="20"/>
                <w:szCs w:val="20"/>
                <w:lang w:val="en-IN" w:eastAsia="en-IN"/>
              </w:rPr>
            </w:pPr>
            <w:r w:rsidRPr="00D0259D">
              <w:rPr>
                <w:rFonts w:cstheme="minorHAnsi"/>
                <w:sz w:val="20"/>
                <w:szCs w:val="20"/>
              </w:rPr>
              <w:t>•</w:t>
            </w:r>
            <w:r>
              <w:rPr>
                <w:rFonts w:cstheme="minorHAnsi"/>
                <w:sz w:val="20"/>
                <w:szCs w:val="20"/>
              </w:rPr>
              <w:t xml:space="preserve"> </w:t>
            </w:r>
            <w:r w:rsidRPr="00D0259D">
              <w:rPr>
                <w:rFonts w:asciiTheme="minorHAnsi" w:hAnsiTheme="minorHAnsi" w:cstheme="minorHAnsi"/>
                <w:sz w:val="20"/>
                <w:szCs w:val="20"/>
                <w:lang w:val="en-IN" w:eastAsia="en-IN"/>
              </w:rPr>
              <w:t>I successfully implemented process improvements that enhanced overall efficiency within the team. Identifying performance and behavioral issues enabled me to maximize productivity levels while resolving conflicts by actively listening to concerns.</w:t>
            </w:r>
          </w:p>
          <w:p w14:paraId="0078D76B" w14:textId="0632B5D4" w:rsidR="00F924D6" w:rsidRDefault="00D0259D" w:rsidP="00D0259D">
            <w:pPr>
              <w:pStyle w:val="left-boxheadinggapdiv"/>
              <w:rPr>
                <w:rFonts w:asciiTheme="minorHAnsi" w:hAnsiTheme="minorHAnsi" w:cstheme="minorHAnsi"/>
                <w:sz w:val="20"/>
                <w:szCs w:val="20"/>
                <w:lang w:val="en-IN" w:eastAsia="en-IN"/>
              </w:rPr>
            </w:pPr>
            <w:r w:rsidRPr="00D0259D">
              <w:rPr>
                <w:rFonts w:cstheme="minorHAnsi"/>
                <w:sz w:val="20"/>
                <w:szCs w:val="20"/>
              </w:rPr>
              <w:t>•</w:t>
            </w:r>
            <w:r>
              <w:rPr>
                <w:rFonts w:cstheme="minorHAnsi"/>
                <w:sz w:val="20"/>
                <w:szCs w:val="20"/>
              </w:rPr>
              <w:t xml:space="preserve"> </w:t>
            </w:r>
            <w:r w:rsidRPr="00D0259D">
              <w:rPr>
                <w:rFonts w:asciiTheme="minorHAnsi" w:hAnsiTheme="minorHAnsi" w:cstheme="minorHAnsi"/>
                <w:sz w:val="20"/>
                <w:szCs w:val="20"/>
                <w:lang w:val="en-IN" w:eastAsia="en-IN"/>
              </w:rPr>
              <w:t>I have consistently completed multiple tasks within designated timeframes. This is a testament to my strong time management skills and ability to thrive under pressure.</w:t>
            </w:r>
          </w:p>
          <w:p w14:paraId="756EAEA9" w14:textId="77777777" w:rsidR="00D0259D" w:rsidRPr="00D0259D" w:rsidRDefault="00D0259D" w:rsidP="00D0259D">
            <w:pPr>
              <w:pStyle w:val="left-boxheadinggapdiv"/>
              <w:rPr>
                <w:rFonts w:asciiTheme="minorHAnsi" w:hAnsiTheme="minorHAnsi" w:cstheme="minorHAnsi"/>
                <w:sz w:val="20"/>
                <w:szCs w:val="20"/>
                <w:lang w:val="en-IN" w:eastAsia="en-IN"/>
              </w:rPr>
            </w:pPr>
          </w:p>
          <w:p w14:paraId="27A31E67" w14:textId="77777777" w:rsidR="005F32C6" w:rsidRPr="009A5E72" w:rsidRDefault="005F32C6" w:rsidP="005F32C6">
            <w:pPr>
              <w:ind w:right="-36"/>
              <w:rPr>
                <w:b/>
                <w:bCs/>
                <w:sz w:val="20"/>
                <w:szCs w:val="20"/>
              </w:rPr>
            </w:pPr>
            <w:r w:rsidRPr="009A5E72">
              <w:rPr>
                <w:b/>
                <w:bCs/>
                <w:sz w:val="20"/>
                <w:szCs w:val="20"/>
              </w:rPr>
              <w:t xml:space="preserve">ERC Trainer </w:t>
            </w:r>
          </w:p>
          <w:p w14:paraId="37D22225" w14:textId="5883508F" w:rsidR="005F32C6" w:rsidRPr="009A5E72" w:rsidRDefault="005F32C6" w:rsidP="005F32C6">
            <w:pPr>
              <w:ind w:right="-36"/>
              <w:rPr>
                <w:i/>
                <w:iCs/>
                <w:sz w:val="20"/>
                <w:szCs w:val="20"/>
              </w:rPr>
            </w:pPr>
            <w:r w:rsidRPr="009A5E72">
              <w:rPr>
                <w:i/>
                <w:iCs/>
                <w:sz w:val="20"/>
                <w:szCs w:val="20"/>
              </w:rPr>
              <w:t xml:space="preserve">Amazon Development </w:t>
            </w:r>
            <w:r w:rsidR="009A5E72" w:rsidRPr="009A5E72">
              <w:rPr>
                <w:i/>
                <w:iCs/>
                <w:sz w:val="20"/>
                <w:szCs w:val="20"/>
              </w:rPr>
              <w:t>Centre</w:t>
            </w:r>
            <w:r w:rsidRPr="009A5E72">
              <w:rPr>
                <w:i/>
                <w:iCs/>
                <w:sz w:val="20"/>
                <w:szCs w:val="20"/>
              </w:rPr>
              <w:t xml:space="preserve"> India Pvt Ltd, Hyderabad</w:t>
            </w:r>
          </w:p>
          <w:p w14:paraId="1374BF49" w14:textId="5F449DC4" w:rsidR="005F32C6" w:rsidRPr="009A5E72" w:rsidRDefault="005F32C6" w:rsidP="005F32C6">
            <w:pPr>
              <w:ind w:right="-36"/>
              <w:rPr>
                <w:i/>
                <w:iCs/>
                <w:sz w:val="20"/>
                <w:szCs w:val="20"/>
              </w:rPr>
            </w:pPr>
            <w:r w:rsidRPr="009A5E72">
              <w:rPr>
                <w:i/>
                <w:iCs/>
                <w:sz w:val="20"/>
                <w:szCs w:val="20"/>
              </w:rPr>
              <w:t>2017</w:t>
            </w:r>
            <w:r w:rsidR="009A5E72" w:rsidRPr="009A5E72">
              <w:rPr>
                <w:i/>
                <w:iCs/>
                <w:sz w:val="20"/>
                <w:szCs w:val="20"/>
              </w:rPr>
              <w:t xml:space="preserve"> </w:t>
            </w:r>
            <w:r w:rsidRPr="009A5E72">
              <w:rPr>
                <w:i/>
                <w:iCs/>
                <w:sz w:val="20"/>
                <w:szCs w:val="20"/>
              </w:rPr>
              <w:t>-</w:t>
            </w:r>
            <w:r w:rsidR="009A5E72" w:rsidRPr="009A5E72">
              <w:rPr>
                <w:i/>
                <w:iCs/>
                <w:sz w:val="20"/>
                <w:szCs w:val="20"/>
              </w:rPr>
              <w:t xml:space="preserve"> </w:t>
            </w:r>
            <w:r w:rsidRPr="009A5E72">
              <w:rPr>
                <w:i/>
                <w:iCs/>
                <w:sz w:val="20"/>
                <w:szCs w:val="20"/>
              </w:rPr>
              <w:t>2020</w:t>
            </w:r>
          </w:p>
          <w:p w14:paraId="10AA6FF5" w14:textId="4D45819E" w:rsidR="00D0259D"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Pr="00D0259D">
              <w:rPr>
                <w:rFonts w:eastAsia="Times New Roman"/>
                <w:sz w:val="20"/>
                <w:szCs w:val="20"/>
              </w:rPr>
              <w:t>Identified training needs across various levels by conducting skill mapping and analysing existing competencies for specific positions.</w:t>
            </w:r>
            <w:r>
              <w:rPr>
                <w:rFonts w:eastAsia="Times New Roman"/>
                <w:sz w:val="20"/>
                <w:szCs w:val="20"/>
              </w:rPr>
              <w:t xml:space="preserve"> </w:t>
            </w:r>
          </w:p>
          <w:p w14:paraId="185121D2" w14:textId="1DEF4CF0" w:rsidR="00D0259D"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Pr="00D0259D">
              <w:rPr>
                <w:rFonts w:eastAsia="Times New Roman"/>
                <w:sz w:val="20"/>
                <w:szCs w:val="20"/>
              </w:rPr>
              <w:t>Provided advisory and influential support to management on operational, organizational development, and policy matters.</w:t>
            </w:r>
          </w:p>
          <w:p w14:paraId="2125EFD7" w14:textId="00675C8C" w:rsidR="00D0259D" w:rsidRPr="00D0259D" w:rsidRDefault="00D0259D" w:rsidP="00D0259D">
            <w:pPr>
              <w:shd w:val="clear" w:color="auto" w:fill="FFFFFF" w:themeFill="background1"/>
              <w:jc w:val="both"/>
              <w:rPr>
                <w:rStyle w:val="divdocumentright-box"/>
                <w:rFonts w:eastAsia="Times New Roman"/>
                <w:color w:val="auto"/>
                <w:spacing w:val="0"/>
                <w:sz w:val="20"/>
                <w:szCs w:val="20"/>
              </w:rPr>
            </w:pPr>
            <w:r w:rsidRPr="00D0259D">
              <w:rPr>
                <w:rStyle w:val="divdocumentright-box"/>
                <w:rFonts w:eastAsia="Times New Roman"/>
                <w:color w:val="auto"/>
                <w:spacing w:val="0"/>
                <w:sz w:val="20"/>
                <w:szCs w:val="20"/>
              </w:rPr>
              <w:t xml:space="preserve">• </w:t>
            </w:r>
            <w:r>
              <w:rPr>
                <w:rStyle w:val="divdocumentright-box"/>
                <w:rFonts w:eastAsia="Times New Roman"/>
                <w:color w:val="auto"/>
                <w:spacing w:val="0"/>
                <w:sz w:val="20"/>
                <w:szCs w:val="20"/>
              </w:rPr>
              <w:t xml:space="preserve"> </w:t>
            </w:r>
            <w:r w:rsidRPr="00D0259D">
              <w:rPr>
                <w:rStyle w:val="divdocumentright-box"/>
                <w:rFonts w:eastAsia="Times New Roman"/>
                <w:color w:val="auto"/>
                <w:spacing w:val="0"/>
                <w:sz w:val="20"/>
                <w:szCs w:val="20"/>
              </w:rPr>
              <w:t>Integrated resource plans with business plans, implementing skill management strategies such as upskilling and cross-skilling.</w:t>
            </w:r>
          </w:p>
          <w:p w14:paraId="476EC493" w14:textId="393D526D" w:rsidR="00D0259D" w:rsidRPr="00D0259D" w:rsidRDefault="00D0259D" w:rsidP="00D0259D">
            <w:pPr>
              <w:shd w:val="clear" w:color="auto" w:fill="FFFFFF" w:themeFill="background1"/>
              <w:jc w:val="both"/>
              <w:rPr>
                <w:rStyle w:val="divdocumentright-box"/>
                <w:rFonts w:eastAsia="Times New Roman"/>
                <w:color w:val="auto"/>
                <w:spacing w:val="0"/>
                <w:sz w:val="20"/>
                <w:szCs w:val="20"/>
              </w:rPr>
            </w:pPr>
            <w:r w:rsidRPr="00D0259D">
              <w:rPr>
                <w:rStyle w:val="divdocumentright-box"/>
                <w:rFonts w:eastAsia="Times New Roman"/>
                <w:color w:val="auto"/>
                <w:spacing w:val="0"/>
                <w:sz w:val="20"/>
                <w:szCs w:val="20"/>
              </w:rPr>
              <w:t>• Collaborated with HR business partners (HRBP) and Centres of Excellence (COEs) to coordinate training, shadowing, documentation, and activity analysis.</w:t>
            </w:r>
          </w:p>
          <w:p w14:paraId="7F782173" w14:textId="77777777" w:rsidR="00D0259D" w:rsidRPr="00D0259D" w:rsidRDefault="00D0259D" w:rsidP="00D0259D">
            <w:pPr>
              <w:shd w:val="clear" w:color="auto" w:fill="FFFFFF" w:themeFill="background1"/>
              <w:jc w:val="both"/>
              <w:rPr>
                <w:rStyle w:val="divdocumentright-box"/>
                <w:rFonts w:eastAsia="Times New Roman"/>
                <w:color w:val="auto"/>
                <w:spacing w:val="0"/>
                <w:sz w:val="20"/>
                <w:szCs w:val="20"/>
              </w:rPr>
            </w:pPr>
            <w:r w:rsidRPr="00D0259D">
              <w:rPr>
                <w:rStyle w:val="divdocumentright-box"/>
                <w:rFonts w:eastAsia="Times New Roman"/>
                <w:color w:val="auto"/>
                <w:spacing w:val="0"/>
                <w:sz w:val="20"/>
                <w:szCs w:val="20"/>
              </w:rPr>
              <w:lastRenderedPageBreak/>
              <w:t>• Prepared and presented comprehensive reports and dashboards to update the management team on ongoing complex and ambiguous transitions.</w:t>
            </w:r>
          </w:p>
          <w:p w14:paraId="58E36CCE" w14:textId="2DF03C75" w:rsidR="00D0259D" w:rsidRPr="00D0259D" w:rsidRDefault="00D0259D" w:rsidP="00D0259D">
            <w:pPr>
              <w:shd w:val="clear" w:color="auto" w:fill="FFFFFF" w:themeFill="background1"/>
              <w:jc w:val="both"/>
              <w:rPr>
                <w:rStyle w:val="divdocumentright-box"/>
                <w:rFonts w:eastAsia="Times New Roman"/>
                <w:color w:val="auto"/>
                <w:spacing w:val="0"/>
                <w:sz w:val="20"/>
                <w:szCs w:val="20"/>
              </w:rPr>
            </w:pPr>
            <w:r w:rsidRPr="00D0259D">
              <w:rPr>
                <w:rFonts w:eastAsia="Times New Roman" w:cstheme="minorHAnsi"/>
                <w:sz w:val="20"/>
                <w:szCs w:val="20"/>
              </w:rPr>
              <w:t>•</w:t>
            </w:r>
            <w:r>
              <w:rPr>
                <w:rFonts w:eastAsia="Times New Roman" w:cstheme="minorHAnsi"/>
                <w:sz w:val="20"/>
                <w:szCs w:val="20"/>
              </w:rPr>
              <w:t xml:space="preserve"> </w:t>
            </w:r>
            <w:r w:rsidRPr="00D0259D">
              <w:rPr>
                <w:rStyle w:val="divdocumentright-box"/>
                <w:rFonts w:eastAsia="Times New Roman"/>
                <w:color w:val="auto"/>
                <w:spacing w:val="0"/>
                <w:sz w:val="20"/>
                <w:szCs w:val="20"/>
              </w:rPr>
              <w:t>As a leader in the onboarding process for new hires, I emphasized Amazon's culture while collaborating with ERC Associates, Specialists, and Managers to drive growth in the ERC. I maintained up-to-date training materials aligned with process changes.</w:t>
            </w:r>
          </w:p>
          <w:p w14:paraId="124CA554" w14:textId="254AF4CE" w:rsidR="005F32C6" w:rsidRDefault="00D0259D" w:rsidP="00D0259D">
            <w:pPr>
              <w:shd w:val="clear" w:color="auto" w:fill="FFFFFF" w:themeFill="background1"/>
              <w:jc w:val="both"/>
              <w:rPr>
                <w:rStyle w:val="divdocumentright-box"/>
                <w:rFonts w:eastAsia="Times New Roman"/>
                <w:color w:val="auto"/>
                <w:spacing w:val="0"/>
                <w:sz w:val="20"/>
                <w:szCs w:val="20"/>
              </w:rPr>
            </w:pPr>
            <w:r w:rsidRPr="00D0259D">
              <w:rPr>
                <w:rFonts w:eastAsia="Times New Roman" w:cstheme="minorHAnsi"/>
                <w:sz w:val="20"/>
                <w:szCs w:val="20"/>
              </w:rPr>
              <w:t>•</w:t>
            </w:r>
            <w:r>
              <w:rPr>
                <w:rFonts w:eastAsia="Times New Roman" w:cstheme="minorHAnsi"/>
                <w:sz w:val="20"/>
                <w:szCs w:val="20"/>
              </w:rPr>
              <w:t xml:space="preserve"> </w:t>
            </w:r>
            <w:r w:rsidRPr="00D0259D">
              <w:rPr>
                <w:rStyle w:val="divdocumentright-box"/>
                <w:rFonts w:eastAsia="Times New Roman"/>
                <w:color w:val="auto"/>
                <w:spacing w:val="0"/>
                <w:sz w:val="20"/>
                <w:szCs w:val="20"/>
              </w:rPr>
              <w:t>Mentoring training assistants and process mentors was an integral part of my role. Additionally, I developed and delivered in-class and online courses adapting to virtual learning opportunities during the pandemic.</w:t>
            </w:r>
          </w:p>
          <w:p w14:paraId="1F28839C" w14:textId="77777777" w:rsidR="00D0259D" w:rsidRPr="009A5E72" w:rsidRDefault="00D0259D" w:rsidP="00D0259D">
            <w:pPr>
              <w:shd w:val="clear" w:color="auto" w:fill="FFFFFF" w:themeFill="background1"/>
              <w:jc w:val="both"/>
              <w:rPr>
                <w:rStyle w:val="divdocumentright-box"/>
                <w:rFonts w:eastAsia="Times New Roman"/>
                <w:color w:val="auto"/>
                <w:spacing w:val="0"/>
                <w:sz w:val="20"/>
                <w:szCs w:val="20"/>
              </w:rPr>
            </w:pPr>
          </w:p>
          <w:p w14:paraId="785F8520" w14:textId="77777777" w:rsidR="005F32C6" w:rsidRPr="009A5E72" w:rsidRDefault="005F32C6" w:rsidP="005F32C6">
            <w:pPr>
              <w:ind w:right="-36"/>
              <w:rPr>
                <w:b/>
                <w:bCs/>
                <w:sz w:val="20"/>
                <w:szCs w:val="20"/>
              </w:rPr>
            </w:pPr>
            <w:r w:rsidRPr="009A5E72">
              <w:rPr>
                <w:b/>
                <w:bCs/>
                <w:sz w:val="20"/>
                <w:szCs w:val="20"/>
              </w:rPr>
              <w:t xml:space="preserve">ERC Specialist- HR Services </w:t>
            </w:r>
          </w:p>
          <w:p w14:paraId="0383127E" w14:textId="77777777" w:rsidR="005F32C6" w:rsidRPr="009A5E72" w:rsidRDefault="005F32C6" w:rsidP="005F32C6">
            <w:pPr>
              <w:ind w:right="-36"/>
              <w:rPr>
                <w:i/>
                <w:iCs/>
                <w:sz w:val="20"/>
                <w:szCs w:val="20"/>
              </w:rPr>
            </w:pPr>
            <w:r w:rsidRPr="009A5E72">
              <w:rPr>
                <w:i/>
                <w:iCs/>
                <w:sz w:val="20"/>
                <w:szCs w:val="20"/>
              </w:rPr>
              <w:t>Amazon Development Centre India Pvt Ltd, Hyderabad)</w:t>
            </w:r>
          </w:p>
          <w:p w14:paraId="5669149C" w14:textId="736E6BA4" w:rsidR="005F32C6" w:rsidRPr="00D0259D" w:rsidRDefault="005F32C6" w:rsidP="00D0259D">
            <w:pPr>
              <w:pStyle w:val="ListParagraph"/>
              <w:numPr>
                <w:ilvl w:val="0"/>
                <w:numId w:val="37"/>
              </w:numPr>
              <w:ind w:right="-36"/>
              <w:rPr>
                <w:i/>
                <w:iCs/>
                <w:sz w:val="20"/>
                <w:szCs w:val="20"/>
              </w:rPr>
            </w:pPr>
            <w:r w:rsidRPr="00D0259D">
              <w:rPr>
                <w:i/>
                <w:iCs/>
                <w:sz w:val="20"/>
                <w:szCs w:val="20"/>
              </w:rPr>
              <w:t>-</w:t>
            </w:r>
            <w:r w:rsidR="009A5E72" w:rsidRPr="00D0259D">
              <w:rPr>
                <w:i/>
                <w:iCs/>
                <w:sz w:val="20"/>
                <w:szCs w:val="20"/>
              </w:rPr>
              <w:t xml:space="preserve"> </w:t>
            </w:r>
            <w:r w:rsidRPr="00D0259D">
              <w:rPr>
                <w:i/>
                <w:iCs/>
                <w:sz w:val="20"/>
                <w:szCs w:val="20"/>
              </w:rPr>
              <w:t>2017</w:t>
            </w:r>
          </w:p>
          <w:p w14:paraId="0C12F5CA" w14:textId="1EA98703" w:rsidR="00F924D6" w:rsidRPr="009A5E72"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00F924D6" w:rsidRPr="009A5E72">
              <w:rPr>
                <w:rFonts w:eastAsia="Times New Roman"/>
                <w:sz w:val="20"/>
                <w:szCs w:val="20"/>
              </w:rPr>
              <w:t>Assisted Amazon employees from the North America region in resolving complex HR issues through inbound calls, tickets, and HR cases.</w:t>
            </w:r>
          </w:p>
          <w:p w14:paraId="4E6BF7FC" w14:textId="0C057DED" w:rsidR="00F924D6" w:rsidRPr="009A5E72"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00F924D6" w:rsidRPr="009A5E72">
              <w:rPr>
                <w:rFonts w:eastAsia="Times New Roman"/>
                <w:sz w:val="20"/>
                <w:szCs w:val="20"/>
              </w:rPr>
              <w:t>Provided mentorship and floor support to new hires, ensuring their smooth integration into the team.</w:t>
            </w:r>
          </w:p>
          <w:p w14:paraId="1F156D55" w14:textId="632147D1" w:rsidR="00F924D6" w:rsidRPr="009A5E72"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00F924D6" w:rsidRPr="009A5E72">
              <w:rPr>
                <w:rFonts w:eastAsia="Times New Roman"/>
                <w:sz w:val="20"/>
                <w:szCs w:val="20"/>
              </w:rPr>
              <w:t>Engaged in a wide range of HR topics including pay, attendance, garnishments, exit procedures, career choices, leave management, workplace injuries and compensation, benefits and coverage, medical restrictions, B1 visa, port of entry, and employment verification letters.</w:t>
            </w:r>
          </w:p>
          <w:p w14:paraId="14100B88" w14:textId="697C7F5B" w:rsidR="00F924D6" w:rsidRPr="009A5E72"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00F924D6" w:rsidRPr="009A5E72">
              <w:rPr>
                <w:rFonts w:eastAsia="Times New Roman"/>
                <w:sz w:val="20"/>
                <w:szCs w:val="20"/>
              </w:rPr>
              <w:t>Conducted data entry using the people portal software for HR-related tasks.</w:t>
            </w:r>
          </w:p>
          <w:p w14:paraId="469715FB" w14:textId="6048C5C2" w:rsidR="00F924D6" w:rsidRPr="009A5E72"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00F924D6" w:rsidRPr="009A5E72">
              <w:rPr>
                <w:rFonts w:eastAsia="Times New Roman"/>
                <w:sz w:val="20"/>
                <w:szCs w:val="20"/>
              </w:rPr>
              <w:t>Investigated payroll discrepancies and addressed paycheck-related issues for US employees, ensuring accuracy and resolution.</w:t>
            </w:r>
          </w:p>
          <w:p w14:paraId="2D331327" w14:textId="037BB53C" w:rsidR="00F924D6" w:rsidRPr="009A5E72"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00F924D6" w:rsidRPr="009A5E72">
              <w:rPr>
                <w:rFonts w:eastAsia="Times New Roman"/>
                <w:sz w:val="20"/>
                <w:szCs w:val="20"/>
              </w:rPr>
              <w:t>Verified and submitted timekeeping information to facilitate efficient payroll processing.</w:t>
            </w:r>
          </w:p>
          <w:p w14:paraId="1B729843" w14:textId="463FF642" w:rsidR="00F924D6" w:rsidRPr="009A5E72"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00F924D6" w:rsidRPr="009A5E72">
              <w:rPr>
                <w:rFonts w:eastAsia="Times New Roman"/>
                <w:sz w:val="20"/>
                <w:szCs w:val="20"/>
              </w:rPr>
              <w:t>Calculated overtime, vacation, and sick hours to provide precise data for payroll processing.</w:t>
            </w:r>
          </w:p>
          <w:p w14:paraId="1647F4B2" w14:textId="3B2B0B6E" w:rsidR="00F924D6" w:rsidRPr="009A5E72"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00F924D6" w:rsidRPr="009A5E72">
              <w:rPr>
                <w:rFonts w:eastAsia="Times New Roman"/>
                <w:sz w:val="20"/>
                <w:szCs w:val="20"/>
              </w:rPr>
              <w:t>Documented and processed garnishments related to bankruptcies, student loans, and child support orders.</w:t>
            </w:r>
          </w:p>
          <w:p w14:paraId="61830689" w14:textId="3E22E7C0" w:rsidR="00F924D6" w:rsidRPr="009A5E72"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00F924D6" w:rsidRPr="009A5E72">
              <w:rPr>
                <w:rFonts w:eastAsia="Times New Roman"/>
                <w:sz w:val="20"/>
                <w:szCs w:val="20"/>
              </w:rPr>
              <w:t>Resolved employee queries received via phone and email, accurately logging and managing them in the Shared Service Case Management System or Trouble Ticketing system.</w:t>
            </w:r>
          </w:p>
          <w:p w14:paraId="63869728" w14:textId="77777777" w:rsidR="009A5E72" w:rsidRPr="009A5E72" w:rsidRDefault="009A5E72" w:rsidP="009A5E72">
            <w:pPr>
              <w:shd w:val="clear" w:color="auto" w:fill="FFFFFF" w:themeFill="background1"/>
              <w:jc w:val="both"/>
              <w:rPr>
                <w:rFonts w:eastAsia="Times New Roman"/>
                <w:sz w:val="20"/>
                <w:szCs w:val="20"/>
              </w:rPr>
            </w:pPr>
          </w:p>
          <w:p w14:paraId="0ECD0EC1" w14:textId="77777777" w:rsidR="009A5E72" w:rsidRPr="009A5E72" w:rsidRDefault="009A5E72" w:rsidP="009A5E72">
            <w:pPr>
              <w:ind w:right="-36"/>
              <w:rPr>
                <w:b/>
                <w:bCs/>
                <w:sz w:val="20"/>
                <w:szCs w:val="20"/>
              </w:rPr>
            </w:pPr>
            <w:r w:rsidRPr="009A5E72">
              <w:rPr>
                <w:b/>
                <w:bCs/>
                <w:sz w:val="20"/>
                <w:szCs w:val="20"/>
              </w:rPr>
              <w:t xml:space="preserve">Process Associate </w:t>
            </w:r>
          </w:p>
          <w:p w14:paraId="6BBBA853" w14:textId="77777777" w:rsidR="009A5E72" w:rsidRPr="009A5E72" w:rsidRDefault="009A5E72" w:rsidP="009A5E72">
            <w:pPr>
              <w:ind w:right="-36"/>
              <w:rPr>
                <w:i/>
                <w:iCs/>
                <w:sz w:val="20"/>
                <w:szCs w:val="20"/>
              </w:rPr>
            </w:pPr>
            <w:r w:rsidRPr="009A5E72">
              <w:rPr>
                <w:i/>
                <w:iCs/>
                <w:sz w:val="20"/>
                <w:szCs w:val="20"/>
              </w:rPr>
              <w:t>GENPACT, Hyderabad</w:t>
            </w:r>
          </w:p>
          <w:p w14:paraId="19356A6C" w14:textId="77777777" w:rsidR="009A5E72" w:rsidRPr="009A5E72" w:rsidRDefault="009A5E72" w:rsidP="009A5E72">
            <w:pPr>
              <w:ind w:right="-36"/>
              <w:rPr>
                <w:i/>
                <w:iCs/>
                <w:sz w:val="20"/>
                <w:szCs w:val="20"/>
              </w:rPr>
            </w:pPr>
            <w:r w:rsidRPr="009A5E72">
              <w:rPr>
                <w:i/>
                <w:iCs/>
                <w:sz w:val="20"/>
                <w:szCs w:val="20"/>
              </w:rPr>
              <w:t>2015 - 2015</w:t>
            </w:r>
          </w:p>
          <w:p w14:paraId="7A9EA69C" w14:textId="77777777" w:rsidR="00F924D6" w:rsidRPr="009A5E72" w:rsidRDefault="00F924D6" w:rsidP="005F32C6">
            <w:pPr>
              <w:pStyle w:val="left-boxheadinggapdiv"/>
              <w:rPr>
                <w:rStyle w:val="divdocumentright-box"/>
                <w:rFonts w:asciiTheme="minorHAnsi" w:eastAsia="Century Gothic" w:hAnsiTheme="minorHAnsi" w:cstheme="minorHAnsi"/>
                <w:sz w:val="20"/>
                <w:szCs w:val="20"/>
              </w:rPr>
            </w:pPr>
          </w:p>
          <w:p w14:paraId="0C55EC5B" w14:textId="77777777" w:rsidR="005F32C6" w:rsidRPr="009A5E72" w:rsidRDefault="005F32C6" w:rsidP="005F32C6">
            <w:pPr>
              <w:ind w:right="-36"/>
              <w:rPr>
                <w:b/>
                <w:bCs/>
                <w:sz w:val="20"/>
                <w:szCs w:val="20"/>
              </w:rPr>
            </w:pPr>
            <w:r w:rsidRPr="009A5E72">
              <w:rPr>
                <w:b/>
                <w:bCs/>
                <w:sz w:val="20"/>
                <w:szCs w:val="20"/>
              </w:rPr>
              <w:t xml:space="preserve">Escalation Specialist </w:t>
            </w:r>
          </w:p>
          <w:p w14:paraId="575913A8" w14:textId="77777777" w:rsidR="005F32C6" w:rsidRPr="009A5E72" w:rsidRDefault="005F32C6" w:rsidP="005F32C6">
            <w:pPr>
              <w:ind w:right="-36"/>
              <w:rPr>
                <w:i/>
                <w:iCs/>
                <w:sz w:val="20"/>
                <w:szCs w:val="20"/>
              </w:rPr>
            </w:pPr>
            <w:r w:rsidRPr="009A5E72">
              <w:rPr>
                <w:i/>
                <w:iCs/>
                <w:sz w:val="20"/>
                <w:szCs w:val="20"/>
              </w:rPr>
              <w:t>GE Global Servicing Private Limited (Synchrony Financial), Hyderabad</w:t>
            </w:r>
          </w:p>
          <w:p w14:paraId="0F540181" w14:textId="42F3697C" w:rsidR="005F32C6" w:rsidRPr="009A5E72" w:rsidRDefault="005F32C6" w:rsidP="005F32C6">
            <w:pPr>
              <w:ind w:right="-36"/>
              <w:rPr>
                <w:i/>
                <w:iCs/>
                <w:sz w:val="20"/>
                <w:szCs w:val="20"/>
              </w:rPr>
            </w:pPr>
            <w:r w:rsidRPr="009A5E72">
              <w:rPr>
                <w:i/>
                <w:iCs/>
                <w:sz w:val="20"/>
                <w:szCs w:val="20"/>
              </w:rPr>
              <w:t>2011</w:t>
            </w:r>
            <w:r w:rsidR="009A5E72" w:rsidRPr="009A5E72">
              <w:rPr>
                <w:i/>
                <w:iCs/>
                <w:sz w:val="20"/>
                <w:szCs w:val="20"/>
              </w:rPr>
              <w:t xml:space="preserve"> </w:t>
            </w:r>
            <w:r w:rsidRPr="009A5E72">
              <w:rPr>
                <w:i/>
                <w:iCs/>
                <w:sz w:val="20"/>
                <w:szCs w:val="20"/>
              </w:rPr>
              <w:t>-</w:t>
            </w:r>
            <w:r w:rsidR="009A5E72" w:rsidRPr="009A5E72">
              <w:rPr>
                <w:i/>
                <w:iCs/>
                <w:sz w:val="20"/>
                <w:szCs w:val="20"/>
              </w:rPr>
              <w:t xml:space="preserve"> </w:t>
            </w:r>
            <w:r w:rsidRPr="009A5E72">
              <w:rPr>
                <w:i/>
                <w:iCs/>
                <w:sz w:val="20"/>
                <w:szCs w:val="20"/>
              </w:rPr>
              <w:t>2015</w:t>
            </w:r>
          </w:p>
          <w:p w14:paraId="1C2E76DF" w14:textId="060E90AE" w:rsidR="00F924D6" w:rsidRPr="009A5E72" w:rsidRDefault="00D0259D" w:rsidP="00D0259D">
            <w:pPr>
              <w:shd w:val="clear" w:color="auto" w:fill="FFFFFF" w:themeFill="background1"/>
              <w:jc w:val="both"/>
              <w:rPr>
                <w:rFonts w:eastAsia="Times New Roman"/>
                <w:sz w:val="20"/>
                <w:szCs w:val="20"/>
              </w:rPr>
            </w:pPr>
            <w:r>
              <w:rPr>
                <w:rFonts w:eastAsia="Times New Roman"/>
                <w:sz w:val="20"/>
                <w:szCs w:val="20"/>
              </w:rPr>
              <w:t xml:space="preserve"> </w:t>
            </w:r>
            <w:r w:rsidRPr="00D0259D">
              <w:rPr>
                <w:rFonts w:eastAsia="Times New Roman" w:cstheme="minorHAnsi"/>
                <w:sz w:val="20"/>
                <w:szCs w:val="20"/>
              </w:rPr>
              <w:t>•</w:t>
            </w:r>
            <w:r>
              <w:rPr>
                <w:rFonts w:eastAsia="Times New Roman" w:cstheme="minorHAnsi"/>
                <w:sz w:val="20"/>
                <w:szCs w:val="20"/>
              </w:rPr>
              <w:t xml:space="preserve"> </w:t>
            </w:r>
            <w:r w:rsidR="00F924D6" w:rsidRPr="009A5E72">
              <w:rPr>
                <w:rFonts w:eastAsia="Times New Roman"/>
                <w:sz w:val="20"/>
                <w:szCs w:val="20"/>
              </w:rPr>
              <w:t>Delivered exceptional customer care by promptly responding to requests, assisting with product selection, and facilitating order placement.</w:t>
            </w:r>
          </w:p>
          <w:p w14:paraId="3D92F7C4" w14:textId="21A893B8" w:rsidR="00F924D6" w:rsidRPr="009A5E72"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Pr>
                <w:rFonts w:eastAsia="Times New Roman"/>
                <w:sz w:val="20"/>
                <w:szCs w:val="20"/>
              </w:rPr>
              <w:t xml:space="preserve">Anticipated </w:t>
            </w:r>
            <w:r w:rsidR="00F924D6" w:rsidRPr="009A5E72">
              <w:rPr>
                <w:rFonts w:eastAsia="Times New Roman"/>
                <w:sz w:val="20"/>
                <w:szCs w:val="20"/>
              </w:rPr>
              <w:t>customer needs and provided outstanding support to enhance productivity levels.</w:t>
            </w:r>
          </w:p>
          <w:p w14:paraId="619404E8" w14:textId="1CE644BD" w:rsidR="00F924D6" w:rsidRPr="009A5E72"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00F924D6" w:rsidRPr="009A5E72">
              <w:rPr>
                <w:rFonts w:eastAsia="Times New Roman"/>
                <w:sz w:val="20"/>
                <w:szCs w:val="20"/>
              </w:rPr>
              <w:t>Collaborated with team members to optimize the customer service experience and exceed team goals, ensuring high client satisfaction rates.</w:t>
            </w:r>
          </w:p>
          <w:p w14:paraId="068D1545" w14:textId="5999D9AE" w:rsidR="00F924D6" w:rsidRPr="009A5E72"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00F924D6" w:rsidRPr="009A5E72">
              <w:rPr>
                <w:rFonts w:eastAsia="Times New Roman"/>
                <w:sz w:val="20"/>
                <w:szCs w:val="20"/>
              </w:rPr>
              <w:t>Employed forward-thinking strategies to maintain customer satisfaction, addressing their needs and resolving concerns effectively.</w:t>
            </w:r>
          </w:p>
          <w:p w14:paraId="6D75BB80" w14:textId="04242CD9" w:rsidR="00F924D6" w:rsidRPr="009A5E72" w:rsidRDefault="00D0259D" w:rsidP="00D0259D">
            <w:pPr>
              <w:shd w:val="clear" w:color="auto" w:fill="FFFFFF" w:themeFill="background1"/>
              <w:jc w:val="both"/>
              <w:rPr>
                <w:rFonts w:eastAsia="Times New Roman"/>
                <w:sz w:val="20"/>
                <w:szCs w:val="20"/>
              </w:rPr>
            </w:pPr>
            <w:r w:rsidRPr="00D0259D">
              <w:rPr>
                <w:rFonts w:eastAsia="Times New Roman" w:cstheme="minorHAnsi"/>
                <w:sz w:val="20"/>
                <w:szCs w:val="20"/>
              </w:rPr>
              <w:t>•</w:t>
            </w:r>
            <w:r>
              <w:rPr>
                <w:rFonts w:eastAsia="Times New Roman" w:cstheme="minorHAnsi"/>
                <w:sz w:val="20"/>
                <w:szCs w:val="20"/>
              </w:rPr>
              <w:t xml:space="preserve"> </w:t>
            </w:r>
            <w:r w:rsidR="00F924D6" w:rsidRPr="009A5E72">
              <w:rPr>
                <w:rFonts w:eastAsia="Times New Roman"/>
                <w:sz w:val="20"/>
                <w:szCs w:val="20"/>
              </w:rPr>
              <w:t>Acted as the primary point of contact for both internal and external customers, delivering reliable and efficient customer support.</w:t>
            </w:r>
          </w:p>
          <w:p w14:paraId="49CD7116" w14:textId="77777777" w:rsidR="00F924D6" w:rsidRPr="009A5E72" w:rsidRDefault="00F924D6" w:rsidP="00F924D6">
            <w:pPr>
              <w:rPr>
                <w:rFonts w:eastAsia="Century Gothic"/>
                <w:sz w:val="20"/>
                <w:szCs w:val="20"/>
              </w:rPr>
            </w:pPr>
          </w:p>
          <w:p w14:paraId="2CA419E7" w14:textId="77777777" w:rsidR="005F32C6" w:rsidRPr="009A5E72" w:rsidRDefault="005F32C6" w:rsidP="005F32C6">
            <w:pPr>
              <w:ind w:right="-36"/>
              <w:rPr>
                <w:b/>
                <w:bCs/>
                <w:sz w:val="20"/>
                <w:szCs w:val="20"/>
              </w:rPr>
            </w:pPr>
            <w:r w:rsidRPr="009A5E72">
              <w:rPr>
                <w:b/>
                <w:bCs/>
                <w:sz w:val="20"/>
                <w:szCs w:val="20"/>
              </w:rPr>
              <w:t xml:space="preserve">Customer Service Executive </w:t>
            </w:r>
          </w:p>
          <w:p w14:paraId="2E827CA6" w14:textId="77777777" w:rsidR="005F32C6" w:rsidRPr="009A5E72" w:rsidRDefault="005F32C6" w:rsidP="005F32C6">
            <w:pPr>
              <w:ind w:right="-36"/>
              <w:rPr>
                <w:i/>
                <w:iCs/>
                <w:sz w:val="20"/>
                <w:szCs w:val="20"/>
              </w:rPr>
            </w:pPr>
            <w:r w:rsidRPr="009A5E72">
              <w:rPr>
                <w:i/>
                <w:iCs/>
                <w:sz w:val="20"/>
                <w:szCs w:val="20"/>
              </w:rPr>
              <w:t>HSBC Electronic Data Processing India Pvt. Ltd, Hyderabad</w:t>
            </w:r>
          </w:p>
          <w:p w14:paraId="0C08D0FE" w14:textId="52B67C90" w:rsidR="00CB58CC" w:rsidRPr="009A5E72" w:rsidRDefault="005F32C6" w:rsidP="009A5E72">
            <w:pPr>
              <w:ind w:right="-36"/>
              <w:rPr>
                <w:i/>
                <w:iCs/>
                <w:sz w:val="20"/>
                <w:szCs w:val="20"/>
              </w:rPr>
            </w:pPr>
            <w:r w:rsidRPr="009A5E72">
              <w:rPr>
                <w:i/>
                <w:iCs/>
                <w:sz w:val="20"/>
                <w:szCs w:val="20"/>
              </w:rPr>
              <w:t>2008</w:t>
            </w:r>
            <w:r w:rsidR="009A5E72" w:rsidRPr="009A5E72">
              <w:rPr>
                <w:i/>
                <w:iCs/>
                <w:sz w:val="20"/>
                <w:szCs w:val="20"/>
              </w:rPr>
              <w:t xml:space="preserve"> </w:t>
            </w:r>
            <w:r w:rsidRPr="009A5E72">
              <w:rPr>
                <w:i/>
                <w:iCs/>
                <w:sz w:val="20"/>
                <w:szCs w:val="20"/>
              </w:rPr>
              <w:t>-</w:t>
            </w:r>
            <w:r w:rsidR="009A5E72" w:rsidRPr="009A5E72">
              <w:rPr>
                <w:i/>
                <w:iCs/>
                <w:sz w:val="20"/>
                <w:szCs w:val="20"/>
              </w:rPr>
              <w:t xml:space="preserve"> </w:t>
            </w:r>
            <w:r w:rsidRPr="009A5E72">
              <w:rPr>
                <w:i/>
                <w:iCs/>
                <w:sz w:val="20"/>
                <w:szCs w:val="20"/>
              </w:rPr>
              <w:t>2009</w:t>
            </w:r>
          </w:p>
        </w:tc>
        <w:tc>
          <w:tcPr>
            <w:tcW w:w="3247" w:type="dxa"/>
            <w:shd w:val="clear" w:color="auto" w:fill="1F497D" w:themeFill="text2"/>
          </w:tcPr>
          <w:p w14:paraId="49464703" w14:textId="27E01DAE" w:rsidR="00C815AA" w:rsidRPr="009A5E72" w:rsidRDefault="008471CA" w:rsidP="009A5E72">
            <w:pPr>
              <w:pBdr>
                <w:bottom w:val="single" w:sz="4" w:space="1" w:color="FFFFFF" w:themeColor="background1"/>
              </w:pBdr>
              <w:rPr>
                <w:rFonts w:ascii="Segoe UI" w:hAnsi="Segoe UI" w:cs="Segoe UI"/>
                <w:b/>
                <w:bCs/>
                <w:color w:val="FFFFFF" w:themeColor="background1"/>
                <w:sz w:val="20"/>
                <w:szCs w:val="20"/>
              </w:rPr>
            </w:pPr>
            <w:r w:rsidRPr="009A5E72">
              <w:rPr>
                <w:rFonts w:ascii="Segoe UI" w:hAnsi="Segoe UI" w:cs="Segoe UI"/>
                <w:b/>
                <w:bCs/>
                <w:color w:val="FFFFFF" w:themeColor="background1"/>
                <w:sz w:val="20"/>
                <w:szCs w:val="20"/>
              </w:rPr>
              <w:lastRenderedPageBreak/>
              <w:t>#</w:t>
            </w:r>
            <w:r w:rsidR="00E70F68" w:rsidRPr="009A5E72">
              <w:rPr>
                <w:rFonts w:ascii="Segoe UI" w:hAnsi="Segoe UI" w:cs="Segoe UI"/>
                <w:b/>
                <w:bCs/>
                <w:color w:val="FFFFFF" w:themeColor="background1"/>
                <w:sz w:val="20"/>
                <w:szCs w:val="20"/>
              </w:rPr>
              <w:t xml:space="preserve"> </w:t>
            </w:r>
            <w:r w:rsidRPr="009A5E72">
              <w:rPr>
                <w:rFonts w:ascii="Segoe UI" w:hAnsi="Segoe UI" w:cs="Segoe UI"/>
                <w:b/>
                <w:bCs/>
                <w:color w:val="FFFFFF" w:themeColor="background1"/>
                <w:sz w:val="20"/>
                <w:szCs w:val="20"/>
              </w:rPr>
              <w:t>CONTACT</w:t>
            </w:r>
          </w:p>
          <w:p w14:paraId="0C8D9BE2" w14:textId="1BCC9346" w:rsidR="006E5967" w:rsidRPr="009A5E72" w:rsidRDefault="00270B71" w:rsidP="00F924D6">
            <w:pPr>
              <w:rPr>
                <w:rFonts w:ascii="Segoe UI" w:hAnsi="Segoe UI" w:cs="Segoe UI"/>
                <w:color w:val="FFFFFF" w:themeColor="background1"/>
                <w:sz w:val="20"/>
                <w:szCs w:val="20"/>
              </w:rPr>
            </w:pPr>
            <w:r w:rsidRPr="009A5E72">
              <w:rPr>
                <w:rFonts w:ascii="Segoe UI" w:hAnsi="Segoe UI" w:cs="Segoe UI"/>
                <w:color w:val="FFFFFF" w:themeColor="background1"/>
                <w:sz w:val="20"/>
                <w:szCs w:val="20"/>
              </w:rPr>
              <w:t xml:space="preserve">+91 </w:t>
            </w:r>
            <w:r w:rsidR="00F924D6" w:rsidRPr="009A5E72">
              <w:rPr>
                <w:rFonts w:ascii="Segoe UI" w:hAnsi="Segoe UI" w:cs="Segoe UI"/>
                <w:color w:val="FFFFFF" w:themeColor="background1"/>
                <w:sz w:val="20"/>
                <w:szCs w:val="20"/>
              </w:rPr>
              <w:t>9703528724</w:t>
            </w:r>
          </w:p>
          <w:p w14:paraId="2FA1E9B8" w14:textId="70326ACD" w:rsidR="001B7669" w:rsidRPr="009A5E72" w:rsidRDefault="00F924D6" w:rsidP="00F924D6">
            <w:pPr>
              <w:rPr>
                <w:rFonts w:ascii="Segoe UI" w:hAnsi="Segoe UI" w:cs="Segoe UI"/>
                <w:color w:val="FFFFFF" w:themeColor="background1"/>
                <w:sz w:val="20"/>
                <w:szCs w:val="20"/>
              </w:rPr>
            </w:pPr>
            <w:r w:rsidRPr="009A5E72">
              <w:rPr>
                <w:rFonts w:ascii="Segoe UI" w:hAnsi="Segoe UI" w:cs="Segoe UI"/>
                <w:color w:val="FFFFFF" w:themeColor="background1"/>
                <w:sz w:val="20"/>
                <w:szCs w:val="20"/>
              </w:rPr>
              <w:t>hanorah.ninnie@gmail.com</w:t>
            </w:r>
          </w:p>
          <w:p w14:paraId="04AE5885" w14:textId="5927DEF2" w:rsidR="00A319C5" w:rsidRPr="009A5E72" w:rsidRDefault="00A319C5" w:rsidP="00F924D6">
            <w:pPr>
              <w:rPr>
                <w:rFonts w:ascii="Segoe UI" w:hAnsi="Segoe UI" w:cs="Segoe UI"/>
                <w:color w:val="FFFFFF" w:themeColor="background1"/>
                <w:sz w:val="20"/>
                <w:szCs w:val="20"/>
              </w:rPr>
            </w:pPr>
          </w:p>
          <w:p w14:paraId="5D6413A6" w14:textId="725E9EFB" w:rsidR="6846F6AD" w:rsidRPr="009A5E72" w:rsidRDefault="6846F6AD" w:rsidP="00F924D6">
            <w:pPr>
              <w:rPr>
                <w:rFonts w:ascii="Segoe UI" w:hAnsi="Segoe UI" w:cs="Segoe UI"/>
                <w:color w:val="FFFFFF" w:themeColor="background1"/>
                <w:sz w:val="20"/>
                <w:szCs w:val="20"/>
              </w:rPr>
            </w:pPr>
          </w:p>
          <w:p w14:paraId="5824774D" w14:textId="021D91CC" w:rsidR="00C815AA" w:rsidRPr="009A5E72" w:rsidRDefault="00C815AA" w:rsidP="009A5E72">
            <w:pPr>
              <w:pBdr>
                <w:bottom w:val="single" w:sz="4" w:space="1" w:color="FFFFFF" w:themeColor="background1"/>
              </w:pBdr>
              <w:rPr>
                <w:rFonts w:ascii="Segoe UI" w:hAnsi="Segoe UI" w:cs="Segoe UI"/>
                <w:b/>
                <w:bCs/>
                <w:color w:val="FFFFFF" w:themeColor="background1"/>
                <w:sz w:val="20"/>
                <w:szCs w:val="20"/>
              </w:rPr>
            </w:pPr>
            <w:r w:rsidRPr="009A5E72">
              <w:rPr>
                <w:rFonts w:ascii="Segoe UI" w:hAnsi="Segoe UI" w:cs="Segoe UI"/>
                <w:b/>
                <w:bCs/>
                <w:color w:val="FFFFFF" w:themeColor="background1"/>
                <w:sz w:val="20"/>
                <w:szCs w:val="20"/>
              </w:rPr>
              <w:t>#</w:t>
            </w:r>
            <w:r w:rsidR="00E70F68" w:rsidRPr="009A5E72">
              <w:rPr>
                <w:rFonts w:ascii="Segoe UI" w:hAnsi="Segoe UI" w:cs="Segoe UI"/>
                <w:b/>
                <w:bCs/>
                <w:color w:val="FFFFFF" w:themeColor="background1"/>
                <w:sz w:val="20"/>
                <w:szCs w:val="20"/>
              </w:rPr>
              <w:t xml:space="preserve"> CORE COMPETENCIES </w:t>
            </w:r>
          </w:p>
          <w:p w14:paraId="01F7FDC8" w14:textId="77777777" w:rsidR="00F924D6" w:rsidRPr="009A5E72" w:rsidRDefault="00F924D6" w:rsidP="00F924D6">
            <w:pPr>
              <w:pStyle w:val="ListParagraph"/>
              <w:numPr>
                <w:ilvl w:val="0"/>
                <w:numId w:val="3"/>
              </w:numPr>
              <w:rPr>
                <w:rFonts w:ascii="Segoe UI" w:hAnsi="Segoe UI" w:cs="Segoe UI"/>
                <w:color w:val="FFFFFF" w:themeColor="background1"/>
                <w:sz w:val="20"/>
                <w:szCs w:val="20"/>
              </w:rPr>
            </w:pPr>
            <w:r w:rsidRPr="009A5E72">
              <w:rPr>
                <w:rFonts w:ascii="Segoe UI" w:hAnsi="Segoe UI" w:cs="Segoe UI"/>
                <w:color w:val="FFFFFF" w:themeColor="background1"/>
                <w:sz w:val="20"/>
                <w:szCs w:val="20"/>
              </w:rPr>
              <w:t>Communication</w:t>
            </w:r>
          </w:p>
          <w:p w14:paraId="21CFA3F8" w14:textId="77777777" w:rsidR="00F924D6" w:rsidRPr="009A5E72" w:rsidRDefault="00F924D6" w:rsidP="00F924D6">
            <w:pPr>
              <w:pStyle w:val="ListParagraph"/>
              <w:numPr>
                <w:ilvl w:val="0"/>
                <w:numId w:val="3"/>
              </w:numPr>
              <w:rPr>
                <w:rFonts w:ascii="Segoe UI" w:hAnsi="Segoe UI" w:cs="Segoe UI"/>
                <w:color w:val="FFFFFF" w:themeColor="background1"/>
                <w:sz w:val="20"/>
                <w:szCs w:val="20"/>
              </w:rPr>
            </w:pPr>
            <w:r w:rsidRPr="009A5E72">
              <w:rPr>
                <w:rFonts w:ascii="Segoe UI" w:hAnsi="Segoe UI" w:cs="Segoe UI"/>
                <w:color w:val="FFFFFF" w:themeColor="background1"/>
                <w:sz w:val="20"/>
                <w:szCs w:val="20"/>
              </w:rPr>
              <w:t>Teamwork</w:t>
            </w:r>
          </w:p>
          <w:p w14:paraId="35D2316C" w14:textId="77777777" w:rsidR="00F924D6" w:rsidRPr="009A5E72" w:rsidRDefault="00F924D6" w:rsidP="00F924D6">
            <w:pPr>
              <w:pStyle w:val="ListParagraph"/>
              <w:numPr>
                <w:ilvl w:val="0"/>
                <w:numId w:val="3"/>
              </w:numPr>
              <w:rPr>
                <w:rFonts w:ascii="Segoe UI" w:hAnsi="Segoe UI" w:cs="Segoe UI"/>
                <w:color w:val="FFFFFF" w:themeColor="background1"/>
                <w:sz w:val="20"/>
                <w:szCs w:val="20"/>
              </w:rPr>
            </w:pPr>
            <w:r w:rsidRPr="009A5E72">
              <w:rPr>
                <w:rFonts w:ascii="Segoe UI" w:hAnsi="Segoe UI" w:cs="Segoe UI"/>
                <w:color w:val="FFFFFF" w:themeColor="background1"/>
                <w:sz w:val="20"/>
                <w:szCs w:val="20"/>
              </w:rPr>
              <w:t>Leadership</w:t>
            </w:r>
          </w:p>
          <w:p w14:paraId="5BBEBBEC" w14:textId="77777777" w:rsidR="00F924D6" w:rsidRPr="009A5E72" w:rsidRDefault="00F924D6" w:rsidP="00F924D6">
            <w:pPr>
              <w:pStyle w:val="ListParagraph"/>
              <w:numPr>
                <w:ilvl w:val="0"/>
                <w:numId w:val="3"/>
              </w:numPr>
              <w:rPr>
                <w:rFonts w:ascii="Segoe UI" w:hAnsi="Segoe UI" w:cs="Segoe UI"/>
                <w:color w:val="FFFFFF" w:themeColor="background1"/>
                <w:sz w:val="20"/>
                <w:szCs w:val="20"/>
              </w:rPr>
            </w:pPr>
            <w:r w:rsidRPr="009A5E72">
              <w:rPr>
                <w:rFonts w:ascii="Segoe UI" w:hAnsi="Segoe UI" w:cs="Segoe UI"/>
                <w:color w:val="FFFFFF" w:themeColor="background1"/>
                <w:sz w:val="20"/>
                <w:szCs w:val="20"/>
              </w:rPr>
              <w:t>Emotional intelligence</w:t>
            </w:r>
          </w:p>
          <w:p w14:paraId="3F3C35B6" w14:textId="77777777" w:rsidR="00F924D6" w:rsidRPr="009A5E72" w:rsidRDefault="00F924D6" w:rsidP="00F924D6">
            <w:pPr>
              <w:pStyle w:val="ListParagraph"/>
              <w:numPr>
                <w:ilvl w:val="0"/>
                <w:numId w:val="3"/>
              </w:numPr>
              <w:rPr>
                <w:rFonts w:ascii="Segoe UI" w:hAnsi="Segoe UI" w:cs="Segoe UI"/>
                <w:color w:val="FFFFFF" w:themeColor="background1"/>
                <w:sz w:val="20"/>
                <w:szCs w:val="20"/>
              </w:rPr>
            </w:pPr>
            <w:r w:rsidRPr="009A5E72">
              <w:rPr>
                <w:rFonts w:ascii="Segoe UI" w:hAnsi="Segoe UI" w:cs="Segoe UI"/>
                <w:color w:val="FFFFFF" w:themeColor="background1"/>
                <w:sz w:val="20"/>
                <w:szCs w:val="20"/>
              </w:rPr>
              <w:t>Adaptability</w:t>
            </w:r>
          </w:p>
          <w:p w14:paraId="03E54CF4" w14:textId="77777777" w:rsidR="00F924D6" w:rsidRPr="009A5E72" w:rsidRDefault="00F924D6" w:rsidP="00F924D6">
            <w:pPr>
              <w:pStyle w:val="ListParagraph"/>
              <w:numPr>
                <w:ilvl w:val="0"/>
                <w:numId w:val="3"/>
              </w:numPr>
              <w:rPr>
                <w:rFonts w:ascii="Segoe UI" w:hAnsi="Segoe UI" w:cs="Segoe UI"/>
                <w:color w:val="FFFFFF" w:themeColor="background1"/>
                <w:sz w:val="20"/>
                <w:szCs w:val="20"/>
              </w:rPr>
            </w:pPr>
            <w:r w:rsidRPr="009A5E72">
              <w:rPr>
                <w:rFonts w:ascii="Segoe UI" w:hAnsi="Segoe UI" w:cs="Segoe UI"/>
                <w:color w:val="FFFFFF" w:themeColor="background1"/>
                <w:sz w:val="20"/>
                <w:szCs w:val="20"/>
              </w:rPr>
              <w:t>Problem-solving</w:t>
            </w:r>
          </w:p>
          <w:p w14:paraId="0EC5EB36" w14:textId="77777777" w:rsidR="00F924D6" w:rsidRDefault="00F924D6" w:rsidP="00F924D6">
            <w:pPr>
              <w:pStyle w:val="ListParagraph"/>
              <w:numPr>
                <w:ilvl w:val="0"/>
                <w:numId w:val="3"/>
              </w:numPr>
              <w:rPr>
                <w:rFonts w:ascii="Segoe UI" w:hAnsi="Segoe UI" w:cs="Segoe UI"/>
                <w:color w:val="FFFFFF" w:themeColor="background1"/>
                <w:sz w:val="20"/>
                <w:szCs w:val="20"/>
              </w:rPr>
            </w:pPr>
            <w:r w:rsidRPr="009A5E72">
              <w:rPr>
                <w:rFonts w:ascii="Segoe UI" w:hAnsi="Segoe UI" w:cs="Segoe UI"/>
                <w:color w:val="FFFFFF" w:themeColor="background1"/>
                <w:sz w:val="20"/>
                <w:szCs w:val="20"/>
              </w:rPr>
              <w:t>Work ethic</w:t>
            </w:r>
          </w:p>
          <w:p w14:paraId="2672F1E8" w14:textId="77777777" w:rsidR="00D0259D" w:rsidRDefault="00D0259D" w:rsidP="00D0259D">
            <w:pPr>
              <w:rPr>
                <w:rFonts w:ascii="Segoe UI" w:hAnsi="Segoe UI" w:cs="Segoe UI"/>
                <w:color w:val="FFFFFF" w:themeColor="background1"/>
                <w:sz w:val="20"/>
                <w:szCs w:val="20"/>
              </w:rPr>
            </w:pPr>
          </w:p>
          <w:p w14:paraId="12BFFD7D" w14:textId="77777777" w:rsidR="00D0259D" w:rsidRPr="009A5E72" w:rsidRDefault="00D0259D" w:rsidP="00D0259D">
            <w:pPr>
              <w:rPr>
                <w:rFonts w:ascii="Segoe UI" w:hAnsi="Segoe UI" w:cs="Segoe UI"/>
                <w:b/>
                <w:bCs/>
                <w:color w:val="FFFFFF" w:themeColor="background1"/>
                <w:sz w:val="20"/>
                <w:szCs w:val="20"/>
                <w:u w:val="single"/>
              </w:rPr>
            </w:pPr>
            <w:r w:rsidRPr="009A5E72">
              <w:rPr>
                <w:rFonts w:ascii="Segoe UI" w:hAnsi="Segoe UI" w:cs="Segoe UI"/>
                <w:b/>
                <w:bCs/>
                <w:color w:val="FFFFFF" w:themeColor="background1"/>
                <w:sz w:val="20"/>
                <w:szCs w:val="20"/>
                <w:u w:val="single"/>
              </w:rPr>
              <w:t xml:space="preserve"># MAJOR PROJECTS                    </w:t>
            </w:r>
          </w:p>
          <w:p w14:paraId="6A6C6B97" w14:textId="77777777" w:rsidR="00D0259D" w:rsidRDefault="00D0259D" w:rsidP="00D0259D">
            <w:pPr>
              <w:rPr>
                <w:rFonts w:ascii="Segoe UI" w:hAnsi="Segoe UI" w:cs="Segoe UI"/>
                <w:color w:val="FFFFFF" w:themeColor="background1"/>
                <w:sz w:val="20"/>
                <w:szCs w:val="20"/>
              </w:rPr>
            </w:pPr>
            <w:r>
              <w:rPr>
                <w:rFonts w:ascii="Segoe UI" w:hAnsi="Segoe UI" w:cs="Segoe UI"/>
                <w:color w:val="FFFFFF" w:themeColor="background1"/>
                <w:sz w:val="20"/>
                <w:szCs w:val="20"/>
              </w:rPr>
              <w:t>-</w:t>
            </w:r>
            <w:r w:rsidRPr="00D0259D">
              <w:rPr>
                <w:rFonts w:ascii="Segoe UI" w:hAnsi="Segoe UI" w:cs="Segoe UI"/>
                <w:color w:val="FFFFFF" w:themeColor="background1"/>
                <w:sz w:val="20"/>
                <w:szCs w:val="20"/>
              </w:rPr>
              <w:t>As part of Project Metamorphosis, I conducted a comprehensive training needs analysis for employees in the bottom quartiles. This initiative aimed to empower and uplift our team members, enabling them to reach their full potential.</w:t>
            </w:r>
          </w:p>
          <w:p w14:paraId="5C686F1F" w14:textId="77777777" w:rsidR="00D0259D" w:rsidRDefault="00D0259D" w:rsidP="00D0259D">
            <w:pPr>
              <w:rPr>
                <w:rFonts w:ascii="Segoe UI" w:hAnsi="Segoe UI" w:cs="Segoe UI"/>
                <w:color w:val="FFFFFF" w:themeColor="background1"/>
                <w:sz w:val="20"/>
                <w:szCs w:val="20"/>
              </w:rPr>
            </w:pPr>
            <w:r>
              <w:rPr>
                <w:rFonts w:ascii="Segoe UI" w:hAnsi="Segoe UI" w:cs="Segoe UI"/>
                <w:color w:val="FFFFFF" w:themeColor="background1"/>
                <w:sz w:val="20"/>
                <w:szCs w:val="20"/>
              </w:rPr>
              <w:t>-</w:t>
            </w:r>
            <w:r>
              <w:t xml:space="preserve"> </w:t>
            </w:r>
            <w:r w:rsidRPr="00D0259D">
              <w:rPr>
                <w:rFonts w:ascii="Segoe UI" w:hAnsi="Segoe UI" w:cs="Segoe UI"/>
                <w:color w:val="FFFFFF" w:themeColor="background1"/>
                <w:sz w:val="20"/>
                <w:szCs w:val="20"/>
              </w:rPr>
              <w:t>I spearheaded a centralized timekeeping experiment within my HR team. By resolving multiple tickets internally, we eliminated the need for involvement from the Centralized Timekeeping team. This streamlined approach not only boosted efficiency but also enhanced our overall productivity.</w:t>
            </w:r>
          </w:p>
          <w:p w14:paraId="52F92FED" w14:textId="77777777" w:rsidR="00D0259D" w:rsidRDefault="00D0259D" w:rsidP="00D0259D">
            <w:pPr>
              <w:rPr>
                <w:rFonts w:ascii="Segoe UI" w:hAnsi="Segoe UI" w:cs="Segoe UI"/>
                <w:color w:val="FFFFFF" w:themeColor="background1"/>
                <w:sz w:val="20"/>
                <w:szCs w:val="20"/>
              </w:rPr>
            </w:pPr>
            <w:r>
              <w:rPr>
                <w:rFonts w:ascii="Segoe UI" w:hAnsi="Segoe UI" w:cs="Segoe UI"/>
                <w:color w:val="FFFFFF" w:themeColor="background1"/>
                <w:sz w:val="20"/>
                <w:szCs w:val="20"/>
              </w:rPr>
              <w:t>-</w:t>
            </w:r>
            <w:r>
              <w:t xml:space="preserve"> </w:t>
            </w:r>
            <w:r>
              <w:rPr>
                <w:rFonts w:ascii="Segoe UI" w:hAnsi="Segoe UI" w:cs="Segoe UI"/>
                <w:color w:val="FFFFFF" w:themeColor="background1"/>
                <w:sz w:val="20"/>
                <w:szCs w:val="20"/>
              </w:rPr>
              <w:t xml:space="preserve">Led </w:t>
            </w:r>
            <w:r w:rsidRPr="00D0259D">
              <w:rPr>
                <w:rFonts w:ascii="Segoe UI" w:hAnsi="Segoe UI" w:cs="Segoe UI"/>
                <w:color w:val="FFFFFF" w:themeColor="background1"/>
                <w:sz w:val="20"/>
                <w:szCs w:val="20"/>
              </w:rPr>
              <w:t>the My HR Adoption Pilot. Through this project, we educated our workforce on the benefits of utilizing My HR Live Support</w:t>
            </w:r>
            <w:r>
              <w:rPr>
                <w:rFonts w:ascii="Segoe UI" w:hAnsi="Segoe UI" w:cs="Segoe UI"/>
                <w:color w:val="FFFFFF" w:themeColor="background1"/>
                <w:sz w:val="20"/>
                <w:szCs w:val="20"/>
              </w:rPr>
              <w:t xml:space="preserve"> </w:t>
            </w:r>
            <w:r w:rsidRPr="00D0259D">
              <w:rPr>
                <w:rFonts w:ascii="Segoe UI" w:hAnsi="Segoe UI" w:cs="Segoe UI"/>
                <w:color w:val="FFFFFF" w:themeColor="background1"/>
                <w:sz w:val="20"/>
                <w:szCs w:val="20"/>
              </w:rPr>
              <w:t xml:space="preserve"> (MHLS) via the Amazon AtoZ platform. It was incredibly rewarding to witness firsthand how this technology positively impacted employee experience and engagement.</w:t>
            </w:r>
          </w:p>
          <w:p w14:paraId="3CB08B29" w14:textId="77777777" w:rsidR="00D0259D" w:rsidRPr="00D0259D" w:rsidRDefault="00D0259D" w:rsidP="00D0259D">
            <w:pPr>
              <w:rPr>
                <w:rFonts w:ascii="Segoe UI" w:hAnsi="Segoe UI" w:cs="Segoe UI"/>
                <w:color w:val="FFFFFF" w:themeColor="background1"/>
                <w:sz w:val="20"/>
                <w:szCs w:val="20"/>
              </w:rPr>
            </w:pPr>
          </w:p>
          <w:p w14:paraId="5BD78B98" w14:textId="77777777" w:rsidR="00D0259D" w:rsidRPr="009A5E72" w:rsidRDefault="00D0259D" w:rsidP="00D0259D">
            <w:pPr>
              <w:rPr>
                <w:rFonts w:ascii="Segoe UI" w:hAnsi="Segoe UI" w:cs="Segoe UI"/>
                <w:b/>
                <w:bCs/>
                <w:color w:val="FFFFFF" w:themeColor="background1"/>
                <w:sz w:val="20"/>
                <w:szCs w:val="20"/>
                <w:u w:val="single"/>
              </w:rPr>
            </w:pPr>
            <w:r w:rsidRPr="009A5E72">
              <w:rPr>
                <w:rFonts w:ascii="Segoe UI" w:hAnsi="Segoe UI" w:cs="Segoe UI"/>
                <w:b/>
                <w:bCs/>
                <w:color w:val="FFFFFF" w:themeColor="background1"/>
                <w:sz w:val="20"/>
                <w:szCs w:val="20"/>
                <w:u w:val="single"/>
              </w:rPr>
              <w:t># AWARDS AND RECOGNITIONS </w:t>
            </w:r>
          </w:p>
          <w:p w14:paraId="77132F0A" w14:textId="77777777" w:rsidR="00D0259D" w:rsidRPr="00D0259D" w:rsidRDefault="00D0259D" w:rsidP="00D0259D">
            <w:pPr>
              <w:pBdr>
                <w:left w:val="none" w:sz="0" w:space="5" w:color="auto"/>
              </w:pBdr>
              <w:rPr>
                <w:rFonts w:ascii="Segoe UI" w:hAnsi="Segoe UI" w:cs="Segoe UI"/>
                <w:color w:val="FFFFFF" w:themeColor="background1"/>
                <w:sz w:val="20"/>
                <w:szCs w:val="20"/>
              </w:rPr>
            </w:pPr>
            <w:r w:rsidRPr="00D0259D">
              <w:rPr>
                <w:rFonts w:ascii="Segoe UI" w:hAnsi="Segoe UI" w:cs="Segoe UI"/>
                <w:color w:val="FFFFFF" w:themeColor="background1"/>
                <w:sz w:val="20"/>
                <w:szCs w:val="20"/>
              </w:rPr>
              <w:lastRenderedPageBreak/>
              <w:t>- Earned the prestigious Dazzler Award for consistently meeting metrics with accuracy and efficiency.</w:t>
            </w:r>
          </w:p>
          <w:p w14:paraId="36009742" w14:textId="77777777" w:rsidR="00D0259D" w:rsidRPr="00D0259D" w:rsidRDefault="00D0259D" w:rsidP="00D0259D">
            <w:pPr>
              <w:pBdr>
                <w:left w:val="none" w:sz="0" w:space="5" w:color="auto"/>
              </w:pBdr>
              <w:rPr>
                <w:rFonts w:ascii="Segoe UI" w:hAnsi="Segoe UI" w:cs="Segoe UI"/>
                <w:color w:val="FFFFFF" w:themeColor="background1"/>
                <w:sz w:val="20"/>
                <w:szCs w:val="20"/>
              </w:rPr>
            </w:pPr>
            <w:r w:rsidRPr="00D0259D">
              <w:rPr>
                <w:rFonts w:ascii="Segoe UI" w:hAnsi="Segoe UI" w:cs="Segoe UI"/>
                <w:color w:val="FFFFFF" w:themeColor="background1"/>
                <w:sz w:val="20"/>
                <w:szCs w:val="20"/>
              </w:rPr>
              <w:t>- Successfully handled 15 new hire batches independently within a one-year timeframe, making me the sole trainer in Hyderabad.</w:t>
            </w:r>
          </w:p>
          <w:p w14:paraId="202DA92E" w14:textId="4FB785EF" w:rsidR="00D0259D" w:rsidRPr="00D0259D" w:rsidRDefault="00D0259D" w:rsidP="00D0259D">
            <w:pPr>
              <w:rPr>
                <w:rFonts w:ascii="Segoe UI" w:hAnsi="Segoe UI" w:cs="Segoe UI"/>
                <w:color w:val="FFFFFF" w:themeColor="background1"/>
                <w:sz w:val="20"/>
                <w:szCs w:val="20"/>
              </w:rPr>
            </w:pPr>
            <w:r w:rsidRPr="00D0259D">
              <w:rPr>
                <w:rFonts w:ascii="Segoe UI" w:hAnsi="Segoe UI" w:cs="Segoe UI"/>
                <w:color w:val="FFFFFF" w:themeColor="background1"/>
                <w:sz w:val="20"/>
                <w:szCs w:val="20"/>
              </w:rPr>
              <w:t>- Implemented manager audit analysis, effectively identifying anomalies and trends to improve processes and address any gaps</w:t>
            </w:r>
            <w:r w:rsidRPr="009A5E72">
              <w:rPr>
                <w:rFonts w:ascii="Segoe UI" w:eastAsia="Times New Roman" w:hAnsi="Segoe UI" w:cs="Segoe UI"/>
                <w:color w:val="FFFFFF" w:themeColor="background1"/>
                <w:sz w:val="20"/>
                <w:szCs w:val="20"/>
              </w:rPr>
              <w:t>.</w:t>
            </w:r>
          </w:p>
          <w:p w14:paraId="0739AB04" w14:textId="77777777" w:rsidR="00F924D6" w:rsidRPr="009A5E72" w:rsidRDefault="00F924D6" w:rsidP="00F924D6">
            <w:pPr>
              <w:rPr>
                <w:rFonts w:ascii="Segoe UI" w:hAnsi="Segoe UI" w:cs="Segoe UI"/>
                <w:color w:val="FFFFFF" w:themeColor="background1"/>
                <w:sz w:val="20"/>
                <w:szCs w:val="20"/>
              </w:rPr>
            </w:pPr>
          </w:p>
          <w:p w14:paraId="59DD1D6E" w14:textId="39E7C8C0" w:rsidR="00F924D6" w:rsidRPr="009A5E72" w:rsidRDefault="00F924D6" w:rsidP="00F924D6">
            <w:pPr>
              <w:pBdr>
                <w:left w:val="none" w:sz="0" w:space="5" w:color="auto"/>
              </w:pBdr>
              <w:rPr>
                <w:rFonts w:ascii="Segoe UI" w:hAnsi="Segoe UI" w:cs="Segoe UI"/>
                <w:b/>
                <w:bCs/>
                <w:color w:val="FFFFFF" w:themeColor="background1"/>
                <w:sz w:val="20"/>
                <w:szCs w:val="20"/>
                <w:u w:val="single"/>
              </w:rPr>
            </w:pPr>
            <w:r w:rsidRPr="009A5E72">
              <w:rPr>
                <w:rFonts w:ascii="Segoe UI" w:hAnsi="Segoe UI" w:cs="Segoe UI"/>
                <w:b/>
                <w:bCs/>
                <w:color w:val="FFFFFF" w:themeColor="background1"/>
                <w:sz w:val="20"/>
                <w:szCs w:val="20"/>
                <w:u w:val="single"/>
              </w:rPr>
              <w:t># HR APPLICATIONS</w:t>
            </w:r>
          </w:p>
          <w:p w14:paraId="12BEE240" w14:textId="77777777" w:rsidR="00F924D6" w:rsidRPr="009A5E72" w:rsidRDefault="00F924D6" w:rsidP="00F924D6">
            <w:pPr>
              <w:pStyle w:val="ListParagraph"/>
              <w:numPr>
                <w:ilvl w:val="0"/>
                <w:numId w:val="3"/>
              </w:numPr>
              <w:pBdr>
                <w:left w:val="none" w:sz="0" w:space="5" w:color="auto"/>
              </w:pBdr>
              <w:rPr>
                <w:rFonts w:ascii="Segoe UI" w:hAnsi="Segoe UI" w:cs="Segoe UI"/>
                <w:color w:val="FFFFFF" w:themeColor="background1"/>
                <w:sz w:val="20"/>
                <w:szCs w:val="20"/>
              </w:rPr>
            </w:pPr>
            <w:r w:rsidRPr="009A5E72">
              <w:rPr>
                <w:rFonts w:ascii="Segoe UI" w:hAnsi="Segoe UI" w:cs="Segoe UI"/>
                <w:color w:val="FFFFFF" w:themeColor="background1"/>
                <w:sz w:val="20"/>
                <w:szCs w:val="20"/>
              </w:rPr>
              <w:t xml:space="preserve">PeopleSoft </w:t>
            </w:r>
          </w:p>
          <w:p w14:paraId="3FFA6A32" w14:textId="77777777" w:rsidR="00F924D6" w:rsidRPr="009A5E72" w:rsidRDefault="00F924D6" w:rsidP="00F924D6">
            <w:pPr>
              <w:pStyle w:val="ListParagraph"/>
              <w:numPr>
                <w:ilvl w:val="0"/>
                <w:numId w:val="3"/>
              </w:numPr>
              <w:pBdr>
                <w:left w:val="none" w:sz="0" w:space="5" w:color="auto"/>
              </w:pBdr>
              <w:rPr>
                <w:rFonts w:ascii="Segoe UI" w:hAnsi="Segoe UI" w:cs="Segoe UI"/>
                <w:color w:val="FFFFFF" w:themeColor="background1"/>
                <w:sz w:val="20"/>
                <w:szCs w:val="20"/>
              </w:rPr>
            </w:pPr>
            <w:r w:rsidRPr="009A5E72">
              <w:rPr>
                <w:rFonts w:ascii="Segoe UI" w:hAnsi="Segoe UI" w:cs="Segoe UI"/>
                <w:color w:val="FFFFFF" w:themeColor="background1"/>
                <w:sz w:val="20"/>
                <w:szCs w:val="20"/>
              </w:rPr>
              <w:t>ADP – US Payroll tool</w:t>
            </w:r>
          </w:p>
          <w:p w14:paraId="04C8DBCE" w14:textId="77777777" w:rsidR="00F924D6" w:rsidRPr="009A5E72" w:rsidRDefault="00F924D6" w:rsidP="00F924D6">
            <w:pPr>
              <w:pStyle w:val="ListParagraph"/>
              <w:numPr>
                <w:ilvl w:val="0"/>
                <w:numId w:val="3"/>
              </w:numPr>
              <w:pBdr>
                <w:left w:val="none" w:sz="0" w:space="5" w:color="auto"/>
              </w:pBdr>
              <w:rPr>
                <w:rFonts w:ascii="Segoe UI" w:hAnsi="Segoe UI" w:cs="Segoe UI"/>
                <w:color w:val="FFFFFF" w:themeColor="background1"/>
                <w:sz w:val="20"/>
                <w:szCs w:val="20"/>
              </w:rPr>
            </w:pPr>
            <w:r w:rsidRPr="009A5E72">
              <w:rPr>
                <w:rFonts w:ascii="Segoe UI" w:hAnsi="Segoe UI" w:cs="Segoe UI"/>
                <w:color w:val="FFFFFF" w:themeColor="background1"/>
                <w:sz w:val="20"/>
                <w:szCs w:val="20"/>
              </w:rPr>
              <w:t>Time and Attendance System</w:t>
            </w:r>
          </w:p>
          <w:p w14:paraId="28A526EF" w14:textId="77777777" w:rsidR="00F924D6" w:rsidRPr="009A5E72" w:rsidRDefault="00F924D6" w:rsidP="00F924D6">
            <w:pPr>
              <w:pStyle w:val="ListParagraph"/>
              <w:numPr>
                <w:ilvl w:val="0"/>
                <w:numId w:val="3"/>
              </w:numPr>
              <w:pBdr>
                <w:left w:val="none" w:sz="0" w:space="5" w:color="auto"/>
              </w:pBdr>
              <w:rPr>
                <w:rFonts w:ascii="Segoe UI" w:hAnsi="Segoe UI" w:cs="Segoe UI"/>
                <w:color w:val="FFFFFF" w:themeColor="background1"/>
                <w:sz w:val="20"/>
                <w:szCs w:val="20"/>
              </w:rPr>
            </w:pPr>
            <w:r w:rsidRPr="009A5E72">
              <w:rPr>
                <w:rFonts w:ascii="Segoe UI" w:hAnsi="Segoe UI" w:cs="Segoe UI"/>
                <w:color w:val="FFFFFF" w:themeColor="background1"/>
                <w:sz w:val="20"/>
                <w:szCs w:val="20"/>
              </w:rPr>
              <w:t>Towers Watson – Benefits</w:t>
            </w:r>
          </w:p>
          <w:p w14:paraId="62D36208" w14:textId="77777777" w:rsidR="00F924D6" w:rsidRPr="009A5E72" w:rsidRDefault="00F924D6" w:rsidP="00F924D6">
            <w:pPr>
              <w:pStyle w:val="ListParagraph"/>
              <w:numPr>
                <w:ilvl w:val="0"/>
                <w:numId w:val="3"/>
              </w:numPr>
              <w:pBdr>
                <w:left w:val="none" w:sz="0" w:space="5" w:color="auto"/>
              </w:pBdr>
              <w:rPr>
                <w:rFonts w:ascii="Segoe UI" w:hAnsi="Segoe UI" w:cs="Segoe UI"/>
                <w:color w:val="FFFFFF" w:themeColor="background1"/>
                <w:sz w:val="20"/>
                <w:szCs w:val="20"/>
              </w:rPr>
            </w:pPr>
            <w:r w:rsidRPr="009A5E72">
              <w:rPr>
                <w:rFonts w:ascii="Segoe UI" w:hAnsi="Segoe UI" w:cs="Segoe UI"/>
                <w:color w:val="FFFFFF" w:themeColor="background1"/>
                <w:sz w:val="20"/>
                <w:szCs w:val="20"/>
              </w:rPr>
              <w:t>Work Number – Employment Verification</w:t>
            </w:r>
          </w:p>
          <w:p w14:paraId="6264CA7C" w14:textId="77777777" w:rsidR="00F924D6" w:rsidRPr="009A5E72" w:rsidRDefault="00F924D6" w:rsidP="00F924D6">
            <w:pPr>
              <w:pStyle w:val="ListParagraph"/>
              <w:numPr>
                <w:ilvl w:val="0"/>
                <w:numId w:val="3"/>
              </w:numPr>
              <w:pBdr>
                <w:left w:val="none" w:sz="0" w:space="5" w:color="auto"/>
              </w:pBdr>
              <w:rPr>
                <w:rFonts w:ascii="Segoe UI" w:hAnsi="Segoe UI" w:cs="Segoe UI"/>
                <w:color w:val="FFFFFF" w:themeColor="background1"/>
                <w:sz w:val="20"/>
                <w:szCs w:val="20"/>
              </w:rPr>
            </w:pPr>
            <w:r w:rsidRPr="009A5E72">
              <w:rPr>
                <w:rFonts w:ascii="Segoe UI" w:hAnsi="Segoe UI" w:cs="Segoe UI"/>
                <w:color w:val="FFFFFF" w:themeColor="background1"/>
                <w:sz w:val="20"/>
                <w:szCs w:val="20"/>
              </w:rPr>
              <w:t>Workers Compensation Tool</w:t>
            </w:r>
          </w:p>
          <w:p w14:paraId="4FB8E15F" w14:textId="77777777" w:rsidR="00F924D6" w:rsidRPr="009A5E72" w:rsidRDefault="00F924D6" w:rsidP="00F924D6">
            <w:pPr>
              <w:pStyle w:val="ListParagraph"/>
              <w:numPr>
                <w:ilvl w:val="0"/>
                <w:numId w:val="3"/>
              </w:numPr>
              <w:pBdr>
                <w:left w:val="none" w:sz="0" w:space="5" w:color="auto"/>
              </w:pBdr>
              <w:rPr>
                <w:rFonts w:ascii="Segoe UI" w:hAnsi="Segoe UI" w:cs="Segoe UI"/>
                <w:color w:val="FFFFFF" w:themeColor="background1"/>
                <w:sz w:val="20"/>
                <w:szCs w:val="20"/>
              </w:rPr>
            </w:pPr>
            <w:r w:rsidRPr="009A5E72">
              <w:rPr>
                <w:rFonts w:ascii="Segoe UI" w:hAnsi="Segoe UI" w:cs="Segoe UI"/>
                <w:color w:val="FFFFFF" w:themeColor="background1"/>
                <w:sz w:val="20"/>
                <w:szCs w:val="20"/>
              </w:rPr>
              <w:t>Trouble Ticketing – Service Request Workflow Web Application</w:t>
            </w:r>
          </w:p>
          <w:p w14:paraId="02AAC9B0" w14:textId="77777777" w:rsidR="00F924D6" w:rsidRPr="009A5E72" w:rsidRDefault="00F924D6" w:rsidP="00F924D6">
            <w:pPr>
              <w:pStyle w:val="ListParagraph"/>
              <w:numPr>
                <w:ilvl w:val="0"/>
                <w:numId w:val="3"/>
              </w:numPr>
              <w:pBdr>
                <w:left w:val="none" w:sz="0" w:space="5" w:color="auto"/>
              </w:pBdr>
              <w:rPr>
                <w:rFonts w:ascii="Segoe UI" w:hAnsi="Segoe UI" w:cs="Segoe UI"/>
                <w:color w:val="FFFFFF" w:themeColor="background1"/>
                <w:sz w:val="20"/>
                <w:szCs w:val="20"/>
              </w:rPr>
            </w:pPr>
            <w:r w:rsidRPr="009A5E72">
              <w:rPr>
                <w:rFonts w:ascii="Segoe UI" w:hAnsi="Segoe UI" w:cs="Segoe UI"/>
                <w:color w:val="FFFFFF" w:themeColor="background1"/>
                <w:sz w:val="20"/>
                <w:szCs w:val="20"/>
              </w:rPr>
              <w:t>Salesforce Case Management – Shared Service Workflow Cloud Application</w:t>
            </w:r>
          </w:p>
          <w:p w14:paraId="6D08260C" w14:textId="77777777" w:rsidR="00F924D6" w:rsidRPr="009A5E72" w:rsidRDefault="00F924D6" w:rsidP="00F924D6">
            <w:pPr>
              <w:pStyle w:val="ListParagraph"/>
              <w:numPr>
                <w:ilvl w:val="0"/>
                <w:numId w:val="3"/>
              </w:numPr>
              <w:pBdr>
                <w:left w:val="none" w:sz="0" w:space="5" w:color="auto"/>
              </w:pBdr>
              <w:rPr>
                <w:rFonts w:ascii="Segoe UI" w:hAnsi="Segoe UI" w:cs="Segoe UI"/>
                <w:color w:val="FFFFFF" w:themeColor="background1"/>
                <w:sz w:val="20"/>
                <w:szCs w:val="20"/>
              </w:rPr>
            </w:pPr>
            <w:r w:rsidRPr="009A5E72">
              <w:rPr>
                <w:rFonts w:ascii="Segoe UI" w:hAnsi="Segoe UI" w:cs="Segoe UI"/>
                <w:color w:val="FFFFFF" w:themeColor="background1"/>
                <w:sz w:val="20"/>
                <w:szCs w:val="20"/>
              </w:rPr>
              <w:t xml:space="preserve">SIM Ticketing - Service Request Workflow Web Application </w:t>
            </w:r>
          </w:p>
          <w:p w14:paraId="14687124" w14:textId="77777777" w:rsidR="00F924D6" w:rsidRPr="009A5E72" w:rsidRDefault="00F924D6" w:rsidP="00F924D6">
            <w:pPr>
              <w:rPr>
                <w:rFonts w:ascii="Segoe UI" w:hAnsi="Segoe UI" w:cs="Segoe UI"/>
                <w:color w:val="FFFFFF" w:themeColor="background1"/>
                <w:sz w:val="20"/>
                <w:szCs w:val="20"/>
              </w:rPr>
            </w:pPr>
          </w:p>
          <w:p w14:paraId="0406056D" w14:textId="001CD5E8" w:rsidR="008471CA" w:rsidRPr="009A5E72" w:rsidRDefault="008471CA" w:rsidP="009A5E72">
            <w:pPr>
              <w:pBdr>
                <w:bottom w:val="single" w:sz="4" w:space="1" w:color="FFFFFF" w:themeColor="background1"/>
              </w:pBdr>
              <w:rPr>
                <w:rFonts w:ascii="Segoe UI" w:hAnsi="Segoe UI" w:cs="Segoe UI"/>
                <w:b/>
                <w:bCs/>
                <w:color w:val="FFFFFF" w:themeColor="background1"/>
                <w:sz w:val="20"/>
                <w:szCs w:val="20"/>
              </w:rPr>
            </w:pPr>
            <w:r w:rsidRPr="009A5E72">
              <w:rPr>
                <w:rFonts w:ascii="Segoe UI" w:hAnsi="Segoe UI" w:cs="Segoe UI"/>
                <w:b/>
                <w:bCs/>
                <w:color w:val="FFFFFF" w:themeColor="background1"/>
                <w:sz w:val="20"/>
                <w:szCs w:val="20"/>
              </w:rPr>
              <w:t>#</w:t>
            </w:r>
            <w:r w:rsidR="00E70F68" w:rsidRPr="009A5E72">
              <w:rPr>
                <w:rFonts w:ascii="Segoe UI" w:hAnsi="Segoe UI" w:cs="Segoe UI"/>
                <w:b/>
                <w:bCs/>
                <w:color w:val="FFFFFF" w:themeColor="background1"/>
                <w:sz w:val="20"/>
                <w:szCs w:val="20"/>
              </w:rPr>
              <w:t xml:space="preserve"> </w:t>
            </w:r>
            <w:r w:rsidR="00AA25F6" w:rsidRPr="009A5E72">
              <w:rPr>
                <w:rFonts w:ascii="Segoe UI" w:hAnsi="Segoe UI" w:cs="Segoe UI"/>
                <w:b/>
                <w:bCs/>
                <w:color w:val="FFFFFF" w:themeColor="background1"/>
                <w:sz w:val="20"/>
                <w:szCs w:val="20"/>
              </w:rPr>
              <w:t>ACADEMICS</w:t>
            </w:r>
          </w:p>
          <w:p w14:paraId="5A14A12A" w14:textId="7FBB422B" w:rsidR="00F924D6" w:rsidRPr="009A5E72" w:rsidRDefault="00F924D6" w:rsidP="00F924D6">
            <w:pPr>
              <w:rPr>
                <w:rFonts w:ascii="Segoe UI" w:hAnsi="Segoe UI" w:cs="Segoe UI"/>
                <w:color w:val="FFFFFF" w:themeColor="background1"/>
                <w:sz w:val="20"/>
                <w:szCs w:val="20"/>
              </w:rPr>
            </w:pPr>
            <w:r w:rsidRPr="009A5E72">
              <w:rPr>
                <w:rFonts w:ascii="Segoe UI" w:hAnsi="Segoe UI" w:cs="Segoe UI"/>
                <w:b/>
                <w:bCs/>
                <w:color w:val="FFFFFF" w:themeColor="background1"/>
                <w:sz w:val="20"/>
                <w:szCs w:val="20"/>
              </w:rPr>
              <w:t>B. Com Graduate</w:t>
            </w:r>
            <w:r w:rsidRPr="009A5E72">
              <w:rPr>
                <w:rFonts w:ascii="Segoe UI" w:hAnsi="Segoe UI" w:cs="Segoe UI"/>
                <w:color w:val="FFFFFF" w:themeColor="background1"/>
                <w:sz w:val="20"/>
                <w:szCs w:val="20"/>
              </w:rPr>
              <w:t>: Monad University – 2012</w:t>
            </w:r>
          </w:p>
          <w:p w14:paraId="0FFA7127" w14:textId="77777777" w:rsidR="00F924D6" w:rsidRPr="009A5E72" w:rsidRDefault="00F924D6" w:rsidP="00F924D6">
            <w:pPr>
              <w:rPr>
                <w:rFonts w:ascii="Segoe UI" w:hAnsi="Segoe UI" w:cs="Segoe UI"/>
                <w:color w:val="FFFFFF" w:themeColor="background1"/>
                <w:sz w:val="20"/>
                <w:szCs w:val="20"/>
              </w:rPr>
            </w:pPr>
          </w:p>
          <w:p w14:paraId="6477B2C4" w14:textId="00D82976" w:rsidR="00F924D6" w:rsidRPr="009A5E72" w:rsidRDefault="00F924D6" w:rsidP="00F924D6">
            <w:pPr>
              <w:rPr>
                <w:rFonts w:ascii="Segoe UI" w:hAnsi="Segoe UI" w:cs="Segoe UI"/>
                <w:color w:val="FFFFFF" w:themeColor="background1"/>
                <w:sz w:val="20"/>
                <w:szCs w:val="20"/>
              </w:rPr>
            </w:pPr>
            <w:r w:rsidRPr="009A5E72">
              <w:rPr>
                <w:rFonts w:ascii="Segoe UI" w:hAnsi="Segoe UI" w:cs="Segoe UI"/>
                <w:b/>
                <w:bCs/>
                <w:color w:val="FFFFFF" w:themeColor="background1"/>
                <w:sz w:val="20"/>
                <w:szCs w:val="20"/>
              </w:rPr>
              <w:t>Intermediate:</w:t>
            </w:r>
            <w:r w:rsidRPr="009A5E72">
              <w:rPr>
                <w:rFonts w:ascii="Segoe UI" w:hAnsi="Segoe UI" w:cs="Segoe UI"/>
                <w:color w:val="FFFFFF" w:themeColor="background1"/>
                <w:sz w:val="20"/>
                <w:szCs w:val="20"/>
              </w:rPr>
              <w:t xml:space="preserve"> Sri Chaitanya Junior College - Hyderabad – 2006</w:t>
            </w:r>
          </w:p>
          <w:p w14:paraId="7177F335" w14:textId="77777777" w:rsidR="00F924D6" w:rsidRPr="009A5E72" w:rsidRDefault="00F924D6" w:rsidP="00F924D6">
            <w:pPr>
              <w:rPr>
                <w:rFonts w:ascii="Segoe UI" w:hAnsi="Segoe UI" w:cs="Segoe UI"/>
                <w:color w:val="FFFFFF" w:themeColor="background1"/>
                <w:sz w:val="20"/>
                <w:szCs w:val="20"/>
              </w:rPr>
            </w:pPr>
          </w:p>
          <w:p w14:paraId="5F11FDF1" w14:textId="77777777" w:rsidR="00F924D6" w:rsidRPr="009A5E72" w:rsidRDefault="00F924D6" w:rsidP="00F924D6">
            <w:pPr>
              <w:rPr>
                <w:rFonts w:ascii="Segoe UI" w:hAnsi="Segoe UI" w:cs="Segoe UI"/>
                <w:color w:val="FFFFFF" w:themeColor="background1"/>
                <w:sz w:val="20"/>
                <w:szCs w:val="20"/>
              </w:rPr>
            </w:pPr>
            <w:r w:rsidRPr="009A5E72">
              <w:rPr>
                <w:rFonts w:ascii="Segoe UI" w:hAnsi="Segoe UI" w:cs="Segoe UI"/>
                <w:b/>
                <w:bCs/>
                <w:color w:val="FFFFFF" w:themeColor="background1"/>
                <w:sz w:val="20"/>
                <w:szCs w:val="20"/>
              </w:rPr>
              <w:t>Secondary School:</w:t>
            </w:r>
            <w:r w:rsidRPr="009A5E72">
              <w:rPr>
                <w:rFonts w:ascii="Segoe UI" w:hAnsi="Segoe UI" w:cs="Segoe UI"/>
                <w:color w:val="FFFFFF" w:themeColor="background1"/>
                <w:sz w:val="20"/>
                <w:szCs w:val="20"/>
              </w:rPr>
              <w:t xml:space="preserve"> St Alphonso’s High School - Hyderabad, TG – 2004</w:t>
            </w:r>
          </w:p>
          <w:p w14:paraId="300AEE18" w14:textId="77777777" w:rsidR="00D114AF" w:rsidRPr="009A5E72" w:rsidRDefault="00D114AF" w:rsidP="005F32C6">
            <w:pPr>
              <w:rPr>
                <w:rFonts w:ascii="Segoe UI" w:hAnsi="Segoe UI" w:cs="Segoe UI"/>
                <w:color w:val="FFFFFF" w:themeColor="background1"/>
                <w:sz w:val="20"/>
                <w:szCs w:val="20"/>
              </w:rPr>
            </w:pPr>
          </w:p>
          <w:p w14:paraId="0140BE65" w14:textId="77777777" w:rsidR="009A5E72" w:rsidRPr="009A5E72" w:rsidRDefault="009A5E72" w:rsidP="005F32C6">
            <w:pPr>
              <w:rPr>
                <w:rFonts w:ascii="Segoe UI" w:hAnsi="Segoe UI" w:cs="Segoe UI"/>
                <w:color w:val="FFFFFF" w:themeColor="background1"/>
                <w:sz w:val="20"/>
                <w:szCs w:val="20"/>
              </w:rPr>
            </w:pPr>
          </w:p>
          <w:p w14:paraId="215120D0" w14:textId="77777777" w:rsidR="009A5E72" w:rsidRPr="009A5E72" w:rsidRDefault="009A5E72" w:rsidP="005F32C6">
            <w:pPr>
              <w:rPr>
                <w:rFonts w:ascii="Segoe UI" w:hAnsi="Segoe UI" w:cs="Segoe UI"/>
                <w:color w:val="FFFFFF" w:themeColor="background1"/>
                <w:sz w:val="20"/>
                <w:szCs w:val="20"/>
              </w:rPr>
            </w:pPr>
          </w:p>
          <w:p w14:paraId="6BE4734C" w14:textId="77777777" w:rsidR="009A5E72" w:rsidRPr="009A5E72" w:rsidRDefault="009A5E72" w:rsidP="005F32C6">
            <w:pPr>
              <w:rPr>
                <w:rFonts w:ascii="Segoe UI" w:hAnsi="Segoe UI" w:cs="Segoe UI"/>
                <w:color w:val="FFFFFF" w:themeColor="background1"/>
                <w:sz w:val="20"/>
                <w:szCs w:val="20"/>
              </w:rPr>
            </w:pPr>
          </w:p>
          <w:p w14:paraId="3A534986" w14:textId="77777777" w:rsidR="009A5E72" w:rsidRPr="009A5E72" w:rsidRDefault="009A5E72" w:rsidP="005F32C6">
            <w:pPr>
              <w:rPr>
                <w:rFonts w:ascii="Segoe UI" w:hAnsi="Segoe UI" w:cs="Segoe UI"/>
                <w:color w:val="FFFFFF" w:themeColor="background1"/>
                <w:sz w:val="20"/>
                <w:szCs w:val="20"/>
              </w:rPr>
            </w:pPr>
          </w:p>
          <w:p w14:paraId="195E1F5C" w14:textId="77777777" w:rsidR="009A5E72" w:rsidRPr="009A5E72" w:rsidRDefault="009A5E72" w:rsidP="005F32C6">
            <w:pPr>
              <w:rPr>
                <w:rFonts w:ascii="Segoe UI" w:hAnsi="Segoe UI" w:cs="Segoe UI"/>
                <w:color w:val="FFFFFF" w:themeColor="background1"/>
                <w:sz w:val="20"/>
                <w:szCs w:val="20"/>
              </w:rPr>
            </w:pPr>
          </w:p>
          <w:p w14:paraId="6EBCE129" w14:textId="77777777" w:rsidR="009A5E72" w:rsidRPr="009A5E72" w:rsidRDefault="009A5E72" w:rsidP="005F32C6">
            <w:pPr>
              <w:rPr>
                <w:rFonts w:ascii="Segoe UI" w:hAnsi="Segoe UI" w:cs="Segoe UI"/>
                <w:color w:val="FFFFFF" w:themeColor="background1"/>
                <w:sz w:val="20"/>
                <w:szCs w:val="20"/>
              </w:rPr>
            </w:pPr>
          </w:p>
          <w:p w14:paraId="076BFEC4" w14:textId="77777777" w:rsidR="009A5E72" w:rsidRPr="009A5E72" w:rsidRDefault="009A5E72" w:rsidP="005F32C6">
            <w:pPr>
              <w:rPr>
                <w:rFonts w:ascii="Segoe UI" w:hAnsi="Segoe UI" w:cs="Segoe UI"/>
                <w:color w:val="FFFFFF" w:themeColor="background1"/>
                <w:sz w:val="20"/>
                <w:szCs w:val="20"/>
              </w:rPr>
            </w:pPr>
          </w:p>
          <w:p w14:paraId="4AE1608F" w14:textId="77777777" w:rsidR="009A5E72" w:rsidRPr="009A5E72" w:rsidRDefault="009A5E72" w:rsidP="005F32C6">
            <w:pPr>
              <w:rPr>
                <w:rFonts w:ascii="Segoe UI" w:hAnsi="Segoe UI" w:cs="Segoe UI"/>
                <w:color w:val="FFFFFF" w:themeColor="background1"/>
                <w:sz w:val="20"/>
                <w:szCs w:val="20"/>
              </w:rPr>
            </w:pPr>
          </w:p>
          <w:p w14:paraId="5EA68367" w14:textId="77777777" w:rsidR="009A5E72" w:rsidRPr="009A5E72" w:rsidRDefault="009A5E72" w:rsidP="005F32C6">
            <w:pPr>
              <w:rPr>
                <w:rFonts w:ascii="Segoe UI" w:hAnsi="Segoe UI" w:cs="Segoe UI"/>
                <w:color w:val="FFFFFF" w:themeColor="background1"/>
                <w:sz w:val="20"/>
                <w:szCs w:val="20"/>
              </w:rPr>
            </w:pPr>
          </w:p>
          <w:p w14:paraId="26B2129A" w14:textId="77777777" w:rsidR="009A5E72" w:rsidRPr="009A5E72" w:rsidRDefault="009A5E72" w:rsidP="005F32C6">
            <w:pPr>
              <w:rPr>
                <w:rFonts w:ascii="Segoe UI" w:hAnsi="Segoe UI" w:cs="Segoe UI"/>
                <w:color w:val="FFFFFF" w:themeColor="background1"/>
                <w:sz w:val="20"/>
                <w:szCs w:val="20"/>
              </w:rPr>
            </w:pPr>
          </w:p>
          <w:p w14:paraId="5F2DEB16" w14:textId="33551B62" w:rsidR="005F32C6" w:rsidRPr="009A5E72" w:rsidRDefault="005F32C6" w:rsidP="00D0259D">
            <w:pPr>
              <w:rPr>
                <w:rFonts w:ascii="Segoe UI" w:hAnsi="Segoe UI" w:cs="Segoe UI"/>
                <w:color w:val="FFFFFF" w:themeColor="background1"/>
                <w:sz w:val="20"/>
                <w:szCs w:val="20"/>
              </w:rPr>
            </w:pPr>
          </w:p>
        </w:tc>
      </w:tr>
    </w:tbl>
    <w:p w14:paraId="7BECF786" w14:textId="0C717C67" w:rsidR="2BC0B078" w:rsidRDefault="2BC0B078" w:rsidP="00151596">
      <w:pPr>
        <w:pStyle w:val="TableParagraph"/>
        <w:spacing w:line="276" w:lineRule="auto"/>
        <w:jc w:val="both"/>
        <w:rPr>
          <w:sz w:val="20"/>
          <w:szCs w:val="20"/>
        </w:rPr>
      </w:pPr>
    </w:p>
    <w:sectPr w:rsidR="2BC0B078" w:rsidSect="004747F0">
      <w:footerReference w:type="default" r:id="rId9"/>
      <w:pgSz w:w="12240" w:h="15840"/>
      <w:pgMar w:top="397" w:right="397" w:bottom="397" w:left="397" w:header="288" w:footer="50" w:gutter="0"/>
      <w:pgBorders w:offsetFrom="page">
        <w:top w:val="single" w:sz="24" w:space="0" w:color="548DD4" w:themeColor="text2" w:themeTint="99"/>
        <w:left w:val="single" w:sz="24" w:space="0" w:color="548DD4" w:themeColor="text2" w:themeTint="99"/>
        <w:bottom w:val="single" w:sz="24" w:space="0" w:color="548DD4" w:themeColor="text2" w:themeTint="99"/>
        <w:right w:val="single" w:sz="24" w:space="0" w:color="548DD4" w:themeColor="text2"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102CC" w14:textId="77777777" w:rsidR="00BC59ED" w:rsidRDefault="00BC59ED" w:rsidP="00645D76">
      <w:pPr>
        <w:spacing w:after="0" w:line="240" w:lineRule="auto"/>
      </w:pPr>
      <w:r>
        <w:separator/>
      </w:r>
    </w:p>
  </w:endnote>
  <w:endnote w:type="continuationSeparator" w:id="0">
    <w:p w14:paraId="1F1B1DF3" w14:textId="77777777" w:rsidR="00BC59ED" w:rsidRDefault="00BC59ED" w:rsidP="0064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egoe UI" w:hAnsi="Segoe UI" w:cs="Segoe UI"/>
        <w:sz w:val="18"/>
        <w:szCs w:val="18"/>
      </w:rPr>
      <w:id w:val="-571428733"/>
      <w:docPartObj>
        <w:docPartGallery w:val="Page Numbers (Bottom of Page)"/>
        <w:docPartUnique/>
      </w:docPartObj>
    </w:sdtPr>
    <w:sdtEndPr>
      <w:rPr>
        <w:noProof/>
      </w:rPr>
    </w:sdtEndPr>
    <w:sdtContent>
      <w:p w14:paraId="6BABAA4D" w14:textId="2CC80EDD" w:rsidR="00427F6F" w:rsidRPr="00427F6F" w:rsidRDefault="00427F6F" w:rsidP="00176183">
        <w:pPr>
          <w:pStyle w:val="Footer"/>
          <w:jc w:val="center"/>
          <w:rPr>
            <w:rFonts w:ascii="Segoe UI" w:hAnsi="Segoe UI" w:cs="Segoe UI"/>
            <w:sz w:val="18"/>
            <w:szCs w:val="18"/>
          </w:rPr>
        </w:pPr>
        <w:r w:rsidRPr="00427F6F">
          <w:rPr>
            <w:rFonts w:ascii="Segoe UI" w:hAnsi="Segoe UI" w:cs="Segoe UI"/>
            <w:sz w:val="18"/>
            <w:szCs w:val="18"/>
          </w:rPr>
          <w:t xml:space="preserve">Page </w:t>
        </w:r>
        <w:r w:rsidRPr="00427F6F">
          <w:rPr>
            <w:rFonts w:ascii="Segoe UI" w:hAnsi="Segoe UI" w:cs="Segoe UI"/>
            <w:sz w:val="18"/>
            <w:szCs w:val="18"/>
          </w:rPr>
          <w:fldChar w:fldCharType="begin"/>
        </w:r>
        <w:r w:rsidRPr="00427F6F">
          <w:rPr>
            <w:rFonts w:ascii="Segoe UI" w:hAnsi="Segoe UI" w:cs="Segoe UI"/>
            <w:sz w:val="18"/>
            <w:szCs w:val="18"/>
          </w:rPr>
          <w:instrText xml:space="preserve"> PAGE   \* MERGEFORMAT </w:instrText>
        </w:r>
        <w:r w:rsidRPr="00427F6F">
          <w:rPr>
            <w:rFonts w:ascii="Segoe UI" w:hAnsi="Segoe UI" w:cs="Segoe UI"/>
            <w:sz w:val="18"/>
            <w:szCs w:val="18"/>
          </w:rPr>
          <w:fldChar w:fldCharType="separate"/>
        </w:r>
        <w:r w:rsidR="00F709F2">
          <w:rPr>
            <w:rFonts w:ascii="Segoe UI" w:hAnsi="Segoe UI" w:cs="Segoe UI"/>
            <w:noProof/>
            <w:sz w:val="18"/>
            <w:szCs w:val="18"/>
          </w:rPr>
          <w:t>1</w:t>
        </w:r>
        <w:r w:rsidRPr="00427F6F">
          <w:rPr>
            <w:rFonts w:ascii="Segoe UI" w:hAnsi="Segoe UI" w:cs="Segoe UI"/>
            <w:noProof/>
            <w:sz w:val="18"/>
            <w:szCs w:val="18"/>
          </w:rPr>
          <w:fldChar w:fldCharType="end"/>
        </w:r>
        <w:r w:rsidRPr="00427F6F">
          <w:rPr>
            <w:rFonts w:ascii="Segoe UI" w:hAnsi="Segoe UI" w:cs="Segoe UI"/>
            <w:noProof/>
            <w:sz w:val="18"/>
            <w:szCs w:val="18"/>
          </w:rPr>
          <w:t>/</w:t>
        </w:r>
        <w:r w:rsidR="005D599E">
          <w:rPr>
            <w:rFonts w:ascii="Segoe UI" w:hAnsi="Segoe UI" w:cs="Segoe UI"/>
            <w:noProof/>
            <w:sz w:val="18"/>
            <w:szCs w:val="18"/>
          </w:rPr>
          <w:t>2</w:t>
        </w:r>
      </w:p>
    </w:sdtContent>
  </w:sdt>
  <w:p w14:paraId="793892B1" w14:textId="77777777" w:rsidR="001F5272" w:rsidRPr="00427F6F" w:rsidRDefault="001F5272">
    <w:pPr>
      <w:pStyle w:val="Footer"/>
      <w:rPr>
        <w:rFonts w:ascii="Segoe UI" w:hAnsi="Segoe UI" w:cs="Segoe U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A478F" w14:textId="77777777" w:rsidR="00BC59ED" w:rsidRDefault="00BC59ED" w:rsidP="00645D76">
      <w:pPr>
        <w:spacing w:after="0" w:line="240" w:lineRule="auto"/>
      </w:pPr>
      <w:r>
        <w:separator/>
      </w:r>
    </w:p>
  </w:footnote>
  <w:footnote w:type="continuationSeparator" w:id="0">
    <w:p w14:paraId="30C40CB6" w14:textId="77777777" w:rsidR="00BC59ED" w:rsidRDefault="00BC59ED" w:rsidP="00645D76">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58.5pt;height:37.5pt;visibility:visible;mso-wrap-style:square" o:bullet="t">
        <v:imagedata r:id="rId1" o:title=""/>
      </v:shape>
    </w:pict>
  </w:numPicBullet>
  <w:abstractNum w:abstractNumId="0" w15:restartNumberingAfterBreak="0">
    <w:nsid w:val="00CF2D9A"/>
    <w:multiLevelType w:val="hybridMultilevel"/>
    <w:tmpl w:val="7474E4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297C"/>
    <w:multiLevelType w:val="hybridMultilevel"/>
    <w:tmpl w:val="488C9C22"/>
    <w:lvl w:ilvl="0" w:tplc="CAC8D11A">
      <w:start w:val="2011"/>
      <w:numFmt w:val="bullet"/>
      <w:lvlText w:val="-"/>
      <w:lvlJc w:val="left"/>
      <w:pPr>
        <w:ind w:left="720" w:hanging="360"/>
      </w:pPr>
      <w:rPr>
        <w:rFonts w:ascii="Segoe UI" w:eastAsiaTheme="minorEastAsia"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A4DC5"/>
    <w:multiLevelType w:val="hybridMultilevel"/>
    <w:tmpl w:val="784C7B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A9E719D"/>
    <w:multiLevelType w:val="hybridMultilevel"/>
    <w:tmpl w:val="AB22EC7E"/>
    <w:lvl w:ilvl="0" w:tplc="2B12CDA2">
      <w:start w:val="1"/>
      <w:numFmt w:val="bullet"/>
      <w:lvlText w:val=""/>
      <w:lvlPicBulletId w:val="0"/>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CF0A0B"/>
    <w:multiLevelType w:val="hybridMultilevel"/>
    <w:tmpl w:val="EC0E6C9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0CF02F7"/>
    <w:multiLevelType w:val="hybridMultilevel"/>
    <w:tmpl w:val="BF9404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F6085F"/>
    <w:multiLevelType w:val="hybridMultilevel"/>
    <w:tmpl w:val="C91A892A"/>
    <w:lvl w:ilvl="0" w:tplc="FFFFFFFF">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51620A2"/>
    <w:multiLevelType w:val="hybridMultilevel"/>
    <w:tmpl w:val="0C0C62BC"/>
    <w:lvl w:ilvl="0" w:tplc="8BB4FC20">
      <w:start w:val="2015"/>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404AEA"/>
    <w:multiLevelType w:val="hybridMultilevel"/>
    <w:tmpl w:val="89A4F3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9411522"/>
    <w:multiLevelType w:val="hybridMultilevel"/>
    <w:tmpl w:val="EDAC9F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D5049D5"/>
    <w:multiLevelType w:val="hybridMultilevel"/>
    <w:tmpl w:val="2DD4930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EB7CFCE"/>
    <w:multiLevelType w:val="hybridMultilevel"/>
    <w:tmpl w:val="5A3876B8"/>
    <w:lvl w:ilvl="0" w:tplc="D88050A0">
      <w:start w:val="1"/>
      <w:numFmt w:val="bullet"/>
      <w:lvlText w:val="·"/>
      <w:lvlJc w:val="left"/>
      <w:pPr>
        <w:ind w:left="720" w:hanging="360"/>
      </w:pPr>
      <w:rPr>
        <w:rFonts w:ascii="Symbol" w:hAnsi="Symbol" w:hint="default"/>
      </w:rPr>
    </w:lvl>
    <w:lvl w:ilvl="1" w:tplc="67B2A1B2">
      <w:start w:val="1"/>
      <w:numFmt w:val="bullet"/>
      <w:lvlText w:val="o"/>
      <w:lvlJc w:val="left"/>
      <w:pPr>
        <w:ind w:left="1440" w:hanging="360"/>
      </w:pPr>
      <w:rPr>
        <w:rFonts w:ascii="Courier New" w:hAnsi="Courier New" w:hint="default"/>
      </w:rPr>
    </w:lvl>
    <w:lvl w:ilvl="2" w:tplc="AC34D542">
      <w:start w:val="1"/>
      <w:numFmt w:val="bullet"/>
      <w:lvlText w:val=""/>
      <w:lvlJc w:val="left"/>
      <w:pPr>
        <w:ind w:left="2160" w:hanging="360"/>
      </w:pPr>
      <w:rPr>
        <w:rFonts w:ascii="Wingdings" w:hAnsi="Wingdings" w:hint="default"/>
      </w:rPr>
    </w:lvl>
    <w:lvl w:ilvl="3" w:tplc="DA20AAFC">
      <w:start w:val="1"/>
      <w:numFmt w:val="bullet"/>
      <w:lvlText w:val=""/>
      <w:lvlJc w:val="left"/>
      <w:pPr>
        <w:ind w:left="2880" w:hanging="360"/>
      </w:pPr>
      <w:rPr>
        <w:rFonts w:ascii="Symbol" w:hAnsi="Symbol" w:hint="default"/>
      </w:rPr>
    </w:lvl>
    <w:lvl w:ilvl="4" w:tplc="06240244">
      <w:start w:val="1"/>
      <w:numFmt w:val="bullet"/>
      <w:lvlText w:val="o"/>
      <w:lvlJc w:val="left"/>
      <w:pPr>
        <w:ind w:left="3600" w:hanging="360"/>
      </w:pPr>
      <w:rPr>
        <w:rFonts w:ascii="Courier New" w:hAnsi="Courier New" w:hint="default"/>
      </w:rPr>
    </w:lvl>
    <w:lvl w:ilvl="5" w:tplc="6AB4E950">
      <w:start w:val="1"/>
      <w:numFmt w:val="bullet"/>
      <w:lvlText w:val=""/>
      <w:lvlJc w:val="left"/>
      <w:pPr>
        <w:ind w:left="4320" w:hanging="360"/>
      </w:pPr>
      <w:rPr>
        <w:rFonts w:ascii="Wingdings" w:hAnsi="Wingdings" w:hint="default"/>
      </w:rPr>
    </w:lvl>
    <w:lvl w:ilvl="6" w:tplc="25708F7E">
      <w:start w:val="1"/>
      <w:numFmt w:val="bullet"/>
      <w:lvlText w:val=""/>
      <w:lvlJc w:val="left"/>
      <w:pPr>
        <w:ind w:left="5040" w:hanging="360"/>
      </w:pPr>
      <w:rPr>
        <w:rFonts w:ascii="Symbol" w:hAnsi="Symbol" w:hint="default"/>
      </w:rPr>
    </w:lvl>
    <w:lvl w:ilvl="7" w:tplc="628C2ED0">
      <w:start w:val="1"/>
      <w:numFmt w:val="bullet"/>
      <w:lvlText w:val="o"/>
      <w:lvlJc w:val="left"/>
      <w:pPr>
        <w:ind w:left="5760" w:hanging="360"/>
      </w:pPr>
      <w:rPr>
        <w:rFonts w:ascii="Courier New" w:hAnsi="Courier New" w:hint="default"/>
      </w:rPr>
    </w:lvl>
    <w:lvl w:ilvl="8" w:tplc="47645148">
      <w:start w:val="1"/>
      <w:numFmt w:val="bullet"/>
      <w:lvlText w:val=""/>
      <w:lvlJc w:val="left"/>
      <w:pPr>
        <w:ind w:left="6480" w:hanging="360"/>
      </w:pPr>
      <w:rPr>
        <w:rFonts w:ascii="Wingdings" w:hAnsi="Wingdings" w:hint="default"/>
      </w:rPr>
    </w:lvl>
  </w:abstractNum>
  <w:abstractNum w:abstractNumId="12" w15:restartNumberingAfterBreak="0">
    <w:nsid w:val="29CD4C5E"/>
    <w:multiLevelType w:val="hybridMultilevel"/>
    <w:tmpl w:val="FE6E6F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B3419FB"/>
    <w:multiLevelType w:val="hybridMultilevel"/>
    <w:tmpl w:val="11987690"/>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4" w15:restartNumberingAfterBreak="0">
    <w:nsid w:val="2D24083C"/>
    <w:multiLevelType w:val="multilevel"/>
    <w:tmpl w:val="4F04D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B294D54"/>
    <w:multiLevelType w:val="hybridMultilevel"/>
    <w:tmpl w:val="B150DFDE"/>
    <w:lvl w:ilvl="0" w:tplc="2B12CDA2">
      <w:start w:val="1"/>
      <w:numFmt w:val="bullet"/>
      <w:lvlText w:val=""/>
      <w:lvlPicBulletId w:val="0"/>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F17555"/>
    <w:multiLevelType w:val="hybridMultilevel"/>
    <w:tmpl w:val="EFC03E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7F721D7"/>
    <w:multiLevelType w:val="hybridMultilevel"/>
    <w:tmpl w:val="DB9CA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0F1546"/>
    <w:multiLevelType w:val="hybridMultilevel"/>
    <w:tmpl w:val="A89CE9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3C315E3"/>
    <w:multiLevelType w:val="hybridMultilevel"/>
    <w:tmpl w:val="9BCEC646"/>
    <w:lvl w:ilvl="0" w:tplc="2B12CDA2">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CC7221"/>
    <w:multiLevelType w:val="hybridMultilevel"/>
    <w:tmpl w:val="05ACFC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C74FD"/>
    <w:multiLevelType w:val="hybridMultilevel"/>
    <w:tmpl w:val="BA4A39C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7883F41"/>
    <w:multiLevelType w:val="hybridMultilevel"/>
    <w:tmpl w:val="BF8CF7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ABA5A35"/>
    <w:multiLevelType w:val="hybridMultilevel"/>
    <w:tmpl w:val="FBCED4A0"/>
    <w:lvl w:ilvl="0" w:tplc="2B12CDA2">
      <w:start w:val="1"/>
      <w:numFmt w:val="bullet"/>
      <w:lvlText w:val=""/>
      <w:lvlPicBulletId w:val="0"/>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186204"/>
    <w:multiLevelType w:val="hybridMultilevel"/>
    <w:tmpl w:val="1CCC0784"/>
    <w:lvl w:ilvl="0" w:tplc="2B12CDA2">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477968"/>
    <w:multiLevelType w:val="hybridMultilevel"/>
    <w:tmpl w:val="B68A6E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D391EA7"/>
    <w:multiLevelType w:val="hybridMultilevel"/>
    <w:tmpl w:val="557281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D460C6B"/>
    <w:multiLevelType w:val="hybridMultilevel"/>
    <w:tmpl w:val="4328C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14AA2"/>
    <w:multiLevelType w:val="hybridMultilevel"/>
    <w:tmpl w:val="F6827E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D361103"/>
    <w:multiLevelType w:val="hybridMultilevel"/>
    <w:tmpl w:val="B5F64D14"/>
    <w:lvl w:ilvl="0" w:tplc="2B12CDA2">
      <w:start w:val="1"/>
      <w:numFmt w:val="bullet"/>
      <w:lvlText w:val=""/>
      <w:lvlPicBulletId w:val="0"/>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F22DF5"/>
    <w:multiLevelType w:val="hybridMultilevel"/>
    <w:tmpl w:val="B316EDEA"/>
    <w:lvl w:ilvl="0" w:tplc="2B12CDA2">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FA5798"/>
    <w:multiLevelType w:val="hybridMultilevel"/>
    <w:tmpl w:val="400C5F8C"/>
    <w:lvl w:ilvl="0" w:tplc="40090005">
      <w:start w:val="1"/>
      <w:numFmt w:val="bullet"/>
      <w:lvlText w:val=""/>
      <w:lvlJc w:val="left"/>
      <w:pPr>
        <w:ind w:left="108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15:restartNumberingAfterBreak="0">
    <w:nsid w:val="6F601750"/>
    <w:multiLevelType w:val="hybridMultilevel"/>
    <w:tmpl w:val="0B74D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36105F"/>
    <w:multiLevelType w:val="hybridMultilevel"/>
    <w:tmpl w:val="88F0C8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372188"/>
    <w:multiLevelType w:val="hybridMultilevel"/>
    <w:tmpl w:val="1EA6397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949271B"/>
    <w:multiLevelType w:val="hybridMultilevel"/>
    <w:tmpl w:val="EC8442B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B6DF876"/>
    <w:multiLevelType w:val="hybridMultilevel"/>
    <w:tmpl w:val="BB04F858"/>
    <w:lvl w:ilvl="0" w:tplc="E3B2D786">
      <w:start w:val="1"/>
      <w:numFmt w:val="bullet"/>
      <w:lvlText w:val="·"/>
      <w:lvlJc w:val="left"/>
      <w:pPr>
        <w:ind w:left="720" w:hanging="360"/>
      </w:pPr>
      <w:rPr>
        <w:rFonts w:ascii="Symbol" w:hAnsi="Symbol" w:hint="default"/>
      </w:rPr>
    </w:lvl>
    <w:lvl w:ilvl="1" w:tplc="BEF2E0BA">
      <w:start w:val="1"/>
      <w:numFmt w:val="bullet"/>
      <w:lvlText w:val="o"/>
      <w:lvlJc w:val="left"/>
      <w:pPr>
        <w:ind w:left="1440" w:hanging="360"/>
      </w:pPr>
      <w:rPr>
        <w:rFonts w:ascii="Courier New" w:hAnsi="Courier New" w:hint="default"/>
      </w:rPr>
    </w:lvl>
    <w:lvl w:ilvl="2" w:tplc="CE1E0028">
      <w:start w:val="1"/>
      <w:numFmt w:val="bullet"/>
      <w:lvlText w:val=""/>
      <w:lvlJc w:val="left"/>
      <w:pPr>
        <w:ind w:left="2160" w:hanging="360"/>
      </w:pPr>
      <w:rPr>
        <w:rFonts w:ascii="Wingdings" w:hAnsi="Wingdings" w:hint="default"/>
      </w:rPr>
    </w:lvl>
    <w:lvl w:ilvl="3" w:tplc="636CABB2">
      <w:start w:val="1"/>
      <w:numFmt w:val="bullet"/>
      <w:lvlText w:val=""/>
      <w:lvlJc w:val="left"/>
      <w:pPr>
        <w:ind w:left="2880" w:hanging="360"/>
      </w:pPr>
      <w:rPr>
        <w:rFonts w:ascii="Symbol" w:hAnsi="Symbol" w:hint="default"/>
      </w:rPr>
    </w:lvl>
    <w:lvl w:ilvl="4" w:tplc="4BECFFE6">
      <w:start w:val="1"/>
      <w:numFmt w:val="bullet"/>
      <w:lvlText w:val="o"/>
      <w:lvlJc w:val="left"/>
      <w:pPr>
        <w:ind w:left="3600" w:hanging="360"/>
      </w:pPr>
      <w:rPr>
        <w:rFonts w:ascii="Courier New" w:hAnsi="Courier New" w:hint="default"/>
      </w:rPr>
    </w:lvl>
    <w:lvl w:ilvl="5" w:tplc="C9987D28">
      <w:start w:val="1"/>
      <w:numFmt w:val="bullet"/>
      <w:lvlText w:val=""/>
      <w:lvlJc w:val="left"/>
      <w:pPr>
        <w:ind w:left="4320" w:hanging="360"/>
      </w:pPr>
      <w:rPr>
        <w:rFonts w:ascii="Wingdings" w:hAnsi="Wingdings" w:hint="default"/>
      </w:rPr>
    </w:lvl>
    <w:lvl w:ilvl="6" w:tplc="02ACDE22">
      <w:start w:val="1"/>
      <w:numFmt w:val="bullet"/>
      <w:lvlText w:val=""/>
      <w:lvlJc w:val="left"/>
      <w:pPr>
        <w:ind w:left="5040" w:hanging="360"/>
      </w:pPr>
      <w:rPr>
        <w:rFonts w:ascii="Symbol" w:hAnsi="Symbol" w:hint="default"/>
      </w:rPr>
    </w:lvl>
    <w:lvl w:ilvl="7" w:tplc="4510D7F6">
      <w:start w:val="1"/>
      <w:numFmt w:val="bullet"/>
      <w:lvlText w:val="o"/>
      <w:lvlJc w:val="left"/>
      <w:pPr>
        <w:ind w:left="5760" w:hanging="360"/>
      </w:pPr>
      <w:rPr>
        <w:rFonts w:ascii="Courier New" w:hAnsi="Courier New" w:hint="default"/>
      </w:rPr>
    </w:lvl>
    <w:lvl w:ilvl="8" w:tplc="8DF6BE0A">
      <w:start w:val="1"/>
      <w:numFmt w:val="bullet"/>
      <w:lvlText w:val=""/>
      <w:lvlJc w:val="left"/>
      <w:pPr>
        <w:ind w:left="6480" w:hanging="360"/>
      </w:pPr>
      <w:rPr>
        <w:rFonts w:ascii="Wingdings" w:hAnsi="Wingdings" w:hint="default"/>
      </w:rPr>
    </w:lvl>
  </w:abstractNum>
  <w:abstractNum w:abstractNumId="37" w15:restartNumberingAfterBreak="0">
    <w:nsid w:val="7BAA6DA9"/>
    <w:multiLevelType w:val="hybridMultilevel"/>
    <w:tmpl w:val="9BAED2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96985151">
    <w:abstractNumId w:val="11"/>
  </w:num>
  <w:num w:numId="2" w16cid:durableId="826437836">
    <w:abstractNumId w:val="36"/>
  </w:num>
  <w:num w:numId="3" w16cid:durableId="1821656516">
    <w:abstractNumId w:val="0"/>
  </w:num>
  <w:num w:numId="4" w16cid:durableId="30812462">
    <w:abstractNumId w:val="32"/>
  </w:num>
  <w:num w:numId="5" w16cid:durableId="1296762804">
    <w:abstractNumId w:val="27"/>
  </w:num>
  <w:num w:numId="6" w16cid:durableId="90392758">
    <w:abstractNumId w:val="20"/>
  </w:num>
  <w:num w:numId="7" w16cid:durableId="1464152540">
    <w:abstractNumId w:val="33"/>
  </w:num>
  <w:num w:numId="8" w16cid:durableId="243227510">
    <w:abstractNumId w:val="16"/>
  </w:num>
  <w:num w:numId="9" w16cid:durableId="551187699">
    <w:abstractNumId w:val="12"/>
  </w:num>
  <w:num w:numId="10" w16cid:durableId="862323347">
    <w:abstractNumId w:val="37"/>
  </w:num>
  <w:num w:numId="11" w16cid:durableId="105663282">
    <w:abstractNumId w:val="6"/>
  </w:num>
  <w:num w:numId="12" w16cid:durableId="548223707">
    <w:abstractNumId w:val="25"/>
  </w:num>
  <w:num w:numId="13" w16cid:durableId="1935743321">
    <w:abstractNumId w:val="4"/>
  </w:num>
  <w:num w:numId="14" w16cid:durableId="1833640706">
    <w:abstractNumId w:val="28"/>
  </w:num>
  <w:num w:numId="15" w16cid:durableId="267321943">
    <w:abstractNumId w:val="8"/>
  </w:num>
  <w:num w:numId="16" w16cid:durableId="955021393">
    <w:abstractNumId w:val="2"/>
  </w:num>
  <w:num w:numId="17" w16cid:durableId="1545676876">
    <w:abstractNumId w:val="18"/>
  </w:num>
  <w:num w:numId="18" w16cid:durableId="1685471619">
    <w:abstractNumId w:val="10"/>
  </w:num>
  <w:num w:numId="19" w16cid:durableId="1871407625">
    <w:abstractNumId w:val="5"/>
  </w:num>
  <w:num w:numId="20" w16cid:durableId="1287930890">
    <w:abstractNumId w:val="34"/>
  </w:num>
  <w:num w:numId="21" w16cid:durableId="1856265215">
    <w:abstractNumId w:val="35"/>
  </w:num>
  <w:num w:numId="22" w16cid:durableId="379591804">
    <w:abstractNumId w:val="21"/>
  </w:num>
  <w:num w:numId="23" w16cid:durableId="45228517">
    <w:abstractNumId w:val="9"/>
  </w:num>
  <w:num w:numId="24" w16cid:durableId="921178112">
    <w:abstractNumId w:val="22"/>
  </w:num>
  <w:num w:numId="25" w16cid:durableId="97070292">
    <w:abstractNumId w:val="14"/>
  </w:num>
  <w:num w:numId="26" w16cid:durableId="91586086">
    <w:abstractNumId w:val="17"/>
  </w:num>
  <w:num w:numId="27" w16cid:durableId="885458614">
    <w:abstractNumId w:val="31"/>
  </w:num>
  <w:num w:numId="28" w16cid:durableId="693263727">
    <w:abstractNumId w:val="24"/>
  </w:num>
  <w:num w:numId="29" w16cid:durableId="717978509">
    <w:abstractNumId w:val="29"/>
  </w:num>
  <w:num w:numId="30" w16cid:durableId="436143245">
    <w:abstractNumId w:val="3"/>
  </w:num>
  <w:num w:numId="31" w16cid:durableId="1326519785">
    <w:abstractNumId w:val="15"/>
  </w:num>
  <w:num w:numId="32" w16cid:durableId="1439713946">
    <w:abstractNumId w:val="30"/>
  </w:num>
  <w:num w:numId="33" w16cid:durableId="1274553482">
    <w:abstractNumId w:val="19"/>
  </w:num>
  <w:num w:numId="34" w16cid:durableId="289477778">
    <w:abstractNumId w:val="23"/>
  </w:num>
  <w:num w:numId="35" w16cid:durableId="1384282772">
    <w:abstractNumId w:val="26"/>
  </w:num>
  <w:num w:numId="36" w16cid:durableId="1047074194">
    <w:abstractNumId w:val="13"/>
  </w:num>
  <w:num w:numId="37" w16cid:durableId="2058583303">
    <w:abstractNumId w:val="7"/>
  </w:num>
  <w:num w:numId="38" w16cid:durableId="55269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0B1ImFmaWJqYmJko6SsGpxcWZ+XkgBWa1AB7plmgsAAAA"/>
  </w:docVars>
  <w:rsids>
    <w:rsidRoot w:val="00645D76"/>
    <w:rsid w:val="000007BE"/>
    <w:rsid w:val="00001FF7"/>
    <w:rsid w:val="00003B2D"/>
    <w:rsid w:val="000105AD"/>
    <w:rsid w:val="000128EF"/>
    <w:rsid w:val="00027EDB"/>
    <w:rsid w:val="00033C78"/>
    <w:rsid w:val="00060E72"/>
    <w:rsid w:val="000626C0"/>
    <w:rsid w:val="0006358F"/>
    <w:rsid w:val="0009146E"/>
    <w:rsid w:val="000B3C79"/>
    <w:rsid w:val="000C77D2"/>
    <w:rsid w:val="000D75F8"/>
    <w:rsid w:val="000E169B"/>
    <w:rsid w:val="000E50E5"/>
    <w:rsid w:val="000E7962"/>
    <w:rsid w:val="000F4215"/>
    <w:rsid w:val="00101FA8"/>
    <w:rsid w:val="00102260"/>
    <w:rsid w:val="00132341"/>
    <w:rsid w:val="001452E4"/>
    <w:rsid w:val="00151596"/>
    <w:rsid w:val="00163751"/>
    <w:rsid w:val="0017020F"/>
    <w:rsid w:val="00176183"/>
    <w:rsid w:val="00181D7A"/>
    <w:rsid w:val="00193CE6"/>
    <w:rsid w:val="001960BD"/>
    <w:rsid w:val="001B0C76"/>
    <w:rsid w:val="001B7669"/>
    <w:rsid w:val="001D27F3"/>
    <w:rsid w:val="001F5272"/>
    <w:rsid w:val="00220E48"/>
    <w:rsid w:val="00222CF4"/>
    <w:rsid w:val="00223F6E"/>
    <w:rsid w:val="0022683F"/>
    <w:rsid w:val="00230769"/>
    <w:rsid w:val="00237F3E"/>
    <w:rsid w:val="00245A81"/>
    <w:rsid w:val="00247989"/>
    <w:rsid w:val="00251329"/>
    <w:rsid w:val="00253262"/>
    <w:rsid w:val="00270B71"/>
    <w:rsid w:val="00275FE9"/>
    <w:rsid w:val="002767F6"/>
    <w:rsid w:val="00276CE5"/>
    <w:rsid w:val="00290311"/>
    <w:rsid w:val="00296444"/>
    <w:rsid w:val="002C4947"/>
    <w:rsid w:val="002D20D6"/>
    <w:rsid w:val="002E2CDA"/>
    <w:rsid w:val="002F06E2"/>
    <w:rsid w:val="002F59D2"/>
    <w:rsid w:val="003163F6"/>
    <w:rsid w:val="003267F4"/>
    <w:rsid w:val="00367A21"/>
    <w:rsid w:val="00370140"/>
    <w:rsid w:val="0038044B"/>
    <w:rsid w:val="003960C2"/>
    <w:rsid w:val="003A6D58"/>
    <w:rsid w:val="003C6601"/>
    <w:rsid w:val="003E54A8"/>
    <w:rsid w:val="0040097B"/>
    <w:rsid w:val="00400AE9"/>
    <w:rsid w:val="00427F6F"/>
    <w:rsid w:val="00430BBB"/>
    <w:rsid w:val="00431EBB"/>
    <w:rsid w:val="004327AC"/>
    <w:rsid w:val="00447C53"/>
    <w:rsid w:val="0045196B"/>
    <w:rsid w:val="00473124"/>
    <w:rsid w:val="004747F0"/>
    <w:rsid w:val="00497252"/>
    <w:rsid w:val="00497B2B"/>
    <w:rsid w:val="004A5308"/>
    <w:rsid w:val="004C0A18"/>
    <w:rsid w:val="004D4AB7"/>
    <w:rsid w:val="00510B41"/>
    <w:rsid w:val="005248AC"/>
    <w:rsid w:val="0055365F"/>
    <w:rsid w:val="00587AE1"/>
    <w:rsid w:val="00590068"/>
    <w:rsid w:val="00593D44"/>
    <w:rsid w:val="00596FD6"/>
    <w:rsid w:val="005A5F32"/>
    <w:rsid w:val="005D23F7"/>
    <w:rsid w:val="005D599E"/>
    <w:rsid w:val="005F32C6"/>
    <w:rsid w:val="005F77E5"/>
    <w:rsid w:val="00604A9C"/>
    <w:rsid w:val="006303C6"/>
    <w:rsid w:val="00645D76"/>
    <w:rsid w:val="006607BA"/>
    <w:rsid w:val="00660FFB"/>
    <w:rsid w:val="00676F81"/>
    <w:rsid w:val="006B184C"/>
    <w:rsid w:val="006E5967"/>
    <w:rsid w:val="006E68A2"/>
    <w:rsid w:val="006F5331"/>
    <w:rsid w:val="006F6D48"/>
    <w:rsid w:val="006F7210"/>
    <w:rsid w:val="007158BD"/>
    <w:rsid w:val="00720861"/>
    <w:rsid w:val="00726CA7"/>
    <w:rsid w:val="00734B60"/>
    <w:rsid w:val="007718E0"/>
    <w:rsid w:val="00772B6A"/>
    <w:rsid w:val="00776A33"/>
    <w:rsid w:val="00780639"/>
    <w:rsid w:val="007850BE"/>
    <w:rsid w:val="00795857"/>
    <w:rsid w:val="00795EAE"/>
    <w:rsid w:val="00796BB2"/>
    <w:rsid w:val="007A1CD1"/>
    <w:rsid w:val="007D372F"/>
    <w:rsid w:val="007E1A0F"/>
    <w:rsid w:val="007F2384"/>
    <w:rsid w:val="007F6F9A"/>
    <w:rsid w:val="008032BF"/>
    <w:rsid w:val="00830755"/>
    <w:rsid w:val="00842295"/>
    <w:rsid w:val="0084674E"/>
    <w:rsid w:val="008471CA"/>
    <w:rsid w:val="00851520"/>
    <w:rsid w:val="00860BFC"/>
    <w:rsid w:val="00882176"/>
    <w:rsid w:val="0088499D"/>
    <w:rsid w:val="00894C49"/>
    <w:rsid w:val="008A092E"/>
    <w:rsid w:val="008A1D04"/>
    <w:rsid w:val="008B1F98"/>
    <w:rsid w:val="008C3690"/>
    <w:rsid w:val="008E0F7F"/>
    <w:rsid w:val="008E6778"/>
    <w:rsid w:val="008F3CDC"/>
    <w:rsid w:val="008F3F46"/>
    <w:rsid w:val="008F7ED0"/>
    <w:rsid w:val="00900121"/>
    <w:rsid w:val="009062E1"/>
    <w:rsid w:val="00906C9D"/>
    <w:rsid w:val="009212CA"/>
    <w:rsid w:val="00923995"/>
    <w:rsid w:val="00925EAB"/>
    <w:rsid w:val="00933B9D"/>
    <w:rsid w:val="0094130F"/>
    <w:rsid w:val="009452A6"/>
    <w:rsid w:val="00945BE3"/>
    <w:rsid w:val="009673F5"/>
    <w:rsid w:val="00973D5E"/>
    <w:rsid w:val="00973F86"/>
    <w:rsid w:val="00980519"/>
    <w:rsid w:val="009A5E72"/>
    <w:rsid w:val="009B6961"/>
    <w:rsid w:val="009B6A54"/>
    <w:rsid w:val="009C10ED"/>
    <w:rsid w:val="009C3316"/>
    <w:rsid w:val="009C4890"/>
    <w:rsid w:val="009D54A9"/>
    <w:rsid w:val="009E0396"/>
    <w:rsid w:val="009E295A"/>
    <w:rsid w:val="009F1E8B"/>
    <w:rsid w:val="009F2F2F"/>
    <w:rsid w:val="009F3340"/>
    <w:rsid w:val="009F7A5C"/>
    <w:rsid w:val="00A14479"/>
    <w:rsid w:val="00A2436C"/>
    <w:rsid w:val="00A319C5"/>
    <w:rsid w:val="00A357E5"/>
    <w:rsid w:val="00A37A0B"/>
    <w:rsid w:val="00A516E8"/>
    <w:rsid w:val="00A55FCD"/>
    <w:rsid w:val="00A61E27"/>
    <w:rsid w:val="00A63BE9"/>
    <w:rsid w:val="00A91B24"/>
    <w:rsid w:val="00AA25F6"/>
    <w:rsid w:val="00AB0254"/>
    <w:rsid w:val="00AB6622"/>
    <w:rsid w:val="00AD0909"/>
    <w:rsid w:val="00AD18D5"/>
    <w:rsid w:val="00AE5F1C"/>
    <w:rsid w:val="00B16597"/>
    <w:rsid w:val="00B17236"/>
    <w:rsid w:val="00B3512C"/>
    <w:rsid w:val="00B40828"/>
    <w:rsid w:val="00B41B1E"/>
    <w:rsid w:val="00B57B7F"/>
    <w:rsid w:val="00B7383B"/>
    <w:rsid w:val="00B94C71"/>
    <w:rsid w:val="00BA3047"/>
    <w:rsid w:val="00BC36AC"/>
    <w:rsid w:val="00BC51F2"/>
    <w:rsid w:val="00BC59ED"/>
    <w:rsid w:val="00BF2043"/>
    <w:rsid w:val="00C0013A"/>
    <w:rsid w:val="00C108BB"/>
    <w:rsid w:val="00C14202"/>
    <w:rsid w:val="00C24004"/>
    <w:rsid w:val="00C27D3D"/>
    <w:rsid w:val="00C3210A"/>
    <w:rsid w:val="00C464D8"/>
    <w:rsid w:val="00C469F1"/>
    <w:rsid w:val="00C66ABF"/>
    <w:rsid w:val="00C75B40"/>
    <w:rsid w:val="00C815AA"/>
    <w:rsid w:val="00C87E19"/>
    <w:rsid w:val="00CA39C3"/>
    <w:rsid w:val="00CB20DB"/>
    <w:rsid w:val="00CB58CC"/>
    <w:rsid w:val="00CB5E1E"/>
    <w:rsid w:val="00CD53F9"/>
    <w:rsid w:val="00CE1141"/>
    <w:rsid w:val="00CF269C"/>
    <w:rsid w:val="00D00FEC"/>
    <w:rsid w:val="00D0259D"/>
    <w:rsid w:val="00D03C49"/>
    <w:rsid w:val="00D0519C"/>
    <w:rsid w:val="00D114AF"/>
    <w:rsid w:val="00D1580F"/>
    <w:rsid w:val="00D270D3"/>
    <w:rsid w:val="00D47485"/>
    <w:rsid w:val="00D577E5"/>
    <w:rsid w:val="00D6064E"/>
    <w:rsid w:val="00D710F0"/>
    <w:rsid w:val="00D74456"/>
    <w:rsid w:val="00D81607"/>
    <w:rsid w:val="00D903DF"/>
    <w:rsid w:val="00DB000E"/>
    <w:rsid w:val="00DB2AB9"/>
    <w:rsid w:val="00E635F4"/>
    <w:rsid w:val="00E63746"/>
    <w:rsid w:val="00E709E5"/>
    <w:rsid w:val="00E70F68"/>
    <w:rsid w:val="00E808CC"/>
    <w:rsid w:val="00E84D1A"/>
    <w:rsid w:val="00E84FAD"/>
    <w:rsid w:val="00E95CCF"/>
    <w:rsid w:val="00E971BF"/>
    <w:rsid w:val="00EA36E4"/>
    <w:rsid w:val="00ED3941"/>
    <w:rsid w:val="00EE18C2"/>
    <w:rsid w:val="00EE36A5"/>
    <w:rsid w:val="00F1230F"/>
    <w:rsid w:val="00F27C1B"/>
    <w:rsid w:val="00F530BA"/>
    <w:rsid w:val="00F66591"/>
    <w:rsid w:val="00F709F2"/>
    <w:rsid w:val="00F82431"/>
    <w:rsid w:val="00F924D6"/>
    <w:rsid w:val="00FA69F5"/>
    <w:rsid w:val="00FB0263"/>
    <w:rsid w:val="00FB23A8"/>
    <w:rsid w:val="00FE2B38"/>
    <w:rsid w:val="00FE2E62"/>
    <w:rsid w:val="2BC0B078"/>
    <w:rsid w:val="5D0E96AB"/>
    <w:rsid w:val="6363AF10"/>
    <w:rsid w:val="6846F6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7F29"/>
  <w15:docId w15:val="{8E0652A0-33B3-45A4-935F-D40DE45D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4D6"/>
    <w:pPr>
      <w:keepNext/>
      <w:keepLines/>
      <w:spacing w:before="240" w:after="0" w:line="240" w:lineRule="auto"/>
      <w:textAlignment w:val="baseline"/>
      <w:outlineLvl w:val="0"/>
    </w:pPr>
    <w:rPr>
      <w:rFonts w:ascii="Times New Roman" w:eastAsia="Times New Roman" w:hAnsi="Times New Roman" w:cs="Times New Roman"/>
      <w:b/>
      <w:bCs/>
      <w:color w:val="2F5496"/>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D76"/>
  </w:style>
  <w:style w:type="paragraph" w:styleId="Footer">
    <w:name w:val="footer"/>
    <w:basedOn w:val="Normal"/>
    <w:link w:val="FooterChar"/>
    <w:uiPriority w:val="99"/>
    <w:unhideWhenUsed/>
    <w:rsid w:val="0064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D76"/>
  </w:style>
  <w:style w:type="paragraph" w:styleId="BalloonText">
    <w:name w:val="Balloon Text"/>
    <w:basedOn w:val="Normal"/>
    <w:link w:val="BalloonTextChar"/>
    <w:uiPriority w:val="99"/>
    <w:semiHidden/>
    <w:unhideWhenUsed/>
    <w:rsid w:val="00645D7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45D76"/>
    <w:rPr>
      <w:rFonts w:ascii="Tahoma" w:hAnsi="Tahoma" w:cs="Mangal"/>
      <w:sz w:val="16"/>
      <w:szCs w:val="14"/>
    </w:rPr>
  </w:style>
  <w:style w:type="table" w:styleId="TableGrid">
    <w:name w:val="Table Grid"/>
    <w:basedOn w:val="TableNormal"/>
    <w:uiPriority w:val="59"/>
    <w:rsid w:val="00C8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815AA"/>
    <w:pPr>
      <w:ind w:left="720"/>
      <w:contextualSpacing/>
    </w:pPr>
  </w:style>
  <w:style w:type="character" w:styleId="Hyperlink">
    <w:name w:val="Hyperlink"/>
    <w:basedOn w:val="DefaultParagraphFont"/>
    <w:uiPriority w:val="99"/>
    <w:unhideWhenUsed/>
    <w:rsid w:val="0038044B"/>
    <w:rPr>
      <w:color w:val="0000FF" w:themeColor="hyperlink"/>
      <w:u w:val="single"/>
    </w:rPr>
  </w:style>
  <w:style w:type="character" w:customStyle="1" w:styleId="UnresolvedMention1">
    <w:name w:val="Unresolved Mention1"/>
    <w:basedOn w:val="DefaultParagraphFont"/>
    <w:uiPriority w:val="99"/>
    <w:semiHidden/>
    <w:unhideWhenUsed/>
    <w:rsid w:val="0038044B"/>
    <w:rPr>
      <w:color w:val="605E5C"/>
      <w:shd w:val="clear" w:color="auto" w:fill="E1DFDD"/>
    </w:rPr>
  </w:style>
  <w:style w:type="character" w:customStyle="1" w:styleId="UnresolvedMention2">
    <w:name w:val="Unresolved Mention2"/>
    <w:basedOn w:val="DefaultParagraphFont"/>
    <w:uiPriority w:val="99"/>
    <w:semiHidden/>
    <w:unhideWhenUsed/>
    <w:rsid w:val="00A319C5"/>
    <w:rPr>
      <w:color w:val="605E5C"/>
      <w:shd w:val="clear" w:color="auto" w:fill="E1DFDD"/>
    </w:rPr>
  </w:style>
  <w:style w:type="paragraph" w:customStyle="1" w:styleId="TableParagraph">
    <w:name w:val="Table Paragraph"/>
    <w:basedOn w:val="Normal"/>
    <w:uiPriority w:val="1"/>
    <w:qFormat/>
    <w:rsid w:val="00101FA8"/>
    <w:pPr>
      <w:widowControl w:val="0"/>
      <w:autoSpaceDE w:val="0"/>
      <w:autoSpaceDN w:val="0"/>
      <w:spacing w:after="0" w:line="240" w:lineRule="auto"/>
    </w:pPr>
    <w:rPr>
      <w:rFonts w:ascii="Calibri" w:eastAsia="Calibri" w:hAnsi="Calibri" w:cs="Calibri"/>
      <w:lang w:val="en-US" w:eastAsia="en-US"/>
    </w:rPr>
  </w:style>
  <w:style w:type="character" w:customStyle="1" w:styleId="markedcontent">
    <w:name w:val="markedcontent"/>
    <w:basedOn w:val="DefaultParagraphFont"/>
    <w:rsid w:val="00860BFC"/>
  </w:style>
  <w:style w:type="paragraph" w:styleId="Date">
    <w:name w:val="Date"/>
    <w:basedOn w:val="Normal"/>
    <w:next w:val="Normal"/>
    <w:link w:val="DateChar"/>
    <w:uiPriority w:val="99"/>
    <w:semiHidden/>
    <w:unhideWhenUsed/>
    <w:rsid w:val="000E50E5"/>
    <w:pPr>
      <w:spacing w:after="120" w:line="288" w:lineRule="auto"/>
    </w:pPr>
    <w:rPr>
      <w:i/>
      <w:color w:val="000000" w:themeColor="text1"/>
      <w:sz w:val="18"/>
      <w:lang w:val="en-US" w:eastAsia="ja-JP"/>
    </w:rPr>
  </w:style>
  <w:style w:type="character" w:customStyle="1" w:styleId="DateChar">
    <w:name w:val="Date Char"/>
    <w:basedOn w:val="DefaultParagraphFont"/>
    <w:link w:val="Date"/>
    <w:uiPriority w:val="99"/>
    <w:semiHidden/>
    <w:rsid w:val="000E50E5"/>
    <w:rPr>
      <w:i/>
      <w:color w:val="000000" w:themeColor="text1"/>
      <w:sz w:val="18"/>
      <w:lang w:val="en-US" w:eastAsia="ja-JP"/>
    </w:rPr>
  </w:style>
  <w:style w:type="character" w:customStyle="1" w:styleId="divdocumentleft-box">
    <w:name w:val="div_document_left-box"/>
    <w:basedOn w:val="DefaultParagraphFont"/>
    <w:rsid w:val="00F924D6"/>
    <w:rPr>
      <w:color w:val="FFFFFF"/>
      <w:shd w:val="clear" w:color="auto" w:fill="003D73"/>
    </w:rPr>
  </w:style>
  <w:style w:type="paragraph" w:customStyle="1" w:styleId="divdocumentname">
    <w:name w:val="div_document_name"/>
    <w:basedOn w:val="Normal"/>
    <w:rsid w:val="00F924D6"/>
    <w:pPr>
      <w:pBdr>
        <w:bottom w:val="none" w:sz="0" w:space="12" w:color="auto"/>
      </w:pBdr>
      <w:spacing w:after="0" w:line="690" w:lineRule="atLeast"/>
      <w:textAlignment w:val="baseline"/>
    </w:pPr>
    <w:rPr>
      <w:rFonts w:ascii="Times New Roman" w:eastAsia="Times New Roman" w:hAnsi="Times New Roman" w:cs="Times New Roman"/>
      <w:b/>
      <w:bCs/>
      <w:color w:val="FFFFFF"/>
      <w:sz w:val="56"/>
      <w:szCs w:val="56"/>
      <w:lang w:val="en-US" w:eastAsia="en-US"/>
    </w:rPr>
  </w:style>
  <w:style w:type="character" w:customStyle="1" w:styleId="span">
    <w:name w:val="span"/>
    <w:basedOn w:val="DefaultParagraphFont"/>
    <w:rsid w:val="00F924D6"/>
    <w:rPr>
      <w:bdr w:val="none" w:sz="0" w:space="0" w:color="auto"/>
      <w:vertAlign w:val="baseline"/>
    </w:rPr>
  </w:style>
  <w:style w:type="paragraph" w:customStyle="1" w:styleId="documentresumeTitle">
    <w:name w:val="document_resumeTitle"/>
    <w:basedOn w:val="Normal"/>
    <w:rsid w:val="00F924D6"/>
    <w:pPr>
      <w:spacing w:after="0" w:line="240" w:lineRule="auto"/>
      <w:textAlignment w:val="baseline"/>
    </w:pPr>
    <w:rPr>
      <w:rFonts w:ascii="Times New Roman" w:eastAsia="Times New Roman" w:hAnsi="Times New Roman" w:cs="Times New Roman"/>
      <w:sz w:val="28"/>
      <w:szCs w:val="28"/>
      <w:lang w:val="en-US" w:eastAsia="en-US"/>
    </w:rPr>
  </w:style>
  <w:style w:type="character" w:customStyle="1" w:styleId="divdocumentright-box">
    <w:name w:val="div_document_right-box"/>
    <w:basedOn w:val="DefaultParagraphFont"/>
    <w:rsid w:val="00F924D6"/>
    <w:rPr>
      <w:color w:val="343434"/>
      <w:spacing w:val="4"/>
    </w:rPr>
  </w:style>
  <w:style w:type="paragraph" w:customStyle="1" w:styleId="div">
    <w:name w:val="div"/>
    <w:basedOn w:val="Normal"/>
    <w:rsid w:val="00F924D6"/>
    <w:pPr>
      <w:spacing w:after="0" w:line="240" w:lineRule="auto"/>
      <w:textAlignment w:val="baseline"/>
    </w:pPr>
    <w:rPr>
      <w:rFonts w:ascii="Times New Roman" w:eastAsia="Times New Roman" w:hAnsi="Times New Roman" w:cs="Times New Roman"/>
      <w:sz w:val="24"/>
      <w:szCs w:val="24"/>
      <w:lang w:val="en-US" w:eastAsia="en-US"/>
    </w:rPr>
  </w:style>
  <w:style w:type="paragraph" w:customStyle="1" w:styleId="txtBold">
    <w:name w:val="txtBold"/>
    <w:basedOn w:val="Normal"/>
    <w:rsid w:val="00F924D6"/>
    <w:pPr>
      <w:spacing w:after="0" w:line="240" w:lineRule="auto"/>
      <w:textAlignment w:val="baseline"/>
    </w:pPr>
    <w:rPr>
      <w:rFonts w:ascii="Times New Roman" w:eastAsia="Times New Roman" w:hAnsi="Times New Roman" w:cs="Times New Roman"/>
      <w:b/>
      <w:bCs/>
      <w:sz w:val="24"/>
      <w:szCs w:val="24"/>
      <w:lang w:val="en-US" w:eastAsia="en-US"/>
    </w:rPr>
  </w:style>
  <w:style w:type="character" w:customStyle="1" w:styleId="Heading1Char">
    <w:name w:val="Heading 1 Char"/>
    <w:basedOn w:val="DefaultParagraphFont"/>
    <w:link w:val="Heading1"/>
    <w:uiPriority w:val="9"/>
    <w:rsid w:val="00F924D6"/>
    <w:rPr>
      <w:rFonts w:ascii="Times New Roman" w:eastAsia="Times New Roman" w:hAnsi="Times New Roman" w:cs="Times New Roman"/>
      <w:b/>
      <w:bCs/>
      <w:color w:val="2F5496"/>
      <w:kern w:val="36"/>
      <w:sz w:val="48"/>
      <w:szCs w:val="48"/>
      <w:lang w:val="en-US" w:eastAsia="en-US"/>
    </w:rPr>
  </w:style>
  <w:style w:type="paragraph" w:customStyle="1" w:styleId="divdocumentsectiongapdiv">
    <w:name w:val="div_document_sectiongapdiv"/>
    <w:basedOn w:val="Normal"/>
    <w:rsid w:val="00F924D6"/>
    <w:pPr>
      <w:spacing w:after="0" w:line="400" w:lineRule="atLeast"/>
      <w:textAlignment w:val="baseline"/>
    </w:pPr>
    <w:rPr>
      <w:rFonts w:ascii="Times New Roman" w:eastAsia="Times New Roman" w:hAnsi="Times New Roman" w:cs="Times New Roman"/>
      <w:sz w:val="24"/>
      <w:szCs w:val="24"/>
      <w:lang w:val="en-US" w:eastAsia="en-US"/>
    </w:rPr>
  </w:style>
  <w:style w:type="paragraph" w:customStyle="1" w:styleId="left-boxheadinggapdiv">
    <w:name w:val="left-box_headinggapdiv"/>
    <w:basedOn w:val="Normal"/>
    <w:rsid w:val="00F924D6"/>
    <w:pPr>
      <w:spacing w:after="0" w:line="200" w:lineRule="atLeast"/>
      <w:textAlignment w:val="baseline"/>
    </w:pPr>
    <w:rPr>
      <w:rFonts w:ascii="Times New Roman" w:eastAsia="Times New Roman" w:hAnsi="Times New Roman" w:cs="Times New Roman"/>
      <w:sz w:val="14"/>
      <w:szCs w:val="14"/>
      <w:lang w:val="en-US" w:eastAsia="en-US"/>
    </w:rPr>
  </w:style>
  <w:style w:type="paragraph" w:customStyle="1" w:styleId="divdocumentli">
    <w:name w:val="div_document_li"/>
    <w:basedOn w:val="Normal"/>
    <w:rsid w:val="00F924D6"/>
    <w:pPr>
      <w:pBdr>
        <w:left w:val="none" w:sz="0" w:space="5" w:color="auto"/>
      </w:pBdr>
      <w:spacing w:after="0" w:line="240" w:lineRule="auto"/>
      <w:textAlignment w:val="baseline"/>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9E75B-C7BF-415B-B952-F8D3903E3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Amulya Sharma</dc:creator>
  <cp:lastModifiedBy>DELL</cp:lastModifiedBy>
  <cp:revision>3</cp:revision>
  <dcterms:created xsi:type="dcterms:W3CDTF">2023-09-21T11:12:00Z</dcterms:created>
  <dcterms:modified xsi:type="dcterms:W3CDTF">2023-09-21T11:15:00Z</dcterms:modified>
</cp:coreProperties>
</file>