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PARAGRAPHNAME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800"/>
        <w:gridCol w:w="8160"/>
      </w:tblGrid>
      <w:tr w:rsidR="00F930CB" w14:paraId="2C963F3C" w14:textId="77777777">
        <w:trPr>
          <w:tblCellSpacing w:w="0" w:type="dxa"/>
        </w:trPr>
        <w:tc>
          <w:tcPr>
            <w:tcW w:w="28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DE8286" w14:textId="3AAC379D" w:rsidR="00F930CB" w:rsidRDefault="00F930CB">
            <w:pPr>
              <w:rPr>
                <w:rFonts w:ascii="Arial" w:eastAsia="Arial" w:hAnsi="Arial" w:cs="Arial"/>
                <w:color w:val="231F20"/>
                <w:sz w:val="22"/>
                <w:szCs w:val="22"/>
              </w:rPr>
            </w:pPr>
          </w:p>
        </w:tc>
        <w:tc>
          <w:tcPr>
            <w:tcW w:w="81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421723" w14:textId="542215D4" w:rsidR="00F930CB" w:rsidRDefault="007C5CAD">
            <w:pPr>
              <w:rPr>
                <w:rStyle w:val="monogram"/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Style w:val="span"/>
                <w:rFonts w:ascii="Arial" w:eastAsia="Arial" w:hAnsi="Arial" w:cs="Arial"/>
                <w:color w:val="0187DE"/>
                <w:sz w:val="68"/>
                <w:szCs w:val="68"/>
              </w:rPr>
              <w:t>Chagam Madhavi</w:t>
            </w:r>
          </w:p>
          <w:p w14:paraId="7FBDEF67" w14:textId="77777777" w:rsidR="007C5CAD" w:rsidRDefault="003E7140" w:rsidP="007C5CAD">
            <w:pPr>
              <w:pStyle w:val="spanpaddedline"/>
              <w:spacing w:line="320" w:lineRule="atLeast"/>
              <w:rPr>
                <w:b/>
                <w:bCs/>
                <w:sz w:val="22"/>
                <w:szCs w:val="22"/>
                <w:lang w:val="fr-FR"/>
              </w:rPr>
            </w:pPr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 xml:space="preserve">+91 </w:t>
            </w:r>
            <w:r w:rsidR="007C5CAD"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>7259401898</w:t>
            </w:r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 xml:space="preserve"> | </w:t>
            </w:r>
            <w:r>
              <w:rPr>
                <w:rStyle w:val="textBold"/>
                <w:rFonts w:ascii="Arial" w:eastAsia="Arial" w:hAnsi="Arial" w:cs="Arial"/>
                <w:color w:val="4A4A4A"/>
                <w:sz w:val="22"/>
                <w:szCs w:val="22"/>
              </w:rPr>
              <w:t xml:space="preserve">E: </w:t>
            </w:r>
            <w:hyperlink r:id="rId6" w:history="1">
              <w:r w:rsidR="007C5CAD" w:rsidRPr="009B1218">
                <w:rPr>
                  <w:rStyle w:val="Hyperlink"/>
                  <w:b/>
                  <w:bCs/>
                  <w:sz w:val="22"/>
                  <w:szCs w:val="22"/>
                  <w:lang w:val="fr-FR"/>
                </w:rPr>
                <w:t>Chagammadhavi@gmail.com</w:t>
              </w:r>
            </w:hyperlink>
          </w:p>
          <w:p w14:paraId="3B1B97AB" w14:textId="349639A1" w:rsidR="00F930CB" w:rsidRDefault="003E7140" w:rsidP="007C5CAD">
            <w:pPr>
              <w:pStyle w:val="spanpaddedline"/>
              <w:spacing w:line="320" w:lineRule="atLeast"/>
              <w:rPr>
                <w:rStyle w:val="divaddress"/>
                <w:rFonts w:ascii="Arial" w:eastAsia="Arial" w:hAnsi="Arial" w:cs="Arial"/>
              </w:rPr>
            </w:pPr>
            <w:r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>Bengaluru, KA 56004</w:t>
            </w:r>
            <w:r w:rsidR="00C86A00">
              <w:rPr>
                <w:rStyle w:val="span"/>
                <w:rFonts w:ascii="Arial" w:eastAsia="Arial" w:hAnsi="Arial" w:cs="Arial"/>
                <w:color w:val="4A4A4A"/>
                <w:sz w:val="22"/>
                <w:szCs w:val="22"/>
              </w:rPr>
              <w:t>9</w:t>
            </w:r>
          </w:p>
        </w:tc>
      </w:tr>
    </w:tbl>
    <w:p w14:paraId="1B04988C" w14:textId="43759107" w:rsidR="00F930CB" w:rsidRDefault="00F930CB">
      <w:pPr>
        <w:rPr>
          <w:vanish/>
        </w:rPr>
      </w:pPr>
    </w:p>
    <w:p w14:paraId="1A5CEBBC" w14:textId="77777777" w:rsidR="00F930CB" w:rsidRDefault="00F930CB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800"/>
        <w:gridCol w:w="8160"/>
      </w:tblGrid>
      <w:tr w:rsidR="00F930CB" w14:paraId="0DDBC1F9" w14:textId="77777777">
        <w:trPr>
          <w:tblCellSpacing w:w="0" w:type="dxa"/>
        </w:trPr>
        <w:tc>
          <w:tcPr>
            <w:tcW w:w="28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CC3999" w14:textId="77777777" w:rsidR="00F930CB" w:rsidRDefault="003E7140">
            <w:pPr>
              <w:pStyle w:val="divdocumentsectiontwocolsectiondivheadingdivsectiontitle"/>
              <w:spacing w:line="32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  <w:sz w:val="22"/>
                <w:szCs w:val="22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  <w:sz w:val="22"/>
                <w:szCs w:val="22"/>
              </w:rPr>
              <w:t>Professional Summary</w:t>
            </w:r>
          </w:p>
        </w:tc>
        <w:tc>
          <w:tcPr>
            <w:tcW w:w="8160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50"/>
            </w:tblGrid>
            <w:tr w:rsidR="00F930CB" w14:paraId="69D86758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ACAAC87" w14:textId="77777777" w:rsidR="00F930CB" w:rsidRDefault="003E7140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58240" behindDoc="0" locked="0" layoutInCell="1" allowOverlap="1" wp14:anchorId="54D7031F" wp14:editId="579F9833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-190500</wp:posOffset>
                        </wp:positionV>
                        <wp:extent cx="142594" cy="379688"/>
                        <wp:effectExtent l="0" t="0" r="0" b="0"/>
                        <wp:wrapNone/>
                        <wp:docPr id="100003" name="Picture 1000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66797472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3796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86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3C4979F4" w14:textId="77777777" w:rsidR="00F930CB" w:rsidRDefault="003E7140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Experienced accountant who adapts seamlessly to constantly evolving accounting process and technology.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br/>
                    <w:t>Adept at invoice processing, Exceptions handling, Invoice process automation, Corporate taxation. Specialise in Invoice processing, reporting and analysis for both Client/OpCo and internal accounting.</w:t>
                  </w:r>
                </w:p>
              </w:tc>
            </w:tr>
          </w:tbl>
          <w:p w14:paraId="2E0195C7" w14:textId="77777777" w:rsidR="00F930CB" w:rsidRDefault="00F930CB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  <w:sz w:val="22"/>
                <w:szCs w:val="22"/>
              </w:rPr>
            </w:pPr>
          </w:p>
        </w:tc>
      </w:tr>
    </w:tbl>
    <w:p w14:paraId="42AD164B" w14:textId="77777777" w:rsidR="00F930CB" w:rsidRDefault="00F930CB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800"/>
        <w:gridCol w:w="8160"/>
      </w:tblGrid>
      <w:tr w:rsidR="00F930CB" w14:paraId="20A2F611" w14:textId="77777777">
        <w:trPr>
          <w:tblCellSpacing w:w="0" w:type="dxa"/>
        </w:trPr>
        <w:tc>
          <w:tcPr>
            <w:tcW w:w="28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B59E07" w14:textId="77777777" w:rsidR="00F930CB" w:rsidRDefault="003E7140">
            <w:pPr>
              <w:pStyle w:val="divdocumentsectiontwocolsectiondivheadingdivsectiontitle"/>
              <w:spacing w:line="32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  <w:sz w:val="22"/>
                <w:szCs w:val="22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  <w:sz w:val="22"/>
                <w:szCs w:val="22"/>
              </w:rPr>
              <w:t>Work History</w:t>
            </w:r>
          </w:p>
        </w:tc>
        <w:tc>
          <w:tcPr>
            <w:tcW w:w="8160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50"/>
            </w:tblGrid>
            <w:tr w:rsidR="00F930CB" w14:paraId="74AC5191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D7C5E97" w14:textId="77777777" w:rsidR="00F930CB" w:rsidRDefault="003E7140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0288" behindDoc="0" locked="0" layoutInCell="1" allowOverlap="1" wp14:anchorId="05563FCA" wp14:editId="58D9DE42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50800</wp:posOffset>
                        </wp:positionV>
                        <wp:extent cx="142594" cy="142383"/>
                        <wp:effectExtent l="0" t="0" r="0" b="0"/>
                        <wp:wrapNone/>
                        <wp:docPr id="100005" name="Picture 1000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6333549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86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67459DD8" w14:textId="77161E6E" w:rsidR="00F930CB" w:rsidRDefault="003E7140">
                  <w:pPr>
                    <w:pStyle w:val="singlecolumnspanpaddedlinenth-child1"/>
                    <w:tabs>
                      <w:tab w:val="right" w:pos="7820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  <w:t>Senior Associate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  <w:t xml:space="preserve"> </w:t>
                  </w:r>
                  <w:r w:rsidR="007C5CAD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07/2017</w:t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to </w:t>
                  </w:r>
                  <w:r w:rsidR="008C2F7D" w:rsidRPr="008C2F7D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08/2020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74C5633F" w14:textId="77777777" w:rsidR="00F930CB" w:rsidRDefault="003E7140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OneIndia BSC Pvt. Ltd. (LH GROUP) | Bangalore, Karnataka</w:t>
                  </w:r>
                </w:p>
                <w:p w14:paraId="537D6AC9" w14:textId="1815CA87" w:rsidR="00F930CB" w:rsidRDefault="003E7140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Having </w:t>
                  </w:r>
                  <w:r w:rsidR="007C5CAD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6.8 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years of SAP Accounts and Finance experience in manufacturing &amp; Service Industries.</w:t>
                  </w:r>
                </w:p>
                <w:p w14:paraId="0D768773" w14:textId="77777777" w:rsidR="00F930CB" w:rsidRDefault="003E7140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Responsible for Accounts payable Activities like Vendor Invoice Processing Normal PO, Non PO Invoices, Freight, Framework order and Import invoices.</w:t>
                  </w:r>
                </w:p>
                <w:p w14:paraId="173705DF" w14:textId="77777777" w:rsidR="00F930CB" w:rsidRDefault="003E7140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Quality check for both OpCo and internal accounts.</w:t>
                  </w:r>
                </w:p>
                <w:p w14:paraId="2A21E1AE" w14:textId="3656E6D8" w:rsidR="00F930CB" w:rsidRPr="00A33030" w:rsidRDefault="003E7140" w:rsidP="00A33030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Transitioned to a Fund Involved in SAP VIM (Open Text) and ICC tool implementation for Accounts payable process.</w:t>
                  </w:r>
                </w:p>
                <w:p w14:paraId="34AA76D2" w14:textId="6C9ECD92" w:rsidR="00F930CB" w:rsidRPr="00BB0C8F" w:rsidRDefault="003E7140" w:rsidP="00BB0C8F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Responsible for Vendor Debtors &amp; Creditors Note's processing.</w:t>
                  </w:r>
                </w:p>
                <w:p w14:paraId="492FCBF9" w14:textId="1F6C6D3F" w:rsidR="00F930CB" w:rsidRPr="00BB0C8F" w:rsidRDefault="003E7140" w:rsidP="00BB0C8F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Responsible for Vendor GR/IR clearings.</w:t>
                  </w:r>
                </w:p>
                <w:p w14:paraId="5787B744" w14:textId="06C0E5E3" w:rsidR="00F930CB" w:rsidRPr="00BB0C8F" w:rsidRDefault="003E7140" w:rsidP="00BB0C8F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Well versed with Statutory Laws like GST, VAT, TDS, import, central excise, etc.</w:t>
                  </w:r>
                </w:p>
                <w:p w14:paraId="0C8E9D26" w14:textId="77777777" w:rsidR="00F930CB" w:rsidRDefault="003E7140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Follow up outstanding issues actively with OpCo team.</w:t>
                  </w:r>
                </w:p>
                <w:p w14:paraId="562F6E6E" w14:textId="77777777" w:rsidR="00F930CB" w:rsidRDefault="003E7140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Training the new employees in Invoice processing team.</w:t>
                  </w:r>
                </w:p>
              </w:tc>
            </w:tr>
          </w:tbl>
          <w:p w14:paraId="11C21F31" w14:textId="77777777" w:rsidR="00F930CB" w:rsidRDefault="00F930CB">
            <w:pPr>
              <w:rPr>
                <w:vanish/>
              </w:rPr>
            </w:pPr>
          </w:p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50"/>
            </w:tblGrid>
            <w:tr w:rsidR="00F930CB" w14:paraId="6A82E428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F33437C" w14:textId="77777777" w:rsidR="00F930CB" w:rsidRDefault="003E7140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1312" behindDoc="0" locked="0" layoutInCell="1" allowOverlap="1" wp14:anchorId="39306B73" wp14:editId="1196F166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50800</wp:posOffset>
                        </wp:positionV>
                        <wp:extent cx="142594" cy="142383"/>
                        <wp:effectExtent l="0" t="0" r="0" b="0"/>
                        <wp:wrapNone/>
                        <wp:docPr id="100006" name="Picture 1000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0044329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86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4CB0DE16" w14:textId="1CEE5F60" w:rsidR="00F930CB" w:rsidRDefault="00242702">
                  <w:pPr>
                    <w:pStyle w:val="singlecolumnspanpaddedlinenth-child1"/>
                    <w:tabs>
                      <w:tab w:val="right" w:pos="7820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  <w:t>Senior F&amp;A Executive</w:t>
                  </w:r>
                  <w:r w:rsidR="003E7140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 w:rsidR="003E7140"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11</w:t>
                  </w:r>
                  <w:r w:rsidR="003E7140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/2013</w:t>
                  </w:r>
                  <w:r w:rsidR="003E7140"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to </w:t>
                  </w:r>
                  <w:r w:rsidR="003E7140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03/2016</w:t>
                  </w:r>
                  <w:r w:rsidR="003E7140"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3844DD5D" w14:textId="185128AF" w:rsidR="00F930CB" w:rsidRDefault="00242702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IBM India</w:t>
                  </w:r>
                  <w:r w:rsidR="003E7140"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Pvt, Ltd. | Bangalore, Karnataka</w:t>
                  </w:r>
                </w:p>
                <w:p w14:paraId="3C01C82C" w14:textId="64C4E2D6" w:rsidR="005F6CA8" w:rsidRPr="005F6CA8" w:rsidRDefault="005F6CA8" w:rsidP="00CE4CDD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rPr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 w:rsidRPr="005F6CA8">
                    <w:rPr>
                      <w:rFonts w:ascii="Arial" w:hAnsi="Arial" w:cs="Arial"/>
                      <w:sz w:val="22"/>
                      <w:szCs w:val="22"/>
                    </w:rPr>
                    <w:t>Gained significant exposure in working on SAP. Deft at carrying out financial services to the client</w:t>
                  </w:r>
                  <w:r w:rsidRPr="005F6CA8">
                    <w:rPr>
                      <w:rStyle w:val="Hyperlink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579CA287" w14:textId="2B5435FE" w:rsidR="00F930CB" w:rsidRDefault="005F6CA8" w:rsidP="00CE4CDD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</w:pPr>
                  <w:r w:rsidRPr="005F6CA8">
                    <w:rPr>
                      <w:rFonts w:ascii="Arial" w:hAnsi="Arial" w:cs="Arial"/>
                      <w:sz w:val="22"/>
                      <w:szCs w:val="22"/>
                    </w:rPr>
                    <w:t>In the Account &amp; financial services industry provides sophisticated analyses of financial &amp; accounts data and reporting</w:t>
                  </w:r>
                  <w:r w:rsidRPr="005F6CA8">
                    <w:t xml:space="preserve"> </w:t>
                  </w:r>
                </w:p>
                <w:p w14:paraId="58A819CE" w14:textId="41DE0ED3" w:rsidR="005F6CA8" w:rsidRPr="005F6CA8" w:rsidRDefault="005F6CA8" w:rsidP="00CE4CDD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5F6CA8">
                    <w:rPr>
                      <w:rFonts w:ascii="Arial" w:hAnsi="Arial" w:cs="Arial"/>
                      <w:sz w:val="22"/>
                      <w:szCs w:val="22"/>
                    </w:rPr>
                    <w:t>Adroit in carrying out accounting activities like, invoice processing, payment to the vendor and preparing Reconciliation Statements leading to finalization of accounts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.</w:t>
                  </w:r>
                </w:p>
                <w:p w14:paraId="47FC3D4E" w14:textId="65D13CA8" w:rsidR="00F930CB" w:rsidRPr="00CE4CDD" w:rsidRDefault="005F6CA8" w:rsidP="00CE4CDD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</w:pPr>
                  <w:r w:rsidRPr="00CE4CDD">
                    <w:rPr>
                      <w:rFonts w:ascii="Arial" w:hAnsi="Arial" w:cs="Arial"/>
                      <w:sz w:val="22"/>
                      <w:szCs w:val="22"/>
                    </w:rPr>
                    <w:t>Respected highly efficient detail oriented with an outstanding record of timely accurate financial and accounts information delivery, works closely with managers to improve to learn new activities and techniques</w:t>
                  </w:r>
                  <w:r w:rsidR="003E7140" w:rsidRPr="00CE4CDD">
                    <w:t>.</w:t>
                  </w:r>
                </w:p>
                <w:p w14:paraId="67FFB74D" w14:textId="2139B535" w:rsidR="005F6CA8" w:rsidRPr="00CE4CDD" w:rsidRDefault="005F6CA8" w:rsidP="00CE4CDD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E4CDD">
                    <w:rPr>
                      <w:rFonts w:ascii="Arial" w:hAnsi="Arial" w:cs="Arial"/>
                      <w:sz w:val="22"/>
                      <w:szCs w:val="22"/>
                    </w:rPr>
                    <w:t xml:space="preserve">Recognized as an expert in reporting and finance &amp; accounts payables process, possesses the drive and </w:t>
                  </w:r>
                  <w:r w:rsidR="00CE4CDD" w:rsidRPr="00CE4CDD">
                    <w:rPr>
                      <w:rFonts w:ascii="Arial" w:hAnsi="Arial" w:cs="Arial"/>
                      <w:sz w:val="22"/>
                      <w:szCs w:val="22"/>
                    </w:rPr>
                    <w:t>determination to build on excellent performance.</w:t>
                  </w:r>
                </w:p>
                <w:p w14:paraId="4A41BA13" w14:textId="37C6BA2F" w:rsidR="00F930CB" w:rsidRDefault="00CE4CDD" w:rsidP="00CE4CDD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</w:pPr>
                  <w:r w:rsidRPr="00CE4CDD">
                    <w:rPr>
                      <w:rFonts w:ascii="Arial" w:hAnsi="Arial" w:cs="Arial"/>
                      <w:sz w:val="22"/>
                      <w:szCs w:val="22"/>
                    </w:rPr>
                    <w:t>Analysing and Indexing the Invoices in ICC once OCR captures the Invoice details</w:t>
                  </w:r>
                  <w:r w:rsidRPr="00CE4CDD">
                    <w:t>.</w:t>
                  </w:r>
                </w:p>
                <w:p w14:paraId="32ABC0C3" w14:textId="77777777" w:rsidR="00CE4CDD" w:rsidRPr="00CE4CDD" w:rsidRDefault="00CE4CDD" w:rsidP="00CE4CDD">
                  <w:pPr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E4CDD">
                    <w:rPr>
                      <w:rFonts w:ascii="Arial" w:hAnsi="Arial" w:cs="Arial"/>
                      <w:sz w:val="22"/>
                      <w:szCs w:val="22"/>
                    </w:rPr>
                    <w:lastRenderedPageBreak/>
                    <w:t>Work on the DP dash board</w:t>
                  </w:r>
                </w:p>
                <w:p w14:paraId="020EC366" w14:textId="77777777" w:rsidR="00CE4CDD" w:rsidRPr="00CE4CDD" w:rsidRDefault="00CE4CDD" w:rsidP="00CE4CDD">
                  <w:pPr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E4CDD">
                    <w:rPr>
                      <w:rFonts w:ascii="Arial" w:hAnsi="Arial" w:cs="Arial"/>
                      <w:sz w:val="22"/>
                      <w:szCs w:val="22"/>
                    </w:rPr>
                    <w:t>Post the PO Invoices with the three way match</w:t>
                  </w:r>
                </w:p>
                <w:p w14:paraId="0B6AC945" w14:textId="79A4D091" w:rsidR="00CE4CDD" w:rsidRPr="00CE4CDD" w:rsidRDefault="00CE4CDD" w:rsidP="00CE4CDD">
                  <w:pPr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E4CDD">
                    <w:rPr>
                      <w:rFonts w:ascii="Arial" w:hAnsi="Arial" w:cs="Arial"/>
                      <w:sz w:val="22"/>
                      <w:szCs w:val="22"/>
                    </w:rPr>
                    <w:t xml:space="preserve">Work on the Non PO Invoices with all the check points, and book it to the correct Cost </w:t>
                  </w:r>
                  <w:r w:rsidR="00BB0C8F">
                    <w:rPr>
                      <w:rFonts w:ascii="Arial" w:hAnsi="Arial" w:cs="Arial"/>
                      <w:sz w:val="22"/>
                      <w:szCs w:val="22"/>
                    </w:rPr>
                    <w:t>C</w:t>
                  </w:r>
                  <w:r w:rsidRPr="00CE4CDD">
                    <w:rPr>
                      <w:rFonts w:ascii="Arial" w:hAnsi="Arial" w:cs="Arial"/>
                      <w:sz w:val="22"/>
                      <w:szCs w:val="22"/>
                    </w:rPr>
                    <w:t>enters and the GL a/c as requested in the Invoices</w:t>
                  </w:r>
                </w:p>
                <w:p w14:paraId="1AB80BCD" w14:textId="77777777" w:rsidR="00CE4CDD" w:rsidRPr="00CE4CDD" w:rsidRDefault="00CE4CDD" w:rsidP="00CE4CDD">
                  <w:pPr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E4CDD">
                    <w:rPr>
                      <w:rFonts w:ascii="Arial" w:hAnsi="Arial" w:cs="Arial"/>
                      <w:sz w:val="22"/>
                      <w:szCs w:val="22"/>
                    </w:rPr>
                    <w:t>On the basis of the reports vendors would raise Invoices, cross verify the Invoice with reports and post the same to the respective of vendors</w:t>
                  </w:r>
                </w:p>
                <w:p w14:paraId="6516D29A" w14:textId="77777777" w:rsidR="00CE4CDD" w:rsidRPr="00CE4CDD" w:rsidRDefault="00CE4CDD" w:rsidP="00CE4CDD">
                  <w:pPr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E4CDD">
                    <w:rPr>
                      <w:rFonts w:ascii="Arial" w:hAnsi="Arial" w:cs="Arial"/>
                      <w:sz w:val="22"/>
                      <w:szCs w:val="22"/>
                    </w:rPr>
                    <w:t>Work on the blocked Invoices like Price and Quality discrepancy.</w:t>
                  </w:r>
                </w:p>
                <w:p w14:paraId="379A5D40" w14:textId="77777777" w:rsidR="00CE4CDD" w:rsidRPr="00CE4CDD" w:rsidRDefault="00CE4CDD" w:rsidP="00CE4CDD">
                  <w:pPr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E4CDD">
                    <w:rPr>
                      <w:rFonts w:ascii="Arial" w:hAnsi="Arial" w:cs="Arial"/>
                      <w:sz w:val="22"/>
                      <w:szCs w:val="22"/>
                    </w:rPr>
                    <w:t>Follow up with the Coder and Approver for the Invoices which needs to be coded and should get approved from the Clients.</w:t>
                  </w:r>
                </w:p>
                <w:p w14:paraId="37F82B07" w14:textId="77777777" w:rsidR="00CE4CDD" w:rsidRPr="00CE4CDD" w:rsidRDefault="00CE4CDD" w:rsidP="00CE4CDD">
                  <w:pPr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E4CDD">
                    <w:rPr>
                      <w:rFonts w:ascii="Arial" w:hAnsi="Arial" w:cs="Arial"/>
                      <w:sz w:val="22"/>
                      <w:szCs w:val="22"/>
                    </w:rPr>
                    <w:t>Closely working with the other teams for any kind of queries that has to be resolved</w:t>
                  </w:r>
                </w:p>
                <w:p w14:paraId="46979006" w14:textId="77777777" w:rsidR="00CE4CDD" w:rsidRPr="00CE4CDD" w:rsidRDefault="00CE4CDD" w:rsidP="00CE4CDD">
                  <w:pPr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733237">
                    <w:rPr>
                      <w:bCs/>
                      <w:sz w:val="22"/>
                      <w:szCs w:val="22"/>
                    </w:rPr>
                    <w:t xml:space="preserve"> </w:t>
                  </w:r>
                  <w:r w:rsidRPr="00CE4CDD">
                    <w:rPr>
                      <w:rFonts w:ascii="Arial" w:hAnsi="Arial" w:cs="Arial"/>
                      <w:sz w:val="22"/>
                      <w:szCs w:val="22"/>
                    </w:rPr>
                    <w:t>Ensure clients SLA &amp; TAT are met on regular basis</w:t>
                  </w:r>
                </w:p>
                <w:p w14:paraId="3F7CFFE9" w14:textId="77777777" w:rsidR="00CE4CDD" w:rsidRPr="00CE4CDD" w:rsidRDefault="00CE4CDD" w:rsidP="00CE4CDD">
                  <w:pPr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E4CDD">
                    <w:rPr>
                      <w:rFonts w:ascii="Arial" w:hAnsi="Arial" w:cs="Arial"/>
                      <w:sz w:val="22"/>
                      <w:szCs w:val="22"/>
                    </w:rPr>
                    <w:t>Responsible for work allocation within the team</w:t>
                  </w:r>
                </w:p>
                <w:p w14:paraId="39725D4B" w14:textId="77777777" w:rsidR="00CE4CDD" w:rsidRPr="00CE4CDD" w:rsidRDefault="00CE4CDD" w:rsidP="00CE4CDD">
                  <w:pPr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E4CDD">
                    <w:rPr>
                      <w:rFonts w:ascii="Arial" w:hAnsi="Arial" w:cs="Arial"/>
                      <w:sz w:val="22"/>
                      <w:szCs w:val="22"/>
                    </w:rPr>
                    <w:t>Routing of Invoices to the GRN creation, Vendor maintenance team, return to the vendor</w:t>
                  </w:r>
                  <w:r w:rsidRPr="00540236">
                    <w:rPr>
                      <w:bCs/>
                      <w:sz w:val="22"/>
                      <w:szCs w:val="22"/>
                    </w:rPr>
                    <w:t xml:space="preserve"> </w:t>
                  </w:r>
                  <w:r w:rsidRPr="00CE4CDD">
                    <w:rPr>
                      <w:rFonts w:ascii="Arial" w:hAnsi="Arial" w:cs="Arial"/>
                      <w:sz w:val="22"/>
                      <w:szCs w:val="22"/>
                    </w:rPr>
                    <w:t>and Re scan if the Invoice falls under any of these queries.</w:t>
                  </w:r>
                </w:p>
                <w:p w14:paraId="7371E34E" w14:textId="77777777" w:rsidR="00CE4CDD" w:rsidRDefault="00CE4CDD" w:rsidP="00CE4CDD">
                  <w:pPr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E4CDD">
                    <w:rPr>
                      <w:rFonts w:ascii="Arial" w:hAnsi="Arial" w:cs="Arial"/>
                      <w:sz w:val="22"/>
                      <w:szCs w:val="22"/>
                    </w:rPr>
                    <w:t>I have been auditing the Invoices, Clearing the Documents and reversing the Invoices if the team posted incorrectly and to post with the correct details.</w:t>
                  </w:r>
                </w:p>
                <w:p w14:paraId="259CAC01" w14:textId="77777777" w:rsidR="00CE4CDD" w:rsidRPr="00CE4CDD" w:rsidRDefault="00CE4CDD" w:rsidP="00CE4CDD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72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14:paraId="732A181A" w14:textId="77777777" w:rsidR="00CE4CDD" w:rsidRPr="00CE4CDD" w:rsidRDefault="00CE4CDD" w:rsidP="00CE4CDD">
                  <w:pPr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E4CDD">
                    <w:rPr>
                      <w:rFonts w:ascii="Arial" w:hAnsi="Arial" w:cs="Arial"/>
                      <w:sz w:val="22"/>
                      <w:szCs w:val="22"/>
                    </w:rPr>
                    <w:t>Prepared the DTP and flow chart and updating the document on regular intervals and getting approved from the client</w:t>
                  </w:r>
                </w:p>
                <w:p w14:paraId="2140DEA6" w14:textId="43FCB5D6" w:rsidR="00CE4CDD" w:rsidRPr="00CE4CDD" w:rsidRDefault="00CE4CDD" w:rsidP="004F12C9">
                  <w:pPr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line="320" w:lineRule="atLeas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E4CDD">
                    <w:rPr>
                      <w:rFonts w:ascii="Arial" w:hAnsi="Arial" w:cs="Arial"/>
                      <w:sz w:val="22"/>
                      <w:szCs w:val="22"/>
                    </w:rPr>
                    <w:t>Checking On RTV documents.</w:t>
                  </w:r>
                </w:p>
                <w:p w14:paraId="50D89F18" w14:textId="77777777" w:rsidR="00CE4CDD" w:rsidRPr="00CE4CDD" w:rsidRDefault="00CE4CDD" w:rsidP="00CE4CDD">
                  <w:pPr>
                    <w:widowControl w:val="0"/>
                    <w:autoSpaceDE w:val="0"/>
                    <w:autoSpaceDN w:val="0"/>
                    <w:adjustRightInd w:val="0"/>
                    <w:spacing w:line="320" w:lineRule="atLeast"/>
                    <w:ind w:left="720"/>
                  </w:pPr>
                </w:p>
                <w:p w14:paraId="59DEDD2E" w14:textId="77777777" w:rsidR="00CE4CDD" w:rsidRPr="00540236" w:rsidRDefault="00CE4CDD" w:rsidP="00CE4CDD">
                  <w:pPr>
                    <w:jc w:val="both"/>
                    <w:rPr>
                      <w:b/>
                      <w:color w:val="000000"/>
                      <w:sz w:val="22"/>
                      <w:szCs w:val="22"/>
                    </w:rPr>
                  </w:pPr>
                  <w:r w:rsidRPr="00540236">
                    <w:rPr>
                      <w:b/>
                      <w:color w:val="000000"/>
                      <w:sz w:val="22"/>
                      <w:szCs w:val="22"/>
                    </w:rPr>
                    <w:t>PDR Team – Process Associate (Potential Duplicate Reporting)</w:t>
                  </w:r>
                </w:p>
                <w:p w14:paraId="55D81629" w14:textId="77777777" w:rsidR="00CE4CDD" w:rsidRPr="00540236" w:rsidRDefault="00CE4CDD" w:rsidP="00CE4CDD">
                  <w:pPr>
                    <w:jc w:val="both"/>
                    <w:rPr>
                      <w:color w:val="000000"/>
                      <w:sz w:val="22"/>
                      <w:szCs w:val="22"/>
                    </w:rPr>
                  </w:pPr>
                </w:p>
                <w:p w14:paraId="5DD704AD" w14:textId="77777777" w:rsidR="00CE4CDD" w:rsidRPr="00CE4CDD" w:rsidRDefault="00CE4CDD" w:rsidP="00CE4CDD">
                  <w:pPr>
                    <w:pStyle w:val="divdocumentulli"/>
                    <w:numPr>
                      <w:ilvl w:val="0"/>
                      <w:numId w:val="4"/>
                    </w:numPr>
                    <w:pBdr>
                      <w:left w:val="none" w:sz="0" w:space="0" w:color="auto"/>
                    </w:pBdr>
                    <w:spacing w:line="320" w:lineRule="atLeas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E4CDD">
                    <w:rPr>
                      <w:rFonts w:ascii="Arial" w:hAnsi="Arial" w:cs="Arial"/>
                      <w:sz w:val="22"/>
                      <w:szCs w:val="22"/>
                    </w:rPr>
                    <w:t>Generating report on a daily basis in the background run in SAP</w:t>
                  </w:r>
                </w:p>
                <w:p w14:paraId="1CDB3C43" w14:textId="77777777" w:rsidR="00CE4CDD" w:rsidRPr="00CE4CDD" w:rsidRDefault="00CE4CDD" w:rsidP="00CE4CDD">
                  <w:pPr>
                    <w:pStyle w:val="divdocumentulli"/>
                    <w:numPr>
                      <w:ilvl w:val="0"/>
                      <w:numId w:val="4"/>
                    </w:numPr>
                    <w:pBdr>
                      <w:left w:val="none" w:sz="0" w:space="0" w:color="auto"/>
                    </w:pBdr>
                    <w:spacing w:line="320" w:lineRule="atLeas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E4CDD">
                    <w:rPr>
                      <w:rFonts w:ascii="Arial" w:hAnsi="Arial" w:cs="Arial"/>
                      <w:sz w:val="22"/>
                      <w:szCs w:val="22"/>
                    </w:rPr>
                    <w:t>Downloading the report from SAP</w:t>
                  </w:r>
                </w:p>
                <w:p w14:paraId="21A3A0E5" w14:textId="77777777" w:rsidR="00CE4CDD" w:rsidRPr="00CE4CDD" w:rsidRDefault="00CE4CDD" w:rsidP="00CE4CDD">
                  <w:pPr>
                    <w:pStyle w:val="divdocumentulli"/>
                    <w:numPr>
                      <w:ilvl w:val="0"/>
                      <w:numId w:val="4"/>
                    </w:numPr>
                    <w:pBdr>
                      <w:left w:val="none" w:sz="0" w:space="0" w:color="auto"/>
                    </w:pBdr>
                    <w:spacing w:line="320" w:lineRule="atLeas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E4CDD">
                    <w:rPr>
                      <w:rFonts w:ascii="Arial" w:hAnsi="Arial" w:cs="Arial"/>
                      <w:sz w:val="22"/>
                      <w:szCs w:val="22"/>
                    </w:rPr>
                    <w:t>Allocating the documents to team members based on the Inflow</w:t>
                  </w:r>
                </w:p>
                <w:p w14:paraId="1D6040C5" w14:textId="2FDE4363" w:rsidR="00CE4CDD" w:rsidRPr="00CE4CDD" w:rsidRDefault="00CE4CDD" w:rsidP="00CE4CDD">
                  <w:pPr>
                    <w:pStyle w:val="divdocumentulli"/>
                    <w:numPr>
                      <w:ilvl w:val="0"/>
                      <w:numId w:val="4"/>
                    </w:numPr>
                    <w:pBdr>
                      <w:left w:val="none" w:sz="0" w:space="0" w:color="auto"/>
                    </w:pBdr>
                    <w:spacing w:line="320" w:lineRule="atLeas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E4CDD">
                    <w:rPr>
                      <w:rFonts w:ascii="Arial" w:hAnsi="Arial" w:cs="Arial"/>
                      <w:sz w:val="22"/>
                      <w:szCs w:val="22"/>
                    </w:rPr>
                    <w:t xml:space="preserve">Analysing documents and publishing report to AP team </w:t>
                  </w:r>
                </w:p>
                <w:p w14:paraId="10A1754D" w14:textId="77777777" w:rsidR="00CE4CDD" w:rsidRPr="00CE4CDD" w:rsidRDefault="00CE4CDD" w:rsidP="00CE4CDD">
                  <w:pPr>
                    <w:pStyle w:val="divdocumentulli"/>
                    <w:numPr>
                      <w:ilvl w:val="0"/>
                      <w:numId w:val="4"/>
                    </w:numPr>
                    <w:pBdr>
                      <w:left w:val="none" w:sz="0" w:space="0" w:color="auto"/>
                    </w:pBdr>
                    <w:spacing w:line="320" w:lineRule="atLeas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E4CDD">
                    <w:rPr>
                      <w:rFonts w:ascii="Arial" w:hAnsi="Arial" w:cs="Arial"/>
                      <w:sz w:val="22"/>
                      <w:szCs w:val="22"/>
                    </w:rPr>
                    <w:t>Based on the confirmation from AP team, checking these documents again for confirmation</w:t>
                  </w:r>
                </w:p>
                <w:p w14:paraId="1D1DB323" w14:textId="77777777" w:rsidR="00CE4CDD" w:rsidRPr="00CE4CDD" w:rsidRDefault="00CE4CDD" w:rsidP="00CE4CDD">
                  <w:pPr>
                    <w:pStyle w:val="divdocumentulli"/>
                    <w:numPr>
                      <w:ilvl w:val="0"/>
                      <w:numId w:val="4"/>
                    </w:numPr>
                    <w:pBdr>
                      <w:left w:val="none" w:sz="0" w:space="0" w:color="auto"/>
                    </w:pBdr>
                    <w:spacing w:line="320" w:lineRule="atLeas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E4CDD">
                    <w:rPr>
                      <w:rFonts w:ascii="Arial" w:hAnsi="Arial" w:cs="Arial"/>
                      <w:sz w:val="22"/>
                      <w:szCs w:val="22"/>
                    </w:rPr>
                    <w:t>Preparing the dashboard on a daily basis which is published to AP team</w:t>
                  </w:r>
                </w:p>
                <w:p w14:paraId="176E06FB" w14:textId="77777777" w:rsidR="00CE4CDD" w:rsidRPr="00CE4CDD" w:rsidRDefault="00CE4CDD" w:rsidP="00CE4CDD">
                  <w:pPr>
                    <w:pStyle w:val="divdocumentulli"/>
                    <w:numPr>
                      <w:ilvl w:val="0"/>
                      <w:numId w:val="4"/>
                    </w:numPr>
                    <w:pBdr>
                      <w:left w:val="none" w:sz="0" w:space="0" w:color="auto"/>
                    </w:pBdr>
                    <w:spacing w:line="320" w:lineRule="atLeas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E4CDD">
                    <w:rPr>
                      <w:rFonts w:ascii="Arial" w:hAnsi="Arial" w:cs="Arial"/>
                      <w:sz w:val="22"/>
                      <w:szCs w:val="22"/>
                    </w:rPr>
                    <w:t>Responding to the queries raised by AP team.</w:t>
                  </w:r>
                </w:p>
                <w:p w14:paraId="730E86AD" w14:textId="77777777" w:rsidR="00CE4CDD" w:rsidRPr="00CE4CDD" w:rsidRDefault="00CE4CDD" w:rsidP="00CE4CDD">
                  <w:pPr>
                    <w:pStyle w:val="divdocumentulli"/>
                    <w:numPr>
                      <w:ilvl w:val="0"/>
                      <w:numId w:val="4"/>
                    </w:numPr>
                    <w:pBdr>
                      <w:left w:val="none" w:sz="0" w:space="0" w:color="auto"/>
                    </w:pBdr>
                    <w:spacing w:line="320" w:lineRule="atLeas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E4CDD">
                    <w:rPr>
                      <w:rFonts w:ascii="Arial" w:hAnsi="Arial" w:cs="Arial"/>
                      <w:sz w:val="22"/>
                      <w:szCs w:val="22"/>
                    </w:rPr>
                    <w:t>Preparing consolidated files on daily basis. And sending to processing Team on weekly basis.</w:t>
                  </w:r>
                </w:p>
                <w:p w14:paraId="0F517D3B" w14:textId="77777777" w:rsidR="00CE4CDD" w:rsidRPr="00CE4CDD" w:rsidRDefault="00CE4CDD" w:rsidP="00CE4CDD">
                  <w:pPr>
                    <w:pStyle w:val="divdocumentulli"/>
                    <w:numPr>
                      <w:ilvl w:val="0"/>
                      <w:numId w:val="4"/>
                    </w:numPr>
                    <w:pBdr>
                      <w:left w:val="none" w:sz="0" w:space="0" w:color="auto"/>
                    </w:pBdr>
                    <w:spacing w:line="320" w:lineRule="atLeas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E4CDD">
                    <w:rPr>
                      <w:rFonts w:ascii="Arial" w:hAnsi="Arial" w:cs="Arial"/>
                      <w:sz w:val="22"/>
                      <w:szCs w:val="22"/>
                    </w:rPr>
                    <w:t>Reporting all the Pay5 &amp; Pay6 cases.</w:t>
                  </w:r>
                </w:p>
                <w:p w14:paraId="443E06F1" w14:textId="77777777" w:rsidR="00CE4CDD" w:rsidRPr="00CE4CDD" w:rsidRDefault="00CE4CDD" w:rsidP="00CE4CDD">
                  <w:pPr>
                    <w:pStyle w:val="divdocumentulli"/>
                    <w:numPr>
                      <w:ilvl w:val="0"/>
                      <w:numId w:val="4"/>
                    </w:numPr>
                    <w:pBdr>
                      <w:left w:val="none" w:sz="0" w:space="0" w:color="auto"/>
                    </w:pBdr>
                    <w:spacing w:line="320" w:lineRule="atLeas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E4CDD">
                    <w:rPr>
                      <w:rFonts w:ascii="Arial" w:hAnsi="Arial" w:cs="Arial"/>
                      <w:sz w:val="22"/>
                      <w:szCs w:val="22"/>
                    </w:rPr>
                    <w:t xml:space="preserve">Duplicate reporting performed for all the regions and reporting to invoice processing team on daily basis.   </w:t>
                  </w:r>
                </w:p>
                <w:p w14:paraId="1A9D2278" w14:textId="77777777" w:rsidR="00CE4CDD" w:rsidRPr="00CE4CDD" w:rsidRDefault="00CE4CDD" w:rsidP="00CE4CDD">
                  <w:pPr>
                    <w:pStyle w:val="divdocumentulli"/>
                    <w:numPr>
                      <w:ilvl w:val="0"/>
                      <w:numId w:val="4"/>
                    </w:numPr>
                    <w:pBdr>
                      <w:left w:val="none" w:sz="0" w:space="0" w:color="auto"/>
                    </w:pBdr>
                    <w:spacing w:line="320" w:lineRule="atLeas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E4CDD">
                    <w:rPr>
                      <w:rFonts w:ascii="Arial" w:hAnsi="Arial" w:cs="Arial"/>
                      <w:sz w:val="22"/>
                      <w:szCs w:val="22"/>
                    </w:rPr>
                    <w:lastRenderedPageBreak/>
                    <w:t>Perform the review meetings with process managers on monthly basis and discussing on the duplicates and errors reported.</w:t>
                  </w:r>
                </w:p>
                <w:p w14:paraId="1940240C" w14:textId="77777777" w:rsidR="00CE4CDD" w:rsidRPr="00CE4CDD" w:rsidRDefault="00CE4CDD" w:rsidP="00CE4CDD">
                  <w:pPr>
                    <w:pStyle w:val="divdocumentulli"/>
                    <w:numPr>
                      <w:ilvl w:val="0"/>
                      <w:numId w:val="4"/>
                    </w:numPr>
                    <w:pBdr>
                      <w:left w:val="none" w:sz="0" w:space="0" w:color="auto"/>
                    </w:pBdr>
                    <w:spacing w:line="320" w:lineRule="atLeas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CE4CDD">
                    <w:rPr>
                      <w:rFonts w:ascii="Arial" w:hAnsi="Arial" w:cs="Arial"/>
                      <w:sz w:val="22"/>
                      <w:szCs w:val="22"/>
                    </w:rPr>
                    <w:t xml:space="preserve">Reporting the duplicates for SLA. </w:t>
                  </w:r>
                </w:p>
                <w:p w14:paraId="2C4B72A3" w14:textId="557FEF24" w:rsidR="00E03DC6" w:rsidRDefault="00CE4CDD" w:rsidP="00CE4CDD">
                  <w:pPr>
                    <w:pStyle w:val="divdocumentulli"/>
                    <w:numPr>
                      <w:ilvl w:val="0"/>
                      <w:numId w:val="4"/>
                    </w:numPr>
                    <w:pBdr>
                      <w:left w:val="none" w:sz="0" w:space="0" w:color="auto"/>
                    </w:pBdr>
                    <w:spacing w:line="320" w:lineRule="atLeast"/>
                    <w:rPr>
                      <w:color w:val="000000"/>
                      <w:sz w:val="22"/>
                      <w:szCs w:val="22"/>
                    </w:rPr>
                  </w:pPr>
                  <w:r w:rsidRPr="00CE4CDD">
                    <w:rPr>
                      <w:rFonts w:ascii="Arial" w:hAnsi="Arial" w:cs="Arial"/>
                      <w:sz w:val="22"/>
                      <w:szCs w:val="22"/>
                    </w:rPr>
                    <w:t>Coordinating to the processing and payment team to stop double payment.</w:t>
                  </w:r>
                </w:p>
                <w:p w14:paraId="28061A03" w14:textId="77777777" w:rsidR="00CE4CDD" w:rsidRDefault="00CE4CDD" w:rsidP="00CE4CDD">
                  <w:pPr>
                    <w:pStyle w:val="divdocumentulli"/>
                    <w:pBdr>
                      <w:left w:val="none" w:sz="0" w:space="0" w:color="auto"/>
                    </w:pBdr>
                    <w:spacing w:line="320" w:lineRule="atLeast"/>
                    <w:rPr>
                      <w:rStyle w:val="span"/>
                      <w:color w:val="000000"/>
                      <w:sz w:val="22"/>
                      <w:szCs w:val="22"/>
                    </w:rPr>
                  </w:pPr>
                </w:p>
                <w:p w14:paraId="38DCC994" w14:textId="77777777" w:rsidR="00CE4CDD" w:rsidRDefault="00CE4CDD" w:rsidP="00CE4CDD">
                  <w:pPr>
                    <w:pStyle w:val="divdocumentulli"/>
                    <w:pBdr>
                      <w:left w:val="none" w:sz="0" w:space="0" w:color="auto"/>
                    </w:pBdr>
                    <w:spacing w:line="320" w:lineRule="atLeast"/>
                    <w:rPr>
                      <w:rStyle w:val="span"/>
                      <w:color w:val="000000"/>
                      <w:sz w:val="22"/>
                      <w:szCs w:val="22"/>
                    </w:rPr>
                  </w:pPr>
                </w:p>
                <w:p w14:paraId="092E0318" w14:textId="77777777" w:rsidR="00CE4CDD" w:rsidRPr="00CE4CDD" w:rsidRDefault="00CE4CDD" w:rsidP="00CE4CDD">
                  <w:pPr>
                    <w:pStyle w:val="divdocumentulli"/>
                    <w:pBdr>
                      <w:left w:val="none" w:sz="0" w:space="0" w:color="auto"/>
                    </w:pBdr>
                    <w:spacing w:line="320" w:lineRule="atLeast"/>
                    <w:rPr>
                      <w:rStyle w:val="span"/>
                      <w:color w:val="000000"/>
                      <w:sz w:val="22"/>
                      <w:szCs w:val="22"/>
                    </w:rPr>
                  </w:pPr>
                </w:p>
                <w:p w14:paraId="1AF2AA7B" w14:textId="1F163144" w:rsidR="00F930CB" w:rsidRDefault="00F930CB" w:rsidP="00395352">
                  <w:pPr>
                    <w:pStyle w:val="divdocumentulli"/>
                    <w:spacing w:line="320" w:lineRule="atLeast"/>
                    <w:ind w:left="520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</w:tc>
            </w:tr>
          </w:tbl>
          <w:p w14:paraId="3A77CA91" w14:textId="0D20A814" w:rsidR="00F930CB" w:rsidRDefault="00F930CB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  <w:sz w:val="22"/>
                <w:szCs w:val="22"/>
              </w:rPr>
            </w:pPr>
          </w:p>
        </w:tc>
      </w:tr>
    </w:tbl>
    <w:p w14:paraId="26C6B867" w14:textId="77777777" w:rsidR="00F930CB" w:rsidRDefault="00F930CB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800"/>
        <w:gridCol w:w="8160"/>
      </w:tblGrid>
      <w:tr w:rsidR="00F930CB" w14:paraId="1D62879D" w14:textId="77777777">
        <w:trPr>
          <w:tblCellSpacing w:w="0" w:type="dxa"/>
        </w:trPr>
        <w:tc>
          <w:tcPr>
            <w:tcW w:w="28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9D132C" w14:textId="77777777" w:rsidR="00F930CB" w:rsidRDefault="003E7140">
            <w:pPr>
              <w:pStyle w:val="divdocumentsectiontwocolsectiondivheadingdivsectiontitle"/>
              <w:spacing w:line="32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  <w:sz w:val="22"/>
                <w:szCs w:val="22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  <w:sz w:val="22"/>
                <w:szCs w:val="22"/>
              </w:rPr>
              <w:t>Education</w:t>
            </w:r>
          </w:p>
        </w:tc>
        <w:tc>
          <w:tcPr>
            <w:tcW w:w="8160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50"/>
            </w:tblGrid>
            <w:tr w:rsidR="00F930CB" w14:paraId="241FDA36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4F54AF7" w14:textId="77777777" w:rsidR="00F930CB" w:rsidRDefault="003E7140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2336" behindDoc="0" locked="0" layoutInCell="1" allowOverlap="1" wp14:anchorId="66B788A1" wp14:editId="2A0179A2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50800</wp:posOffset>
                        </wp:positionV>
                        <wp:extent cx="142594" cy="142383"/>
                        <wp:effectExtent l="0" t="0" r="0" b="0"/>
                        <wp:wrapNone/>
                        <wp:docPr id="100007" name="Picture 1000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88500341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86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2149A040" w14:textId="77777777" w:rsidR="00F930CB" w:rsidRDefault="003E7140">
                  <w:pPr>
                    <w:pStyle w:val="singlecolumnspanpaddedlinenth-child1"/>
                    <w:tabs>
                      <w:tab w:val="right" w:pos="7820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egree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MBA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| Finance &amp; Computers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ab/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aps/>
                      <w:color w:val="231F20"/>
                      <w:sz w:val="22"/>
                      <w:szCs w:val="22"/>
                    </w:rPr>
                    <w:t>09/2012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20958BC5" w14:textId="77777777" w:rsidR="00F930CB" w:rsidRDefault="003E7140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SK University, Anantapur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750314B1" w14:textId="77777777" w:rsidR="00F930CB" w:rsidRDefault="00F930CB">
            <w:pPr>
              <w:rPr>
                <w:vanish/>
              </w:rPr>
            </w:pPr>
          </w:p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50"/>
            </w:tblGrid>
            <w:tr w:rsidR="00F930CB" w14:paraId="60C9026A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23DCAA8" w14:textId="77777777" w:rsidR="00F930CB" w:rsidRDefault="003E7140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3360" behindDoc="0" locked="0" layoutInCell="1" allowOverlap="1" wp14:anchorId="15A3F9F8" wp14:editId="4EB968D3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50800</wp:posOffset>
                        </wp:positionV>
                        <wp:extent cx="142594" cy="142383"/>
                        <wp:effectExtent l="0" t="0" r="0" b="0"/>
                        <wp:wrapNone/>
                        <wp:docPr id="100008" name="Picture 1000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2309460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86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67944859" w14:textId="77777777" w:rsidR="00F930CB" w:rsidRDefault="003E7140">
                  <w:pPr>
                    <w:pStyle w:val="singlecolumnspanpaddedlinenth-child1"/>
                    <w:tabs>
                      <w:tab w:val="right" w:pos="7820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egree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B.Com 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| Computers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ab/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aps/>
                      <w:color w:val="231F20"/>
                      <w:sz w:val="22"/>
                      <w:szCs w:val="22"/>
                    </w:rPr>
                    <w:t>05/2010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3EA87CD0" w14:textId="16BC6298" w:rsidR="00F930CB" w:rsidRDefault="007C5CAD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C V Raman college</w:t>
                  </w:r>
                  <w:r w:rsidR="00242702"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, Tadipatri</w:t>
                  </w:r>
                </w:p>
              </w:tc>
            </w:tr>
          </w:tbl>
          <w:p w14:paraId="1A6E87F5" w14:textId="77777777" w:rsidR="00F930CB" w:rsidRDefault="00F930CB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  <w:sz w:val="22"/>
                <w:szCs w:val="22"/>
              </w:rPr>
            </w:pPr>
          </w:p>
        </w:tc>
      </w:tr>
    </w:tbl>
    <w:p w14:paraId="67F9620E" w14:textId="77777777" w:rsidR="00F930CB" w:rsidRDefault="00F930CB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800"/>
        <w:gridCol w:w="8160"/>
      </w:tblGrid>
      <w:tr w:rsidR="00F930CB" w14:paraId="6E48C486" w14:textId="77777777">
        <w:trPr>
          <w:tblCellSpacing w:w="0" w:type="dxa"/>
        </w:trPr>
        <w:tc>
          <w:tcPr>
            <w:tcW w:w="28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33B2FD" w14:textId="77777777" w:rsidR="00F930CB" w:rsidRDefault="003E7140">
            <w:pPr>
              <w:pStyle w:val="divdocumentsectiontwocolsectiondivheadingdivsectiontitle"/>
              <w:spacing w:line="32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  <w:sz w:val="22"/>
                <w:szCs w:val="22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  <w:sz w:val="22"/>
                <w:szCs w:val="22"/>
              </w:rPr>
              <w:t>Additional Information</w:t>
            </w:r>
          </w:p>
        </w:tc>
        <w:tc>
          <w:tcPr>
            <w:tcW w:w="8160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50"/>
            </w:tblGrid>
            <w:tr w:rsidR="00F930CB" w14:paraId="0A963CE4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B667013" w14:textId="77777777" w:rsidR="00F930CB" w:rsidRDefault="003E7140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4384" behindDoc="0" locked="0" layoutInCell="1" allowOverlap="1" wp14:anchorId="39F7364D" wp14:editId="5BEB0508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50800</wp:posOffset>
                        </wp:positionV>
                        <wp:extent cx="142594" cy="142383"/>
                        <wp:effectExtent l="0" t="0" r="0" b="0"/>
                        <wp:wrapNone/>
                        <wp:docPr id="100009" name="Picture 1000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8323106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86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650E4B3C" w14:textId="1DCB6AE8" w:rsidR="00F930CB" w:rsidRPr="00242702" w:rsidRDefault="003E7140" w:rsidP="00242702">
                  <w:pPr>
                    <w:pStyle w:val="divdocumentulli"/>
                    <w:numPr>
                      <w:ilvl w:val="0"/>
                      <w:numId w:val="5"/>
                    </w:numPr>
                    <w:spacing w:line="320" w:lineRule="atLeast"/>
                    <w:ind w:left="520" w:hanging="361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Proudly a team member of 3 Way automation Design, Testing and Implementation for </w:t>
                  </w:r>
                  <w:r w:rsidR="00242702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Freight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invoice processing.</w:t>
                  </w:r>
                </w:p>
                <w:p w14:paraId="706916A2" w14:textId="77777777" w:rsidR="00F930CB" w:rsidRDefault="003E7140">
                  <w:pPr>
                    <w:pStyle w:val="divdocumentulli"/>
                    <w:numPr>
                      <w:ilvl w:val="0"/>
                      <w:numId w:val="5"/>
                    </w:numPr>
                    <w:spacing w:line="320" w:lineRule="atLeast"/>
                    <w:ind w:left="520" w:hanging="361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Part of VIM &amp; ICC tool implementation.</w:t>
                  </w:r>
                </w:p>
              </w:tc>
            </w:tr>
          </w:tbl>
          <w:p w14:paraId="40AAAA01" w14:textId="77777777" w:rsidR="00F930CB" w:rsidRDefault="00F930CB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  <w:sz w:val="22"/>
                <w:szCs w:val="22"/>
              </w:rPr>
            </w:pPr>
          </w:p>
        </w:tc>
      </w:tr>
    </w:tbl>
    <w:p w14:paraId="78A8328D" w14:textId="77777777" w:rsidR="00F930CB" w:rsidRDefault="00F930CB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shd w:val="clear" w:color="auto" w:fill="FFFFFF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800"/>
        <w:gridCol w:w="8160"/>
      </w:tblGrid>
      <w:tr w:rsidR="00F930CB" w14:paraId="384A95F3" w14:textId="77777777">
        <w:trPr>
          <w:tblCellSpacing w:w="0" w:type="dxa"/>
        </w:trPr>
        <w:tc>
          <w:tcPr>
            <w:tcW w:w="28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A83E63" w14:textId="77777777" w:rsidR="00F930CB" w:rsidRDefault="003E7140">
            <w:pPr>
              <w:pStyle w:val="divdocumentsectiontwocolsectiondivheadingdivsectiontitle"/>
              <w:spacing w:line="32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  <w:sz w:val="22"/>
                <w:szCs w:val="22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  <w:sz w:val="22"/>
                <w:szCs w:val="22"/>
              </w:rPr>
              <w:t>Accomplishments</w:t>
            </w:r>
          </w:p>
        </w:tc>
        <w:tc>
          <w:tcPr>
            <w:tcW w:w="8160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50"/>
            </w:tblGrid>
            <w:tr w:rsidR="00F930CB" w14:paraId="4E079EFA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C6E3CD9" w14:textId="77777777" w:rsidR="00F930CB" w:rsidRDefault="003E7140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5408" behindDoc="0" locked="0" layoutInCell="1" allowOverlap="1" wp14:anchorId="622CF4AC" wp14:editId="71B3527B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50800</wp:posOffset>
                        </wp:positionV>
                        <wp:extent cx="142594" cy="142383"/>
                        <wp:effectExtent l="0" t="0" r="0" b="0"/>
                        <wp:wrapNone/>
                        <wp:docPr id="100010" name="Picture 1000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1175006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594" cy="142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86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4EA2C356" w14:textId="78E35823" w:rsidR="00F930CB" w:rsidRPr="00242702" w:rsidRDefault="003E7140" w:rsidP="00242702">
                  <w:pPr>
                    <w:pStyle w:val="divdocumentulli"/>
                    <w:numPr>
                      <w:ilvl w:val="0"/>
                      <w:numId w:val="6"/>
                    </w:numPr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Collaborated with Automation team in the development of 3 Way ma</w:t>
                  </w:r>
                  <w:r w:rsidR="00242702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tch automation for Freight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invoice processing.</w:t>
                  </w:r>
                </w:p>
                <w:p w14:paraId="552CABC2" w14:textId="77777777" w:rsidR="00F930CB" w:rsidRDefault="003E7140" w:rsidP="00242702">
                  <w:pPr>
                    <w:pStyle w:val="divdocumentulli"/>
                    <w:numPr>
                      <w:ilvl w:val="0"/>
                      <w:numId w:val="6"/>
                    </w:numPr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Involved in 3 way match automation Design, UAT testing and Implementation.</w:t>
                  </w:r>
                </w:p>
                <w:p w14:paraId="2DC6126F" w14:textId="77777777" w:rsidR="00F930CB" w:rsidRDefault="003E7140" w:rsidP="00242702">
                  <w:pPr>
                    <w:pStyle w:val="divdocumentulli"/>
                    <w:numPr>
                      <w:ilvl w:val="0"/>
                      <w:numId w:val="6"/>
                    </w:numPr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Involved in SAP VIM (Open Text) and ICC tool implementation for Accounts payable process.</w:t>
                  </w:r>
                </w:p>
                <w:p w14:paraId="5C708213" w14:textId="77777777" w:rsidR="00F930CB" w:rsidRDefault="003E7140" w:rsidP="00242702">
                  <w:pPr>
                    <w:pStyle w:val="divdocumentulli"/>
                    <w:numPr>
                      <w:ilvl w:val="0"/>
                      <w:numId w:val="6"/>
                    </w:numPr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Appreciations from Client/OpCo for timely advice and for providing accurate information.</w:t>
                  </w:r>
                </w:p>
                <w:p w14:paraId="4DE10EF5" w14:textId="2659BBB2" w:rsidR="00242702" w:rsidRPr="00242702" w:rsidRDefault="00242702" w:rsidP="00242702">
                  <w:pPr>
                    <w:pStyle w:val="Title"/>
                    <w:numPr>
                      <w:ilvl w:val="0"/>
                      <w:numId w:val="6"/>
                    </w:numPr>
                    <w:tabs>
                      <w:tab w:val="left" w:pos="360"/>
                      <w:tab w:val="left" w:pos="2520"/>
                    </w:tabs>
                    <w:spacing w:line="360" w:lineRule="auto"/>
                    <w:jc w:val="left"/>
                    <w:rPr>
                      <w:rStyle w:val="divdocumentdivparagraphsinglecolumn"/>
                      <w:rFonts w:ascii="Arial" w:hAnsi="Arial" w:cs="Arial"/>
                      <w:b w:val="0"/>
                      <w:bCs w:val="0"/>
                      <w:sz w:val="22"/>
                      <w:szCs w:val="22"/>
                    </w:rPr>
                  </w:pPr>
                  <w:r w:rsidRPr="00242702">
                    <w:rPr>
                      <w:rFonts w:ascii="Arial" w:hAnsi="Arial" w:cs="Arial"/>
                      <w:b w:val="0"/>
                      <w:bCs w:val="0"/>
                      <w:sz w:val="22"/>
                      <w:szCs w:val="22"/>
                    </w:rPr>
                    <w:t>Received “Team Excellence Award” in 2014.</w:t>
                  </w:r>
                </w:p>
              </w:tc>
            </w:tr>
          </w:tbl>
          <w:p w14:paraId="156AABB9" w14:textId="77777777" w:rsidR="00F930CB" w:rsidRDefault="00F930CB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0187DE"/>
                <w:sz w:val="22"/>
                <w:szCs w:val="22"/>
              </w:rPr>
            </w:pPr>
          </w:p>
        </w:tc>
      </w:tr>
    </w:tbl>
    <w:p w14:paraId="20675888" w14:textId="77777777" w:rsidR="00F930CB" w:rsidRDefault="00F930CB">
      <w:pPr>
        <w:rPr>
          <w:rFonts w:ascii="Arial" w:eastAsia="Arial" w:hAnsi="Arial" w:cs="Arial"/>
          <w:color w:val="231F20"/>
          <w:sz w:val="22"/>
          <w:szCs w:val="22"/>
        </w:rPr>
      </w:pPr>
    </w:p>
    <w:sectPr w:rsidR="00F930CB">
      <w:pgSz w:w="12240" w:h="15840"/>
      <w:pgMar w:top="640" w:right="640" w:bottom="64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7DD6EE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51C77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4B0F8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A484F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A08B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ED06C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618DA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6E27E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E3E5D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A4CCA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AE6CF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A4AE6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6064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288D2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C3C57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0C677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4C43E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72409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927C46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ECAE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78CD7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298BF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64653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D94BF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A4CD5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33CA4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87A69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6B5414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D4603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F782B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8904D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09682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D4C62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DC51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9408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1D8BF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86B2D6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60ED5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F2C81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8CD9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AE260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E30F2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CBA60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656EB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4006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C4DA94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4A1D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96657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81AB8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5C6F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EB000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ACC71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2703C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BC4FE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10622909"/>
    <w:multiLevelType w:val="hybridMultilevel"/>
    <w:tmpl w:val="138437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94B8A"/>
    <w:multiLevelType w:val="multilevel"/>
    <w:tmpl w:val="6FC0B00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5295D5F"/>
    <w:multiLevelType w:val="hybridMultilevel"/>
    <w:tmpl w:val="C136A8D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73A3379"/>
    <w:multiLevelType w:val="multilevel"/>
    <w:tmpl w:val="6FC0B00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418252883">
    <w:abstractNumId w:val="0"/>
  </w:num>
  <w:num w:numId="2" w16cid:durableId="1784305812">
    <w:abstractNumId w:val="1"/>
  </w:num>
  <w:num w:numId="3" w16cid:durableId="640423398">
    <w:abstractNumId w:val="2"/>
  </w:num>
  <w:num w:numId="4" w16cid:durableId="1510217258">
    <w:abstractNumId w:val="3"/>
  </w:num>
  <w:num w:numId="5" w16cid:durableId="701631571">
    <w:abstractNumId w:val="4"/>
  </w:num>
  <w:num w:numId="6" w16cid:durableId="1897886463">
    <w:abstractNumId w:val="5"/>
  </w:num>
  <w:num w:numId="7" w16cid:durableId="128211010">
    <w:abstractNumId w:val="8"/>
  </w:num>
  <w:num w:numId="8" w16cid:durableId="1789469463">
    <w:abstractNumId w:val="9"/>
  </w:num>
  <w:num w:numId="9" w16cid:durableId="1015887415">
    <w:abstractNumId w:val="7"/>
  </w:num>
  <w:num w:numId="10" w16cid:durableId="16478596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0CB"/>
    <w:rsid w:val="000D2D14"/>
    <w:rsid w:val="00130213"/>
    <w:rsid w:val="00133840"/>
    <w:rsid w:val="00242702"/>
    <w:rsid w:val="002F1993"/>
    <w:rsid w:val="00395352"/>
    <w:rsid w:val="003C0E32"/>
    <w:rsid w:val="003E7140"/>
    <w:rsid w:val="004B64B5"/>
    <w:rsid w:val="00514A2A"/>
    <w:rsid w:val="0054289A"/>
    <w:rsid w:val="005F6CA8"/>
    <w:rsid w:val="00661AA9"/>
    <w:rsid w:val="006C2F60"/>
    <w:rsid w:val="007C5CAD"/>
    <w:rsid w:val="007C60D6"/>
    <w:rsid w:val="007E688C"/>
    <w:rsid w:val="00886BFB"/>
    <w:rsid w:val="008B4407"/>
    <w:rsid w:val="008C2F7D"/>
    <w:rsid w:val="008D5AB2"/>
    <w:rsid w:val="00967221"/>
    <w:rsid w:val="00A14FBF"/>
    <w:rsid w:val="00A33030"/>
    <w:rsid w:val="00A34F85"/>
    <w:rsid w:val="00A93730"/>
    <w:rsid w:val="00A94E7F"/>
    <w:rsid w:val="00B75D91"/>
    <w:rsid w:val="00B83B96"/>
    <w:rsid w:val="00BB0C8F"/>
    <w:rsid w:val="00C86A00"/>
    <w:rsid w:val="00CE4CDD"/>
    <w:rsid w:val="00E03DC6"/>
    <w:rsid w:val="00EA22F9"/>
    <w:rsid w:val="00F20662"/>
    <w:rsid w:val="00F930CB"/>
    <w:rsid w:val="00F9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FA673"/>
  <w15:docId w15:val="{ABD4E6A2-BB80-4139-993B-BB6C8F8B6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hd w:val="clear" w:color="auto" w:fill="FFFFFF"/>
      <w:spacing w:line="320" w:lineRule="atLeast"/>
    </w:pPr>
    <w:rPr>
      <w:color w:val="231F20"/>
      <w:shd w:val="clear" w:color="auto" w:fill="FFFFFF"/>
    </w:rPr>
  </w:style>
  <w:style w:type="paragraph" w:customStyle="1" w:styleId="divdocumentdivfirstsection">
    <w:name w:val="div_document_div_firstsection"/>
    <w:basedOn w:val="Normal"/>
  </w:style>
  <w:style w:type="character" w:customStyle="1" w:styleId="monogram">
    <w:name w:val="monogram"/>
    <w:basedOn w:val="DefaultParagraphFont"/>
  </w:style>
  <w:style w:type="character" w:customStyle="1" w:styleId="divname">
    <w:name w:val="div_name"/>
    <w:basedOn w:val="div"/>
    <w:rPr>
      <w:color w:val="0187DE"/>
      <w:sz w:val="68"/>
      <w:szCs w:val="68"/>
      <w:bdr w:val="none" w:sz="0" w:space="0" w:color="auto"/>
      <w:vertAlign w:val="baseline"/>
    </w:rPr>
  </w:style>
  <w:style w:type="character" w:customStyle="1" w:styleId="div">
    <w:name w:val="div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PARAGRAPHNAME">
    <w:name w:val="div_document_div_PARAGRAPH_NAME"/>
    <w:basedOn w:val="TableNormal"/>
    <w:tblPr/>
  </w:style>
  <w:style w:type="paragraph" w:customStyle="1" w:styleId="divdocumentsectionSECTIONCNTC">
    <w:name w:val="div_document_section_SECTION_CNTC"/>
    <w:basedOn w:val="Normal"/>
  </w:style>
  <w:style w:type="character" w:customStyle="1" w:styleId="divaddress">
    <w:name w:val="div_address"/>
    <w:basedOn w:val="div"/>
    <w:rPr>
      <w:color w:val="4A4A4A"/>
      <w:sz w:val="22"/>
      <w:szCs w:val="22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textBold">
    <w:name w:val="textBold"/>
    <w:basedOn w:val="DefaultParagraphFont"/>
    <w:rPr>
      <w:b/>
      <w:bCs/>
    </w:rPr>
  </w:style>
  <w:style w:type="paragraph" w:customStyle="1" w:styleId="divaddressspanpaddedlinenth-last-child1">
    <w:name w:val="div_address_span_paddedline_nth-last-child(1)"/>
    <w:basedOn w:val="Normal"/>
  </w:style>
  <w:style w:type="character" w:customStyle="1" w:styleId="divaddressspanpaddedlinenth-last-child1Character">
    <w:name w:val="div_address_span_paddedline_nth-last-child(1) Character"/>
    <w:basedOn w:val="DefaultParagraphFont"/>
  </w:style>
  <w:style w:type="table" w:customStyle="1" w:styleId="divdocumentdivPARAGRAPHCNTC">
    <w:name w:val="div_document_div_PARAGRAPH_CNTC"/>
    <w:basedOn w:val="TableNormal"/>
    <w:tblPr/>
  </w:style>
  <w:style w:type="character" w:customStyle="1" w:styleId="divdocumentsectiontwocolsectiondivheading">
    <w:name w:val="div_document_section_twocolsection_div_heading"/>
    <w:basedOn w:val="DefaultParagraphFont"/>
  </w:style>
  <w:style w:type="paragraph" w:customStyle="1" w:styleId="divdocumentsectiontwocolsectiondivheadingdivsectiontitle">
    <w:name w:val="div_document_section_twocolsection_div_heading_div_sectiontitle"/>
    <w:basedOn w:val="Normal"/>
    <w:pPr>
      <w:pBdr>
        <w:top w:val="none" w:sz="0" w:space="15" w:color="auto"/>
      </w:pBdr>
    </w:pPr>
  </w:style>
  <w:style w:type="character" w:customStyle="1" w:styleId="divdocumentsectiontwocolsectiondivheadingdivsectiontitleCharacter">
    <w:name w:val="div_document_section_twocolsection_div_heading_div_sectiontitle Character"/>
    <w:basedOn w:val="DefaultParagraphFont"/>
  </w:style>
  <w:style w:type="character" w:customStyle="1" w:styleId="divdocumentsectiontwocolsectiondivparagraphWrapper">
    <w:name w:val="div_document_section_twocolsection_div_paragraphWrapper"/>
    <w:basedOn w:val="DefaultParagraphFont"/>
  </w:style>
  <w:style w:type="character" w:customStyle="1" w:styleId="divdocumentdivparagraphWrapperdivparaCell">
    <w:name w:val="div_document_div_paragraphWrapper_div_paraCell"/>
    <w:basedOn w:val="DefaultParagraphFont"/>
  </w:style>
  <w:style w:type="character" w:customStyle="1" w:styleId="divdocumentdivparagraphsinglecolumn">
    <w:name w:val="div_document_div_paragraph_singlecolumn"/>
    <w:basedOn w:val="DefaultParagraphFont"/>
  </w:style>
  <w:style w:type="paragraph" w:customStyle="1" w:styleId="p">
    <w:name w:val="p"/>
    <w:basedOn w:val="Normal"/>
  </w:style>
  <w:style w:type="table" w:customStyle="1" w:styleId="divdocumentsectiontwocolsectiondivparagraphWrapperdivparagraph">
    <w:name w:val="div_document_section_twocolsection_div_paragraphWrapper_div_paragraph"/>
    <w:basedOn w:val="TableNormal"/>
    <w:tblPr/>
  </w:style>
  <w:style w:type="table" w:customStyle="1" w:styleId="divdocumentsectiontwocolsection">
    <w:name w:val="div_document_section_twocolsection"/>
    <w:basedOn w:val="TableNormal"/>
    <w:tblPr/>
  </w:style>
  <w:style w:type="paragraph" w:customStyle="1" w:styleId="divdocumentulli">
    <w:name w:val="div_document_ul_li"/>
    <w:basedOn w:val="Normal"/>
    <w:pPr>
      <w:pBdr>
        <w:left w:val="none" w:sz="0" w:space="8" w:color="auto"/>
      </w:pBdr>
    </w:pPr>
  </w:style>
  <w:style w:type="character" w:customStyle="1" w:styleId="divdocumentulliCharacter">
    <w:name w:val="div_document_ul_li Character"/>
    <w:basedOn w:val="DefaultParagraphFont"/>
  </w:style>
  <w:style w:type="table" w:customStyle="1" w:styleId="divdocumenttable">
    <w:name w:val="div_document_table"/>
    <w:basedOn w:val="TableNormal"/>
    <w:tblPr/>
  </w:style>
  <w:style w:type="paragraph" w:customStyle="1" w:styleId="singlecolumnspanpaddedlinenth-child1">
    <w:name w:val="singlecolumn_span_paddedline_nth-child(1)"/>
    <w:basedOn w:val="Normal"/>
  </w:style>
  <w:style w:type="character" w:customStyle="1" w:styleId="singlecolumnspanpaddedlinenth-child1Character">
    <w:name w:val="singlecolumn_span_paddedline_nth-child(1) Character"/>
    <w:basedOn w:val="DefaultParagraphFont"/>
  </w:style>
  <w:style w:type="character" w:customStyle="1" w:styleId="jobtitle">
    <w:name w:val="jobtitle"/>
    <w:basedOn w:val="DefaultParagraphFont"/>
    <w:rPr>
      <w:b/>
      <w:bCs/>
      <w:caps/>
      <w:color w:val="0187DE"/>
    </w:rPr>
  </w:style>
  <w:style w:type="character" w:customStyle="1" w:styleId="datesWrapper">
    <w:name w:val="datesWrapper"/>
    <w:basedOn w:val="DefaultParagraphFont"/>
    <w:rPr>
      <w:i/>
      <w:iCs/>
    </w:rPr>
  </w:style>
  <w:style w:type="character" w:customStyle="1" w:styleId="jobdates">
    <w:name w:val="jobdates"/>
    <w:basedOn w:val="DefaultParagraphFont"/>
    <w:rPr>
      <w:caps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degree">
    <w:name w:val="degree"/>
    <w:basedOn w:val="DefaultParagraphFont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1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140"/>
    <w:rPr>
      <w:rFonts w:ascii="Tahoma" w:hAnsi="Tahoma" w:cs="Tahoma"/>
      <w:sz w:val="16"/>
      <w:szCs w:val="16"/>
    </w:rPr>
  </w:style>
  <w:style w:type="character" w:customStyle="1" w:styleId="pCharacter">
    <w:name w:val="p Character"/>
    <w:basedOn w:val="DefaultParagraphFont"/>
    <w:rsid w:val="00E03DC6"/>
    <w:rPr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rsid w:val="007C5CAD"/>
    <w:rPr>
      <w:color w:val="0000FF"/>
      <w:u w:val="single"/>
    </w:rPr>
  </w:style>
  <w:style w:type="paragraph" w:styleId="Title">
    <w:name w:val="Title"/>
    <w:basedOn w:val="Normal"/>
    <w:link w:val="TitleChar"/>
    <w:uiPriority w:val="99"/>
    <w:qFormat/>
    <w:rsid w:val="00242702"/>
    <w:pPr>
      <w:spacing w:line="240" w:lineRule="auto"/>
      <w:jc w:val="center"/>
    </w:pPr>
    <w:rPr>
      <w:b/>
      <w:bCs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99"/>
    <w:rsid w:val="00242702"/>
    <w:rPr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agammadhavi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9F5D9-93D9-41C3-83C9-791178F98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BOTTA SWETHA</vt:lpstr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BOTTA SWETHA</dc:title>
  <dc:creator>Somashekar Reddy KS</dc:creator>
  <cp:lastModifiedBy>Anil Reddy</cp:lastModifiedBy>
  <cp:revision>3</cp:revision>
  <dcterms:created xsi:type="dcterms:W3CDTF">2023-08-21T06:59:00Z</dcterms:created>
  <dcterms:modified xsi:type="dcterms:W3CDTF">2023-08-21T07:00:00Z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oD4AAB+LCAAAAAAABAAdm8W2q0AUBT+IAW5DgrtDYIa7O1//ct88BOg+vXfVWgnNCx+UJRCGxgSc4WCe4VCE+EAoytMUL1AFLi8Qx4QKXvF2Ry8RoKICb43ES5jFFjIjeb8OIvtGmXV7THXlJkWScQ6CLeZFqRUT+52lxA7g6uoZsA1rLzMdeH24CPce24M21qTCh0KlmsLJ/BbHFZbsXA/momuASeOd8v0g2we7YsfO0LIsII7Xxa9zRQ+06N9</vt:lpwstr>
  </property>
  <property fmtid="{D5CDD505-2E9C-101B-9397-08002B2CF9AE}" pid="3" name="x1ye=1">
    <vt:lpwstr>rPQ6xu0K/T5xrv8VESZNWhrJulayM488krvZbFmxjB7Nyr8iKwcJk7MTTxukry9AhAi/rItd7oING1F0j3aoZfYs0wO7LlL1HJcwwF3OKf+QhiWWGmL8rZQbVG6rGnfOzUDkg7o1LJNQSjh1Oe5XHXpjFgtvR8JDp1dcvSXSgkkk7UGqr54UC7fCtviZFJlHL8LoFwaF9RADuI+ffaPm97N3cMc/znJCxhpDreoG/hRqxkafM8qvRztf5LIca8Q</vt:lpwstr>
  </property>
  <property fmtid="{D5CDD505-2E9C-101B-9397-08002B2CF9AE}" pid="4" name="x1ye=10">
    <vt:lpwstr>iln7XlE6GdpfjrnuDH+QHNbvXQMyF5LWJO5N6/+ktSNWJeQ41267aAHOd5iEEYDP7udp6PKPLGNtPzgZRX0JILMe+5Zev2RyYf36rE5VSInZ3XaI1u9ZJgXZIdmiubqheoOKMMFI8G8ohPFp6PdVU20WD78iM/5UBjsE0AmycR3/YmvJo1ARrkUChlB9H2cOSK91S9jW8Mi8lGwUa7n92Vbsj0O2yfJb+2F8V98jtnVK38asf8ZKhx9tEjXJ9Z4</vt:lpwstr>
  </property>
  <property fmtid="{D5CDD505-2E9C-101B-9397-08002B2CF9AE}" pid="5" name="x1ye=11">
    <vt:lpwstr>ipH5OV3bgg97WZFf2HEVmT46ItFNIIzWpAAzw7tY8uQxIkYiUqwc4oataKcLxKNObJRBDgR7ZNu6kUHqoFGohqjqpavEWvVb3r6Bom2a8PM7/6Rhd2cMDeTDjWYBUNu4ffNijYs8uMkZiey8JZXecOyi4iZ/UelN3OKl6F0dfVHF9Kh33h2i661YbAbuN8fyHL+MMxFmMPt2zSyKBYxNmpB8Vbt9rXARS4rC5JwtU26vinNcCM79bspMOnk3Xht</vt:lpwstr>
  </property>
  <property fmtid="{D5CDD505-2E9C-101B-9397-08002B2CF9AE}" pid="6" name="x1ye=12">
    <vt:lpwstr>PKimaDwBrdIKNsiKoGI7n6Z8Phq92J+mCT8YTihVMPk6xo4lG2Ual2LLkHy6QGSoQsSsAdaGrFKrVGB+MUYmvxcZfFx+HjZzc/UZwe8UNi3y0l4BMk2QCH6OjJMbr+S26urqtfnk01y5c0TkdJEDNt06jzSFqrHeryGA9NX6xaaIlO3+KNUj/jpUh5zVe3Hdb75kq0QnsF/HSdaNBvquxkbDb6xxsUJ3YUONVvd5id0+OG0pziQwleFOhPrTDJn</vt:lpwstr>
  </property>
  <property fmtid="{D5CDD505-2E9C-101B-9397-08002B2CF9AE}" pid="7" name="x1ye=13">
    <vt:lpwstr>8e6KHIrSvJwrhoYA//gGUnP+oODyq/o+cAzqHNd7nJEAVUnjeURIorc8wWSdex0cXkBqblT2K5S4iqngmwh8cUwVfuIWERu4xO2J+K0retjpq6u0QkC6ggYxgeqAuq2kfKIh7B3+pkJGFa8tHlY/JkGpMLg8qlEyg7GZvaMBBeIjzwuDAMDR8B5+H+Z0gWnQHX1zrWQrQlYWks6Fn0RiDwrpJD2eHyDSXRIxSeemOSAdvsqnmT+UbH4WJlvZp/M</vt:lpwstr>
  </property>
  <property fmtid="{D5CDD505-2E9C-101B-9397-08002B2CF9AE}" pid="8" name="x1ye=14">
    <vt:lpwstr>eHDKrhaspiTKoArAbcL5yNzI+AWzud9Yb1+GAlRak6VHr1tSXfESpd9nvWoQJI0/qTj6wMGX0xki4sq+xfvXepuR3+FdEPDYtdke9xfPMMeZ3rLaGl6rXsKQ1Kl9dt5ZcbayBdwDCqjxWu3w/GWbL6R5k0OIZL5BMtTvtsDeeD31HzzFDaxNrndtwpAYAwgpks6433YanqU2mpL5gjJdbpOGg79rpdDOpliwsA76jFSrzUJ7wrtnZiBj1fRgFIb</vt:lpwstr>
  </property>
  <property fmtid="{D5CDD505-2E9C-101B-9397-08002B2CF9AE}" pid="9" name="x1ye=15">
    <vt:lpwstr>Erk5rzWS1CtmE8C8bKy5yr9fBnVUTK9o9XW52pBmaXGCiBntzI//a7F/JJPASMyEA4D+qNbfUIXZinocwHOzYXRogmVFJ7cN+p3dQuFe6cJzklVqK3anJq9ws5ZcwINpNEXPqRt6nf1EbSUH4U4Lw/ThMRa8XO2qY+47lVYh5Xs4soaBPA3+0dvHrh1fhxJ5Aad8mey15+eptrib/JFYSZQc7fBbx0lJIuwkm3d+61kSL2/02iK7JKAYiuavq8v</vt:lpwstr>
  </property>
  <property fmtid="{D5CDD505-2E9C-101B-9397-08002B2CF9AE}" pid="10" name="x1ye=16">
    <vt:lpwstr>cpAf5dXS8ga4qZMuVlQRB0F1mVtq6BfX3g1oPRGXxCdanUeqFDfa53zHjm/UYEZYwwzKyH35S4cJ8FsVqtN86fG2tx8SgvQO7ZhNdcY6bODG6n+oZD6JMp1ReVBVUTuh5W1kxdO/rvAeFsHSY9HyvfqL+Q7I4iLe5+he2VAeENc7+NDqjD1B2kiGaQad8q9KY8dHYuqk7DRgjqPOoY+jV2CxZvNKDxyDYT+B4NIIfuipiwH3MlwvUrJfKfc66sk</vt:lpwstr>
  </property>
  <property fmtid="{D5CDD505-2E9C-101B-9397-08002B2CF9AE}" pid="11" name="x1ye=17">
    <vt:lpwstr>1qEyJEbeF/aHgsjvO8KYhevBph73ew6MR0cDQOfaQsswC+eUonl7jn0C3ZFeHOMvZ62G6gz4o6+VVZi5n9WY/qDwqF3HHI88GcPTY9IPnQB7KcfrCzqSuTJ/CJCfHzoduPXSsCWoMbENxcfXDFq3sb798KbUIELrik7DkJuGWc+fzldv6gZy/0UgZRBBs/ke0SIeO1ZdOcjrqn0yURXSWfscx4bYddPqjacndJdTXIQCFn4wnrCOD6hPu3tvQYj</vt:lpwstr>
  </property>
  <property fmtid="{D5CDD505-2E9C-101B-9397-08002B2CF9AE}" pid="12" name="x1ye=18">
    <vt:lpwstr>E1+C0daO1wO/PTGGEf/C5lSIUmkU2WH9inpTbLnruKddYMKhkIUIn+6CrWNX1UtOF2pQzP+tJfdJo6qqs1cRjPAOAofGjV4rl/ShjXlVNRnfg0zUH+PsFl5KCYgMo0TR6FJDnVrWS3O8rXvyE5+HaoOROMczRfPqHobXLBtAajvagcnpgwmPhxcvnBKxAg9QpxUHPlXE4oYidvYk5Ec9wgxQa4i99++b31GFTFovahrn1vFjFkxnlQFhD8VV0dc</vt:lpwstr>
  </property>
  <property fmtid="{D5CDD505-2E9C-101B-9397-08002B2CF9AE}" pid="13" name="x1ye=19">
    <vt:lpwstr>cyP45DuT3zC9pOBR+hRb6bMUZhykPLlCrwSqRZxPh6MbFp2CEGEKYOgc8Hcwe7sKjSI4544JcomNPBBG17OONzVSfCqxPIwGpYT5JRhqxq+1VLj9RoqQJI9Hd2UVRBQP/KEcT7OLMTa2p6b9zKmGcgnpwLnoVJITglYbaox4DG+fIhWhhwOEUcHH3cS1XUxdEOKMJKQLogAcZER//XyYqjG3ajjaZTYzxrCZUbQvcpjUBN9ea1Vs0m31L51Z7oH</vt:lpwstr>
  </property>
  <property fmtid="{D5CDD505-2E9C-101B-9397-08002B2CF9AE}" pid="14" name="x1ye=2">
    <vt:lpwstr>XalekInnQWjdjA749vhd01GVXJsAvcFSxmz9u4R3O2R9C4ec5p0Sh4A3aTTCm0RFKhoyunR1W1BaNGlH6wwRj1Xq/FzM4iHR2igbuA8AmMiKxnqLeLwqdcDS/h+M52Lmopg+1+BNx0t/MLrI+F0Z30dqQx1zFO0HmacUt4dnioWJ+1h8M89ylqpandZZQmc6gBXgRNievoWeazBCwpfzzuWN7HMkHIMSxqRegRynwtadcbbzWlRJ9rAF1X52eFD</vt:lpwstr>
  </property>
  <property fmtid="{D5CDD505-2E9C-101B-9397-08002B2CF9AE}" pid="15" name="x1ye=20">
    <vt:lpwstr>f+J9EkPWozFICCGBx6ssTLEjBet7nMWiAsytvTtKAzlC9ScZNrcvBGvIM15wWpczBw1qobs5Xr80ko/CKBg6hH9Qw494toTEUOawKt/+BFGwf66opnOqqrBesuIzfZ2C8CdcQBLTGWhdIYcHjFKLwMlr27Zndr7w8FM+z6NM6cQ0HVMy7es8DujlRGW2PFcjs+RvnqM9oBX7bcF946CskWoHCx/T4K8PyT1jf3e2k31kkrHqq3XOQy6Qy06r1II</vt:lpwstr>
  </property>
  <property fmtid="{D5CDD505-2E9C-101B-9397-08002B2CF9AE}" pid="16" name="x1ye=21">
    <vt:lpwstr>UPCAl34yFxFgbHFbXD4bJFiNbt+I7l33ZY07bnqkQopcWOUBFr8Ru1sOVWN+mnhGU0X2UJWQtRMl7F7P0LufjQWkGGgMQQ5dfr4+VRorGrIiRuO6OsURnCkmRshm1iH8WY1hLxZWHqvoSSVPlazIeJlf129mHqVa8Md5WIE2WIZi5bfMgRfKxIS59IrsBdrCS9w/H/lLpuMNoFFsS63IrQrexe5fMdymdCWFwe8/64RRai63zDrcworQ4i9dHY3</vt:lpwstr>
  </property>
  <property fmtid="{D5CDD505-2E9C-101B-9397-08002B2CF9AE}" pid="17" name="x1ye=22">
    <vt:lpwstr>FJd58cPj6tf9XE3uX3CNURk+1mLcbW6DCp9zaMEVfLO2PZvW7LbTyw6qN3oHE59dz752bxXt7jwAM7ulieUf/FH9T84sAwSqCMTOp0U95jkwbx0KtubmHqd7ZoMBmTib1Wl1dy8l7/HbFvjx/WgWUt56CdsPpp7i384UDLKUCuPQT1YaZJjXODF+fPB6wRvBFJxcmNG1d+ujcIn2R4P6gdAdacODGsT1WKNNNI+9yQGk5CG4I547eqtRnoJwDCA</vt:lpwstr>
  </property>
  <property fmtid="{D5CDD505-2E9C-101B-9397-08002B2CF9AE}" pid="18" name="x1ye=23">
    <vt:lpwstr>jmSHWZBpj+8nKrOfKAk4EpK+OybWq1JXs0FDUwT8dhXgf4Wz+vLr9vEhGWQVyLxGMchvB+DHIuZFKAUwZy82sKZwzl8juyt9+I7PoLMHjSbP9POmJos2PA307xc1NqqK+wms0XNJ+EOXvdlYPtW17JMG/j16BEsIpZc8x2rJUH17GtyueHXQbym7M7C0U9bkMwfX89NPI2sT/gyLW1WovD4YBIl7lA1gjWmvLdaIpBtK/WQsviwyymO0iXcXM9g</vt:lpwstr>
  </property>
  <property fmtid="{D5CDD505-2E9C-101B-9397-08002B2CF9AE}" pid="19" name="x1ye=24">
    <vt:lpwstr>jfKpvvuAH/AfEP4+VwOP9bF9V285nNZkPY0J6MHMosVPAjXHjHQ91+M6MB3gtPJhum8uPs0PhzKUKJQR2aQkUMAVZD4im9Pdj4xoA/V+TfAsCerknkCyj2VXoVG5fRV5QtifHe6Gb9k4Czz8tNnwMYdJ2D2N4OkDq8KUSbvTRrs9NplE8Nsq+B0BTuPXhHqpTXLLbYJTNHA0xK0R51OcHDy+VTcwO4zrze0GLkJbSkQ/zl8U4Q7VA7x1HEejb5M</vt:lpwstr>
  </property>
  <property fmtid="{D5CDD505-2E9C-101B-9397-08002B2CF9AE}" pid="20" name="x1ye=25">
    <vt:lpwstr>qm6062vcP6vgAIVsuNEid8Hnqlcb8VqMMalaQb4Ozj4QovwDfos8BCJVbBQdErlhNX4EJB7MKozCXnruZyvML0EOwCrAECD4fmi0D95Ep96S6V+w8NCN5TVSkSMZHEOCfrgH30AfLCh9f5ctbRdiHN2LqrHGmCZisFxPcNL6RS93xQKqUeGaXxACf3A8fObtQMPCgP+zvTrW58JDHCL7KAp52RMGQKL5+r/C1L4CjtARPQqRJxmAWkOJw6zCEZi</vt:lpwstr>
  </property>
  <property fmtid="{D5CDD505-2E9C-101B-9397-08002B2CF9AE}" pid="21" name="x1ye=26">
    <vt:lpwstr>3Z/0BTDBe1c5kQwz2VaWaYXxV13tOAbsPOLvsdz4cue+VdGg97F5VlxiS4/I4ILTm4ftdBqVRupPJMS9LjL9x0Y8x8CAQf4JG8Lhgh6rI+PTxGgU1dcnLCp7jJu3JQ6KWVgINR3P4DX1m2TPlQk6Yu6mH8UvgHvNpQF7r6tmyvebtiJbkpsiSRx3ILI+SF0rudPmsBPC+eW8laztmSz+P5e5nV13+gTRPDy8PvdDcAsoF0oQZpKHoj9lanT16sA</vt:lpwstr>
  </property>
  <property fmtid="{D5CDD505-2E9C-101B-9397-08002B2CF9AE}" pid="22" name="x1ye=27">
    <vt:lpwstr>3iy3lSvMal+yz36zT+SqGY24FLlzrVRtyjycXhvCGXldVBE8RTX0nAyc2UcLWGNkmmlJY2iIxdKUN5fH5ryxPpR90uJNrAB8CPd+JO+n+tqFYNm10b7HhYEhIS/hxb/A6URWPTsHhALEjK0uMeYmzTBp08LyKlvgUrltyzbpenZJBo4HeG/JzsDz1NLHzW2j+ZMlXTArq04szLvHeQWsavn1ltGz6+32xAVoLPgAcOIT+FAt0oFhAc5kC1Fv+MK</vt:lpwstr>
  </property>
  <property fmtid="{D5CDD505-2E9C-101B-9397-08002B2CF9AE}" pid="23" name="x1ye=28">
    <vt:lpwstr>pGmoejYgC3ke5ZToLhzeTN/pGcrmwcvocXyBp39VAh7KyRB6ko2KTQ1LvNDRj/qWz1RGRvY7gtBd28CbO3VAzR2lzq9LywlU1EQOEWQBTpD/MccTzrrTF6p9LenILYTFLm+QGz7lSxSqasjl5YqY3Fbed78fritQnjQwa3VULxjvH9dgjjKZoQyNiUv1dzHjXEvnaLCJR/4bGl0wDRjYVD6FE0vFXw/SPxOcTvSvaYpH9w5H1ctdLZW22nBVhE9</vt:lpwstr>
  </property>
  <property fmtid="{D5CDD505-2E9C-101B-9397-08002B2CF9AE}" pid="24" name="x1ye=29">
    <vt:lpwstr>JbkM5W8j2DXVM3KW3SWJZHMSWy0mNu6wcdMv4w4Xi8z0l7yWg9B0MDBIb2jc61AO/ZEpkVIaqzOd9XQ4jUBcBlAXH8ypQ+q4WmBePUCpEEDNs1oD5edaHxVDHGb63vYcXkd1KuiXNohqznezaMdA0Hqgiz+DvzMjHHAqY3QnF7MTxTDLdadaP1+C1zgZpOaECNlEbRvkkOugjF1xeZ46RZR1WMqqjnr/mi+qkgjGIC6C6QqwT1P4+4x5E1diBR3</vt:lpwstr>
  </property>
  <property fmtid="{D5CDD505-2E9C-101B-9397-08002B2CF9AE}" pid="25" name="x1ye=3">
    <vt:lpwstr>0tV+3ZjTb71Me5EIYWD6XBSkTatT9GtwPR65g8HfECAmKrYeSzYFdjsRF0t0hQ7YXnUcRhTwNGpKn0VUgBBzHrVcogzlcpz9uJFSOBY7fSiWabOvD2ObVVUW1hVz9XXz7W76V1eT4dW0anaI9aMLFh3+rqw1AcwvAyjN4FQfW7tC2rXcpTMJZNLzBZXtsD1tXTAzAbCLL3hEuNbJRWlZs+KZdlxq5BV5NHjfrmvTgoE1ZT7K2p5m/rqpOwDOwhL</vt:lpwstr>
  </property>
  <property fmtid="{D5CDD505-2E9C-101B-9397-08002B2CF9AE}" pid="26" name="x1ye=30">
    <vt:lpwstr>skB69Pswlg1o0pgn/UCJaCRPrOTEOAfD29v2mebg3raCNie+F6XllyzY9+C16PaiDRcxWFOQPuUmLRjvInzcDaUZApEg6ZEx3vOPwhpkAizVOs+w7KRHEpXxrcTtAp7Bed0Pf2qPMKdHQJwWSqrPJi19CfqKz5JgBCBtaVZazTcyu0Rc3n/PtmX8XlRb0PdVrgry+x1KKSYsDv0CAbrinDkw6gPzXiWjm3vfpsF4leFWyHFaruJgeODW+Zv2qgi</vt:lpwstr>
  </property>
  <property fmtid="{D5CDD505-2E9C-101B-9397-08002B2CF9AE}" pid="27" name="x1ye=31">
    <vt:lpwstr>Iyu/SiMVc11IjSAyYNiutH5h4au9SK7qO8sM5mcwIQm9gOGnNA+knIPdc0MksySqufIHQdqFRMJVrRPbRnN3uOlPGf+KObZoD3CdIn5BfUTJlR8Z7mxMAz/US7spxDO9nzH9YdhAJW3SC36y4EqGNbVNRJVrhMzCTPBBGB0dtKJpR0hdaf3rDlvY1EBSwUK/noKrZRcDUAVH2BkVOvoaZIhI2632hZ2xcNb2s+DGxjOeK/C7+Tq+Db2JfuGiZ/k</vt:lpwstr>
  </property>
  <property fmtid="{D5CDD505-2E9C-101B-9397-08002B2CF9AE}" pid="28" name="x1ye=32">
    <vt:lpwstr>N4QTvKnpN7q6Z1/6sQ7k+PPFrM778V8GlRexbPootCvknavIxAAaqjn+NaTtYy7Gmu3pe7b4bzN/9THAUTANbWZxy2cZckgUbhESBOwBzODXZSLl+rnofC7hQgoIgBNQ+IXuBRjfHRRoqm1EbBRv6TVNr0ZUJVlZzoACEuJChSKlJSIqKQJMFV+kDIAfX43iRJEvd909Nrwz42K+VQ3s3RoqIQwLGMAWoxlJjApdZceu6c/4oIVm2JYeGTsjaSc</vt:lpwstr>
  </property>
  <property fmtid="{D5CDD505-2E9C-101B-9397-08002B2CF9AE}" pid="29" name="x1ye=33">
    <vt:lpwstr>FkFj/eHHMAsZksxF6sq6IgPmvqTDlJsm5g1D/wuff4mqy/bCv/0Kjbm0JSo8WITES0VUjHle6KIy9YJroCXzKDGbgdWOaHNKhbhhM9ZZPn2Dc0cov84lUF1Q5vl8JFds04qm3TMMTMux/gvz9aJk1T7V/bPGxpIgcsqRFcb7hhSiXfRlAdpTUYaJv+2wllLnKK8vHJuY8apjjc4K/nru+sY4y5Q8S64zHkCgr8AGlK+amv9dnJhGGYzj2egANOz</vt:lpwstr>
  </property>
  <property fmtid="{D5CDD505-2E9C-101B-9397-08002B2CF9AE}" pid="30" name="x1ye=34">
    <vt:lpwstr>6bxVDG7PMIoJ+loqVjfxRN6LbsEDcqai2bIUwaL7ocHG2hH9IzjEwJUtNMIHajwBfmi9laEiyAWPbqpwbqQCTYCyCtKPlJrjGkCJVlPweWyV3WrDI+OsP+CgEDhnl0/Jzd+8iSpURRydCKsMq3By4QTXoi/0nw+IFKnFZvjF2+5iBlMxcFkIqFWYE9jLGnTS/nX5NF34M78NeZNaGvAjtm3cZwPvIB/mZzzxtOUu8SVaLrNhzI0L4fS8OEQbNE9</vt:lpwstr>
  </property>
  <property fmtid="{D5CDD505-2E9C-101B-9397-08002B2CF9AE}" pid="31" name="x1ye=35">
    <vt:lpwstr>AhUTRzdSHGctx+cDg+4b1U016nyJAY4c47anZYmZZsWGADMge/WtDu0seyJesdoCRiM+ZyUzLdzcYFhYBOhUIeBvBSfQRG81zoJdqrxU6By+c8GLFPMnTrZtI1QhCD5CuodHofRLbDkfg2aJtAQVH41gUZn+HI+7QoPu68S7dWdlWw/Ton8jD92FaPSz49ZAi3SiviyCPhcb/jiq3pZimRFts9SSCi4Gzg+N7td2SzItllT1HaQjMpKWA9Z5A0l</vt:lpwstr>
  </property>
  <property fmtid="{D5CDD505-2E9C-101B-9397-08002B2CF9AE}" pid="32" name="x1ye=36">
    <vt:lpwstr>scwwwGB73oyUx5Nlo6AjtY8nqL+kG7IS1tOfhFvebDg2kiuNeoDTEP+i/yVcgwmaPcZjDUR1RDX5frZLATqOKmsuyx2Vd7J0OGXeytUEK1h4i7AxQfI/gD0oS24/2MKTEdw6cKMs0Qcp8jdb76bz1uCVHlxOF6qfW/zkgw8lto8MDYO+Tun3M8CzCX0bEQfdccXsKSNhMoRZCNGfrmKGeJZ1qT/m5fhd8mBnIydzOUiKLR+E+y35FTljQHt0Z8i</vt:lpwstr>
  </property>
  <property fmtid="{D5CDD505-2E9C-101B-9397-08002B2CF9AE}" pid="33" name="x1ye=37">
    <vt:lpwstr>/yvBN3+CSP1efsurWXANLyJdxiwxwpyg0jCHr+ad7KJUjGrQYNkhfLMhrR0q3B3wJVj9f+VVEnMhwB3oFocRsSZ6Y7hwDjIecmpIiBlrPPF2LWaZc0osCGJYXxaLK6v8A/ph1jYy+ZM0CJlKPge9Dz2ZTtbdCKMSz1A7ATnSjt53NN5dUFR9/7pT8mpTk6osPzF5wEveYzbTY+2y6vPaN1Fn0GVZHKqpuZGfKu/OoxOtl1e88rgkIkx7+lxDp77</vt:lpwstr>
  </property>
  <property fmtid="{D5CDD505-2E9C-101B-9397-08002B2CF9AE}" pid="34" name="x1ye=38">
    <vt:lpwstr>m/mGN9bMhvIpgH36+OYrjMeRG/R97gBf7MaF9wEQxL2fpZ5i94rNRDQc0HbwLS0VSXyXp0F3oqFEEY0W6XYii3nR4tL/FNR+/WXeP4kvxtf4dLM1ncn1HukR8JwzuCH8V3J+1Argh6w+QkqgBKbVtCSWxEMOHZHs7YqTRdHl+1+ib2cbw8Xxn0ZYTZSwKsWnCjJLveU3PyyVY0rYfSmQA+mZpXKnjFzOFjYHivyWtFsf/9YgzIaYLmW6lI0QCvd</vt:lpwstr>
  </property>
  <property fmtid="{D5CDD505-2E9C-101B-9397-08002B2CF9AE}" pid="35" name="x1ye=39">
    <vt:lpwstr>KFVfqjXkmSkrHkoqSILiM1Xl3jxvIw9UWYz6zjnhW5KsgR7Pg43uZhBZRsMMMHBKk3//kXPBov+p883pPBQJUkTT20phQBay90/L0V+/ajH0cfMXub+pWvESnG1/Mbqx8IkP4OMR8Hds62Rw16Kk2zjXDAyMzrHHiN99M72IxXTJhkODk/nUj22CZ1MRPdAngUq292ZNB2EcSkjp260q0huMDhZqN2ab57Wz3zlptSvMSHvnjFKT2FJ2GcjGvTl</vt:lpwstr>
  </property>
  <property fmtid="{D5CDD505-2E9C-101B-9397-08002B2CF9AE}" pid="36" name="x1ye=4">
    <vt:lpwstr>VhWEfF6U/KTUb6QixIo01J70v9OmPGbD7GPiIhy0bGWXeWX1Wb+Pum9ikZbF9/to39oLa2Q0JGlF63JEapz/4pmk12TQVbV6aQjLoFZVy+BECK8Tzws+eePqlZgDVvT21oGQE7avC+zZADoUfQ6Fux2BNHMYyswFHnuihKArY3y8y/x8B9d1ARrXi5uoXYMVz4Ssb3XbAxINw1uSFQBronXggvtpdIJlQETlpl0BzTT0G52jY0pucqY7182nSMl</vt:lpwstr>
  </property>
  <property fmtid="{D5CDD505-2E9C-101B-9397-08002B2CF9AE}" pid="37" name="x1ye=40">
    <vt:lpwstr>l9SibV0Z1lSsnYhfaLtXTGfXaVFpr7VyitxJjCRxEJEIIxqjsaF/t7rPW4+UAjTRFeRHUnFqj5/2G1tNMIQdgGivIvQoCf/4BO9/PS8hCYoesni4bzNUyqAwLWqgfa5LE5ax5ET2IHoBhVGAOWdVbUozIsgEJendYPmVWm2gJqzj3Yo/e/gGf72xGskafQo8tobdsGtBO44sbk9fsfXwo4N7f3mAmCuP1fRnjCAlh5rUW21fEDJLhqLY5PNTWD8</vt:lpwstr>
  </property>
  <property fmtid="{D5CDD505-2E9C-101B-9397-08002B2CF9AE}" pid="38" name="x1ye=41">
    <vt:lpwstr>KPP6g5WkcnPjjzSIPxOq4FFR+YPkNjzk6lEFHXh0kS2qFz8vN3Wecz9DucOQwi/oEfOuCQ59i14fbmWJLlfCn8RQUbiQq5p2Fb5Czf/Tb7CiiUVlJfhQTYAYTXj43Orr84URTQYUZeKKwA6WV+Li2h2YiZ3HaWj+c7U3Wkkci3UgW0K0LT6BRGYOjkL/078gJQV5Mj1il9i6s08bOfmM0Yt4aX6/F1aN2pMvQxzKosWieGoCxW1s9Fxap0OOnxD</vt:lpwstr>
  </property>
  <property fmtid="{D5CDD505-2E9C-101B-9397-08002B2CF9AE}" pid="39" name="x1ye=42">
    <vt:lpwstr>+32Ry6ZG+zQQZjOmIV6kidzK4pnQPEeQS8Iji++0rnRp1f8DAsCeApn/kOTLzr7o/sCph0GWgJBsQwpuYs0cAURCnCzyBfTJvjhhkjOYRDl56/d/BwRjsHTxg6rjx4SVl7eeSDh69rcuuCDzl2y0nzuLqLfNB6ydLP61xpeymSg8FJuxvY6uwJNmXWsZkotJMg+7lsSv7t2+MxlLTXFDv+7MPPdNo9ZO/iYBMDjiNgq++Daz/rZeWSR+yfZpHKF</vt:lpwstr>
  </property>
  <property fmtid="{D5CDD505-2E9C-101B-9397-08002B2CF9AE}" pid="40" name="x1ye=43">
    <vt:lpwstr>FAf4v2ZvmqhO7A3lJzuLk9qygwkQBGkgm9qUxM1V15C8Jt/dDMBTmyKN0vh+BHhCtKfDQ2WKFr8mciOIK5pEsW7KRQlIpiSgT9NLg1JV4lv76WxthM6GJE+ZjJXrFb1ZntJZ83CyTlYjmzQ5dxsiOU/1Ih7RUoy6xmLehZGaRzhmzpzUThw+BtJyuFiHyJVyXzEDLvlgxhGR4NQdJQuardllBOHPPj5LqiLTr4u3YwA1/ujxVBlyEpUfpLvNGqn</vt:lpwstr>
  </property>
  <property fmtid="{D5CDD505-2E9C-101B-9397-08002B2CF9AE}" pid="41" name="x1ye=44">
    <vt:lpwstr>G4zkfIiKiC5LTw2zthH41HgOdfuyLQdzgUdTMkxTbpkAOBA5GXwlvQQ+HyqaIf/59t1X0XnIjphOgTjyd8oew6FM/ljDSwqab1zxjUmHEJQ0FhjUJawx4NUGDkEfFlqSVWTv+oQWlj93Ab9+CjYaMKOm5XziahMqGV8oi/Y2DDX4/ISSWw/u5/8rYGMnhXpo5QgZN2rdR7ndnlIzo+omrFi3VSdW+OQGtoqR7wwMSrMzyEkKtFngAZk2UB3zyyU</vt:lpwstr>
  </property>
  <property fmtid="{D5CDD505-2E9C-101B-9397-08002B2CF9AE}" pid="42" name="x1ye=45">
    <vt:lpwstr>IQ8OqMEB9J4c1hF46HMsWwALiMeNMhjhrvv5QIeLY0TUeNwVb6aTl+YdQ0Vlt+NOZKt/Kx6XIp5DviftI+6lYd66nx8e46SlFvbzXgdDPCqSzwiIGa2P0J0WUEYLgbU7ZZXPXKyKvaF67CssE6xdBqT7NH07DgB6JHXyLUqHL3LnisgVKXYcgHmJYx1dUPz9NEzrNTQg5SfNdV/OjrjMSoMH+sVrTPo9NeIHbZlIVV/jMliHxsAKhHRPfNyR82Y</vt:lpwstr>
  </property>
  <property fmtid="{D5CDD505-2E9C-101B-9397-08002B2CF9AE}" pid="43" name="x1ye=46">
    <vt:lpwstr>Vk8HyxYifbRha3RgD3NJ+1ROGKqweNOCmo7cP7CbkCNsB3eFuRYHT4+MDZCLrxsRfxN5/BIrgnCUfGL2EGSaiw25frkUMGjZH1OSzK+uWxaNlw4OM35ArqC68KyyZ4UDluiiDV4naeIjqeSq9ek6NH/UxD0slnEnLgHl8dOp6N1nN47HWAKo30+XzHmWzkj2Pqm131djPtMTBz6oNkOzeDp6UYjJ/wcj1tOzBJl32b2dW7TFGc6Cfofl6fj8Q3o</vt:lpwstr>
  </property>
  <property fmtid="{D5CDD505-2E9C-101B-9397-08002B2CF9AE}" pid="44" name="x1ye=47">
    <vt:lpwstr>e1Lbx7pyscoy3vYLjHSrrx5+6QnxxtcyIF5NtqyHbbjjNorPAt+X4lwuC1rNEF30RQHy7es+FtpEldBMg3ktxoCe2Q3TvFVGzKtnZtSUrIy6fOrViGrtttVP+AEtVuP3wCa2QgEKTIuGcz33CL+3TvUwqy+bp1U4K2fj07DCVgurRCQ9MuEonAX8YBU8tuvyl1ZqRTacVBWKZnWhBYL0culdFiJXPwBYA79MbkjQc5PaW0bTOvqvW+NRtHzklmn</vt:lpwstr>
  </property>
  <property fmtid="{D5CDD505-2E9C-101B-9397-08002B2CF9AE}" pid="45" name="x1ye=48">
    <vt:lpwstr>rBVOVuXoWl1rRUFk65wIUid5UoHjd0D7es8dX0EhjP6RYzQo99XKtwkHyC8T12sNX9Dur4o3eTklMkcq80djsiy3Qdp17ahABDFEMtvEYsTrzEfc7WJx5/dIlWYx9f4NCCV/RsA8TushTPh2K22hPqbwA/BAeg39IfJR4UeMQgv8Ceyw3i6pm9sfm0Agvp1meTfhVF6873JujN0sQwOkvLiZ/gG6rRijY4S17OMQcp3dZvKYaSdAkuQg5A9Xndr</vt:lpwstr>
  </property>
  <property fmtid="{D5CDD505-2E9C-101B-9397-08002B2CF9AE}" pid="46" name="x1ye=49">
    <vt:lpwstr>tLB3lN086Fh8GdRb7NnXozo5GsK6KHHAX+8Aaba+devfRI5FgHpmEbIhIgWc2Z9OFBUmiA1dyrjAHvwBY1mr3sibh7j0LGonkfRxbbT7S+Z76npTVl7znw5a75ssmQLajvaifkYWeKF5Z5eh+KQRk8xP4gdWvUpmW7IGfstG8H/51Wwa1MjUw/VfwAGbBnyF4ZOwW5jBgiBue23RJwpakJBLyOKEjHos7pwpnZprjvVt1o8S6eqgMu+swdbbvTw</vt:lpwstr>
  </property>
  <property fmtid="{D5CDD505-2E9C-101B-9397-08002B2CF9AE}" pid="47" name="x1ye=5">
    <vt:lpwstr>KmNOBdjfVJ2b7PJ8fMwjzVW4B1OhH5iu5mCAWwmc9VUP/3e5W4+CbPA7nzOvHnksUQjogYdGj4IhCzTfYtRTP4HF3vkt7YaAOInbBXTTP1QYdBH2bOqxgQFkTiCO1SN/Ca7ZCgCOyVO/ZMN8DbgMIhF/rXi+IXqykIxdaO99GNXjtd8D0zKWrr1WKGSiUzxsO+h6nhijD5UHYehgmqkBob/zNr7I4RP5ckfjQrpWvtFeHiHN5L3XDotxr1egoVO</vt:lpwstr>
  </property>
  <property fmtid="{D5CDD505-2E9C-101B-9397-08002B2CF9AE}" pid="48" name="x1ye=50">
    <vt:lpwstr>jXZo8RAGedcqH8OGSgX9CLKyfV+yKD7r9dDzG7Ye5fDUf3YVU/4B7k9DPjqdNX3RXXGbAboxxKP9jE3ui4dycFuV8woFuZJdz+8O3jENueAelaICERJGpYnfpURJwqhN0NBpwBAswlq8clgYTMtyurtokYNFwRIfqgykEct7cXIUcDdMLHtkPk08vaF42HA/p9OVZXZ0K6i5+eUTl+OeRZLZbEKY6uZFZCwmdHyVYKUXmT7ZQjiG1MJXd5aTk6Z</vt:lpwstr>
  </property>
  <property fmtid="{D5CDD505-2E9C-101B-9397-08002B2CF9AE}" pid="49" name="x1ye=51">
    <vt:lpwstr>b234llCxrYFmD5MDck04w4bgZVJWT5Wnuq6wl8br9aBu8G0WhgtqUUMLgUG98s094qZBJnIDvjycekJoO60wqhc+DFOCuir7BkftqVL5fSf20qBa8ZzISR0ZVpYw73IZwFhRWZaV0cNHy8+gsIWt51QBWMeXjONMmaMgdQXZ4DGF214UUR1slSqcSAVv9fT2LyoKCAYqy4FqN4zY3hQk8fAUGJWNNMt9lPe45LzcfQX1g7rfFqi9clFz9yh5ist</vt:lpwstr>
  </property>
  <property fmtid="{D5CDD505-2E9C-101B-9397-08002B2CF9AE}" pid="50" name="x1ye=52">
    <vt:lpwstr>LXk+MAt4rb841i/ifGQ/oqEPQqLFkinKraRBys1oH/v77YjYgkXfCsTnsToaKipa9AEtmFvzIrj3XdQ+RxwpguW9UjIlthWPLBHOOLaPkjyZk37GQthkqo407k5n3tV+AF5adtCawSDb2G9WoOLoFoMt37QH43hvxAdZl0zwgxAmp6Bg5SinVSHNbzqKXJI67LMSLl5Z/Ea0lthk75Ht9vQDzkc+sdMvw9AmyPA9X/E+eVmDQt5yR22AF1Li27I</vt:lpwstr>
  </property>
  <property fmtid="{D5CDD505-2E9C-101B-9397-08002B2CF9AE}" pid="51" name="x1ye=53">
    <vt:lpwstr>u+x22ZkV0pc9nLgEoxxjO8YlgMy/w80YWTJQmfpUiFX+hqUTjoJHa8Jt3jVIVM5O83JC5LWZTbfv8tCgAkjmSNVzth7Ud0Xc2QOdZ8ubjL2BH2i/RIiQBkWFmF4eRtZM4jyzp7vO9aKS8Vnrkc5u/pZ0q1bRDUz9e7tvxZ2ZKsL0g4K5WlXRsWP82SHu0NhMxBOzz4EBIPabBXQkpo/BpmsmD8SdWZ9ExbLBy34s/G3M0cdOlEXvuAJbotCyqbb</vt:lpwstr>
  </property>
  <property fmtid="{D5CDD505-2E9C-101B-9397-08002B2CF9AE}" pid="52" name="x1ye=54">
    <vt:lpwstr>mChhYrnzlNKmGQ3fnCoJoG4u3B9k1rWg7PfBCQQkBc46n/XezAbTpggF7VxZNUeW1cTi6B67u2qgl58St4OfdQtPFgfDSQ5+QHl5WkantCLSsArRLHiTzFEb5r1Fa9xn5/vtFBqr2Mip7I1PTKppcJ60+Ml3Dibpu6luX6ynH3JKpeMJ4yNdUQwkCc+UaIh1DNkLFqtSjZ8Ropwu+UcwCPj5nnX2nRO2TcAApAqZ+QSxJbIjadOwa+VVAK3SZop</vt:lpwstr>
  </property>
  <property fmtid="{D5CDD505-2E9C-101B-9397-08002B2CF9AE}" pid="53" name="x1ye=55">
    <vt:lpwstr>f2UWuNIsU+711kuk5PWqkL13oZ1KFZXKZ5rVRjGjsDUTZjXHb/p727zp2FxABcgT2h9VVnPBgTmRE58cGpz6lo8W11VYwSi8rpvlls0Iw/tkAG7yd5UbYbUvp+keZqGcECW1VHJLm/IVb3etf9YW5xXS/0bwpa7L6zJ43iNpRKpBPmC2haHcUER51glWTaOqUz7zkWNJA9poF/TIEc8ZIxOVJ8M6gbqizFC2kw1fZHFY2yODeEp66jeDRZ2tLpB</vt:lpwstr>
  </property>
  <property fmtid="{D5CDD505-2E9C-101B-9397-08002B2CF9AE}" pid="54" name="x1ye=56">
    <vt:lpwstr>9zFtnkPY/Ht7bV7BHfqJduV8GgYWv3KxliLxcvTPy3Ff+/hl+wic8QWn4qARnnxr0fcqCdBginVCWBkxe0g4ULjG6FdIulmHcqXyOBGOs0NFnMtySBiKz2W6h3b2i4R9DOAd4eblok4+nCsjzmtZlCfDa2MAqOBXKR4DaJYGx00MUumJ73h2NeSFtLhk2woPsSzuIg0AYuEc2YGehx+Gb5v+JQIkpvuC/3wPZXmTaTnVVObq2FEuWFn58snJ+r5</vt:lpwstr>
  </property>
  <property fmtid="{D5CDD505-2E9C-101B-9397-08002B2CF9AE}" pid="55" name="x1ye=57">
    <vt:lpwstr>OLK2BxVUOcUnnEzi+c+cEejeQ+IJa4dz/Bp7ZCKDSr/MDLVp57KL5RUJTuOQPMQSkZS4w+K3bvhAktLTglWV+g0sCqfmJqugZjAUrHF/VH4Dq3t5ciw1/Q1nf+rrnWmHIj5BdV/975caj/ygdkETlJzzxD8meVJpUzURYJbJeO15+ptiJv/KIdavY+M3As0zQy4b9SLUGwhwwJnMrr9yvpDfQRDTR4ezflmIMWnHqLXldqfEAbH/FPWJcPrrF+3</vt:lpwstr>
  </property>
  <property fmtid="{D5CDD505-2E9C-101B-9397-08002B2CF9AE}" pid="56" name="x1ye=58">
    <vt:lpwstr>QSNEElfRU7hP4x8af1TyRnUGx2h134mlaPYw/Io2uIFW2QXOZGhF359uSbP5KUEKjEjJ+RGWeFcL/jYHsIUf0GWoUbnjmfMwxCpTwDW8mEpoK4iZO5FxmtVxBwjPyCuDtUp3Gn7PF0iwOGJEtUcvNJbisIde7l1F1Sf7wFqqak+vrLw+wVpZ1Z/rxrpYGLV4Gx7Rml1I2S9R7B6gvAmSAceMSnz5A9JZouLVjy799k5zLStYrX8GChxef6EPsvS</vt:lpwstr>
  </property>
  <property fmtid="{D5CDD505-2E9C-101B-9397-08002B2CF9AE}" pid="57" name="x1ye=59">
    <vt:lpwstr>39MCn+KydDqN4d74dsTmdVQFJLsgll90BdU5YE0sNUkDnOurUBiPoQ730fAFUMBi51fDYj+rWflxqHhEpboVSKUeh5qKmdWxIa201TUCw3ZZ87BsHp9qCNxTba5cnrU1bQfPiNcn6dSDExPlXeyqQEUgZZx7kG3j34b5YFKai1GLiFc8ThPMDR65Gqwd5Dyavfjo7K6pdC7p9D6HdAf5Gz3sFs1LKL8nvnE4rL8jmBThg0FxnRntm2SNYFQnHfp</vt:lpwstr>
  </property>
  <property fmtid="{D5CDD505-2E9C-101B-9397-08002B2CF9AE}" pid="58" name="x1ye=6">
    <vt:lpwstr>3MIS4vV+Lqe5nxfzfAjEcVOaANIgq0RdnP7Ns6nb67BfWos3LdwIGaVYsQJEknEuFsiYI30BGlzf0ANvh2oomR2s0TV/PTiv7kjO3C7XvCmhLRk5ITlrpaPMICL9NYJ3CdfEZWig3QKanSy5OY/MpY9OKBXMXve7Tf3dqBNgE492hko+Cl9uLVkt5mbcME16Ry43f+zHzvtVBQljWgLQJ5+F1H58b8GkJ4bTpfkrABXWHOnTFSeKZd45197TOtV</vt:lpwstr>
  </property>
  <property fmtid="{D5CDD505-2E9C-101B-9397-08002B2CF9AE}" pid="59" name="x1ye=60">
    <vt:lpwstr>XE0lURKzfZc449I1Z3B65+0B+XXObYz4zs6dlVguQX2PVYJMv3A1b5w/UrK4neH688vJpP15fKnRGTmVFYri1SRTjbCWozke3UAJ5O8MScoEwYZs/v3QH02sAlg569OVsDCMCZ2bOSbcHcmmMY4KLQCbLjZEklLs6Q+bJKjkUvz8Wj+dMsn+mjNE3aSz9CgBXuULHIonBUlXPmBbaKEmmnzWyr1MBjpWNMmk+fv3TMhpSNnoy6lTwDoumnrOS/V</vt:lpwstr>
  </property>
  <property fmtid="{D5CDD505-2E9C-101B-9397-08002B2CF9AE}" pid="60" name="x1ye=61">
    <vt:lpwstr>swlN4CBYOxg/CKV+Mx7ZzCNim7Io4f62QBlHvz+Sp8StRHrNAzB/4hSw0+KWNxqWWAw05OFV9saIo7G/7Rx2V7HjCeoqggrrg9YFa+8bc/guInKaPQri/dkvuG3qBh43QUla5ktTwCBdxZb+2XiaEVsnqpN5kg8nmYOYHKcO4wvkiSsd+36Ym5IHzp7w4jqmRMYARgwxxkmRiEu2F+eYNBJYSByWv2V5OVcvWBgyBwdjDEOVMM8GAvCHkNb7ki2</vt:lpwstr>
  </property>
  <property fmtid="{D5CDD505-2E9C-101B-9397-08002B2CF9AE}" pid="61" name="x1ye=62">
    <vt:lpwstr>NzPicQa3D5dccmSQFBe2tV6uRLndhV3UbrRyI3h/ashVMf55f1bT1UCUq8gC1xqE3IbuUsP2KYxBFXH6XbMXOLGP1xSAE5CzpxEYJ6picQ385LKJDrXwXfgTU+/O49BqECo5eMDGugDEK7sIO4wTBbHEeo3d8zoRtIBGaq7HSoC1ofaMGPdGao/vie92pfIoB5Wcu7062Bh8dsN39+X8U3ZxNWnymRbS4jvQK1D1ZIAnGJINF/rbd091q/LgwGt</vt:lpwstr>
  </property>
  <property fmtid="{D5CDD505-2E9C-101B-9397-08002B2CF9AE}" pid="62" name="x1ye=63">
    <vt:lpwstr>cZdPHXYlbcD4BC6HT3IySSddN2gamMyNacNNPGrif39a2exU2ExkQztA+9wjBvfT5O6cTJnknY0jX5PsZ+n5PdNXxsRQIz1HfuxQ3LOh3Gdws3gDDgexPDH86WgQ/7cHyt0ic8/BLg9NaA+AAA=</vt:lpwstr>
  </property>
  <property fmtid="{D5CDD505-2E9C-101B-9397-08002B2CF9AE}" pid="63" name="x1ye=7">
    <vt:lpwstr>s/D9bb8yXI6bEBULQV//V7q/6U/TMwhQC76bhgn5B8pGRH2ON17cnl98SJYySIvSl4dhFI/QNILRGnZFojcvFjmhk4you6slmSQbczQCEkHHUzQKsTQzzDrU/fZZARK/L1a7TO3hm/TxjtCaXwL3maBwTWW9fUN7Cz3uYngUQKojT3Aus9AKffz3rIjJMSQ5z3RCLHdFCgnUqqRb7zk17qeRrLSmDj3tTR6x0YQAeOCtQeohVN3fnkGOuDJw/CG</vt:lpwstr>
  </property>
  <property fmtid="{D5CDD505-2E9C-101B-9397-08002B2CF9AE}" pid="64" name="x1ye=8">
    <vt:lpwstr>8oGSfiBLmsglcbjOtmvFPVSus+w3TNfq4mWuZikrgQZxBbTxqyjcOxrNYuIL8OpK+/3O/hWUGAn3Zr2oweV8RWp3uL0touXd36pmakGVVP4U7F+QrgxYgOBDCyIB6rzzElgawzITkTEEfd8Z8vBdqnmRGdTa5ca9xjA8JGSmYb9g7DyEjjCLVgmDSjzraGQaK5zfETc/FBOOZnJEU+qifhKXkaAlw4hvinwjUj9uGTVezIDfLTA8XxOMuYj/uO9</vt:lpwstr>
  </property>
  <property fmtid="{D5CDD505-2E9C-101B-9397-08002B2CF9AE}" pid="65" name="x1ye=9">
    <vt:lpwstr>sr2i28bujgruynTzm4INT+uNy86cOGC6EFgNVpeEjVli4BuHzLu2I+bIqC83h0+LTQu+R5ltBxET6sHsV+jeH87hP+YLVead68wKn2aWZQ0F3BR+m8N82AxY5Zz9xuz2CHYQ2FQUyu3ouTUgI4/skgZsisNmXgCO8PmsmWYPJS4o2ZJF4zCCljwlvi5RUSHiI709WAhK4XqWRwbuxMcFKYZTR9STmXIkjs7hftBLFMNLmxFNIwnB/C6fmpOwd7W</vt:lpwstr>
  </property>
</Properties>
</file>