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17699" w14:textId="77777777" w:rsidR="00C2139D" w:rsidRDefault="00C2139D" w:rsidP="00B62015">
      <w:pPr>
        <w:pStyle w:val="Address2"/>
        <w:spacing w:line="240" w:lineRule="auto"/>
        <w:ind w:left="5040" w:firstLine="720"/>
        <w:rPr>
          <w:rFonts w:ascii="Calibri" w:hAnsi="Calibri"/>
          <w:b/>
          <w:sz w:val="22"/>
          <w:szCs w:val="22"/>
          <w:lang w:val="fr-FR"/>
        </w:rPr>
      </w:pPr>
    </w:p>
    <w:p w14:paraId="05DB7045" w14:textId="5D7F4F43" w:rsidR="00BE5A8A" w:rsidRDefault="00351504" w:rsidP="00B62015">
      <w:pPr>
        <w:pStyle w:val="Address2"/>
        <w:spacing w:line="240" w:lineRule="auto"/>
        <w:ind w:left="5040" w:firstLine="720"/>
        <w:rPr>
          <w:rFonts w:ascii="Calibri" w:hAnsi="Calibri"/>
          <w:b/>
          <w:sz w:val="24"/>
          <w:szCs w:val="24"/>
          <w:lang w:val="fr-CA"/>
        </w:rPr>
      </w:pPr>
      <w:r>
        <w:rPr>
          <w:rFonts w:ascii="Calibri" w:hAnsi="Calibri"/>
          <w:b/>
          <w:sz w:val="22"/>
          <w:szCs w:val="22"/>
          <w:lang w:val="fr-FR"/>
        </w:rPr>
        <w:t>Email:</w:t>
      </w:r>
      <w:hyperlink r:id="rId7" w:history="1">
        <w:r w:rsidR="0091551D" w:rsidRPr="009A779C">
          <w:rPr>
            <w:rStyle w:val="Hyperlink"/>
            <w:rFonts w:ascii="Calibri" w:hAnsi="Calibri"/>
            <w:b/>
            <w:sz w:val="22"/>
            <w:szCs w:val="22"/>
            <w:lang w:val="fr-FR"/>
          </w:rPr>
          <w:t>manaswitha07saladi@gmail.com</w:t>
        </w:r>
      </w:hyperlink>
    </w:p>
    <w:p w14:paraId="4E6EC6AE" w14:textId="77777777" w:rsidR="00BE5A8A" w:rsidRDefault="003A0CBD" w:rsidP="00BE5A8A">
      <w:pPr>
        <w:pStyle w:val="Address2"/>
        <w:spacing w:line="240" w:lineRule="auto"/>
        <w:rPr>
          <w:rFonts w:ascii="Calibri" w:hAnsi="Calibri"/>
          <w:b/>
          <w:sz w:val="22"/>
          <w:szCs w:val="22"/>
          <w:lang w:val="pt-BR"/>
        </w:rPr>
      </w:pPr>
      <w:proofErr w:type="spellStart"/>
      <w:r>
        <w:rPr>
          <w:rFonts w:ascii="Calibri" w:hAnsi="Calibri"/>
          <w:b/>
          <w:sz w:val="24"/>
          <w:szCs w:val="24"/>
          <w:lang w:val="fr-CA"/>
        </w:rPr>
        <w:t>Manaswitha</w:t>
      </w:r>
      <w:proofErr w:type="spellEnd"/>
      <w:r>
        <w:rPr>
          <w:rFonts w:ascii="Calibri" w:hAnsi="Calibri"/>
          <w:b/>
          <w:sz w:val="24"/>
          <w:szCs w:val="24"/>
          <w:lang w:val="fr-CA"/>
        </w:rPr>
        <w:t xml:space="preserve"> </w:t>
      </w:r>
      <w:proofErr w:type="spellStart"/>
      <w:r>
        <w:rPr>
          <w:rFonts w:ascii="Calibri" w:hAnsi="Calibri"/>
          <w:b/>
          <w:sz w:val="24"/>
          <w:szCs w:val="24"/>
          <w:lang w:val="fr-CA"/>
        </w:rPr>
        <w:t>Salad</w:t>
      </w:r>
      <w:r w:rsidR="008A3B76">
        <w:rPr>
          <w:rFonts w:ascii="Calibri" w:hAnsi="Calibri"/>
          <w:b/>
          <w:sz w:val="24"/>
          <w:szCs w:val="24"/>
          <w:lang w:val="fr-CA"/>
        </w:rPr>
        <w:t>i</w:t>
      </w:r>
      <w:proofErr w:type="spellEnd"/>
      <w:r w:rsidR="00351504">
        <w:rPr>
          <w:rFonts w:ascii="Calibri" w:hAnsi="Calibri"/>
          <w:b/>
          <w:sz w:val="22"/>
          <w:szCs w:val="22"/>
          <w:lang w:val="fr-CA"/>
        </w:rPr>
        <w:tab/>
      </w:r>
      <w:r w:rsidR="00351504">
        <w:rPr>
          <w:rFonts w:ascii="Calibri" w:hAnsi="Calibri"/>
          <w:b/>
          <w:sz w:val="22"/>
          <w:szCs w:val="22"/>
          <w:lang w:val="fr-CA"/>
        </w:rPr>
        <w:tab/>
      </w:r>
      <w:r w:rsidR="00351504">
        <w:rPr>
          <w:rFonts w:ascii="Calibri" w:hAnsi="Calibri"/>
          <w:b/>
          <w:sz w:val="22"/>
          <w:szCs w:val="22"/>
          <w:lang w:val="fr-CA"/>
        </w:rPr>
        <w:tab/>
      </w:r>
      <w:r w:rsidR="00351504">
        <w:rPr>
          <w:rFonts w:ascii="Calibri" w:hAnsi="Calibri"/>
          <w:b/>
          <w:sz w:val="22"/>
          <w:szCs w:val="22"/>
          <w:lang w:val="fr-CA"/>
        </w:rPr>
        <w:tab/>
      </w:r>
      <w:r w:rsidR="00B62015">
        <w:rPr>
          <w:rFonts w:ascii="Calibri" w:hAnsi="Calibri"/>
          <w:b/>
          <w:sz w:val="22"/>
          <w:szCs w:val="22"/>
          <w:lang w:val="fr-CA"/>
        </w:rPr>
        <w:tab/>
      </w:r>
      <w:r w:rsidR="00255056">
        <w:rPr>
          <w:rFonts w:ascii="Calibri" w:hAnsi="Calibri"/>
          <w:b/>
          <w:sz w:val="22"/>
          <w:szCs w:val="22"/>
          <w:lang w:val="fr-CA"/>
        </w:rPr>
        <w:t xml:space="preserve">              </w:t>
      </w:r>
      <w:r w:rsidR="00235F0C">
        <w:rPr>
          <w:rFonts w:ascii="Calibri" w:hAnsi="Calibri"/>
          <w:b/>
          <w:sz w:val="22"/>
          <w:szCs w:val="22"/>
          <w:lang w:val="pt-BR"/>
        </w:rPr>
        <w:t>Mobile: +91</w:t>
      </w:r>
      <w:r w:rsidR="00066921">
        <w:rPr>
          <w:rFonts w:ascii="Calibri" w:hAnsi="Calibri"/>
          <w:b/>
          <w:sz w:val="22"/>
          <w:szCs w:val="22"/>
          <w:lang w:val="pt-BR"/>
        </w:rPr>
        <w:t>-</w:t>
      </w:r>
      <w:r w:rsidR="00E67363">
        <w:rPr>
          <w:rFonts w:ascii="Calibri" w:hAnsi="Calibri"/>
          <w:b/>
          <w:sz w:val="22"/>
          <w:szCs w:val="22"/>
          <w:lang w:val="pt-BR"/>
        </w:rPr>
        <w:t>9177171072</w:t>
      </w:r>
      <w:r w:rsidR="00BE5A8A">
        <w:rPr>
          <w:rFonts w:ascii="Calibri" w:hAnsi="Calibri"/>
          <w:b/>
          <w:sz w:val="22"/>
          <w:szCs w:val="22"/>
          <w:lang w:val="pt-BR"/>
        </w:rPr>
        <w:tab/>
      </w:r>
    </w:p>
    <w:p w14:paraId="0AC8E339" w14:textId="77777777" w:rsidR="00BE5A8A" w:rsidRDefault="00485074" w:rsidP="00BE5A8A">
      <w:pPr>
        <w:pStyle w:val="Address2"/>
        <w:spacing w:line="240" w:lineRule="auto"/>
        <w:rPr>
          <w:rFonts w:ascii="Calibri" w:hAnsi="Calibri"/>
          <w:b/>
          <w:sz w:val="22"/>
          <w:szCs w:val="22"/>
          <w:lang w:val="pt-BR"/>
        </w:rPr>
      </w:pPr>
      <w:r>
        <w:rPr>
          <w:noProof/>
          <w:lang w:val="en-IN" w:eastAsia="en-IN"/>
        </w:rPr>
        <w:pict w14:anchorId="62EC573B">
          <v:line id="Straight Connector 1" o:spid="_x0000_s1026" style="position:absolute;left:0;text-align:left;z-index:251659264;visibility:visible;mso-wrap-distance-top:-3e-5mm;mso-wrap-distance-bottom:-3e-5mm" from="-3.6pt,9.15pt" to="508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uongIAAH0FAAAOAAAAZHJzL2Uyb0RvYy54bWysVF1vmzAUfZ+0/2DxToGEEIpKqpaQvXRb&#10;pHTas4MNWDM2st2QaNp/37VJ6NK9TFMTCfnj+vjce8713f2x4+hAlWZS5F50E3qIikoSJprc+/a8&#10;8VMPaYMFwVwKmnsnqr371ccPd0Of0ZlsJSdUIQAROhv63GuN6bMg0FVLO6xvZE8FbNZSddjAVDUB&#10;UXgA9I4HszBMgkEq0itZUa1hdT1ueiuHX9e0Ml/rWlODeO4BN+O+yn339hus7nDWKNy3rDrTwP/B&#10;osNMwKUT1BobjF4U+wuqY5WSWtbmppJdIOuaVdTlANlE4Ztsdi3uqcsFiqP7qUz6/WCrL4etQoyA&#10;dh4SuAOJdkZh1rQGFVIIKKBUKLJ1GnqdQXghtspmWh3Frn+S1Q+NhCxaLBrq+D6fegBxJ4KrI3ai&#10;e7htP3yWBGLwi5GuaMdadRYSyoGOTpvTpA09GlTBYrII58kSJKwuewHOLgd7pc0nKjtkB7nHmbBl&#10;wxk+PGkD1CH0EmKXhdwwzp30XKAh92aLRRK6E1pyRuyujdOq2RdcoQO27nE/WwhAuwrrmAEPc9bl&#10;XjoF4aylmJSCuGsMZnwcw2EuLDh17hz5wexoYOjWIWHnnJ+34W2Zlmnsx7Ok9ONwvfYfNkXsJ5to&#10;uVjP10Wxjn5Z1lGctYwQKizxi4uj+N9ccu6n0X+Tj6cSBdfoLnsge830YbMIl/E89ZfLxdyP52Xo&#10;P6abwn8ooiRZlo/FY/mGaemy1+9DdiqlZSVfQI1dSwZEmDXDfHE7A28TBl0/W476IMwbeK4qozyk&#10;pPnOTOu8a11nMa6ET0P7Pws/oY+FuGhoZ5MK59xeSwWaX/R1LWG7YOynvSSnrbKest0BPe4Ond8j&#10;+4j8OXdRr6/m6jcAAAD//wMAUEsDBBQABgAIAAAAIQByMysM2wAAAAkBAAAPAAAAZHJzL2Rvd25y&#10;ZXYueG1sTI/BbsIwEETvlfoP1lbqDRxAAhTioArUU9VDIRJXEy9JaLyOYieYv++iHtrjzoxm32Tb&#10;aFsxYu8bRwpm0wQEUulMQ5WC4vg+WYPwQZPRrSNUcEcP2/z5KdOpcTf6wvEQKsEl5FOtoA6hS6X0&#10;ZY1W+6nrkNi7uN7qwGdfSdPrG5fbVs6TZCmtbog/1LrDXY3l92GwCsZ4+lzcj9dQ0dUUH/sQh2UR&#10;lXp9iW8bEAFj+AvDA5/RIWemsxvIeNEqmKzmnGR9vQDx8JPZisedfxWZZ/L/gvwHAAD//wMAUEsB&#10;Ai0AFAAGAAgAAAAhALaDOJL+AAAA4QEAABMAAAAAAAAAAAAAAAAAAAAAAFtDb250ZW50X1R5cGVz&#10;XS54bWxQSwECLQAUAAYACAAAACEAOP0h/9YAAACUAQAACwAAAAAAAAAAAAAAAAAvAQAAX3JlbHMv&#10;LnJlbHNQSwECLQAUAAYACAAAACEA5hFrqJ4CAAB9BQAADgAAAAAAAAAAAAAAAAAuAgAAZHJzL2Uy&#10;b0RvYy54bWxQSwECLQAUAAYACAAAACEAcjMrDNsAAAAJAQAADwAAAAAAAAAAAAAAAAD4BAAAZHJz&#10;L2Rvd25yZXYueG1sUEsFBgAAAAAEAAQA8wAAAAAGAAAAAA==&#10;" strokeweight=".71mm">
            <v:stroke joinstyle="miter"/>
          </v:line>
        </w:pict>
      </w:r>
    </w:p>
    <w:p w14:paraId="57C1A54C" w14:textId="77777777" w:rsidR="00BE5A8A" w:rsidRDefault="00BE5A8A" w:rsidP="00BE5A8A">
      <w:pPr>
        <w:pStyle w:val="ListBullet2"/>
        <w:rPr>
          <w:rFonts w:ascii="Calibri" w:hAnsi="Calibri" w:cs="Calibri"/>
          <w:color w:val="auto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0637"/>
      </w:tblGrid>
      <w:tr w:rsidR="00BE5A8A" w14:paraId="0670D0F6" w14:textId="77777777" w:rsidTr="005745CB">
        <w:trPr>
          <w:trHeight w:val="269"/>
        </w:trPr>
        <w:tc>
          <w:tcPr>
            <w:tcW w:w="10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3AEF392A" w14:textId="77777777" w:rsidR="00BE5A8A" w:rsidRDefault="00AB073E" w:rsidP="005745CB">
            <w:pPr>
              <w:pStyle w:val="ListBullet2"/>
              <w:snapToGrid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Experience Summary</w:t>
            </w:r>
          </w:p>
        </w:tc>
      </w:tr>
    </w:tbl>
    <w:p w14:paraId="310D1288" w14:textId="77777777" w:rsidR="00BE5A8A" w:rsidRPr="005737CE" w:rsidRDefault="00BE5A8A" w:rsidP="005737CE">
      <w:pPr>
        <w:pStyle w:val="ListBullet"/>
        <w:tabs>
          <w:tab w:val="clear" w:pos="360"/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</w:p>
    <w:p w14:paraId="5D8CC8D7" w14:textId="38288F7E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 xml:space="preserve">Having  </w:t>
      </w:r>
      <w:r w:rsidR="00D579CD">
        <w:rPr>
          <w:rFonts w:ascii="Calibri" w:hAnsi="Calibri"/>
          <w:sz w:val="22"/>
          <w:szCs w:val="22"/>
        </w:rPr>
        <w:t>10</w:t>
      </w:r>
      <w:r w:rsidRPr="005737CE">
        <w:rPr>
          <w:rFonts w:ascii="Calibri" w:hAnsi="Calibri"/>
          <w:sz w:val="22"/>
          <w:szCs w:val="22"/>
        </w:rPr>
        <w:t xml:space="preserve"> years of  IT  experi</w:t>
      </w:r>
      <w:r w:rsidR="005D3EF9">
        <w:rPr>
          <w:rFonts w:ascii="Calibri" w:hAnsi="Calibri"/>
          <w:sz w:val="22"/>
          <w:szCs w:val="22"/>
        </w:rPr>
        <w:t xml:space="preserve">ence in that around </w:t>
      </w:r>
      <w:r w:rsidR="00AB4D51">
        <w:rPr>
          <w:rFonts w:ascii="Calibri" w:hAnsi="Calibri"/>
          <w:sz w:val="22"/>
          <w:szCs w:val="22"/>
        </w:rPr>
        <w:t>4</w:t>
      </w:r>
      <w:r w:rsidR="005D3EF9">
        <w:rPr>
          <w:rFonts w:ascii="Calibri" w:hAnsi="Calibri"/>
          <w:sz w:val="22"/>
          <w:szCs w:val="22"/>
        </w:rPr>
        <w:t xml:space="preserve"> years of </w:t>
      </w:r>
      <w:r w:rsidRPr="005737CE">
        <w:rPr>
          <w:rFonts w:ascii="Calibri" w:hAnsi="Calibri"/>
          <w:sz w:val="22"/>
          <w:szCs w:val="22"/>
        </w:rPr>
        <w:t>experience  in Busine</w:t>
      </w:r>
      <w:r w:rsidR="005D3EF9">
        <w:rPr>
          <w:rFonts w:ascii="Calibri" w:hAnsi="Calibri"/>
          <w:sz w:val="22"/>
          <w:szCs w:val="22"/>
        </w:rPr>
        <w:t xml:space="preserve">ss intelligence </w:t>
      </w:r>
      <w:r w:rsidRPr="005737CE">
        <w:rPr>
          <w:rFonts w:ascii="Calibri" w:hAnsi="Calibri"/>
          <w:sz w:val="22"/>
          <w:szCs w:val="22"/>
        </w:rPr>
        <w:t>design and  develop</w:t>
      </w:r>
      <w:r w:rsidR="005D3EF9">
        <w:rPr>
          <w:rFonts w:ascii="Calibri" w:hAnsi="Calibri"/>
          <w:sz w:val="22"/>
          <w:szCs w:val="22"/>
        </w:rPr>
        <w:t xml:space="preserve">ed various Dashboards \Analysis \Reports using  </w:t>
      </w:r>
      <w:proofErr w:type="spellStart"/>
      <w:r w:rsidRPr="005737CE">
        <w:rPr>
          <w:rFonts w:ascii="Calibri" w:hAnsi="Calibri"/>
          <w:sz w:val="22"/>
          <w:szCs w:val="22"/>
        </w:rPr>
        <w:t>QlikView</w:t>
      </w:r>
      <w:proofErr w:type="spellEnd"/>
      <w:r w:rsidRPr="005737CE">
        <w:rPr>
          <w:rFonts w:ascii="Calibri" w:hAnsi="Calibri"/>
          <w:sz w:val="22"/>
          <w:szCs w:val="22"/>
        </w:rPr>
        <w:t xml:space="preserve"> and </w:t>
      </w:r>
      <w:proofErr w:type="spellStart"/>
      <w:r w:rsidRPr="005737CE">
        <w:rPr>
          <w:rFonts w:ascii="Calibri" w:hAnsi="Calibri"/>
          <w:sz w:val="22"/>
          <w:szCs w:val="22"/>
        </w:rPr>
        <w:t>Qliksense</w:t>
      </w:r>
      <w:proofErr w:type="spellEnd"/>
      <w:r w:rsidR="00D579CD">
        <w:rPr>
          <w:rFonts w:ascii="Calibri" w:hAnsi="Calibri"/>
          <w:sz w:val="22"/>
          <w:szCs w:val="22"/>
        </w:rPr>
        <w:t>.</w:t>
      </w:r>
    </w:p>
    <w:p w14:paraId="7D01CD59" w14:textId="3401550D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Hands-on experience with different domains like</w:t>
      </w:r>
      <w:r>
        <w:rPr>
          <w:rFonts w:ascii="Calibri" w:hAnsi="Calibri"/>
          <w:sz w:val="22"/>
          <w:szCs w:val="22"/>
        </w:rPr>
        <w:t xml:space="preserve"> US Banking</w:t>
      </w:r>
      <w:r w:rsidRPr="005737CE">
        <w:rPr>
          <w:rFonts w:ascii="Calibri" w:hAnsi="Calibri"/>
          <w:sz w:val="22"/>
          <w:szCs w:val="22"/>
        </w:rPr>
        <w:t xml:space="preserve"> </w:t>
      </w:r>
      <w:proofErr w:type="gramStart"/>
      <w:r w:rsidRPr="005737CE">
        <w:rPr>
          <w:rFonts w:ascii="Calibri" w:hAnsi="Calibri"/>
          <w:sz w:val="22"/>
          <w:szCs w:val="22"/>
        </w:rPr>
        <w:t>Insurance ,</w:t>
      </w:r>
      <w:proofErr w:type="gramEnd"/>
      <w:r w:rsidRPr="005737CE">
        <w:rPr>
          <w:rFonts w:ascii="Calibri" w:hAnsi="Calibri"/>
          <w:sz w:val="22"/>
          <w:szCs w:val="22"/>
        </w:rPr>
        <w:t xml:space="preserve"> Health Care</w:t>
      </w:r>
      <w:r w:rsidR="00D579CD">
        <w:rPr>
          <w:rFonts w:ascii="Calibri" w:hAnsi="Calibri"/>
          <w:sz w:val="22"/>
          <w:szCs w:val="22"/>
        </w:rPr>
        <w:t>.</w:t>
      </w:r>
    </w:p>
    <w:p w14:paraId="492FC917" w14:textId="650CE5AB" w:rsidR="005737CE" w:rsidRPr="005737CE" w:rsidRDefault="005D3EF9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Involved in </w:t>
      </w:r>
      <w:proofErr w:type="gramStart"/>
      <w:r w:rsidR="005737CE" w:rsidRPr="005737CE">
        <w:rPr>
          <w:rFonts w:ascii="Calibri" w:hAnsi="Calibri"/>
          <w:sz w:val="22"/>
          <w:szCs w:val="22"/>
        </w:rPr>
        <w:t>Requirement  gathering</w:t>
      </w:r>
      <w:proofErr w:type="gramEnd"/>
      <w:r w:rsidR="005737CE" w:rsidRPr="005737CE">
        <w:rPr>
          <w:rFonts w:ascii="Calibri" w:hAnsi="Calibri"/>
          <w:sz w:val="22"/>
          <w:szCs w:val="22"/>
        </w:rPr>
        <w:t xml:space="preserve">  &amp; Analysis and preparing Technical Design documents</w:t>
      </w:r>
      <w:r w:rsidR="00D579CD">
        <w:rPr>
          <w:rFonts w:ascii="Calibri" w:hAnsi="Calibri"/>
          <w:sz w:val="22"/>
          <w:szCs w:val="22"/>
        </w:rPr>
        <w:t>.</w:t>
      </w:r>
    </w:p>
    <w:p w14:paraId="494257A3" w14:textId="77777777" w:rsidR="005D3EF9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 xml:space="preserve">Extract  Data from Various sources like </w:t>
      </w:r>
      <w:proofErr w:type="spellStart"/>
      <w:r w:rsidRPr="005737CE">
        <w:rPr>
          <w:rFonts w:ascii="Calibri" w:hAnsi="Calibri"/>
          <w:sz w:val="22"/>
          <w:szCs w:val="22"/>
        </w:rPr>
        <w:t>Json</w:t>
      </w:r>
      <w:proofErr w:type="spellEnd"/>
      <w:r w:rsidRPr="005737CE">
        <w:rPr>
          <w:rFonts w:ascii="Calibri" w:hAnsi="Calibri"/>
          <w:sz w:val="22"/>
          <w:szCs w:val="22"/>
        </w:rPr>
        <w:t>,</w:t>
      </w:r>
      <w:r w:rsidR="005D3EF9">
        <w:rPr>
          <w:rFonts w:ascii="Calibri" w:hAnsi="Calibri"/>
          <w:sz w:val="22"/>
          <w:szCs w:val="22"/>
        </w:rPr>
        <w:t xml:space="preserve"> </w:t>
      </w:r>
      <w:r w:rsidRPr="005737CE">
        <w:rPr>
          <w:rFonts w:ascii="Calibri" w:hAnsi="Calibri"/>
          <w:sz w:val="22"/>
          <w:szCs w:val="22"/>
        </w:rPr>
        <w:t>SQL Server,</w:t>
      </w:r>
      <w:r w:rsidR="005D3EF9">
        <w:rPr>
          <w:rFonts w:ascii="Calibri" w:hAnsi="Calibri"/>
          <w:sz w:val="22"/>
          <w:szCs w:val="22"/>
        </w:rPr>
        <w:t xml:space="preserve"> </w:t>
      </w:r>
      <w:proofErr w:type="spellStart"/>
      <w:r w:rsidRPr="005737CE">
        <w:rPr>
          <w:rFonts w:ascii="Calibri" w:hAnsi="Calibri"/>
          <w:sz w:val="22"/>
          <w:szCs w:val="22"/>
        </w:rPr>
        <w:t>Sharepoint</w:t>
      </w:r>
      <w:proofErr w:type="spellEnd"/>
      <w:r w:rsidRPr="005737CE">
        <w:rPr>
          <w:rFonts w:ascii="Calibri" w:hAnsi="Calibri"/>
          <w:sz w:val="22"/>
          <w:szCs w:val="22"/>
        </w:rPr>
        <w:t xml:space="preserve"> ,</w:t>
      </w:r>
      <w:r w:rsidR="005D3EF9">
        <w:rPr>
          <w:rFonts w:ascii="Calibri" w:hAnsi="Calibri"/>
          <w:sz w:val="22"/>
          <w:szCs w:val="22"/>
        </w:rPr>
        <w:t xml:space="preserve"> </w:t>
      </w:r>
      <w:proofErr w:type="spellStart"/>
      <w:r w:rsidRPr="005737CE">
        <w:rPr>
          <w:rFonts w:ascii="Calibri" w:hAnsi="Calibri"/>
          <w:sz w:val="22"/>
          <w:szCs w:val="22"/>
        </w:rPr>
        <w:t>Webfile</w:t>
      </w:r>
      <w:proofErr w:type="spellEnd"/>
      <w:r w:rsidRPr="005737CE">
        <w:rPr>
          <w:rFonts w:ascii="Calibri" w:hAnsi="Calibri"/>
          <w:sz w:val="22"/>
          <w:szCs w:val="22"/>
        </w:rPr>
        <w:t xml:space="preserve">, </w:t>
      </w:r>
      <w:r w:rsidR="005D3EF9">
        <w:rPr>
          <w:rFonts w:ascii="Calibri" w:hAnsi="Calibri"/>
          <w:sz w:val="22"/>
          <w:szCs w:val="22"/>
        </w:rPr>
        <w:t xml:space="preserve"> </w:t>
      </w:r>
      <w:proofErr w:type="spellStart"/>
      <w:r w:rsidRPr="005737CE">
        <w:rPr>
          <w:rFonts w:ascii="Calibri" w:hAnsi="Calibri"/>
          <w:sz w:val="22"/>
          <w:szCs w:val="22"/>
        </w:rPr>
        <w:t>Flatfiles</w:t>
      </w:r>
      <w:proofErr w:type="spellEnd"/>
      <w:r w:rsidRPr="005737CE">
        <w:rPr>
          <w:rFonts w:ascii="Calibri" w:hAnsi="Calibri"/>
          <w:sz w:val="22"/>
          <w:szCs w:val="22"/>
        </w:rPr>
        <w:t xml:space="preserve">, </w:t>
      </w:r>
      <w:r w:rsidR="005D3EF9">
        <w:rPr>
          <w:rFonts w:ascii="Calibri" w:hAnsi="Calibri"/>
          <w:sz w:val="22"/>
          <w:szCs w:val="22"/>
        </w:rPr>
        <w:t xml:space="preserve"> </w:t>
      </w:r>
      <w:r w:rsidRPr="005737CE">
        <w:rPr>
          <w:rFonts w:ascii="Calibri" w:hAnsi="Calibri"/>
          <w:sz w:val="22"/>
          <w:szCs w:val="22"/>
        </w:rPr>
        <w:t xml:space="preserve">Excel Files, </w:t>
      </w:r>
    </w:p>
    <w:p w14:paraId="1128F1B8" w14:textId="5B135BF4" w:rsidR="005737CE" w:rsidRPr="005737CE" w:rsidRDefault="005737CE" w:rsidP="005D3EF9">
      <w:pPr>
        <w:pStyle w:val="ListBullet"/>
        <w:tabs>
          <w:tab w:val="clear" w:pos="360"/>
          <w:tab w:val="left" w:pos="720"/>
          <w:tab w:val="left" w:pos="1800"/>
        </w:tabs>
        <w:suppressAutoHyphens w:val="0"/>
        <w:spacing w:after="120" w:line="240" w:lineRule="exact"/>
        <w:ind w:left="720" w:firstLine="0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CSV Files</w:t>
      </w:r>
      <w:r w:rsidR="00D579CD">
        <w:rPr>
          <w:rFonts w:ascii="Calibri" w:hAnsi="Calibri"/>
          <w:sz w:val="22"/>
          <w:szCs w:val="22"/>
        </w:rPr>
        <w:t>.</w:t>
      </w:r>
    </w:p>
    <w:p w14:paraId="6ACDC9BA" w14:textId="10BB7B6E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Performing Transf</w:t>
      </w:r>
      <w:r w:rsidR="005D3EF9">
        <w:rPr>
          <w:rFonts w:ascii="Calibri" w:hAnsi="Calibri"/>
          <w:sz w:val="22"/>
          <w:szCs w:val="22"/>
        </w:rPr>
        <w:t xml:space="preserve">ormations to  build  suitable  </w:t>
      </w:r>
      <w:r w:rsidRPr="005737CE">
        <w:rPr>
          <w:rFonts w:ascii="Calibri" w:hAnsi="Calibri"/>
          <w:sz w:val="22"/>
          <w:szCs w:val="22"/>
        </w:rPr>
        <w:t xml:space="preserve">Data models for Dashboards , resolving various  data model issues  and  generate QVD ‘s using  </w:t>
      </w:r>
      <w:proofErr w:type="spellStart"/>
      <w:r w:rsidRPr="005737CE">
        <w:rPr>
          <w:rFonts w:ascii="Calibri" w:hAnsi="Calibri"/>
          <w:sz w:val="22"/>
          <w:szCs w:val="22"/>
        </w:rPr>
        <w:t>QlikView</w:t>
      </w:r>
      <w:proofErr w:type="spellEnd"/>
      <w:r w:rsidRPr="005737CE">
        <w:rPr>
          <w:rFonts w:ascii="Calibri" w:hAnsi="Calibri"/>
          <w:sz w:val="22"/>
          <w:szCs w:val="22"/>
        </w:rPr>
        <w:t xml:space="preserve"> and </w:t>
      </w:r>
      <w:proofErr w:type="spellStart"/>
      <w:r w:rsidRPr="005737CE">
        <w:rPr>
          <w:rFonts w:ascii="Calibri" w:hAnsi="Calibri"/>
          <w:sz w:val="22"/>
          <w:szCs w:val="22"/>
        </w:rPr>
        <w:t>Qliksense</w:t>
      </w:r>
      <w:proofErr w:type="spellEnd"/>
      <w:r w:rsidR="00D579CD">
        <w:rPr>
          <w:rFonts w:ascii="Calibri" w:hAnsi="Calibri"/>
          <w:sz w:val="22"/>
          <w:szCs w:val="22"/>
        </w:rPr>
        <w:t>.</w:t>
      </w:r>
    </w:p>
    <w:p w14:paraId="73C0D303" w14:textId="77777777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Created Multiple Dashb</w:t>
      </w:r>
      <w:r w:rsidR="00BE4D0D">
        <w:rPr>
          <w:rFonts w:ascii="Calibri" w:hAnsi="Calibri"/>
          <w:sz w:val="22"/>
          <w:szCs w:val="22"/>
        </w:rPr>
        <w:t xml:space="preserve">oards to visualize data as per </w:t>
      </w:r>
      <w:r w:rsidRPr="005737CE">
        <w:rPr>
          <w:rFonts w:ascii="Calibri" w:hAnsi="Calibri"/>
          <w:sz w:val="22"/>
          <w:szCs w:val="22"/>
        </w:rPr>
        <w:t xml:space="preserve">business requirement using </w:t>
      </w:r>
      <w:proofErr w:type="spellStart"/>
      <w:r w:rsidRPr="005737CE">
        <w:rPr>
          <w:rFonts w:ascii="Calibri" w:hAnsi="Calibri"/>
          <w:sz w:val="22"/>
          <w:szCs w:val="22"/>
        </w:rPr>
        <w:t>Qlikview</w:t>
      </w:r>
      <w:proofErr w:type="spellEnd"/>
      <w:r w:rsidRPr="005737CE">
        <w:rPr>
          <w:rFonts w:ascii="Calibri" w:hAnsi="Calibri"/>
          <w:sz w:val="22"/>
          <w:szCs w:val="22"/>
        </w:rPr>
        <w:t xml:space="preserve"> and </w:t>
      </w:r>
      <w:proofErr w:type="spellStart"/>
      <w:r w:rsidRPr="005737CE">
        <w:rPr>
          <w:rFonts w:ascii="Calibri" w:hAnsi="Calibri"/>
          <w:sz w:val="22"/>
          <w:szCs w:val="22"/>
        </w:rPr>
        <w:t>Qliksense</w:t>
      </w:r>
      <w:proofErr w:type="spellEnd"/>
      <w:r w:rsidRPr="005737CE">
        <w:rPr>
          <w:rFonts w:ascii="Calibri" w:hAnsi="Calibri"/>
          <w:sz w:val="22"/>
          <w:szCs w:val="22"/>
        </w:rPr>
        <w:t xml:space="preserve"> Objects.</w:t>
      </w:r>
    </w:p>
    <w:p w14:paraId="476C1067" w14:textId="037AF1FF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proofErr w:type="gramStart"/>
      <w:r w:rsidRPr="005737CE">
        <w:rPr>
          <w:rFonts w:ascii="Calibri" w:hAnsi="Calibri"/>
          <w:sz w:val="22"/>
          <w:szCs w:val="22"/>
        </w:rPr>
        <w:t>Generated  various</w:t>
      </w:r>
      <w:proofErr w:type="gramEnd"/>
      <w:r w:rsidRPr="005737CE">
        <w:rPr>
          <w:rFonts w:ascii="Calibri" w:hAnsi="Calibri"/>
          <w:sz w:val="22"/>
          <w:szCs w:val="22"/>
        </w:rPr>
        <w:t xml:space="preserve"> Expressions  using </w:t>
      </w:r>
      <w:proofErr w:type="spellStart"/>
      <w:r w:rsidRPr="005737CE">
        <w:rPr>
          <w:rFonts w:ascii="Calibri" w:hAnsi="Calibri"/>
          <w:sz w:val="22"/>
          <w:szCs w:val="22"/>
        </w:rPr>
        <w:t>Qlikview</w:t>
      </w:r>
      <w:proofErr w:type="spellEnd"/>
      <w:r w:rsidRPr="005737CE">
        <w:rPr>
          <w:rFonts w:ascii="Calibri" w:hAnsi="Calibri"/>
          <w:sz w:val="22"/>
          <w:szCs w:val="22"/>
        </w:rPr>
        <w:t xml:space="preserve"> functions and  Operators ,variables to show the Dimension or Metrics in </w:t>
      </w:r>
      <w:proofErr w:type="spellStart"/>
      <w:r w:rsidRPr="005737CE">
        <w:rPr>
          <w:rFonts w:ascii="Calibri" w:hAnsi="Calibri"/>
          <w:sz w:val="22"/>
          <w:szCs w:val="22"/>
        </w:rPr>
        <w:t>Qlikview</w:t>
      </w:r>
      <w:proofErr w:type="spellEnd"/>
      <w:r w:rsidRPr="005737CE">
        <w:rPr>
          <w:rFonts w:ascii="Calibri" w:hAnsi="Calibri"/>
          <w:sz w:val="22"/>
          <w:szCs w:val="22"/>
        </w:rPr>
        <w:t xml:space="preserve"> objects</w:t>
      </w:r>
      <w:r w:rsidR="00D579CD">
        <w:rPr>
          <w:rFonts w:ascii="Calibri" w:hAnsi="Calibri"/>
          <w:sz w:val="22"/>
          <w:szCs w:val="22"/>
        </w:rPr>
        <w:t>.</w:t>
      </w:r>
      <w:r w:rsidRPr="005737CE">
        <w:rPr>
          <w:rFonts w:ascii="Calibri" w:hAnsi="Calibri"/>
          <w:sz w:val="22"/>
          <w:szCs w:val="22"/>
        </w:rPr>
        <w:t xml:space="preserve">  </w:t>
      </w:r>
    </w:p>
    <w:p w14:paraId="17BE1211" w14:textId="5ADFD846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Implem</w:t>
      </w:r>
      <w:r w:rsidR="00BE4D0D">
        <w:rPr>
          <w:rFonts w:ascii="Calibri" w:hAnsi="Calibri"/>
          <w:sz w:val="22"/>
          <w:szCs w:val="22"/>
        </w:rPr>
        <w:t xml:space="preserve">ented </w:t>
      </w:r>
      <w:proofErr w:type="gramStart"/>
      <w:r w:rsidR="00BE4D0D">
        <w:rPr>
          <w:rFonts w:ascii="Calibri" w:hAnsi="Calibri"/>
          <w:sz w:val="22"/>
          <w:szCs w:val="22"/>
        </w:rPr>
        <w:t xml:space="preserve">Various  </w:t>
      </w:r>
      <w:proofErr w:type="spellStart"/>
      <w:r w:rsidR="00BE4D0D">
        <w:rPr>
          <w:rFonts w:ascii="Calibri" w:hAnsi="Calibri"/>
          <w:sz w:val="22"/>
          <w:szCs w:val="22"/>
        </w:rPr>
        <w:t>Qlikview</w:t>
      </w:r>
      <w:proofErr w:type="spellEnd"/>
      <w:proofErr w:type="gramEnd"/>
      <w:r w:rsidR="00BE4D0D">
        <w:rPr>
          <w:rFonts w:ascii="Calibri" w:hAnsi="Calibri"/>
          <w:sz w:val="22"/>
          <w:szCs w:val="22"/>
        </w:rPr>
        <w:t xml:space="preserve"> feature</w:t>
      </w:r>
      <w:r w:rsidRPr="005737CE">
        <w:rPr>
          <w:rFonts w:ascii="Calibri" w:hAnsi="Calibri"/>
          <w:sz w:val="22"/>
          <w:szCs w:val="22"/>
        </w:rPr>
        <w:t>s  like Set Analysis ,Incremental load , Section Access, Alternate states</w:t>
      </w:r>
      <w:r w:rsidR="00D579CD">
        <w:rPr>
          <w:rFonts w:ascii="Calibri" w:hAnsi="Calibri"/>
          <w:sz w:val="22"/>
          <w:szCs w:val="22"/>
        </w:rPr>
        <w:t>.</w:t>
      </w:r>
    </w:p>
    <w:p w14:paraId="71C7D710" w14:textId="5878D8B5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Implemented Various Optimization techniques to improve Dashboard performance and validate the dashboards</w:t>
      </w:r>
      <w:r w:rsidR="00D579CD">
        <w:rPr>
          <w:rFonts w:ascii="Calibri" w:hAnsi="Calibri"/>
          <w:sz w:val="22"/>
          <w:szCs w:val="22"/>
        </w:rPr>
        <w:t>.</w:t>
      </w:r>
    </w:p>
    <w:p w14:paraId="1A926631" w14:textId="77777777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 xml:space="preserve">Developed some </w:t>
      </w:r>
      <w:proofErr w:type="spellStart"/>
      <w:r w:rsidRPr="005737CE">
        <w:rPr>
          <w:rFonts w:ascii="Calibri" w:hAnsi="Calibri"/>
          <w:sz w:val="22"/>
          <w:szCs w:val="22"/>
        </w:rPr>
        <w:t>Pocs</w:t>
      </w:r>
      <w:proofErr w:type="spellEnd"/>
      <w:r w:rsidRPr="005737CE">
        <w:rPr>
          <w:rFonts w:ascii="Calibri" w:hAnsi="Calibri"/>
          <w:sz w:val="22"/>
          <w:szCs w:val="22"/>
        </w:rPr>
        <w:t xml:space="preserve"> to show case the </w:t>
      </w:r>
      <w:proofErr w:type="spellStart"/>
      <w:r w:rsidRPr="005737CE">
        <w:rPr>
          <w:rFonts w:ascii="Calibri" w:hAnsi="Calibri"/>
          <w:sz w:val="22"/>
          <w:szCs w:val="22"/>
        </w:rPr>
        <w:t>Qlik</w:t>
      </w:r>
      <w:proofErr w:type="spellEnd"/>
      <w:r w:rsidRPr="005737CE">
        <w:rPr>
          <w:rFonts w:ascii="Calibri" w:hAnsi="Calibri"/>
          <w:sz w:val="22"/>
          <w:szCs w:val="22"/>
        </w:rPr>
        <w:t xml:space="preserve"> sense features.</w:t>
      </w:r>
    </w:p>
    <w:p w14:paraId="7D67367F" w14:textId="45418D5E" w:rsid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 xml:space="preserve"> Good knowledge on Server and Publisher Environment in </w:t>
      </w:r>
      <w:proofErr w:type="spellStart"/>
      <w:r w:rsidRPr="005737CE">
        <w:rPr>
          <w:rFonts w:ascii="Calibri" w:hAnsi="Calibri"/>
          <w:sz w:val="22"/>
          <w:szCs w:val="22"/>
        </w:rPr>
        <w:t>Qlikview</w:t>
      </w:r>
      <w:proofErr w:type="spellEnd"/>
      <w:r w:rsidRPr="005737CE">
        <w:rPr>
          <w:rFonts w:ascii="Calibri" w:hAnsi="Calibri"/>
          <w:sz w:val="22"/>
          <w:szCs w:val="22"/>
        </w:rPr>
        <w:t>.</w:t>
      </w:r>
    </w:p>
    <w:p w14:paraId="7ED938CB" w14:textId="419BCA43" w:rsidR="00D579CD" w:rsidRPr="005737CE" w:rsidRDefault="00D579CD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Basic Knowledge on </w:t>
      </w:r>
      <w:proofErr w:type="spellStart"/>
      <w:r>
        <w:rPr>
          <w:rFonts w:ascii="Calibri" w:hAnsi="Calibri"/>
          <w:sz w:val="22"/>
          <w:szCs w:val="22"/>
        </w:rPr>
        <w:t>Alteryx</w:t>
      </w:r>
      <w:proofErr w:type="spellEnd"/>
      <w:r>
        <w:rPr>
          <w:rFonts w:ascii="Calibri" w:hAnsi="Calibri"/>
          <w:sz w:val="22"/>
          <w:szCs w:val="22"/>
        </w:rPr>
        <w:t xml:space="preserve"> and Google Looker.</w:t>
      </w:r>
    </w:p>
    <w:p w14:paraId="0A167C72" w14:textId="2F1E8B72" w:rsid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5737CE">
        <w:rPr>
          <w:rFonts w:ascii="Calibri" w:hAnsi="Calibri"/>
          <w:sz w:val="22"/>
          <w:szCs w:val="22"/>
        </w:rPr>
        <w:t>Proven ability to work effectively in a team environment and capable of learning new technologies and adapting to a new environment quickly</w:t>
      </w:r>
      <w:r w:rsidR="00D579CD">
        <w:rPr>
          <w:rFonts w:ascii="Calibri" w:hAnsi="Calibri"/>
          <w:sz w:val="22"/>
          <w:szCs w:val="22"/>
        </w:rPr>
        <w:t>.</w:t>
      </w:r>
    </w:p>
    <w:p w14:paraId="1BB0D724" w14:textId="77777777" w:rsidR="005737CE" w:rsidRPr="005737CE" w:rsidRDefault="005737CE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Mentoring new members and training them with domain knowledge and technologies. </w:t>
      </w:r>
    </w:p>
    <w:p w14:paraId="6A3A3C9E" w14:textId="401E45B8" w:rsidR="007716E6" w:rsidRPr="005737CE" w:rsidRDefault="001440D4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 w:rsidRPr="00A905AB">
        <w:rPr>
          <w:rFonts w:ascii="Calibri" w:hAnsi="Calibri"/>
          <w:sz w:val="22"/>
          <w:szCs w:val="22"/>
        </w:rPr>
        <w:t xml:space="preserve">Experience in working with </w:t>
      </w:r>
      <w:r w:rsidR="00855589" w:rsidRPr="005737CE">
        <w:rPr>
          <w:rFonts w:ascii="Calibri" w:hAnsi="Calibri"/>
          <w:sz w:val="22"/>
          <w:szCs w:val="22"/>
        </w:rPr>
        <w:t>ASP.NET(C#)</w:t>
      </w:r>
      <w:r w:rsidR="00275B1A" w:rsidRPr="005737CE">
        <w:rPr>
          <w:rFonts w:ascii="Calibri" w:hAnsi="Calibri"/>
          <w:sz w:val="22"/>
          <w:szCs w:val="22"/>
        </w:rPr>
        <w:t xml:space="preserve">, Entity Framework, </w:t>
      </w:r>
      <w:r w:rsidR="00065EBF" w:rsidRPr="005737CE">
        <w:rPr>
          <w:rFonts w:ascii="Calibri" w:hAnsi="Calibri"/>
          <w:sz w:val="22"/>
          <w:szCs w:val="22"/>
        </w:rPr>
        <w:t xml:space="preserve">WPF, </w:t>
      </w:r>
      <w:r w:rsidR="00E67363" w:rsidRPr="005737CE">
        <w:rPr>
          <w:rFonts w:ascii="Calibri" w:hAnsi="Calibri"/>
          <w:sz w:val="22"/>
          <w:szCs w:val="22"/>
        </w:rPr>
        <w:t>and WCF</w:t>
      </w:r>
      <w:r w:rsidR="00A905AB" w:rsidRPr="005737CE">
        <w:rPr>
          <w:rFonts w:ascii="Calibri" w:hAnsi="Calibri"/>
          <w:sz w:val="22"/>
          <w:szCs w:val="22"/>
        </w:rPr>
        <w:t xml:space="preserve"> applications.</w:t>
      </w:r>
    </w:p>
    <w:p w14:paraId="5734709C" w14:textId="77777777" w:rsidR="00552CFA" w:rsidRDefault="00552CFA" w:rsidP="00552CFA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Involved in all stages of development.</w:t>
      </w:r>
    </w:p>
    <w:p w14:paraId="11D0EA24" w14:textId="77777777" w:rsidR="004A19AB" w:rsidRDefault="00275B1A" w:rsidP="005737CE">
      <w:pPr>
        <w:pStyle w:val="ListBullet"/>
        <w:numPr>
          <w:ilvl w:val="0"/>
          <w:numId w:val="6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Having </w:t>
      </w:r>
      <w:r w:rsidR="005A38F6">
        <w:rPr>
          <w:rFonts w:ascii="Calibri" w:hAnsi="Calibri"/>
          <w:sz w:val="22"/>
          <w:szCs w:val="22"/>
        </w:rPr>
        <w:t>good knowledge on working with ARGO tool</w:t>
      </w:r>
      <w:r w:rsidR="004A19AB">
        <w:rPr>
          <w:rFonts w:ascii="Calibri" w:hAnsi="Calibri"/>
          <w:sz w:val="22"/>
          <w:szCs w:val="22"/>
        </w:rPr>
        <w:t>.</w:t>
      </w:r>
    </w:p>
    <w:tbl>
      <w:tblPr>
        <w:tblW w:w="10637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0637"/>
      </w:tblGrid>
      <w:tr w:rsidR="00BE5A8A" w14:paraId="6F5C5346" w14:textId="77777777" w:rsidTr="005737CE">
        <w:trPr>
          <w:trHeight w:val="269"/>
        </w:trPr>
        <w:tc>
          <w:tcPr>
            <w:tcW w:w="10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16B315E9" w14:textId="77777777" w:rsidR="00BE5A8A" w:rsidRDefault="00BE5A8A" w:rsidP="005745CB">
            <w:pPr>
              <w:pStyle w:val="ListBullet2"/>
              <w:snapToGrid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Professional Experience</w:t>
            </w:r>
          </w:p>
        </w:tc>
      </w:tr>
    </w:tbl>
    <w:p w14:paraId="43F39725" w14:textId="77777777" w:rsidR="00BE5A8A" w:rsidRDefault="00BE5A8A" w:rsidP="00BE5A8A">
      <w:pPr>
        <w:tabs>
          <w:tab w:val="left" w:pos="2880"/>
          <w:tab w:val="left" w:pos="3150"/>
        </w:tabs>
        <w:jc w:val="both"/>
      </w:pPr>
    </w:p>
    <w:p w14:paraId="72FA43E0" w14:textId="3994B01D" w:rsidR="005A38F6" w:rsidRDefault="00792274" w:rsidP="00AB073E">
      <w:pPr>
        <w:pStyle w:val="ListBullet"/>
        <w:numPr>
          <w:ilvl w:val="0"/>
          <w:numId w:val="13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bookmarkStart w:id="0" w:name="OLE_LINK1"/>
      <w:r>
        <w:rPr>
          <w:rFonts w:ascii="Calibri" w:hAnsi="Calibri"/>
          <w:sz w:val="22"/>
          <w:szCs w:val="22"/>
        </w:rPr>
        <w:t>Work</w:t>
      </w:r>
      <w:r w:rsidR="00485074">
        <w:rPr>
          <w:rFonts w:ascii="Calibri" w:hAnsi="Calibri"/>
          <w:sz w:val="22"/>
          <w:szCs w:val="22"/>
        </w:rPr>
        <w:t>ed</w:t>
      </w:r>
      <w:r w:rsidR="005A38F6">
        <w:rPr>
          <w:rFonts w:ascii="Calibri" w:hAnsi="Calibri"/>
          <w:sz w:val="22"/>
          <w:szCs w:val="22"/>
        </w:rPr>
        <w:t xml:space="preserve"> as </w:t>
      </w:r>
      <w:r>
        <w:rPr>
          <w:rFonts w:ascii="Calibri" w:hAnsi="Calibri"/>
          <w:sz w:val="22"/>
          <w:szCs w:val="22"/>
        </w:rPr>
        <w:t>Senior</w:t>
      </w:r>
      <w:r w:rsidR="00BE7415">
        <w:rPr>
          <w:rFonts w:ascii="Calibri" w:hAnsi="Calibri"/>
          <w:sz w:val="22"/>
          <w:szCs w:val="22"/>
        </w:rPr>
        <w:t xml:space="preserve"> </w:t>
      </w:r>
      <w:r w:rsidR="00D579CD">
        <w:rPr>
          <w:rFonts w:ascii="Calibri" w:hAnsi="Calibri"/>
          <w:sz w:val="22"/>
          <w:szCs w:val="22"/>
        </w:rPr>
        <w:t xml:space="preserve">Consultant 1 </w:t>
      </w:r>
      <w:r w:rsidR="005A38F6">
        <w:rPr>
          <w:rFonts w:ascii="Calibri" w:hAnsi="Calibri"/>
          <w:sz w:val="22"/>
          <w:szCs w:val="22"/>
        </w:rPr>
        <w:t xml:space="preserve">in </w:t>
      </w:r>
      <w:proofErr w:type="spellStart"/>
      <w:r w:rsidR="00D579CD">
        <w:rPr>
          <w:rFonts w:ascii="Calibri" w:hAnsi="Calibri"/>
          <w:b/>
          <w:sz w:val="22"/>
          <w:szCs w:val="22"/>
        </w:rPr>
        <w:t>Capco</w:t>
      </w:r>
      <w:proofErr w:type="spellEnd"/>
      <w:r w:rsidR="00D579CD">
        <w:rPr>
          <w:rFonts w:ascii="Calibri" w:hAnsi="Calibri"/>
          <w:b/>
          <w:sz w:val="22"/>
          <w:szCs w:val="22"/>
        </w:rPr>
        <w:t xml:space="preserve"> Technologies </w:t>
      </w:r>
      <w:r>
        <w:rPr>
          <w:rFonts w:ascii="Calibri" w:hAnsi="Calibri"/>
          <w:sz w:val="22"/>
          <w:szCs w:val="22"/>
        </w:rPr>
        <w:t xml:space="preserve">from </w:t>
      </w:r>
      <w:r w:rsidR="00D579CD">
        <w:rPr>
          <w:rFonts w:ascii="Calibri" w:hAnsi="Calibri"/>
          <w:sz w:val="22"/>
          <w:szCs w:val="22"/>
        </w:rPr>
        <w:t>June</w:t>
      </w:r>
      <w:r>
        <w:rPr>
          <w:rFonts w:ascii="Calibri" w:hAnsi="Calibri"/>
          <w:sz w:val="22"/>
          <w:szCs w:val="22"/>
        </w:rPr>
        <w:t xml:space="preserve"> 20</w:t>
      </w:r>
      <w:r w:rsidR="00D579CD">
        <w:rPr>
          <w:rFonts w:ascii="Calibri" w:hAnsi="Calibri"/>
          <w:sz w:val="22"/>
          <w:szCs w:val="22"/>
        </w:rPr>
        <w:t>21</w:t>
      </w:r>
      <w:r>
        <w:rPr>
          <w:rFonts w:ascii="Calibri" w:hAnsi="Calibri"/>
          <w:sz w:val="22"/>
          <w:szCs w:val="22"/>
        </w:rPr>
        <w:t xml:space="preserve"> to </w:t>
      </w:r>
      <w:r w:rsidR="00485074">
        <w:rPr>
          <w:rFonts w:ascii="Calibri" w:hAnsi="Calibri"/>
          <w:sz w:val="22"/>
          <w:szCs w:val="22"/>
        </w:rPr>
        <w:t>May 2023</w:t>
      </w:r>
      <w:bookmarkStart w:id="1" w:name="_GoBack"/>
      <w:bookmarkEnd w:id="1"/>
      <w:r w:rsidR="005A38F6">
        <w:rPr>
          <w:rFonts w:ascii="Calibri" w:hAnsi="Calibri"/>
          <w:sz w:val="22"/>
          <w:szCs w:val="22"/>
        </w:rPr>
        <w:t>.</w:t>
      </w:r>
    </w:p>
    <w:bookmarkEnd w:id="0"/>
    <w:p w14:paraId="6FF0AAD6" w14:textId="5CA6D826" w:rsidR="00D579CD" w:rsidRPr="00D579CD" w:rsidRDefault="00D579CD" w:rsidP="00D579CD">
      <w:pPr>
        <w:pStyle w:val="ListBullet"/>
        <w:numPr>
          <w:ilvl w:val="0"/>
          <w:numId w:val="13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Senior Software Engineer in </w:t>
      </w:r>
      <w:r>
        <w:rPr>
          <w:rFonts w:ascii="Calibri" w:hAnsi="Calibri"/>
          <w:b/>
          <w:sz w:val="22"/>
          <w:szCs w:val="22"/>
        </w:rPr>
        <w:t xml:space="preserve">Infinite Computer Solutions </w:t>
      </w:r>
      <w:r>
        <w:rPr>
          <w:rFonts w:ascii="Calibri" w:hAnsi="Calibri"/>
          <w:sz w:val="22"/>
          <w:szCs w:val="22"/>
        </w:rPr>
        <w:t>from March 2019 to December 2020.</w:t>
      </w:r>
    </w:p>
    <w:p w14:paraId="060AD5A0" w14:textId="5A416BED" w:rsidR="00792274" w:rsidRDefault="00792274" w:rsidP="00AB073E">
      <w:pPr>
        <w:pStyle w:val="ListBullet"/>
        <w:numPr>
          <w:ilvl w:val="0"/>
          <w:numId w:val="13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as Associate Consultant in </w:t>
      </w:r>
      <w:proofErr w:type="spellStart"/>
      <w:r w:rsidRPr="005A38F6">
        <w:rPr>
          <w:rFonts w:ascii="Calibri" w:hAnsi="Calibri"/>
          <w:b/>
          <w:sz w:val="22"/>
          <w:szCs w:val="22"/>
        </w:rPr>
        <w:t>Datamatics</w:t>
      </w:r>
      <w:proofErr w:type="spellEnd"/>
      <w:r>
        <w:rPr>
          <w:rFonts w:ascii="Calibri" w:hAnsi="Calibri"/>
          <w:sz w:val="22"/>
          <w:szCs w:val="22"/>
        </w:rPr>
        <w:t xml:space="preserve"> from July 2016 to </w:t>
      </w:r>
      <w:r w:rsidR="00BE7415">
        <w:rPr>
          <w:rFonts w:ascii="Calibri" w:hAnsi="Calibri"/>
          <w:sz w:val="22"/>
          <w:szCs w:val="22"/>
        </w:rPr>
        <w:t>February</w:t>
      </w:r>
      <w:r>
        <w:rPr>
          <w:rFonts w:ascii="Calibri" w:hAnsi="Calibri"/>
          <w:sz w:val="22"/>
          <w:szCs w:val="22"/>
        </w:rPr>
        <w:t xml:space="preserve"> 201</w:t>
      </w:r>
      <w:r w:rsidR="00BE7415">
        <w:rPr>
          <w:rFonts w:ascii="Calibri" w:hAnsi="Calibri"/>
          <w:sz w:val="22"/>
          <w:szCs w:val="22"/>
        </w:rPr>
        <w:t>9</w:t>
      </w:r>
      <w:r>
        <w:rPr>
          <w:rFonts w:ascii="Calibri" w:hAnsi="Calibri"/>
          <w:sz w:val="22"/>
          <w:szCs w:val="22"/>
        </w:rPr>
        <w:t>.</w:t>
      </w:r>
    </w:p>
    <w:p w14:paraId="68B2084E" w14:textId="1BDCA0DC" w:rsidR="00F42DED" w:rsidRPr="00F42DED" w:rsidRDefault="00F42DED" w:rsidP="00F42DED">
      <w:pPr>
        <w:pStyle w:val="ListBullet"/>
        <w:numPr>
          <w:ilvl w:val="0"/>
          <w:numId w:val="13"/>
        </w:numPr>
        <w:tabs>
          <w:tab w:val="left" w:pos="720"/>
          <w:tab w:val="left" w:pos="1800"/>
        </w:tabs>
        <w:suppressAutoHyphens w:val="0"/>
        <w:spacing w:after="120" w:line="240" w:lineRule="exac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in </w:t>
      </w:r>
      <w:proofErr w:type="spellStart"/>
      <w:r w:rsidRPr="00F42DED">
        <w:rPr>
          <w:rFonts w:ascii="Calibri" w:hAnsi="Calibri"/>
          <w:b/>
          <w:sz w:val="22"/>
          <w:szCs w:val="22"/>
        </w:rPr>
        <w:t>Voxai</w:t>
      </w:r>
      <w:proofErr w:type="spellEnd"/>
      <w:r w:rsidRPr="00F42DED">
        <w:rPr>
          <w:rFonts w:ascii="Calibri" w:hAnsi="Calibri"/>
          <w:b/>
          <w:sz w:val="22"/>
          <w:szCs w:val="22"/>
        </w:rPr>
        <w:t xml:space="preserve"> IT solutions</w:t>
      </w:r>
      <w:r w:rsidR="005A38F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as .NET Consultant from November 2013 to January 2016.</w:t>
      </w:r>
    </w:p>
    <w:p w14:paraId="10F5867C" w14:textId="77777777" w:rsidR="00AB073E" w:rsidRDefault="005745CB" w:rsidP="00AB073E">
      <w:pPr>
        <w:pStyle w:val="ListParagraph"/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</w:t>
      </w:r>
      <w:r w:rsidR="00AB073E" w:rsidRPr="00AB073E">
        <w:rPr>
          <w:rFonts w:ascii="Calibri" w:hAnsi="Calibri"/>
          <w:sz w:val="22"/>
          <w:szCs w:val="22"/>
        </w:rPr>
        <w:t xml:space="preserve"> as Jr. Software Developer at </w:t>
      </w:r>
      <w:proofErr w:type="spellStart"/>
      <w:r w:rsidR="00AB073E" w:rsidRPr="00F42DED">
        <w:rPr>
          <w:rFonts w:ascii="Calibri" w:hAnsi="Calibri"/>
          <w:b/>
          <w:sz w:val="22"/>
          <w:szCs w:val="22"/>
        </w:rPr>
        <w:t>WinRace</w:t>
      </w:r>
      <w:proofErr w:type="spellEnd"/>
      <w:r w:rsidR="00AB073E" w:rsidRPr="00F42DED">
        <w:rPr>
          <w:rFonts w:ascii="Calibri" w:hAnsi="Calibri"/>
          <w:b/>
          <w:sz w:val="22"/>
          <w:szCs w:val="22"/>
        </w:rPr>
        <w:t xml:space="preserve"> Technologies </w:t>
      </w:r>
      <w:r w:rsidR="00AB073E" w:rsidRPr="00AB073E">
        <w:rPr>
          <w:rFonts w:ascii="Calibri" w:hAnsi="Calibri"/>
          <w:sz w:val="22"/>
          <w:szCs w:val="22"/>
        </w:rPr>
        <w:t>from November 2011 to October 2013.</w:t>
      </w:r>
    </w:p>
    <w:p w14:paraId="3634F6F9" w14:textId="77777777" w:rsidR="00AD4916" w:rsidRPr="00AD4916" w:rsidRDefault="00AD4916" w:rsidP="00AD4916">
      <w:pPr>
        <w:rPr>
          <w:rFonts w:ascii="Calibri" w:hAnsi="Calibri"/>
          <w:sz w:val="22"/>
          <w:szCs w:val="22"/>
        </w:rPr>
      </w:pPr>
    </w:p>
    <w:p w14:paraId="28F38394" w14:textId="77777777" w:rsidR="00BE5A8A" w:rsidRDefault="00BE5A8A" w:rsidP="00375CE5">
      <w:pPr>
        <w:pStyle w:val="ListBullet"/>
        <w:tabs>
          <w:tab w:val="clear" w:pos="360"/>
          <w:tab w:val="left" w:pos="720"/>
          <w:tab w:val="left" w:pos="1800"/>
        </w:tabs>
        <w:suppressAutoHyphens w:val="0"/>
        <w:spacing w:after="120" w:line="240" w:lineRule="exact"/>
        <w:ind w:left="0" w:firstLine="0"/>
        <w:rPr>
          <w:rFonts w:ascii="Calibri" w:hAnsi="Calibri"/>
        </w:rPr>
      </w:pPr>
    </w:p>
    <w:tbl>
      <w:tblPr>
        <w:tblW w:w="10709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90"/>
        <w:gridCol w:w="2709"/>
        <w:gridCol w:w="5103"/>
        <w:gridCol w:w="2707"/>
      </w:tblGrid>
      <w:tr w:rsidR="00BE5A8A" w14:paraId="520A9D6F" w14:textId="77777777" w:rsidTr="00F86084">
        <w:trPr>
          <w:trHeight w:val="269"/>
        </w:trPr>
        <w:tc>
          <w:tcPr>
            <w:tcW w:w="107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210B856E" w14:textId="77777777" w:rsidR="00BE5A8A" w:rsidRDefault="00AB073E" w:rsidP="005745CB">
            <w:pPr>
              <w:pStyle w:val="ListBullet2"/>
              <w:snapToGrid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Technical Skill set</w:t>
            </w:r>
          </w:p>
        </w:tc>
      </w:tr>
      <w:tr w:rsidR="00F86084" w:rsidRPr="00F86084" w14:paraId="3D667C42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6884F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IN" w:eastAsia="en-IN"/>
              </w:rPr>
              <w:lastRenderedPageBreak/>
              <w:t>BI Tool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82880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color w:val="000000"/>
                <w:lang w:val="en-IN" w:eastAsia="en-IN"/>
              </w:rPr>
            </w:pPr>
            <w:proofErr w:type="spellStart"/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Qlikview</w:t>
            </w:r>
            <w:proofErr w:type="spellEnd"/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 xml:space="preserve"> 11&amp;12,QlikSense,QlikNprinting</w:t>
            </w:r>
          </w:p>
        </w:tc>
      </w:tr>
      <w:tr w:rsidR="00F86084" w:rsidRPr="00F86084" w14:paraId="7797A77E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1AFD5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 xml:space="preserve">Operating Systems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36E9E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val="en-IN" w:eastAsia="en-IN"/>
              </w:rPr>
              <w:t>Windows 2008/2007/XP.</w:t>
            </w:r>
          </w:p>
        </w:tc>
      </w:tr>
      <w:tr w:rsidR="00F86084" w:rsidRPr="00F86084" w14:paraId="4DAB51EA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195F8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Programming Languages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3150D" w14:textId="77777777" w:rsidR="00F86084" w:rsidRPr="00F86084" w:rsidRDefault="00F86084" w:rsidP="00F86084">
            <w:pPr>
              <w:suppressAutoHyphens w:val="0"/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 xml:space="preserve">C#.NET, ADO.NET, </w:t>
            </w:r>
          </w:p>
        </w:tc>
      </w:tr>
      <w:tr w:rsidR="00F86084" w:rsidRPr="00F86084" w14:paraId="14CF4498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24EB5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Scripting Languages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424147" w14:textId="77777777" w:rsidR="00F86084" w:rsidRPr="00F86084" w:rsidRDefault="00F86084" w:rsidP="00F86084">
            <w:pPr>
              <w:suppressAutoHyphens w:val="0"/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 xml:space="preserve">Java Script, </w:t>
            </w:r>
            <w:proofErr w:type="spellStart"/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JQuery</w:t>
            </w:r>
            <w:proofErr w:type="spellEnd"/>
          </w:p>
        </w:tc>
      </w:tr>
      <w:tr w:rsidR="00F86084" w:rsidRPr="00F86084" w14:paraId="3BC32C5B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7422C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Web Technologies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0292B6" w14:textId="77777777" w:rsidR="00F86084" w:rsidRPr="00F86084" w:rsidRDefault="00F86084" w:rsidP="00F86084">
            <w:pPr>
              <w:suppressAutoHyphens w:val="0"/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 xml:space="preserve">Asp.net, HTML, </w:t>
            </w:r>
            <w:proofErr w:type="spellStart"/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css</w:t>
            </w:r>
            <w:proofErr w:type="spellEnd"/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, xml</w:t>
            </w:r>
          </w:p>
        </w:tc>
      </w:tr>
      <w:tr w:rsidR="00F86084" w:rsidRPr="00F86084" w14:paraId="743D7BDF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896989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Data base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29BBD" w14:textId="77777777" w:rsidR="00F86084" w:rsidRPr="00F86084" w:rsidRDefault="00F86084" w:rsidP="00F86084">
            <w:pPr>
              <w:suppressAutoHyphens w:val="0"/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SQL Server</w:t>
            </w:r>
          </w:p>
        </w:tc>
      </w:tr>
      <w:tr w:rsidR="00F86084" w:rsidRPr="00F86084" w14:paraId="7EDD160E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60E86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IDE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815E7" w14:textId="77777777" w:rsidR="00F86084" w:rsidRPr="00F86084" w:rsidRDefault="00F86084" w:rsidP="00F86084">
            <w:pPr>
              <w:suppressAutoHyphens w:val="0"/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Visual Studio 2010,2012,2015</w:t>
            </w:r>
          </w:p>
        </w:tc>
      </w:tr>
      <w:tr w:rsidR="00F86084" w:rsidRPr="00F86084" w14:paraId="1506BFD6" w14:textId="77777777" w:rsidTr="00F8608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90" w:type="dxa"/>
          <w:wAfter w:w="2707" w:type="dxa"/>
          <w:trHeight w:val="3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420CF" w14:textId="77777777" w:rsidR="00F86084" w:rsidRPr="00F86084" w:rsidRDefault="00F86084" w:rsidP="00F86084">
            <w:pPr>
              <w:suppressAutoHyphens w:val="0"/>
              <w:rPr>
                <w:rFonts w:ascii="Calibri" w:hAnsi="Calibri"/>
                <w:b/>
                <w:bCs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b/>
                <w:bCs/>
                <w:color w:val="000000"/>
                <w:sz w:val="22"/>
                <w:szCs w:val="22"/>
                <w:lang w:eastAsia="en-IN"/>
              </w:rPr>
              <w:t>Framework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B5347" w14:textId="77777777" w:rsidR="00F86084" w:rsidRPr="00F86084" w:rsidRDefault="00F86084" w:rsidP="00F86084">
            <w:pPr>
              <w:suppressAutoHyphens w:val="0"/>
              <w:jc w:val="both"/>
              <w:rPr>
                <w:rFonts w:ascii="Calibri" w:hAnsi="Calibri"/>
                <w:color w:val="000000"/>
                <w:lang w:val="en-IN" w:eastAsia="en-IN"/>
              </w:rPr>
            </w:pPr>
            <w:r w:rsidRPr="00F86084">
              <w:rPr>
                <w:rFonts w:ascii="Calibri" w:hAnsi="Calibri"/>
                <w:color w:val="000000"/>
                <w:sz w:val="22"/>
                <w:szCs w:val="22"/>
                <w:lang w:eastAsia="en-IN"/>
              </w:rPr>
              <w:t>MVVM, MVC,WPF,WCF</w:t>
            </w:r>
          </w:p>
        </w:tc>
      </w:tr>
    </w:tbl>
    <w:p w14:paraId="3EFA34A8" w14:textId="77777777" w:rsidR="00BE5A8A" w:rsidRDefault="00BE5A8A" w:rsidP="00BE5A8A">
      <w:pPr>
        <w:pStyle w:val="ListBullet2"/>
      </w:pPr>
    </w:p>
    <w:p w14:paraId="1FC2E88D" w14:textId="77777777" w:rsidR="000F2AC1" w:rsidRDefault="000F2AC1" w:rsidP="00BE5A8A">
      <w:pPr>
        <w:pStyle w:val="ListBullet2"/>
        <w:rPr>
          <w:rFonts w:ascii="Calibri" w:hAnsi="Calibri" w:cs="Calibri"/>
          <w:color w:val="auto"/>
        </w:rPr>
      </w:pPr>
    </w:p>
    <w:tbl>
      <w:tblPr>
        <w:tblW w:w="10679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0679"/>
      </w:tblGrid>
      <w:tr w:rsidR="00BE5A8A" w14:paraId="6A1FC65A" w14:textId="77777777" w:rsidTr="005E1003">
        <w:trPr>
          <w:trHeight w:val="269"/>
        </w:trPr>
        <w:tc>
          <w:tcPr>
            <w:tcW w:w="10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136022B2" w14:textId="77777777" w:rsidR="00BE5A8A" w:rsidRDefault="00AB073E" w:rsidP="005745CB">
            <w:pPr>
              <w:pStyle w:val="ListBullet2"/>
              <w:snapToGrid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Project Profile</w:t>
            </w:r>
            <w:r w:rsidR="00AD4916">
              <w:rPr>
                <w:rFonts w:ascii="Calibri" w:hAnsi="Calibri" w:cs="Calibri"/>
                <w:color w:val="auto"/>
              </w:rPr>
              <w:t xml:space="preserve"> – BI TOOL</w:t>
            </w:r>
          </w:p>
        </w:tc>
      </w:tr>
    </w:tbl>
    <w:p w14:paraId="28D3D379" w14:textId="73AD0A93" w:rsidR="005E1003" w:rsidRDefault="005E1003" w:rsidP="005E1003">
      <w:pPr>
        <w:rPr>
          <w:b/>
        </w:rPr>
      </w:pPr>
      <w:r>
        <w:rPr>
          <w:b/>
        </w:rPr>
        <w:t xml:space="preserve">      Project|           : Wholesale Client Services - ISV </w:t>
      </w:r>
      <w:proofErr w:type="gramStart"/>
      <w:r>
        <w:rPr>
          <w:b/>
        </w:rPr>
        <w:t>Dashboard</w:t>
      </w:r>
      <w:r w:rsidR="008B2732">
        <w:rPr>
          <w:b/>
        </w:rPr>
        <w:t>(</w:t>
      </w:r>
      <w:proofErr w:type="gramEnd"/>
      <w:r w:rsidR="008B2732">
        <w:rPr>
          <w:b/>
        </w:rPr>
        <w:t>HSBC)</w:t>
      </w:r>
    </w:p>
    <w:p w14:paraId="61648772" w14:textId="1E2B1C6F" w:rsidR="005E1003" w:rsidRDefault="005E1003" w:rsidP="005E1003">
      <w:pPr>
        <w:ind w:left="360"/>
        <w:rPr>
          <w:sz w:val="23"/>
          <w:szCs w:val="23"/>
        </w:rPr>
      </w:pPr>
      <w:r>
        <w:rPr>
          <w:b/>
        </w:rPr>
        <w:t>Client</w:t>
      </w:r>
      <w:r>
        <w:t xml:space="preserve">              :  ISV</w:t>
      </w:r>
    </w:p>
    <w:p w14:paraId="68AD0CFC" w14:textId="77777777" w:rsidR="005E1003" w:rsidRDefault="005E1003" w:rsidP="005E1003">
      <w:pPr>
        <w:ind w:left="360"/>
      </w:pPr>
      <w:r>
        <w:rPr>
          <w:b/>
        </w:rPr>
        <w:t xml:space="preserve">Role </w:t>
      </w:r>
      <w:r>
        <w:t xml:space="preserve">               :  </w:t>
      </w:r>
      <w:proofErr w:type="spellStart"/>
      <w:r>
        <w:t>Qliksense</w:t>
      </w:r>
      <w:proofErr w:type="spellEnd"/>
      <w:r>
        <w:t xml:space="preserve"> Developer.</w:t>
      </w:r>
    </w:p>
    <w:p w14:paraId="51D800F4" w14:textId="77777777" w:rsidR="005E1003" w:rsidRDefault="005E1003" w:rsidP="005E1003">
      <w:r>
        <w:t xml:space="preserve">      </w:t>
      </w:r>
      <w:proofErr w:type="gramStart"/>
      <w:r>
        <w:rPr>
          <w:b/>
        </w:rPr>
        <w:t xml:space="preserve">Environment </w:t>
      </w:r>
      <w:r>
        <w:t xml:space="preserve"> :</w:t>
      </w:r>
      <w:proofErr w:type="gramEnd"/>
      <w:r>
        <w:t xml:space="preserve"> </w:t>
      </w:r>
      <w:proofErr w:type="spellStart"/>
      <w:r>
        <w:t>Qliksense</w:t>
      </w:r>
      <w:proofErr w:type="spellEnd"/>
    </w:p>
    <w:p w14:paraId="66A96F93" w14:textId="77777777" w:rsidR="005E1003" w:rsidRDefault="005E1003" w:rsidP="005E1003">
      <w:pPr>
        <w:rPr>
          <w:rFonts w:ascii="Verdana" w:hAnsi="Verdana"/>
        </w:rPr>
      </w:pPr>
    </w:p>
    <w:p w14:paraId="0D2A3991" w14:textId="77777777" w:rsidR="005E1003" w:rsidRDefault="005E1003" w:rsidP="005E1003">
      <w:pPr>
        <w:rPr>
          <w:b/>
          <w:u w:val="single"/>
        </w:rPr>
      </w:pPr>
      <w:r>
        <w:rPr>
          <w:b/>
          <w:u w:val="single"/>
        </w:rPr>
        <w:t>Description:</w:t>
      </w:r>
    </w:p>
    <w:p w14:paraId="50DD25FD" w14:textId="7DFFBF0D" w:rsidR="005E1003" w:rsidRPr="005E1003" w:rsidRDefault="005E1003" w:rsidP="005E1003">
      <w:pPr>
        <w:suppressAutoHyphens w:val="0"/>
        <w:autoSpaceDE w:val="0"/>
        <w:autoSpaceDN w:val="0"/>
        <w:adjustRightInd w:val="0"/>
        <w:rPr>
          <w:color w:val="333333"/>
        </w:rPr>
      </w:pPr>
      <w:r w:rsidRPr="005E1003">
        <w:rPr>
          <w:color w:val="333333"/>
        </w:rPr>
        <w:t xml:space="preserve"> </w:t>
      </w:r>
      <w:r>
        <w:rPr>
          <w:color w:val="333333"/>
        </w:rPr>
        <w:t xml:space="preserve"> </w:t>
      </w:r>
      <w:r w:rsidRPr="005E1003">
        <w:rPr>
          <w:color w:val="333333"/>
        </w:rPr>
        <w:t xml:space="preserve">ISV dashboard is mainly used for </w:t>
      </w:r>
      <w:proofErr w:type="spellStart"/>
      <w:r w:rsidR="00527143">
        <w:rPr>
          <w:color w:val="333333"/>
        </w:rPr>
        <w:t>corp</w:t>
      </w:r>
      <w:proofErr w:type="spellEnd"/>
      <w:r w:rsidR="00527143">
        <w:rPr>
          <w:color w:val="333333"/>
        </w:rPr>
        <w:t xml:space="preserve"> trust which deals with </w:t>
      </w:r>
      <w:r w:rsidRPr="005E1003">
        <w:rPr>
          <w:color w:val="333333"/>
        </w:rPr>
        <w:t>Fee billing operations and deal profile queues.</w:t>
      </w:r>
      <w:r w:rsidR="004A3554">
        <w:rPr>
          <w:color w:val="333333"/>
        </w:rPr>
        <w:t xml:space="preserve"> It deals with different type of KPI’s like Paid, sent, deals </w:t>
      </w:r>
      <w:proofErr w:type="gramStart"/>
      <w:r w:rsidR="004A3554">
        <w:rPr>
          <w:color w:val="333333"/>
        </w:rPr>
        <w:t>closed,</w:t>
      </w:r>
      <w:proofErr w:type="gramEnd"/>
      <w:r w:rsidR="004A3554">
        <w:rPr>
          <w:color w:val="333333"/>
        </w:rPr>
        <w:t xml:space="preserve"> verified/unverified deals per </w:t>
      </w:r>
      <w:r w:rsidR="00527143">
        <w:rPr>
          <w:color w:val="333333"/>
        </w:rPr>
        <w:t>month/year</w:t>
      </w:r>
      <w:r w:rsidR="004A3554">
        <w:rPr>
          <w:color w:val="333333"/>
        </w:rPr>
        <w:t xml:space="preserve">. </w:t>
      </w:r>
    </w:p>
    <w:p w14:paraId="7214EF34" w14:textId="77777777" w:rsidR="005E1003" w:rsidRPr="005E1003" w:rsidRDefault="005E1003" w:rsidP="005E1003">
      <w:pPr>
        <w:pStyle w:val="ListParagraph"/>
        <w:suppressAutoHyphens w:val="0"/>
        <w:autoSpaceDE w:val="0"/>
        <w:autoSpaceDN w:val="0"/>
        <w:adjustRightInd w:val="0"/>
        <w:rPr>
          <w:color w:val="333333"/>
        </w:rPr>
      </w:pPr>
    </w:p>
    <w:p w14:paraId="2829A284" w14:textId="77777777" w:rsidR="005E1003" w:rsidRDefault="005E1003" w:rsidP="005E1003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Responsibilities:</w:t>
      </w:r>
    </w:p>
    <w:p w14:paraId="604C68E9" w14:textId="77777777" w:rsidR="005E1003" w:rsidRDefault="005E1003" w:rsidP="005E1003">
      <w:pPr>
        <w:pStyle w:val="ListParagraph"/>
        <w:rPr>
          <w:b/>
          <w:u w:val="single"/>
        </w:rPr>
      </w:pPr>
    </w:p>
    <w:p w14:paraId="6E618D01" w14:textId="48735F90" w:rsidR="005E1003" w:rsidRDefault="005E1003" w:rsidP="005E1003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>Actively participated in gathering Business Requirements from End users</w:t>
      </w:r>
    </w:p>
    <w:p w14:paraId="2F6B61D1" w14:textId="7C5277BB" w:rsidR="005E1003" w:rsidRDefault="005E1003" w:rsidP="005E1003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 xml:space="preserve">Extracted data from </w:t>
      </w:r>
      <w:r w:rsidR="004D34B6">
        <w:rPr>
          <w:color w:val="333333"/>
        </w:rPr>
        <w:t>Titan data source</w:t>
      </w:r>
      <w:r>
        <w:rPr>
          <w:color w:val="333333"/>
        </w:rPr>
        <w:t xml:space="preserve"> </w:t>
      </w:r>
      <w:r>
        <w:t>and storing them in QVD</w:t>
      </w:r>
      <w:r w:rsidR="004D34B6">
        <w:t xml:space="preserve">’s using </w:t>
      </w:r>
      <w:proofErr w:type="spellStart"/>
      <w:r w:rsidR="004D34B6">
        <w:t>Sql</w:t>
      </w:r>
      <w:proofErr w:type="spellEnd"/>
      <w:r w:rsidR="004D34B6">
        <w:t xml:space="preserve"> connection</w:t>
      </w:r>
    </w:p>
    <w:p w14:paraId="6522EB4F" w14:textId="0ED625C3" w:rsidR="005E1003" w:rsidRDefault="005E1003" w:rsidP="005E1003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>Created Variables using LET, SET statements in the scripts</w:t>
      </w:r>
    </w:p>
    <w:p w14:paraId="2736385A" w14:textId="77777777" w:rsidR="005E1003" w:rsidRDefault="005E1003" w:rsidP="005E1003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 xml:space="preserve">Created </w:t>
      </w:r>
      <w:proofErr w:type="spellStart"/>
      <w:r>
        <w:rPr>
          <w:color w:val="333333"/>
        </w:rPr>
        <w:t>Qliksense</w:t>
      </w:r>
      <w:proofErr w:type="spellEnd"/>
      <w:r>
        <w:rPr>
          <w:color w:val="333333"/>
        </w:rPr>
        <w:t xml:space="preserve"> dashboard user interfaces as per the business requirements.</w:t>
      </w:r>
    </w:p>
    <w:p w14:paraId="661C98CE" w14:textId="04FD0732" w:rsidR="005E1003" w:rsidRDefault="005E1003" w:rsidP="005E1003">
      <w:pPr>
        <w:pStyle w:val="ListParagraph"/>
        <w:numPr>
          <w:ilvl w:val="0"/>
          <w:numId w:val="19"/>
        </w:numPr>
        <w:suppressAutoHyphens w:val="0"/>
        <w:autoSpaceDE w:val="0"/>
        <w:autoSpaceDN w:val="0"/>
        <w:adjustRightInd w:val="0"/>
        <w:rPr>
          <w:color w:val="333333"/>
        </w:rPr>
      </w:pPr>
      <w:r>
        <w:rPr>
          <w:color w:val="333333"/>
        </w:rPr>
        <w:t>Implemented Set analysis for various Analysis</w:t>
      </w:r>
      <w:r w:rsidR="004D34B6">
        <w:rPr>
          <w:color w:val="333333"/>
        </w:rPr>
        <w:t>.</w:t>
      </w:r>
    </w:p>
    <w:p w14:paraId="600953AB" w14:textId="2C265940" w:rsidR="00C357F9" w:rsidRDefault="00C357F9" w:rsidP="00BE5A8A">
      <w:pPr>
        <w:pStyle w:val="ListBullet2"/>
      </w:pPr>
    </w:p>
    <w:p w14:paraId="60DBB351" w14:textId="2872AC92" w:rsidR="005737CE" w:rsidRDefault="005737CE" w:rsidP="005737CE">
      <w:pPr>
        <w:rPr>
          <w:b/>
        </w:rPr>
      </w:pPr>
      <w:r>
        <w:rPr>
          <w:b/>
        </w:rPr>
        <w:t xml:space="preserve">      </w:t>
      </w:r>
      <w:bookmarkStart w:id="2" w:name="OLE_LINK2"/>
      <w:r>
        <w:rPr>
          <w:b/>
        </w:rPr>
        <w:t>Project|           :</w:t>
      </w:r>
      <w:r w:rsidR="00435091">
        <w:rPr>
          <w:b/>
        </w:rPr>
        <w:t xml:space="preserve"> </w:t>
      </w:r>
      <w:r w:rsidR="008B2732">
        <w:rPr>
          <w:b/>
        </w:rPr>
        <w:t>Wholesale Client Services- RBS &amp; Exits (HSBC)</w:t>
      </w:r>
    </w:p>
    <w:p w14:paraId="677B0F5A" w14:textId="75386A4C" w:rsidR="005737CE" w:rsidRDefault="005737CE" w:rsidP="005737CE">
      <w:pPr>
        <w:ind w:left="360"/>
        <w:rPr>
          <w:sz w:val="23"/>
          <w:szCs w:val="23"/>
        </w:rPr>
      </w:pPr>
      <w:r w:rsidRPr="003648BF">
        <w:rPr>
          <w:b/>
        </w:rPr>
        <w:t>Client</w:t>
      </w:r>
      <w:r w:rsidRPr="00EF3BB6">
        <w:t xml:space="preserve">           </w:t>
      </w:r>
      <w:r>
        <w:t xml:space="preserve">   </w:t>
      </w:r>
      <w:r w:rsidRPr="00EF3BB6">
        <w:t xml:space="preserve">:  </w:t>
      </w:r>
      <w:r w:rsidR="008B2732">
        <w:t>RBS/Exits</w:t>
      </w:r>
    </w:p>
    <w:p w14:paraId="7708E33B" w14:textId="77777777" w:rsidR="005737CE" w:rsidRPr="00EF3BB6" w:rsidRDefault="005737CE" w:rsidP="005737CE">
      <w:pPr>
        <w:ind w:left="360"/>
      </w:pPr>
      <w:r w:rsidRPr="003648BF">
        <w:rPr>
          <w:b/>
        </w:rPr>
        <w:t xml:space="preserve">Role </w:t>
      </w:r>
      <w:r w:rsidRPr="00EF3BB6">
        <w:t xml:space="preserve">            </w:t>
      </w:r>
      <w:r>
        <w:t xml:space="preserve">   </w:t>
      </w:r>
      <w:r w:rsidRPr="00EF3BB6">
        <w:t xml:space="preserve">:  </w:t>
      </w:r>
      <w:proofErr w:type="spellStart"/>
      <w:r w:rsidRPr="00EF3BB6">
        <w:t>Qlik</w:t>
      </w:r>
      <w:r>
        <w:t>sense</w:t>
      </w:r>
      <w:proofErr w:type="spellEnd"/>
      <w:r w:rsidRPr="00EF3BB6">
        <w:t xml:space="preserve"> Developer</w:t>
      </w:r>
      <w:r>
        <w:t>.</w:t>
      </w:r>
    </w:p>
    <w:p w14:paraId="2B025216" w14:textId="02E1645E" w:rsidR="005737CE" w:rsidRDefault="005737CE" w:rsidP="005737CE">
      <w:r>
        <w:t xml:space="preserve">      </w:t>
      </w:r>
      <w:proofErr w:type="gramStart"/>
      <w:r w:rsidRPr="00EF3BB6">
        <w:rPr>
          <w:b/>
        </w:rPr>
        <w:t xml:space="preserve">Environment </w:t>
      </w:r>
      <w:r w:rsidRPr="00EF3BB6">
        <w:t xml:space="preserve"> :</w:t>
      </w:r>
      <w:proofErr w:type="gramEnd"/>
      <w:r w:rsidRPr="00EF3BB6">
        <w:t xml:space="preserve"> </w:t>
      </w:r>
      <w:proofErr w:type="spellStart"/>
      <w:r>
        <w:t>Qliksense</w:t>
      </w:r>
      <w:proofErr w:type="spellEnd"/>
      <w:r w:rsidR="008B2732">
        <w:t>/</w:t>
      </w:r>
      <w:proofErr w:type="spellStart"/>
      <w:r w:rsidR="008B2732">
        <w:t>Qlikview</w:t>
      </w:r>
      <w:proofErr w:type="spellEnd"/>
    </w:p>
    <w:p w14:paraId="1313CF04" w14:textId="77777777" w:rsidR="005737CE" w:rsidRDefault="005737CE" w:rsidP="005737CE">
      <w:pPr>
        <w:rPr>
          <w:rFonts w:ascii="Verdana" w:hAnsi="Verdana"/>
        </w:rPr>
      </w:pPr>
    </w:p>
    <w:p w14:paraId="79F988B1" w14:textId="77777777" w:rsidR="005737CE" w:rsidRPr="00C85B5A" w:rsidRDefault="005737CE" w:rsidP="005737CE">
      <w:pPr>
        <w:rPr>
          <w:b/>
          <w:u w:val="single"/>
        </w:rPr>
      </w:pPr>
      <w:r w:rsidRPr="00C85B5A">
        <w:rPr>
          <w:b/>
          <w:u w:val="single"/>
        </w:rPr>
        <w:t>Description:</w:t>
      </w:r>
    </w:p>
    <w:p w14:paraId="74FDF000" w14:textId="77777777" w:rsidR="005737CE" w:rsidRPr="00EF3BB6" w:rsidRDefault="005737CE" w:rsidP="005737CE">
      <w:pPr>
        <w:rPr>
          <w:rFonts w:ascii="Verdana" w:hAnsi="Verdana"/>
          <w:b/>
          <w:sz w:val="22"/>
          <w:szCs w:val="22"/>
          <w:u w:val="single"/>
        </w:rPr>
      </w:pPr>
    </w:p>
    <w:p w14:paraId="4CED1A06" w14:textId="0BB2A1E3" w:rsidR="005737CE" w:rsidRDefault="008B2732" w:rsidP="005737CE">
      <w:pPr>
        <w:pStyle w:val="ListParagraph"/>
        <w:ind w:left="0"/>
        <w:rPr>
          <w:sz w:val="23"/>
          <w:szCs w:val="23"/>
        </w:rPr>
      </w:pPr>
      <w:r>
        <w:rPr>
          <w:sz w:val="23"/>
          <w:szCs w:val="23"/>
        </w:rPr>
        <w:t xml:space="preserve">Regulatory Business </w:t>
      </w:r>
      <w:proofErr w:type="gramStart"/>
      <w:r>
        <w:rPr>
          <w:sz w:val="23"/>
          <w:szCs w:val="23"/>
        </w:rPr>
        <w:t>Services(</w:t>
      </w:r>
      <w:proofErr w:type="gramEnd"/>
      <w:r>
        <w:rPr>
          <w:sz w:val="23"/>
          <w:szCs w:val="23"/>
        </w:rPr>
        <w:t xml:space="preserve">RBS)/Exits is the </w:t>
      </w:r>
      <w:r w:rsidR="004B49F8">
        <w:rPr>
          <w:sz w:val="23"/>
          <w:szCs w:val="23"/>
        </w:rPr>
        <w:t xml:space="preserve">final </w:t>
      </w:r>
      <w:r>
        <w:rPr>
          <w:sz w:val="23"/>
          <w:szCs w:val="23"/>
        </w:rPr>
        <w:t xml:space="preserve">step </w:t>
      </w:r>
      <w:r w:rsidR="004B49F8">
        <w:rPr>
          <w:sz w:val="23"/>
          <w:szCs w:val="23"/>
        </w:rPr>
        <w:t>in</w:t>
      </w:r>
      <w:r>
        <w:rPr>
          <w:sz w:val="23"/>
          <w:szCs w:val="23"/>
        </w:rPr>
        <w:t xml:space="preserve"> Co-operate Banking Process</w:t>
      </w:r>
      <w:r w:rsidR="004B49F8">
        <w:rPr>
          <w:sz w:val="23"/>
          <w:szCs w:val="23"/>
        </w:rPr>
        <w:t xml:space="preserve"> to exit a business account.</w:t>
      </w:r>
      <w:r>
        <w:rPr>
          <w:sz w:val="23"/>
          <w:szCs w:val="23"/>
        </w:rPr>
        <w:t xml:space="preserve"> It deals with customer overall TAT, Adherence, SLA</w:t>
      </w:r>
      <w:r w:rsidR="00626552">
        <w:rPr>
          <w:sz w:val="23"/>
          <w:szCs w:val="23"/>
        </w:rPr>
        <w:t xml:space="preserve"> etc</w:t>
      </w:r>
      <w:proofErr w:type="gramStart"/>
      <w:r w:rsidR="00626552">
        <w:rPr>
          <w:sz w:val="23"/>
          <w:szCs w:val="23"/>
        </w:rPr>
        <w:t>..</w:t>
      </w:r>
      <w:proofErr w:type="gramEnd"/>
      <w:r w:rsidR="00626552">
        <w:rPr>
          <w:sz w:val="23"/>
          <w:szCs w:val="23"/>
        </w:rPr>
        <w:t xml:space="preserve"> </w:t>
      </w:r>
      <w:proofErr w:type="gramStart"/>
      <w:r w:rsidR="00626552">
        <w:rPr>
          <w:sz w:val="23"/>
          <w:szCs w:val="23"/>
        </w:rPr>
        <w:t>with</w:t>
      </w:r>
      <w:proofErr w:type="gramEnd"/>
      <w:r w:rsidR="00626552">
        <w:rPr>
          <w:sz w:val="23"/>
          <w:szCs w:val="23"/>
        </w:rPr>
        <w:t xml:space="preserve"> respective of various factors.</w:t>
      </w:r>
    </w:p>
    <w:p w14:paraId="3F0C32EB" w14:textId="77777777" w:rsidR="005737CE" w:rsidRDefault="005737CE" w:rsidP="005737CE">
      <w:pPr>
        <w:pStyle w:val="ListParagraph"/>
        <w:ind w:left="0"/>
        <w:rPr>
          <w:b/>
          <w:u w:val="single"/>
        </w:rPr>
      </w:pPr>
    </w:p>
    <w:p w14:paraId="520A39F0" w14:textId="77777777" w:rsidR="005737CE" w:rsidRDefault="005737CE" w:rsidP="005737CE">
      <w:pPr>
        <w:pStyle w:val="ListParagraph"/>
        <w:ind w:left="0"/>
        <w:rPr>
          <w:b/>
          <w:u w:val="single"/>
        </w:rPr>
      </w:pPr>
      <w:r w:rsidRPr="00EF3BB6">
        <w:rPr>
          <w:b/>
          <w:u w:val="single"/>
        </w:rPr>
        <w:t>Responsibilities:</w:t>
      </w:r>
    </w:p>
    <w:p w14:paraId="6D5D7A7C" w14:textId="77777777" w:rsidR="005737CE" w:rsidRDefault="005737CE" w:rsidP="005737CE">
      <w:pPr>
        <w:pStyle w:val="ListParagraph"/>
        <w:rPr>
          <w:b/>
          <w:u w:val="single"/>
        </w:rPr>
      </w:pPr>
    </w:p>
    <w:p w14:paraId="0C134036" w14:textId="295CF1DE" w:rsidR="005737CE" w:rsidRPr="004737FA" w:rsidRDefault="005737CE" w:rsidP="005737C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>
        <w:rPr>
          <w:color w:val="333333"/>
        </w:rPr>
        <w:t xml:space="preserve">Extracted </w:t>
      </w:r>
      <w:r w:rsidRPr="00EA6311">
        <w:rPr>
          <w:color w:val="333333"/>
        </w:rPr>
        <w:t xml:space="preserve"> data from</w:t>
      </w:r>
      <w:r>
        <w:rPr>
          <w:color w:val="333333"/>
        </w:rPr>
        <w:t xml:space="preserve"> </w:t>
      </w:r>
      <w:r w:rsidR="00626552">
        <w:rPr>
          <w:color w:val="333333"/>
        </w:rPr>
        <w:t>different backend sources like RDS</w:t>
      </w:r>
      <w:r>
        <w:rPr>
          <w:color w:val="333333"/>
        </w:rPr>
        <w:t xml:space="preserve"> </w:t>
      </w:r>
      <w:r w:rsidR="00626552">
        <w:rPr>
          <w:color w:val="333333"/>
        </w:rPr>
        <w:t>, RBS, Exit Pipeline, Mango DB</w:t>
      </w:r>
    </w:p>
    <w:p w14:paraId="59931282" w14:textId="77777777" w:rsidR="005737CE" w:rsidRDefault="005737CE" w:rsidP="005737C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>
        <w:rPr>
          <w:color w:val="333333"/>
        </w:rPr>
        <w:t>Apply the Transformations  on raw QVDs using  script functions (Date and Time, Aggregation ,</w:t>
      </w:r>
      <w:proofErr w:type="spellStart"/>
      <w:r>
        <w:rPr>
          <w:color w:val="333333"/>
        </w:rPr>
        <w:t>etc</w:t>
      </w:r>
      <w:proofErr w:type="spellEnd"/>
      <w:r>
        <w:rPr>
          <w:color w:val="333333"/>
        </w:rPr>
        <w:t>)</w:t>
      </w:r>
    </w:p>
    <w:p w14:paraId="1D9BEDE5" w14:textId="77777777" w:rsidR="005737CE" w:rsidRDefault="005737CE" w:rsidP="005737C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 w:rsidRPr="00EA6311">
        <w:rPr>
          <w:color w:val="333333"/>
        </w:rPr>
        <w:t>Creating complex data models without synthetic tables and circular loops</w:t>
      </w:r>
    </w:p>
    <w:p w14:paraId="02023726" w14:textId="77777777" w:rsidR="005737CE" w:rsidRDefault="005737CE" w:rsidP="005737CE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 w:rsidRPr="00EA6311">
        <w:rPr>
          <w:color w:val="333333"/>
        </w:rPr>
        <w:t xml:space="preserve">Created </w:t>
      </w:r>
      <w:proofErr w:type="spellStart"/>
      <w:r w:rsidRPr="00EA6311">
        <w:rPr>
          <w:color w:val="333333"/>
        </w:rPr>
        <w:t>Qlik</w:t>
      </w:r>
      <w:r>
        <w:rPr>
          <w:color w:val="333333"/>
        </w:rPr>
        <w:t>sense</w:t>
      </w:r>
      <w:proofErr w:type="spellEnd"/>
      <w:r w:rsidRPr="00EA6311">
        <w:rPr>
          <w:color w:val="333333"/>
        </w:rPr>
        <w:t xml:space="preserve"> dashboard user interfaces as per the business requirements.</w:t>
      </w:r>
    </w:p>
    <w:bookmarkEnd w:id="2"/>
    <w:p w14:paraId="48141362" w14:textId="732CA275" w:rsidR="00626552" w:rsidRPr="00626552" w:rsidRDefault="00626552" w:rsidP="00626552">
      <w:pPr>
        <w:numPr>
          <w:ilvl w:val="0"/>
          <w:numId w:val="15"/>
        </w:numPr>
        <w:autoSpaceDE w:val="0"/>
        <w:autoSpaceDN w:val="0"/>
        <w:adjustRightInd w:val="0"/>
        <w:contextualSpacing/>
        <w:rPr>
          <w:color w:val="333333"/>
          <w:lang w:val="en-IN"/>
        </w:rPr>
      </w:pPr>
      <w:r w:rsidRPr="00626552">
        <w:rPr>
          <w:color w:val="333333"/>
        </w:rPr>
        <w:t xml:space="preserve">Created daily/monthly KPI reports for business using </w:t>
      </w:r>
      <w:proofErr w:type="spellStart"/>
      <w:r w:rsidRPr="00626552">
        <w:rPr>
          <w:color w:val="333333"/>
        </w:rPr>
        <w:t>Qliksense</w:t>
      </w:r>
      <w:proofErr w:type="spellEnd"/>
      <w:r w:rsidRPr="00626552">
        <w:rPr>
          <w:color w:val="333333"/>
        </w:rPr>
        <w:t xml:space="preserve"> N-Printing </w:t>
      </w:r>
    </w:p>
    <w:p w14:paraId="1261682E" w14:textId="6DB79515" w:rsidR="00626552" w:rsidRPr="00626552" w:rsidRDefault="00626552" w:rsidP="00626552">
      <w:pPr>
        <w:numPr>
          <w:ilvl w:val="0"/>
          <w:numId w:val="15"/>
        </w:numPr>
        <w:autoSpaceDE w:val="0"/>
        <w:autoSpaceDN w:val="0"/>
        <w:adjustRightInd w:val="0"/>
        <w:contextualSpacing/>
        <w:rPr>
          <w:color w:val="333333"/>
          <w:lang w:val="en-IN"/>
        </w:rPr>
      </w:pPr>
      <w:r>
        <w:rPr>
          <w:color w:val="333333"/>
        </w:rPr>
        <w:t xml:space="preserve">Migrated dashboard from </w:t>
      </w:r>
      <w:proofErr w:type="spellStart"/>
      <w:r>
        <w:rPr>
          <w:color w:val="333333"/>
        </w:rPr>
        <w:t>qlikview</w:t>
      </w:r>
      <w:proofErr w:type="spellEnd"/>
      <w:r>
        <w:rPr>
          <w:color w:val="333333"/>
        </w:rPr>
        <w:t xml:space="preserve"> to </w:t>
      </w:r>
      <w:proofErr w:type="spellStart"/>
      <w:r>
        <w:rPr>
          <w:color w:val="333333"/>
        </w:rPr>
        <w:t>qliksense</w:t>
      </w:r>
      <w:proofErr w:type="spellEnd"/>
    </w:p>
    <w:p w14:paraId="36DF32C0" w14:textId="402767F4" w:rsidR="00626552" w:rsidRPr="00626552" w:rsidRDefault="00626552" w:rsidP="00626552">
      <w:pPr>
        <w:numPr>
          <w:ilvl w:val="0"/>
          <w:numId w:val="15"/>
        </w:numPr>
        <w:autoSpaceDE w:val="0"/>
        <w:autoSpaceDN w:val="0"/>
        <w:adjustRightInd w:val="0"/>
        <w:contextualSpacing/>
        <w:rPr>
          <w:color w:val="333333"/>
          <w:lang w:val="en-IN"/>
        </w:rPr>
      </w:pPr>
      <w:r>
        <w:rPr>
          <w:color w:val="333333"/>
        </w:rPr>
        <w:lastRenderedPageBreak/>
        <w:t xml:space="preserve">Used </w:t>
      </w:r>
      <w:proofErr w:type="spellStart"/>
      <w:r>
        <w:rPr>
          <w:color w:val="333333"/>
        </w:rPr>
        <w:t>Vizlib</w:t>
      </w:r>
      <w:proofErr w:type="spellEnd"/>
      <w:r>
        <w:rPr>
          <w:color w:val="333333"/>
        </w:rPr>
        <w:t xml:space="preserve"> extensions and created multiple objects like </w:t>
      </w:r>
      <w:proofErr w:type="spellStart"/>
      <w:r>
        <w:rPr>
          <w:color w:val="333333"/>
        </w:rPr>
        <w:t>Datepicker</w:t>
      </w:r>
      <w:proofErr w:type="spellEnd"/>
      <w:r>
        <w:rPr>
          <w:color w:val="333333"/>
        </w:rPr>
        <w:t>, containers…</w:t>
      </w:r>
    </w:p>
    <w:p w14:paraId="72B7F3CF" w14:textId="57C9894F" w:rsidR="00626552" w:rsidRDefault="00626552" w:rsidP="00626552">
      <w:pPr>
        <w:rPr>
          <w:b/>
        </w:rPr>
      </w:pPr>
      <w:r>
        <w:rPr>
          <w:b/>
        </w:rPr>
        <w:t xml:space="preserve">           Project            : Wholesale Client Services- Athena</w:t>
      </w:r>
    </w:p>
    <w:p w14:paraId="161142F7" w14:textId="37C30A5D" w:rsidR="00626552" w:rsidRDefault="00626552" w:rsidP="00626552">
      <w:pPr>
        <w:ind w:left="720"/>
      </w:pPr>
      <w:r>
        <w:rPr>
          <w:b/>
        </w:rPr>
        <w:t>Client</w:t>
      </w:r>
      <w:r>
        <w:t xml:space="preserve">              :  </w:t>
      </w:r>
      <w:r>
        <w:rPr>
          <w:color w:val="000000"/>
          <w:shd w:val="clear" w:color="auto" w:fill="FFFFFF"/>
        </w:rPr>
        <w:t>CDD</w:t>
      </w:r>
    </w:p>
    <w:p w14:paraId="2F42AD76" w14:textId="77777777" w:rsidR="00626552" w:rsidRDefault="00626552" w:rsidP="00626552">
      <w:pPr>
        <w:ind w:left="360"/>
      </w:pPr>
      <w:r>
        <w:t xml:space="preserve">      </w:t>
      </w:r>
      <w:r>
        <w:rPr>
          <w:b/>
        </w:rPr>
        <w:t xml:space="preserve">Role </w:t>
      </w:r>
      <w:r>
        <w:t xml:space="preserve">                :  </w:t>
      </w:r>
      <w:proofErr w:type="spellStart"/>
      <w:r>
        <w:t>Qlikview</w:t>
      </w:r>
      <w:proofErr w:type="spellEnd"/>
      <w:r>
        <w:t xml:space="preserve"> Developer.</w:t>
      </w:r>
    </w:p>
    <w:p w14:paraId="2C055665" w14:textId="293EBE2C" w:rsidR="00626552" w:rsidRDefault="00626552" w:rsidP="00626552">
      <w:r>
        <w:t xml:space="preserve">            </w:t>
      </w:r>
      <w:proofErr w:type="gramStart"/>
      <w:r>
        <w:rPr>
          <w:b/>
        </w:rPr>
        <w:t xml:space="preserve">Environment </w:t>
      </w:r>
      <w:r>
        <w:t xml:space="preserve"> :</w:t>
      </w:r>
      <w:proofErr w:type="gramEnd"/>
      <w:r>
        <w:t xml:space="preserve"> </w:t>
      </w:r>
      <w:proofErr w:type="spellStart"/>
      <w:r>
        <w:t>Qlikview</w:t>
      </w:r>
      <w:proofErr w:type="spellEnd"/>
      <w:r>
        <w:t xml:space="preserve"> 12, SQL Server 2008.</w:t>
      </w:r>
    </w:p>
    <w:p w14:paraId="63D021F4" w14:textId="77777777" w:rsidR="00626552" w:rsidRDefault="00626552" w:rsidP="00626552">
      <w:pPr>
        <w:rPr>
          <w:rFonts w:ascii="Verdana" w:hAnsi="Verdana"/>
        </w:rPr>
      </w:pPr>
    </w:p>
    <w:p w14:paraId="42B36F7F" w14:textId="77777777" w:rsidR="00626552" w:rsidRDefault="00626552" w:rsidP="00626552">
      <w:pPr>
        <w:rPr>
          <w:rFonts w:ascii="Verdana" w:hAnsi="Verdana"/>
        </w:rPr>
      </w:pPr>
    </w:p>
    <w:p w14:paraId="78C93D84" w14:textId="77777777" w:rsidR="00626552" w:rsidRDefault="00626552" w:rsidP="00626552">
      <w:pPr>
        <w:rPr>
          <w:b/>
          <w:u w:val="single"/>
        </w:rPr>
      </w:pPr>
      <w:r>
        <w:rPr>
          <w:rFonts w:ascii="Verdana" w:hAnsi="Verdana"/>
        </w:rPr>
        <w:t xml:space="preserve"> </w:t>
      </w:r>
      <w:r>
        <w:rPr>
          <w:b/>
          <w:u w:val="single"/>
        </w:rPr>
        <w:t>Description:</w:t>
      </w:r>
    </w:p>
    <w:p w14:paraId="3BCCDEB3" w14:textId="247DEE40" w:rsidR="00626552" w:rsidRPr="00DD157A" w:rsidRDefault="00DD157A" w:rsidP="00626552">
      <w:pPr>
        <w:pStyle w:val="Heading5"/>
        <w:keepNext w:val="0"/>
        <w:widowControl w:val="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   Athena dashboard is a vast dashboard deals with different wings like BOW, </w:t>
      </w:r>
      <w:r w:rsidR="00767637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Project Ocean, </w:t>
      </w:r>
      <w:proofErr w:type="spellStart"/>
      <w:r w:rsidR="00767637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Overdues</w:t>
      </w:r>
      <w:proofErr w:type="spellEnd"/>
      <w:r w:rsidR="00767637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, CDD, KRI’s</w:t>
      </w:r>
      <w:proofErr w:type="gramStart"/>
      <w:r w:rsidR="00767637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..</w:t>
      </w:r>
      <w:proofErr w:type="gramEnd"/>
    </w:p>
    <w:p w14:paraId="3D884B99" w14:textId="77777777" w:rsidR="00626552" w:rsidRDefault="00626552" w:rsidP="00626552">
      <w:pPr>
        <w:pStyle w:val="ListParagraph"/>
        <w:ind w:left="0"/>
        <w:rPr>
          <w:b/>
          <w:u w:val="single"/>
        </w:rPr>
      </w:pPr>
    </w:p>
    <w:p w14:paraId="30C90CDE" w14:textId="121F0F66" w:rsidR="00626552" w:rsidRDefault="00626552" w:rsidP="00626552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>Responsibilities:</w:t>
      </w:r>
    </w:p>
    <w:p w14:paraId="4C9E68C9" w14:textId="77777777" w:rsidR="00767637" w:rsidRDefault="00767637" w:rsidP="00626552">
      <w:pPr>
        <w:pStyle w:val="ListParagraph"/>
        <w:ind w:left="0"/>
        <w:rPr>
          <w:b/>
          <w:u w:val="single"/>
        </w:rPr>
      </w:pPr>
    </w:p>
    <w:p w14:paraId="33905AC1" w14:textId="7357AB4A" w:rsidR="00626552" w:rsidRDefault="00626552" w:rsidP="00626552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contextualSpacing/>
      </w:pPr>
      <w:r>
        <w:rPr>
          <w:color w:val="333333"/>
        </w:rPr>
        <w:t>Worked on Developing ETL Scripts while loading the data, resolving loops and ambiguity joins</w:t>
      </w:r>
      <w:r w:rsidR="00767637">
        <w:rPr>
          <w:color w:val="333333"/>
        </w:rPr>
        <w:t>.</w:t>
      </w:r>
      <w:r>
        <w:rPr>
          <w:color w:val="333333"/>
        </w:rPr>
        <w:t xml:space="preserve">   </w:t>
      </w:r>
    </w:p>
    <w:p w14:paraId="43F670AF" w14:textId="77777777" w:rsidR="00626552" w:rsidRDefault="00626552" w:rsidP="00626552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contextualSpacing/>
      </w:pPr>
      <w:r>
        <w:rPr>
          <w:color w:val="333333"/>
        </w:rPr>
        <w:t>Performed data modeling on requirements analysis by creating table displays, logical data model, star schema models and table designs</w:t>
      </w:r>
    </w:p>
    <w:p w14:paraId="604DC9DB" w14:textId="2E44E95A" w:rsidR="00626552" w:rsidRDefault="00626552" w:rsidP="00626552">
      <w:pPr>
        <w:pStyle w:val="ListParagraph"/>
        <w:numPr>
          <w:ilvl w:val="0"/>
          <w:numId w:val="21"/>
        </w:numPr>
        <w:suppressAutoHyphens w:val="0"/>
        <w:spacing w:line="276" w:lineRule="auto"/>
        <w:contextualSpacing/>
        <w:jc w:val="both"/>
      </w:pPr>
      <w:r>
        <w:rPr>
          <w:color w:val="333333"/>
        </w:rPr>
        <w:t>Expertise in building QV objects for different requirement such as straight table, pivot</w:t>
      </w:r>
      <w:r w:rsidR="004B49F8">
        <w:rPr>
          <w:color w:val="333333"/>
        </w:rPr>
        <w:t xml:space="preserve"> </w:t>
      </w:r>
      <w:r>
        <w:rPr>
          <w:color w:val="333333"/>
        </w:rPr>
        <w:t>table, different charts (Bar Chart, Line Chart)</w:t>
      </w:r>
    </w:p>
    <w:p w14:paraId="45E5CFB3" w14:textId="77777777" w:rsidR="00626552" w:rsidRDefault="00626552" w:rsidP="00626552">
      <w:pPr>
        <w:pStyle w:val="ListParagraph"/>
        <w:numPr>
          <w:ilvl w:val="0"/>
          <w:numId w:val="21"/>
        </w:numPr>
        <w:suppressAutoHyphens w:val="0"/>
        <w:spacing w:line="276" w:lineRule="auto"/>
        <w:contextualSpacing/>
        <w:jc w:val="both"/>
        <w:rPr>
          <w:color w:val="333333"/>
        </w:rPr>
      </w:pPr>
      <w:r>
        <w:rPr>
          <w:color w:val="333333"/>
        </w:rPr>
        <w:t>Developed different KPIs as per requirement using advanced set analysis’</w:t>
      </w:r>
      <w:r>
        <w:rPr>
          <w:color w:val="333333"/>
        </w:rPr>
        <w:tab/>
      </w:r>
    </w:p>
    <w:p w14:paraId="1C5DCE1C" w14:textId="77777777" w:rsidR="00626552" w:rsidRDefault="00626552" w:rsidP="00626552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>
        <w:rPr>
          <w:color w:val="333333"/>
        </w:rPr>
        <w:t>Created QVDs and updated on timely basis as database updates</w:t>
      </w:r>
    </w:p>
    <w:p w14:paraId="2F423018" w14:textId="24B8EA9A" w:rsidR="00626552" w:rsidRDefault="00626552" w:rsidP="00626552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>
        <w:rPr>
          <w:color w:val="333333"/>
        </w:rPr>
        <w:t>Developed User Interactive Sheets and Reports as per the business requirement</w:t>
      </w:r>
      <w:r w:rsidR="004B49F8">
        <w:rPr>
          <w:color w:val="333333"/>
        </w:rPr>
        <w:t>.</w:t>
      </w:r>
    </w:p>
    <w:p w14:paraId="42CBCF7C" w14:textId="77777777" w:rsidR="00626552" w:rsidRPr="00626552" w:rsidRDefault="00626552" w:rsidP="00626552">
      <w:pPr>
        <w:autoSpaceDE w:val="0"/>
        <w:autoSpaceDN w:val="0"/>
        <w:adjustRightInd w:val="0"/>
        <w:ind w:left="720"/>
        <w:contextualSpacing/>
        <w:rPr>
          <w:color w:val="333333"/>
          <w:lang w:val="en-IN"/>
        </w:rPr>
      </w:pPr>
    </w:p>
    <w:p w14:paraId="60B103E2" w14:textId="77777777" w:rsidR="00AD4916" w:rsidRDefault="00AD4916" w:rsidP="00AD4916">
      <w:pPr>
        <w:autoSpaceDE w:val="0"/>
        <w:autoSpaceDN w:val="0"/>
        <w:adjustRightInd w:val="0"/>
        <w:contextualSpacing/>
        <w:rPr>
          <w:color w:val="333333"/>
        </w:rPr>
      </w:pPr>
    </w:p>
    <w:p w14:paraId="01EED610" w14:textId="77777777" w:rsidR="005737CE" w:rsidRDefault="00435091" w:rsidP="005737CE">
      <w:pPr>
        <w:rPr>
          <w:b/>
        </w:rPr>
      </w:pPr>
      <w:r>
        <w:rPr>
          <w:b/>
        </w:rPr>
        <w:t xml:space="preserve">           </w:t>
      </w:r>
      <w:bookmarkStart w:id="3" w:name="OLE_LINK3"/>
      <w:r w:rsidR="005737CE">
        <w:rPr>
          <w:b/>
        </w:rPr>
        <w:t xml:space="preserve">Project </w:t>
      </w:r>
      <w:r w:rsidR="00F86084">
        <w:rPr>
          <w:b/>
        </w:rPr>
        <w:t xml:space="preserve">           : </w:t>
      </w:r>
      <w:r w:rsidR="005737CE">
        <w:rPr>
          <w:b/>
        </w:rPr>
        <w:t xml:space="preserve">Enterprise </w:t>
      </w:r>
      <w:proofErr w:type="gramStart"/>
      <w:r w:rsidR="005737CE">
        <w:rPr>
          <w:b/>
        </w:rPr>
        <w:t>Teradata  System</w:t>
      </w:r>
      <w:proofErr w:type="gramEnd"/>
      <w:r w:rsidR="005737CE">
        <w:rPr>
          <w:b/>
        </w:rPr>
        <w:t xml:space="preserve"> Utilization Dashboard</w:t>
      </w:r>
    </w:p>
    <w:p w14:paraId="4296D8F0" w14:textId="77777777" w:rsidR="005737CE" w:rsidRPr="006834BB" w:rsidRDefault="005737CE" w:rsidP="005737CE">
      <w:pPr>
        <w:ind w:left="720"/>
      </w:pPr>
      <w:r w:rsidRPr="00EF3BB6">
        <w:rPr>
          <w:b/>
        </w:rPr>
        <w:t>Client</w:t>
      </w:r>
      <w:r w:rsidRPr="00EF3BB6">
        <w:t xml:space="preserve">           </w:t>
      </w:r>
      <w:r>
        <w:t xml:space="preserve">   </w:t>
      </w:r>
      <w:r w:rsidRPr="00EF3BB6">
        <w:t xml:space="preserve">:  </w:t>
      </w:r>
      <w:r>
        <w:rPr>
          <w:color w:val="000000"/>
          <w:shd w:val="clear" w:color="auto" w:fill="FFFFFF"/>
        </w:rPr>
        <w:t>Travelers</w:t>
      </w:r>
    </w:p>
    <w:p w14:paraId="300D40B7" w14:textId="77777777" w:rsidR="005737CE" w:rsidRPr="00EF3BB6" w:rsidRDefault="005737CE" w:rsidP="005737CE">
      <w:pPr>
        <w:ind w:left="360"/>
      </w:pPr>
      <w:r w:rsidRPr="00EF3BB6">
        <w:t xml:space="preserve">    </w:t>
      </w:r>
      <w:r>
        <w:t xml:space="preserve">  </w:t>
      </w:r>
      <w:r w:rsidRPr="00EF3BB6">
        <w:rPr>
          <w:b/>
        </w:rPr>
        <w:t xml:space="preserve">Role </w:t>
      </w:r>
      <w:r w:rsidRPr="00EF3BB6">
        <w:t xml:space="preserve">            </w:t>
      </w:r>
      <w:r>
        <w:t xml:space="preserve">    </w:t>
      </w:r>
      <w:r w:rsidRPr="00EF3BB6">
        <w:t xml:space="preserve">:  </w:t>
      </w:r>
      <w:proofErr w:type="spellStart"/>
      <w:r w:rsidRPr="00EF3BB6">
        <w:t>Qlikview</w:t>
      </w:r>
      <w:proofErr w:type="spellEnd"/>
      <w:r w:rsidRPr="00EF3BB6">
        <w:t xml:space="preserve"> Developer</w:t>
      </w:r>
      <w:r>
        <w:t>.</w:t>
      </w:r>
    </w:p>
    <w:p w14:paraId="07786894" w14:textId="77777777" w:rsidR="005737CE" w:rsidRDefault="005737CE" w:rsidP="005737CE">
      <w:r w:rsidRPr="00EF3BB6">
        <w:t xml:space="preserve">        </w:t>
      </w:r>
      <w:r>
        <w:t xml:space="preserve">    </w:t>
      </w:r>
      <w:proofErr w:type="gramStart"/>
      <w:r w:rsidRPr="00EF3BB6">
        <w:rPr>
          <w:b/>
        </w:rPr>
        <w:t xml:space="preserve">Environment </w:t>
      </w:r>
      <w:r w:rsidRPr="00EF3BB6">
        <w:t xml:space="preserve"> :</w:t>
      </w:r>
      <w:proofErr w:type="gramEnd"/>
      <w:r>
        <w:t xml:space="preserve"> </w:t>
      </w:r>
      <w:proofErr w:type="spellStart"/>
      <w:r>
        <w:t>Qlikview</w:t>
      </w:r>
      <w:proofErr w:type="spellEnd"/>
      <w:r>
        <w:t xml:space="preserve"> 12, SQL Server 2008</w:t>
      </w:r>
      <w:r w:rsidRPr="00EF3BB6">
        <w:t>,CSV Files.</w:t>
      </w:r>
    </w:p>
    <w:p w14:paraId="31509CCE" w14:textId="77777777" w:rsidR="005737CE" w:rsidRDefault="005737CE" w:rsidP="005737CE">
      <w:pPr>
        <w:rPr>
          <w:rFonts w:ascii="Verdana" w:hAnsi="Verdana"/>
        </w:rPr>
      </w:pPr>
    </w:p>
    <w:p w14:paraId="7C9C56A9" w14:textId="77777777" w:rsidR="005737CE" w:rsidRDefault="005737CE" w:rsidP="005737CE">
      <w:pPr>
        <w:rPr>
          <w:rFonts w:ascii="Verdana" w:hAnsi="Verdana"/>
        </w:rPr>
      </w:pPr>
    </w:p>
    <w:p w14:paraId="14B58AB5" w14:textId="77777777" w:rsidR="005737CE" w:rsidRPr="00C85B5A" w:rsidRDefault="005737CE" w:rsidP="005737CE">
      <w:pPr>
        <w:rPr>
          <w:b/>
          <w:u w:val="single"/>
        </w:rPr>
      </w:pPr>
      <w:r>
        <w:rPr>
          <w:rFonts w:ascii="Verdana" w:hAnsi="Verdana"/>
        </w:rPr>
        <w:t xml:space="preserve"> </w:t>
      </w:r>
      <w:r w:rsidRPr="00C85B5A">
        <w:rPr>
          <w:b/>
          <w:u w:val="single"/>
        </w:rPr>
        <w:t>Description:</w:t>
      </w:r>
    </w:p>
    <w:p w14:paraId="1396F83B" w14:textId="77777777" w:rsidR="005737CE" w:rsidRDefault="005737CE" w:rsidP="005737CE">
      <w:pPr>
        <w:rPr>
          <w:rFonts w:ascii="Verdana" w:hAnsi="Verdana"/>
          <w:b/>
          <w:sz w:val="22"/>
          <w:szCs w:val="22"/>
          <w:u w:val="single"/>
        </w:rPr>
      </w:pPr>
    </w:p>
    <w:p w14:paraId="21BDA4EF" w14:textId="77777777" w:rsidR="005737CE" w:rsidRPr="006834BB" w:rsidRDefault="005737CE" w:rsidP="005737CE">
      <w:pPr>
        <w:pStyle w:val="Heading5"/>
        <w:keepNext w:val="0"/>
        <w:widowControl w:val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Project goal was to </w:t>
      </w:r>
      <w:proofErr w:type="gramStart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analyze  Teradata</w:t>
      </w:r>
      <w:proofErr w:type="gramEnd"/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system utilization </w:t>
      </w:r>
      <w:r w:rsidRPr="006834B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accelerate their business by optimizing and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Pr="006834BB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taking charge of their management processes, providing them the required reports for creating data-driven strategies</w:t>
      </w:r>
    </w:p>
    <w:p w14:paraId="036D32D4" w14:textId="77777777" w:rsidR="00AD4916" w:rsidRDefault="00AD4916" w:rsidP="005737CE">
      <w:pPr>
        <w:pStyle w:val="ListParagraph"/>
        <w:ind w:left="0"/>
        <w:rPr>
          <w:b/>
          <w:u w:val="single"/>
        </w:rPr>
      </w:pPr>
    </w:p>
    <w:p w14:paraId="0F43A5DE" w14:textId="77777777" w:rsidR="005737CE" w:rsidRDefault="005737CE" w:rsidP="005737CE">
      <w:pPr>
        <w:pStyle w:val="ListParagraph"/>
        <w:ind w:left="0"/>
        <w:rPr>
          <w:b/>
          <w:u w:val="single"/>
        </w:rPr>
      </w:pPr>
      <w:r w:rsidRPr="00EF3BB6">
        <w:rPr>
          <w:b/>
          <w:u w:val="single"/>
        </w:rPr>
        <w:t>Responsibilities:</w:t>
      </w:r>
    </w:p>
    <w:p w14:paraId="313EE7A0" w14:textId="77777777" w:rsidR="005737CE" w:rsidRDefault="005737CE" w:rsidP="005737CE">
      <w:pPr>
        <w:pStyle w:val="ListParagraph"/>
      </w:pPr>
    </w:p>
    <w:p w14:paraId="5548C4E2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spacing w:after="200" w:line="276" w:lineRule="auto"/>
        <w:contextualSpacing/>
        <w:jc w:val="both"/>
        <w:rPr>
          <w:sz w:val="23"/>
          <w:szCs w:val="23"/>
        </w:rPr>
      </w:pPr>
      <w:r w:rsidRPr="00A519D9">
        <w:rPr>
          <w:color w:val="000000"/>
          <w:lang w:val="en-GB"/>
        </w:rPr>
        <w:t xml:space="preserve">Involved in the Requirements gathering (gathering, </w:t>
      </w:r>
      <w:proofErr w:type="spellStart"/>
      <w:r w:rsidRPr="00A519D9">
        <w:rPr>
          <w:color w:val="000000"/>
          <w:lang w:val="en-GB"/>
        </w:rPr>
        <w:t>analyzing</w:t>
      </w:r>
      <w:proofErr w:type="spellEnd"/>
      <w:r w:rsidRPr="00A519D9">
        <w:rPr>
          <w:color w:val="000000"/>
          <w:lang w:val="en-GB"/>
        </w:rPr>
        <w:t>, and do</w:t>
      </w:r>
      <w:r>
        <w:rPr>
          <w:color w:val="000000"/>
          <w:lang w:val="en-GB"/>
        </w:rPr>
        <w:t>cumenting</w:t>
      </w:r>
      <w:r w:rsidRPr="00A519D9">
        <w:rPr>
          <w:color w:val="000000"/>
          <w:lang w:val="en-GB"/>
        </w:rPr>
        <w:t>).</w:t>
      </w:r>
    </w:p>
    <w:p w14:paraId="63B5F12F" w14:textId="77777777" w:rsidR="005737CE" w:rsidRDefault="005737CE" w:rsidP="005737CE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contextualSpacing/>
      </w:pPr>
      <w:r w:rsidRPr="00A519D9">
        <w:t xml:space="preserve"> Involved in Database Extraction using </w:t>
      </w:r>
      <w:proofErr w:type="spellStart"/>
      <w:r w:rsidRPr="00A519D9">
        <w:t>QlikView</w:t>
      </w:r>
      <w:proofErr w:type="spellEnd"/>
      <w:r w:rsidRPr="00A519D9">
        <w:t xml:space="preserve"> and storing them in QVD </w:t>
      </w:r>
    </w:p>
    <w:p w14:paraId="55F2852B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contextualSpacing/>
      </w:pPr>
      <w:r w:rsidRPr="00A519D9">
        <w:rPr>
          <w:color w:val="333333"/>
        </w:rPr>
        <w:t xml:space="preserve">Worked on Developing ETL Scripts while loading the data, resolving loops and ambiguity joins   </w:t>
      </w:r>
    </w:p>
    <w:p w14:paraId="53EBAE71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contextualSpacing/>
      </w:pPr>
      <w:r w:rsidRPr="00A519D9">
        <w:rPr>
          <w:color w:val="333333"/>
        </w:rPr>
        <w:t>Performed data modeling on requirements analysis by creating table displays, logical data model, star schema models and table designs</w:t>
      </w:r>
    </w:p>
    <w:p w14:paraId="13900D81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spacing w:after="200" w:line="276" w:lineRule="auto"/>
        <w:contextualSpacing/>
        <w:jc w:val="both"/>
      </w:pPr>
      <w:r w:rsidRPr="00A519D9">
        <w:rPr>
          <w:color w:val="333333"/>
        </w:rPr>
        <w:t>Expertise in building QV objects for different requirement such as straight table, pivot   table, different charts (Bar Chart, Line Chart, and Scatter Chart)</w:t>
      </w:r>
    </w:p>
    <w:p w14:paraId="1862C949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spacing w:after="200" w:line="276" w:lineRule="auto"/>
        <w:contextualSpacing/>
        <w:jc w:val="both"/>
        <w:rPr>
          <w:color w:val="333333"/>
        </w:rPr>
      </w:pPr>
      <w:r w:rsidRPr="00A519D9">
        <w:rPr>
          <w:color w:val="333333"/>
        </w:rPr>
        <w:t>Involved in User acceptance testing of the dashboard to validate the data and correct any issues regarding the dashboard or data</w:t>
      </w:r>
    </w:p>
    <w:p w14:paraId="20D0AA92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spacing w:after="200" w:line="276" w:lineRule="auto"/>
        <w:contextualSpacing/>
        <w:jc w:val="both"/>
        <w:rPr>
          <w:color w:val="333333"/>
        </w:rPr>
      </w:pPr>
      <w:r w:rsidRPr="00A519D9">
        <w:rPr>
          <w:color w:val="333333"/>
        </w:rPr>
        <w:t>Developed different KPIs as per requirement using advanced set analysis’</w:t>
      </w:r>
      <w:r w:rsidRPr="00A519D9">
        <w:rPr>
          <w:color w:val="333333"/>
        </w:rPr>
        <w:tab/>
      </w:r>
    </w:p>
    <w:p w14:paraId="002C6D99" w14:textId="77777777" w:rsidR="005737CE" w:rsidRPr="00A519D9" w:rsidRDefault="005737CE" w:rsidP="005737CE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 w:rsidRPr="00A519D9">
        <w:rPr>
          <w:color w:val="333333"/>
        </w:rPr>
        <w:lastRenderedPageBreak/>
        <w:t>Created QVDs and updated on timely basis as database updates</w:t>
      </w:r>
    </w:p>
    <w:p w14:paraId="43752FCB" w14:textId="77777777" w:rsidR="005737CE" w:rsidRDefault="005737CE" w:rsidP="005737CE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 w:rsidRPr="00A519D9">
        <w:rPr>
          <w:color w:val="333333"/>
        </w:rPr>
        <w:t>Worked extensively on creating Variables, Input boxes, calendar</w:t>
      </w:r>
    </w:p>
    <w:p w14:paraId="01B754D8" w14:textId="77777777" w:rsidR="005737CE" w:rsidRPr="00055AA2" w:rsidRDefault="005737CE" w:rsidP="005737CE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contextualSpacing/>
        <w:rPr>
          <w:color w:val="333333"/>
        </w:rPr>
      </w:pPr>
      <w:r w:rsidRPr="00A519D9">
        <w:rPr>
          <w:color w:val="333333"/>
        </w:rPr>
        <w:t>Developed User Interactive Sheets and Reports</w:t>
      </w:r>
      <w:r>
        <w:rPr>
          <w:color w:val="333333"/>
        </w:rPr>
        <w:t xml:space="preserve"> as per the business requirement</w:t>
      </w:r>
    </w:p>
    <w:bookmarkEnd w:id="3"/>
    <w:p w14:paraId="713E9904" w14:textId="77777777" w:rsidR="005737CE" w:rsidRPr="00A519D9" w:rsidRDefault="005737CE" w:rsidP="005737CE">
      <w:pPr>
        <w:pStyle w:val="ListParagraph"/>
        <w:autoSpaceDE w:val="0"/>
        <w:autoSpaceDN w:val="0"/>
        <w:adjustRightInd w:val="0"/>
        <w:ind w:left="0"/>
        <w:contextualSpacing/>
        <w:rPr>
          <w:color w:val="333333"/>
        </w:rPr>
      </w:pPr>
    </w:p>
    <w:p w14:paraId="13095797" w14:textId="77777777" w:rsidR="005737CE" w:rsidRDefault="005737CE" w:rsidP="005737CE">
      <w:pPr>
        <w:pStyle w:val="ListParagraph"/>
        <w:spacing w:after="200" w:line="276" w:lineRule="auto"/>
        <w:ind w:left="0"/>
        <w:contextualSpacing/>
        <w:rPr>
          <w:b/>
          <w:bCs/>
        </w:rPr>
      </w:pPr>
    </w:p>
    <w:p w14:paraId="6871F1BA" w14:textId="77777777" w:rsidR="005737CE" w:rsidRDefault="005737CE" w:rsidP="005737CE">
      <w:pPr>
        <w:pStyle w:val="ListParagraph"/>
        <w:spacing w:after="200" w:line="276" w:lineRule="auto"/>
        <w:ind w:left="0"/>
        <w:contextualSpacing/>
        <w:rPr>
          <w:b/>
          <w:bCs/>
        </w:rPr>
      </w:pPr>
    </w:p>
    <w:p w14:paraId="76535D69" w14:textId="77777777" w:rsidR="00435091" w:rsidRDefault="00435091" w:rsidP="003A790E">
      <w:pPr>
        <w:pStyle w:val="Heading5"/>
        <w:rPr>
          <w:rFonts w:ascii="Calibri" w:hAnsi="Calibri" w:cs="Calibri"/>
          <w:lang w:eastAsia="ar-SA"/>
        </w:rPr>
      </w:pPr>
    </w:p>
    <w:p w14:paraId="7733741C" w14:textId="77777777" w:rsidR="00AD4916" w:rsidRDefault="00AD4916" w:rsidP="003A790E">
      <w:pPr>
        <w:pStyle w:val="Heading5"/>
      </w:pPr>
      <w:r>
        <w:t>.NET Project</w:t>
      </w:r>
    </w:p>
    <w:p w14:paraId="0BFA56D4" w14:textId="77777777" w:rsidR="003A790E" w:rsidRDefault="003A790E" w:rsidP="00AD4916">
      <w:pPr>
        <w:pStyle w:val="ListBullet2"/>
        <w:snapToGrid w:val="0"/>
        <w:rPr>
          <w:rFonts w:ascii="Calibri" w:hAnsi="Calibri" w:cs="Calibri"/>
          <w:color w:val="auto"/>
        </w:rPr>
      </w:pPr>
    </w:p>
    <w:tbl>
      <w:tblPr>
        <w:tblW w:w="10423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3920"/>
        <w:gridCol w:w="6503"/>
      </w:tblGrid>
      <w:tr w:rsidR="00655570" w14:paraId="58BC3695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1B1D9" w14:textId="77777777" w:rsidR="00655570" w:rsidRDefault="00655570" w:rsidP="003A790E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Project 1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09976" w14:textId="77777777" w:rsidR="00655570" w:rsidRDefault="00655570" w:rsidP="003A790E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Teller Application</w:t>
            </w:r>
          </w:p>
        </w:tc>
      </w:tr>
      <w:tr w:rsidR="005A38F6" w14:paraId="367CA558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6CF90" w14:textId="77777777" w:rsidR="005A38F6" w:rsidRDefault="005A38F6" w:rsidP="003A790E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5B490" w14:textId="77777777" w:rsidR="005A38F6" w:rsidRDefault="005A38F6" w:rsidP="003A790E">
            <w:pPr>
              <w:snapToGrid w:val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Suntrust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Bank</w:t>
            </w:r>
          </w:p>
        </w:tc>
      </w:tr>
      <w:tr w:rsidR="00655570" w14:paraId="40AD751C" w14:textId="77777777" w:rsidTr="003A790E">
        <w:trPr>
          <w:trHeight w:val="296"/>
        </w:trPr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012D" w14:textId="77777777" w:rsidR="00655570" w:rsidRDefault="00655570" w:rsidP="003A790E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9FDE1" w14:textId="77777777" w:rsidR="00655570" w:rsidRDefault="00655570" w:rsidP="003A790E">
            <w:pPr>
              <w:snapToGrid w:val="0"/>
              <w:rPr>
                <w:rStyle w:val="Job"/>
                <w:rFonts w:ascii="Calibri" w:hAnsi="Calibri" w:cs="Arial"/>
              </w:rPr>
            </w:pPr>
            <w:r>
              <w:rPr>
                <w:rStyle w:val="Job"/>
                <w:rFonts w:ascii="Calibri" w:hAnsi="Calibri" w:cs="Arial"/>
                <w:sz w:val="22"/>
                <w:szCs w:val="22"/>
              </w:rPr>
              <w:t>Associate Consultant</w:t>
            </w:r>
          </w:p>
        </w:tc>
      </w:tr>
      <w:tr w:rsidR="00655570" w:rsidRPr="00E101D7" w14:paraId="288D61B1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27AE1" w14:textId="77777777" w:rsidR="00655570" w:rsidRDefault="00655570" w:rsidP="003A790E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Technologies Used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DD10" w14:textId="77777777" w:rsidR="00655570" w:rsidRPr="00E101D7" w:rsidRDefault="00655570" w:rsidP="00655570">
            <w:pPr>
              <w:snapToGrid w:val="0"/>
              <w:rPr>
                <w:rFonts w:asciiTheme="minorHAnsi" w:hAnsiTheme="minorHAnsi" w:cstheme="minorHAnsi"/>
              </w:rPr>
            </w:pPr>
            <w:r w:rsidRPr="00E101D7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HTML,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Xml, Asp.net, </w:t>
            </w:r>
          </w:p>
        </w:tc>
      </w:tr>
      <w:tr w:rsidR="00655570" w:rsidRPr="00E101D7" w14:paraId="7655756C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98397" w14:textId="77777777" w:rsidR="00655570" w:rsidRDefault="00655570" w:rsidP="003A790E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Back-end Tools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A0BD9" w14:textId="77777777" w:rsidR="00655570" w:rsidRPr="00E101D7" w:rsidRDefault="00655570" w:rsidP="00655570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ARGO customization tool, Net bridge, Sand-Box,</w:t>
            </w:r>
            <w:r w:rsidR="00D970D4">
              <w:rPr>
                <w:rFonts w:asciiTheme="minorHAnsi" w:hAnsiTheme="minorHAnsi" w:cstheme="minorHAnsi"/>
                <w:sz w:val="22"/>
                <w:szCs w:val="22"/>
              </w:rPr>
              <w:t xml:space="preserve"> SQL Server</w:t>
            </w:r>
          </w:p>
        </w:tc>
      </w:tr>
      <w:tr w:rsidR="00655570" w14:paraId="314CA01C" w14:textId="77777777" w:rsidTr="003A790E">
        <w:trPr>
          <w:trHeight w:val="1286"/>
        </w:trPr>
        <w:tc>
          <w:tcPr>
            <w:tcW w:w="10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69829" w14:textId="77777777" w:rsidR="00655570" w:rsidRDefault="00655570" w:rsidP="003A790E">
            <w:pPr>
              <w:snapToGrid w:val="0"/>
              <w:spacing w:line="276" w:lineRule="auto"/>
              <w:rPr>
                <w:rStyle w:val="Job"/>
                <w:rFonts w:ascii="Calibri" w:hAnsi="Calibri"/>
                <w:b/>
                <w:lang w:val="nb-NO"/>
              </w:rPr>
            </w:pPr>
            <w:r>
              <w:rPr>
                <w:rStyle w:val="Job"/>
                <w:rFonts w:ascii="Calibri" w:hAnsi="Calibri"/>
                <w:b/>
                <w:sz w:val="22"/>
                <w:szCs w:val="22"/>
                <w:lang w:val="nb-NO"/>
              </w:rPr>
              <w:t>Project Description</w:t>
            </w:r>
          </w:p>
          <w:p w14:paraId="11883457" w14:textId="77777777" w:rsidR="00655570" w:rsidRDefault="00655570" w:rsidP="003A790E">
            <w:pPr>
              <w:pStyle w:val="NormalWeb"/>
              <w:spacing w:before="0" w:after="0"/>
              <w:jc w:val="both"/>
              <w:rPr>
                <w:rFonts w:ascii="Calibri" w:hAnsi="Calibri"/>
                <w:color w:val="000000"/>
              </w:rPr>
            </w:pPr>
            <w:r>
              <w:rPr>
                <w:rStyle w:val="apple-style-span"/>
                <w:rFonts w:ascii="Calibri" w:hAnsi="Calibri"/>
                <w:sz w:val="22"/>
                <w:szCs w:val="22"/>
              </w:rPr>
              <w:t xml:space="preserve">Teller Application is a banking website where teller can do multiple operations like deposits, withdrawals, purchase etc. Each teller member is associated with bank, branch and a cashbox with some limit of amount and also with </w:t>
            </w:r>
            <w:proofErr w:type="gramStart"/>
            <w:r>
              <w:rPr>
                <w:rStyle w:val="apple-style-span"/>
                <w:rFonts w:ascii="Calibri" w:hAnsi="Calibri"/>
                <w:sz w:val="22"/>
                <w:szCs w:val="22"/>
              </w:rPr>
              <w:t>an</w:t>
            </w:r>
            <w:proofErr w:type="gramEnd"/>
            <w:r>
              <w:rPr>
                <w:rStyle w:val="apple-style-span"/>
                <w:rFonts w:ascii="Calibri" w:hAnsi="Calibri"/>
                <w:sz w:val="22"/>
                <w:szCs w:val="22"/>
              </w:rPr>
              <w:t xml:space="preserve"> unique number of cashbox.</w:t>
            </w:r>
          </w:p>
        </w:tc>
      </w:tr>
    </w:tbl>
    <w:p w14:paraId="63A715FB" w14:textId="77777777" w:rsidR="00655570" w:rsidRDefault="00655570" w:rsidP="00BE5A8A">
      <w:pPr>
        <w:pStyle w:val="ListBullet2"/>
      </w:pPr>
    </w:p>
    <w:tbl>
      <w:tblPr>
        <w:tblW w:w="10423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3920"/>
        <w:gridCol w:w="6503"/>
      </w:tblGrid>
      <w:tr w:rsidR="00543A1E" w14:paraId="03A8540D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326C9" w14:textId="77777777" w:rsidR="00543A1E" w:rsidRDefault="00543A1E" w:rsidP="003A790E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Project 2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3B660" w14:textId="77777777" w:rsidR="00543A1E" w:rsidRDefault="00543A1E" w:rsidP="003A790E">
            <w:pPr>
              <w:snapToGrid w:val="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Channel-Link Application (CLP)</w:t>
            </w:r>
          </w:p>
        </w:tc>
      </w:tr>
      <w:tr w:rsidR="005A38F6" w14:paraId="22A31721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D1BA9" w14:textId="77777777" w:rsidR="005A38F6" w:rsidRDefault="005A38F6" w:rsidP="003A790E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B1149" w14:textId="77777777" w:rsidR="005A38F6" w:rsidRDefault="005A38F6" w:rsidP="003A790E">
            <w:pPr>
              <w:snapToGrid w:val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Suntrust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Bank</w:t>
            </w:r>
          </w:p>
        </w:tc>
      </w:tr>
      <w:tr w:rsidR="005A38F6" w14:paraId="6A1B3042" w14:textId="77777777" w:rsidTr="003A790E">
        <w:trPr>
          <w:trHeight w:val="296"/>
        </w:trPr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B1F55" w14:textId="77777777" w:rsidR="005A38F6" w:rsidRDefault="005A38F6" w:rsidP="003A790E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DF19E" w14:textId="77777777" w:rsidR="005A38F6" w:rsidRDefault="005A38F6" w:rsidP="003A790E">
            <w:pPr>
              <w:snapToGrid w:val="0"/>
              <w:rPr>
                <w:rStyle w:val="Job"/>
                <w:rFonts w:ascii="Calibri" w:hAnsi="Calibri" w:cs="Arial"/>
              </w:rPr>
            </w:pPr>
            <w:r>
              <w:rPr>
                <w:rStyle w:val="Job"/>
                <w:rFonts w:ascii="Calibri" w:hAnsi="Calibri" w:cs="Arial"/>
                <w:sz w:val="22"/>
                <w:szCs w:val="22"/>
              </w:rPr>
              <w:t>Associate Consultant</w:t>
            </w:r>
          </w:p>
        </w:tc>
      </w:tr>
      <w:tr w:rsidR="005A38F6" w:rsidRPr="00E101D7" w14:paraId="6C4874A0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74977" w14:textId="77777777" w:rsidR="005A38F6" w:rsidRDefault="005A38F6" w:rsidP="003A790E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Technologies Used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A2CE1" w14:textId="77777777" w:rsidR="005A38F6" w:rsidRPr="00E101D7" w:rsidRDefault="005A38F6" w:rsidP="003A790E">
            <w:pPr>
              <w:snapToGrid w:val="0"/>
              <w:rPr>
                <w:rFonts w:asciiTheme="minorHAnsi" w:hAnsiTheme="minorHAnsi" w:cstheme="minorHAnsi"/>
              </w:rPr>
            </w:pPr>
            <w:r w:rsidRPr="00E101D7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HTML,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Xml, Asp.net, </w:t>
            </w:r>
          </w:p>
        </w:tc>
      </w:tr>
      <w:tr w:rsidR="005A38F6" w:rsidRPr="00E101D7" w14:paraId="78EE2BD6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F0381" w14:textId="77777777" w:rsidR="005A38F6" w:rsidRDefault="005A38F6" w:rsidP="003A790E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Back-end Tools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63C8F" w14:textId="77777777" w:rsidR="005A38F6" w:rsidRPr="00E101D7" w:rsidRDefault="005A38F6" w:rsidP="00543A1E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ARGO customization tool, SQL Server</w:t>
            </w:r>
          </w:p>
        </w:tc>
      </w:tr>
      <w:tr w:rsidR="00542EBC" w:rsidRPr="00E101D7" w14:paraId="1C7ADF82" w14:textId="77777777" w:rsidTr="003A790E">
        <w:trPr>
          <w:trHeight w:val="269"/>
        </w:trPr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4B48A" w14:textId="77777777" w:rsidR="00542EBC" w:rsidRDefault="00542EBC" w:rsidP="003A790E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Framework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EFF75" w14:textId="77777777" w:rsidR="00542EBC" w:rsidRDefault="00542EBC" w:rsidP="00543A1E">
            <w:pPr>
              <w:snapToGri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Entity Framework</w:t>
            </w:r>
          </w:p>
        </w:tc>
      </w:tr>
      <w:tr w:rsidR="005A38F6" w14:paraId="63A13A32" w14:textId="77777777" w:rsidTr="003A790E">
        <w:trPr>
          <w:trHeight w:val="1286"/>
        </w:trPr>
        <w:tc>
          <w:tcPr>
            <w:tcW w:w="10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D33F4" w14:textId="77777777" w:rsidR="005A38F6" w:rsidRDefault="005A38F6" w:rsidP="003A790E">
            <w:pPr>
              <w:snapToGrid w:val="0"/>
              <w:spacing w:line="276" w:lineRule="auto"/>
              <w:rPr>
                <w:rStyle w:val="Job"/>
                <w:rFonts w:ascii="Calibri" w:hAnsi="Calibri"/>
                <w:b/>
                <w:lang w:val="nb-NO"/>
              </w:rPr>
            </w:pPr>
            <w:r>
              <w:rPr>
                <w:rStyle w:val="Job"/>
                <w:rFonts w:ascii="Calibri" w:hAnsi="Calibri"/>
                <w:b/>
                <w:sz w:val="22"/>
                <w:szCs w:val="22"/>
                <w:lang w:val="nb-NO"/>
              </w:rPr>
              <w:t>Project Description</w:t>
            </w:r>
          </w:p>
          <w:p w14:paraId="311ED42F" w14:textId="77777777" w:rsidR="005A38F6" w:rsidRDefault="005A38F6" w:rsidP="008E2383">
            <w:pPr>
              <w:pStyle w:val="NormalWeb"/>
              <w:spacing w:before="0" w:after="0"/>
              <w:jc w:val="both"/>
              <w:rPr>
                <w:rStyle w:val="apple-style-span"/>
                <w:rFonts w:ascii="Calibri" w:hAnsi="Calibri"/>
              </w:rPr>
            </w:pPr>
            <w:r>
              <w:rPr>
                <w:rStyle w:val="apple-style-span"/>
                <w:rFonts w:ascii="Calibri" w:hAnsi="Calibri"/>
                <w:sz w:val="22"/>
                <w:szCs w:val="22"/>
              </w:rPr>
              <w:t xml:space="preserve">CLP is a banking website where banker can manage user accounts and also performs deposits, withdrawals etc. </w:t>
            </w:r>
          </w:p>
          <w:p w14:paraId="06BEDFED" w14:textId="77777777" w:rsidR="005A38F6" w:rsidRDefault="005A38F6" w:rsidP="008E2383">
            <w:pPr>
              <w:pStyle w:val="NormalWeb"/>
              <w:spacing w:before="0" w:after="0"/>
              <w:jc w:val="both"/>
              <w:rPr>
                <w:rFonts w:ascii="Calibri" w:hAnsi="Calibri"/>
                <w:color w:val="000000"/>
              </w:rPr>
            </w:pPr>
            <w:r>
              <w:rPr>
                <w:rStyle w:val="apple-style-span"/>
                <w:rFonts w:ascii="Calibri" w:hAnsi="Calibri"/>
                <w:sz w:val="22"/>
                <w:szCs w:val="22"/>
              </w:rPr>
              <w:t xml:space="preserve">User will have multiple operations with his </w:t>
            </w:r>
            <w:proofErr w:type="gramStart"/>
            <w:r>
              <w:rPr>
                <w:rStyle w:val="apple-style-span"/>
                <w:rFonts w:ascii="Calibri" w:hAnsi="Calibri"/>
                <w:sz w:val="22"/>
                <w:szCs w:val="22"/>
              </w:rPr>
              <w:t>accounts,</w:t>
            </w:r>
            <w:proofErr w:type="gramEnd"/>
            <w:r>
              <w:rPr>
                <w:rStyle w:val="apple-style-span"/>
                <w:rFonts w:ascii="Calibri" w:hAnsi="Calibri"/>
                <w:sz w:val="22"/>
                <w:szCs w:val="22"/>
              </w:rPr>
              <w:t xml:space="preserve"> all the accounts will be categorized and maintained separately by bankers.</w:t>
            </w:r>
          </w:p>
        </w:tc>
      </w:tr>
    </w:tbl>
    <w:p w14:paraId="3B428BB9" w14:textId="77777777" w:rsidR="00543A1E" w:rsidRDefault="00543A1E" w:rsidP="00BE5A8A">
      <w:pPr>
        <w:pStyle w:val="ListBullet2"/>
      </w:pPr>
    </w:p>
    <w:tbl>
      <w:tblPr>
        <w:tblW w:w="10679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25"/>
        <w:gridCol w:w="3895"/>
        <w:gridCol w:w="6503"/>
        <w:gridCol w:w="256"/>
      </w:tblGrid>
      <w:tr w:rsidR="002A7A65" w14:paraId="184210DF" w14:textId="77777777" w:rsidTr="00AD4916">
        <w:trPr>
          <w:gridAfter w:val="1"/>
          <w:wAfter w:w="256" w:type="dxa"/>
          <w:trHeight w:val="269"/>
        </w:trPr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6FFD8" w14:textId="77777777" w:rsidR="002A7A65" w:rsidRDefault="005A38F6" w:rsidP="005745CB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Project 3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1A775" w14:textId="77777777" w:rsidR="002A7A65" w:rsidRDefault="00066921" w:rsidP="005745CB">
            <w:pPr>
              <w:snapToGrid w:val="0"/>
              <w:rPr>
                <w:rFonts w:ascii="Calibri" w:hAnsi="Calibri"/>
                <w:b/>
                <w:bCs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Webp</w:t>
            </w:r>
            <w:r w:rsidR="002A7A65">
              <w:rPr>
                <w:rFonts w:ascii="Calibri" w:hAnsi="Calibri"/>
                <w:b/>
                <w:bCs/>
                <w:sz w:val="22"/>
                <w:szCs w:val="22"/>
              </w:rPr>
              <w:t>hone</w:t>
            </w:r>
            <w:proofErr w:type="spellEnd"/>
            <w:r w:rsidR="002A7A65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2A7A65" w14:paraId="62DFF448" w14:textId="77777777" w:rsidTr="00AD4916">
        <w:trPr>
          <w:gridAfter w:val="1"/>
          <w:wAfter w:w="256" w:type="dxa"/>
          <w:trHeight w:val="296"/>
        </w:trPr>
        <w:tc>
          <w:tcPr>
            <w:tcW w:w="39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DEB91" w14:textId="77777777" w:rsidR="002A7A65" w:rsidRDefault="002A7A65" w:rsidP="005745CB">
            <w:pPr>
              <w:snapToGrid w:val="0"/>
              <w:rPr>
                <w:rStyle w:val="Job"/>
                <w:rFonts w:ascii="Calibri" w:hAnsi="Calibri"/>
                <w:b/>
                <w:bCs/>
              </w:rPr>
            </w:pPr>
            <w:r>
              <w:rPr>
                <w:rStyle w:val="Job"/>
                <w:rFonts w:ascii="Calibri" w:hAnsi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821" w14:textId="77777777" w:rsidR="002A7A65" w:rsidRDefault="00130F9C" w:rsidP="005745CB">
            <w:pPr>
              <w:snapToGrid w:val="0"/>
              <w:rPr>
                <w:rStyle w:val="Job"/>
                <w:rFonts w:ascii="Calibri" w:hAnsi="Calibri" w:cs="Arial"/>
              </w:rPr>
            </w:pPr>
            <w:r>
              <w:rPr>
                <w:rStyle w:val="Job"/>
                <w:rFonts w:ascii="Calibri" w:hAnsi="Calibri" w:cs="Arial"/>
                <w:sz w:val="22"/>
                <w:szCs w:val="22"/>
              </w:rPr>
              <w:t>.NET Consultant</w:t>
            </w:r>
          </w:p>
        </w:tc>
      </w:tr>
      <w:tr w:rsidR="002A7A65" w14:paraId="2F475961" w14:textId="77777777" w:rsidTr="00AD4916">
        <w:trPr>
          <w:gridAfter w:val="1"/>
          <w:wAfter w:w="256" w:type="dxa"/>
          <w:trHeight w:val="269"/>
        </w:trPr>
        <w:tc>
          <w:tcPr>
            <w:tcW w:w="3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B5422" w14:textId="77777777" w:rsidR="002A7A65" w:rsidRDefault="005745CB" w:rsidP="005745CB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Technologies </w:t>
            </w:r>
            <w:r w:rsidR="002A7A65">
              <w:rPr>
                <w:rFonts w:ascii="Calibri" w:hAnsi="Calibri"/>
                <w:b/>
                <w:sz w:val="22"/>
                <w:szCs w:val="22"/>
              </w:rPr>
              <w:t>Used</w:t>
            </w:r>
          </w:p>
        </w:tc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77E5B" w14:textId="77777777" w:rsidR="002A7A65" w:rsidRPr="00E101D7" w:rsidRDefault="002A7A65" w:rsidP="005745CB">
            <w:pPr>
              <w:snapToGrid w:val="0"/>
              <w:rPr>
                <w:rFonts w:asciiTheme="minorHAnsi" w:hAnsiTheme="minorHAnsi" w:cstheme="minorHAnsi"/>
              </w:rPr>
            </w:pPr>
            <w:r w:rsidRPr="00E101D7">
              <w:rPr>
                <w:rFonts w:asciiTheme="minorHAnsi" w:hAnsiTheme="minorHAnsi" w:cstheme="minorHAnsi"/>
                <w:sz w:val="22"/>
                <w:szCs w:val="22"/>
              </w:rPr>
              <w:t>C#</w:t>
            </w:r>
            <w:r w:rsidR="00D8522A">
              <w:rPr>
                <w:rFonts w:asciiTheme="minorHAnsi" w:hAnsiTheme="minorHAnsi" w:cstheme="minorHAnsi"/>
                <w:sz w:val="22"/>
                <w:szCs w:val="22"/>
              </w:rPr>
              <w:t>, HTML, JQuery,Asp.net</w:t>
            </w:r>
            <w:r w:rsidR="001768D3">
              <w:rPr>
                <w:rFonts w:asciiTheme="minorHAnsi" w:hAnsiTheme="minorHAnsi" w:cstheme="minorHAnsi"/>
                <w:sz w:val="22"/>
                <w:szCs w:val="22"/>
              </w:rPr>
              <w:t>, Flat-UI</w:t>
            </w:r>
            <w:r w:rsidR="00DD1392">
              <w:rPr>
                <w:rFonts w:asciiTheme="minorHAnsi" w:hAnsiTheme="minorHAnsi" w:cstheme="minorHAnsi"/>
                <w:sz w:val="22"/>
                <w:szCs w:val="22"/>
              </w:rPr>
              <w:t>, MVVM</w:t>
            </w:r>
          </w:p>
        </w:tc>
      </w:tr>
      <w:tr w:rsidR="002A7A65" w14:paraId="261BA0D1" w14:textId="77777777" w:rsidTr="00AD4916">
        <w:trPr>
          <w:gridAfter w:val="1"/>
          <w:wAfter w:w="256" w:type="dxa"/>
          <w:trHeight w:val="1286"/>
        </w:trPr>
        <w:tc>
          <w:tcPr>
            <w:tcW w:w="10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C9C81" w14:textId="77777777" w:rsidR="002A7A65" w:rsidRDefault="002A7A65" w:rsidP="005745CB">
            <w:pPr>
              <w:snapToGrid w:val="0"/>
              <w:spacing w:line="276" w:lineRule="auto"/>
              <w:rPr>
                <w:rStyle w:val="Job"/>
                <w:rFonts w:ascii="Calibri" w:hAnsi="Calibri"/>
                <w:b/>
                <w:lang w:val="nb-NO"/>
              </w:rPr>
            </w:pPr>
            <w:r>
              <w:rPr>
                <w:rStyle w:val="Job"/>
                <w:rFonts w:ascii="Calibri" w:hAnsi="Calibri"/>
                <w:b/>
                <w:sz w:val="22"/>
                <w:szCs w:val="22"/>
                <w:lang w:val="nb-NO"/>
              </w:rPr>
              <w:t>Project Description</w:t>
            </w:r>
          </w:p>
          <w:p w14:paraId="334CD888" w14:textId="77777777" w:rsidR="002A7A65" w:rsidRDefault="00066921" w:rsidP="005745CB">
            <w:pPr>
              <w:pStyle w:val="NormalWeb"/>
              <w:spacing w:before="0" w:after="0"/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Style w:val="apple-style-span"/>
                <w:rFonts w:ascii="Calibri" w:hAnsi="Calibri"/>
                <w:sz w:val="22"/>
                <w:szCs w:val="22"/>
              </w:rPr>
              <w:t>Web</w:t>
            </w:r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>phone</w:t>
            </w:r>
            <w:proofErr w:type="spellEnd"/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 xml:space="preserve"> i</w:t>
            </w:r>
            <w:r w:rsidR="002A7A65" w:rsidRPr="005034E3">
              <w:rPr>
                <w:rStyle w:val="apple-style-span"/>
                <w:rFonts w:ascii="Calibri" w:hAnsi="Calibri"/>
                <w:sz w:val="22"/>
                <w:szCs w:val="22"/>
              </w:rPr>
              <w:t xml:space="preserve">s a </w:t>
            </w:r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 xml:space="preserve">web </w:t>
            </w:r>
            <w:hyperlink r:id="rId8" w:history="1">
              <w:r w:rsidR="002A7A65" w:rsidRPr="005034E3">
                <w:rPr>
                  <w:rStyle w:val="apple-style-span"/>
                  <w:rFonts w:ascii="Calibri" w:hAnsi="Calibri"/>
                  <w:sz w:val="22"/>
                  <w:szCs w:val="22"/>
                </w:rPr>
                <w:t>application</w:t>
              </w:r>
            </w:hyperlink>
            <w:r w:rsidR="002A7A65" w:rsidRPr="005034E3">
              <w:rPr>
                <w:rStyle w:val="apple-style-span"/>
                <w:rFonts w:ascii="Calibri" w:hAnsi="Calibri"/>
                <w:sz w:val="22"/>
                <w:szCs w:val="22"/>
              </w:rPr>
              <w:t xml:space="preserve"> that enables voice over </w:t>
            </w:r>
            <w:hyperlink r:id="rId9" w:history="1">
              <w:r w:rsidR="002A7A65" w:rsidRPr="005034E3">
                <w:rPr>
                  <w:rStyle w:val="apple-style-span"/>
                  <w:rFonts w:ascii="Calibri" w:hAnsi="Calibri"/>
                  <w:sz w:val="22"/>
                  <w:szCs w:val="22"/>
                </w:rPr>
                <w:t>Internet Protocol</w:t>
              </w:r>
            </w:hyperlink>
            <w:r w:rsidR="002A7A65" w:rsidRPr="005034E3">
              <w:rPr>
                <w:rStyle w:val="apple-style-span"/>
                <w:rFonts w:ascii="Calibri" w:hAnsi="Calibri"/>
                <w:sz w:val="22"/>
                <w:szCs w:val="22"/>
              </w:rPr>
              <w:t xml:space="preserve"> (</w:t>
            </w:r>
            <w:hyperlink r:id="rId10" w:history="1">
              <w:r w:rsidR="002A7A65" w:rsidRPr="005034E3">
                <w:rPr>
                  <w:rStyle w:val="apple-style-span"/>
                  <w:rFonts w:ascii="Calibri" w:hAnsi="Calibri"/>
                  <w:sz w:val="22"/>
                  <w:szCs w:val="22"/>
                </w:rPr>
                <w:t>VoIP</w:t>
              </w:r>
            </w:hyperlink>
            <w:r w:rsidR="002A7A65" w:rsidRPr="005034E3">
              <w:rPr>
                <w:rStyle w:val="apple-style-span"/>
                <w:rFonts w:ascii="Calibri" w:hAnsi="Calibri"/>
                <w:sz w:val="22"/>
                <w:szCs w:val="22"/>
              </w:rPr>
              <w:t>)</w:t>
            </w:r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 xml:space="preserve"> telephone calls between Call center agents and customer. This is used by call center agents on their web application, validate login details and used whenever call gets transferred to</w:t>
            </w:r>
            <w:r>
              <w:rPr>
                <w:rStyle w:val="apple-style-span"/>
                <w:rFonts w:ascii="Calibri" w:hAnsi="Calibri"/>
                <w:sz w:val="22"/>
                <w:szCs w:val="22"/>
              </w:rPr>
              <w:t xml:space="preserve"> them. The functionality of </w:t>
            </w:r>
            <w:proofErr w:type="spellStart"/>
            <w:r>
              <w:rPr>
                <w:rStyle w:val="apple-style-span"/>
                <w:rFonts w:ascii="Calibri" w:hAnsi="Calibri"/>
                <w:sz w:val="22"/>
                <w:szCs w:val="22"/>
              </w:rPr>
              <w:t>Web</w:t>
            </w:r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>phone</w:t>
            </w:r>
            <w:proofErr w:type="spellEnd"/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 xml:space="preserve"> is achieved by integrating with </w:t>
            </w:r>
            <w:proofErr w:type="spellStart"/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>Genesys</w:t>
            </w:r>
            <w:proofErr w:type="spellEnd"/>
            <w:r w:rsidR="002A7A65">
              <w:rPr>
                <w:rStyle w:val="apple-style-span"/>
                <w:rFonts w:ascii="Calibri" w:hAnsi="Calibri"/>
                <w:sz w:val="22"/>
                <w:szCs w:val="22"/>
              </w:rPr>
              <w:t xml:space="preserve"> framework and hosted on IIS.</w:t>
            </w:r>
          </w:p>
        </w:tc>
      </w:tr>
      <w:tr w:rsidR="00BE5A8A" w14:paraId="34410B3D" w14:textId="77777777" w:rsidTr="00AD4916">
        <w:trPr>
          <w:gridBefore w:val="1"/>
          <w:wBefore w:w="25" w:type="dxa"/>
          <w:trHeight w:val="269"/>
        </w:trPr>
        <w:tc>
          <w:tcPr>
            <w:tcW w:w="10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0CF52960" w14:textId="77777777" w:rsidR="00BE5A8A" w:rsidRDefault="00AB073E" w:rsidP="005745CB">
            <w:pPr>
              <w:pStyle w:val="ListBullet2"/>
              <w:snapToGrid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Academic Profile</w:t>
            </w:r>
          </w:p>
        </w:tc>
      </w:tr>
    </w:tbl>
    <w:p w14:paraId="3E58E1F3" w14:textId="77777777" w:rsidR="00BE5A8A" w:rsidRDefault="00BE5A8A" w:rsidP="00BE5A8A">
      <w:pPr>
        <w:pStyle w:val="Achievement"/>
        <w:spacing w:after="0"/>
        <w:ind w:left="270" w:right="396"/>
      </w:pPr>
    </w:p>
    <w:tbl>
      <w:tblPr>
        <w:tblW w:w="1066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465"/>
        <w:gridCol w:w="3332"/>
        <w:gridCol w:w="3865"/>
      </w:tblGrid>
      <w:tr w:rsidR="00594D0B" w14:paraId="1BF6277E" w14:textId="77777777" w:rsidTr="00AB073E">
        <w:trPr>
          <w:trHeight w:val="26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E1095B" w14:textId="77777777" w:rsidR="00594D0B" w:rsidRDefault="00594D0B" w:rsidP="005745CB">
            <w:pPr>
              <w:snapToGrid w:val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Qualification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30DF58" w14:textId="77777777" w:rsidR="00594D0B" w:rsidRDefault="00594D0B" w:rsidP="002E5387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College/University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51366" w14:textId="77777777" w:rsidR="00594D0B" w:rsidRDefault="00594D0B" w:rsidP="002E5387">
            <w:pPr>
              <w:snapToGri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Year</w:t>
            </w:r>
            <w:r w:rsidR="002E5387">
              <w:rPr>
                <w:rFonts w:ascii="Calibri" w:hAnsi="Calibri"/>
                <w:b/>
                <w:sz w:val="22"/>
                <w:szCs w:val="22"/>
              </w:rPr>
              <w:t xml:space="preserve">    (Percentage)</w:t>
            </w:r>
          </w:p>
        </w:tc>
      </w:tr>
      <w:tr w:rsidR="00594D0B" w14:paraId="5A1274E3" w14:textId="77777777" w:rsidTr="00AB073E">
        <w:trPr>
          <w:trHeight w:val="137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5D4EE" w14:textId="77777777" w:rsidR="00594D0B" w:rsidRDefault="00AB073E" w:rsidP="003E6D37">
            <w:pPr>
              <w:snapToGrid w:val="0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B.Tech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 w:rsidR="00594D0B" w:rsidRPr="00D353E4">
              <w:rPr>
                <w:rFonts w:ascii="Calibri" w:hAnsi="Calibri"/>
                <w:sz w:val="22"/>
                <w:szCs w:val="22"/>
              </w:rPr>
              <w:t>IT)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D6853A" w14:textId="77777777" w:rsidR="00594D0B" w:rsidRDefault="00AB073E" w:rsidP="002E5387">
            <w:pPr>
              <w:snapToGrid w:val="0"/>
              <w:rPr>
                <w:rFonts w:ascii="Calibri" w:hAnsi="Calibri"/>
              </w:rPr>
            </w:pPr>
            <w:r w:rsidRPr="00AB073E">
              <w:rPr>
                <w:rFonts w:ascii="Calibri" w:hAnsi="Calibri"/>
                <w:color w:val="000000"/>
                <w:sz w:val="22"/>
                <w:szCs w:val="22"/>
              </w:rPr>
              <w:t>G.V.R&amp;S College of engineering and technology (A.N.U)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1E8F2" w14:textId="77777777" w:rsidR="00594D0B" w:rsidRDefault="00594D0B" w:rsidP="002E5387">
            <w:pPr>
              <w:snapToGrid w:val="0"/>
              <w:rPr>
                <w:rFonts w:ascii="Calibri" w:hAnsi="Calibri"/>
              </w:rPr>
            </w:pPr>
            <w:r w:rsidRPr="00D353E4">
              <w:rPr>
                <w:rFonts w:ascii="Calibri" w:hAnsi="Calibri"/>
                <w:sz w:val="22"/>
                <w:szCs w:val="22"/>
              </w:rPr>
              <w:t>2007-11</w:t>
            </w:r>
            <w:r w:rsidR="002E5387">
              <w:rPr>
                <w:rFonts w:ascii="Calibri" w:hAnsi="Calibri"/>
                <w:sz w:val="22"/>
                <w:szCs w:val="22"/>
              </w:rPr>
              <w:t xml:space="preserve">     (</w:t>
            </w:r>
            <w:r w:rsidR="00AB073E" w:rsidRPr="00AB073E">
              <w:rPr>
                <w:rFonts w:ascii="Calibri" w:hAnsi="Calibri"/>
                <w:sz w:val="22"/>
                <w:szCs w:val="22"/>
              </w:rPr>
              <w:t>72.23%)</w:t>
            </w:r>
          </w:p>
        </w:tc>
      </w:tr>
      <w:tr w:rsidR="00045E2B" w14:paraId="7F204900" w14:textId="77777777" w:rsidTr="00AB073E">
        <w:trPr>
          <w:trHeight w:val="137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1B14BD" w14:textId="77777777" w:rsidR="00045E2B" w:rsidRDefault="00AC5430" w:rsidP="003E6D37">
            <w:pPr>
              <w:snapToGrid w:val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Intermediate (M.P.C)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75C31" w14:textId="77777777" w:rsidR="00045E2B" w:rsidRPr="00AB073E" w:rsidRDefault="00045E2B" w:rsidP="00CD7D90">
            <w:pPr>
              <w:snapToGri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Chaitanya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Jr. College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8B338" w14:textId="77777777" w:rsidR="00045E2B" w:rsidRPr="00D353E4" w:rsidRDefault="00045E2B" w:rsidP="002E5387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2005-07    (82.3 %)</w:t>
            </w:r>
          </w:p>
        </w:tc>
      </w:tr>
      <w:tr w:rsidR="00045E2B" w14:paraId="4B3404C7" w14:textId="77777777" w:rsidTr="00AB073E">
        <w:trPr>
          <w:trHeight w:val="137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D8727" w14:textId="77777777" w:rsidR="00045E2B" w:rsidRDefault="00AC5430" w:rsidP="003E6D37">
            <w:pPr>
              <w:snapToGrid w:val="0"/>
              <w:jc w:val="center"/>
              <w:rPr>
                <w:rFonts w:ascii="Calibri" w:hAnsi="Calibri"/>
              </w:rPr>
            </w:pPr>
            <w:r w:rsidRPr="00AC5430">
              <w:rPr>
                <w:rFonts w:ascii="Calibri" w:hAnsi="Calibri"/>
                <w:sz w:val="22"/>
                <w:szCs w:val="22"/>
              </w:rPr>
              <w:t>SSC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56AA46" w14:textId="77777777" w:rsidR="00045E2B" w:rsidRPr="00AB073E" w:rsidRDefault="00AC5430" w:rsidP="00CD7D90">
            <w:pPr>
              <w:snapToGrid w:val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Balaji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Vidhya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Niketan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F27BA" w14:textId="77777777" w:rsidR="00045E2B" w:rsidRPr="00D353E4" w:rsidRDefault="00AC5430" w:rsidP="00CD7D90">
            <w:pPr>
              <w:snapToGrid w:val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200</w:t>
            </w:r>
            <w:r w:rsidR="00CD7D90">
              <w:rPr>
                <w:rFonts w:ascii="Calibri" w:hAnsi="Calibri"/>
                <w:sz w:val="22"/>
                <w:szCs w:val="22"/>
              </w:rPr>
              <w:t>4-05    (</w:t>
            </w:r>
            <w:r w:rsidR="00CD7D90" w:rsidRPr="00CD7D90">
              <w:rPr>
                <w:rFonts w:ascii="Calibri" w:hAnsi="Calibri"/>
                <w:sz w:val="22"/>
                <w:szCs w:val="22"/>
              </w:rPr>
              <w:t>75.67%</w:t>
            </w:r>
            <w:r w:rsidR="00CD7D90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</w:tbl>
    <w:p w14:paraId="25A829F3" w14:textId="77777777" w:rsidR="00BE5A8A" w:rsidRDefault="00BE5A8A" w:rsidP="00BE5A8A">
      <w:pPr>
        <w:rPr>
          <w:rFonts w:ascii="Calibri" w:hAnsi="Calibri"/>
          <w:b/>
          <w:sz w:val="22"/>
          <w:szCs w:val="22"/>
          <w:lang w:val="nb-NO"/>
        </w:rPr>
      </w:pP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0637"/>
      </w:tblGrid>
      <w:tr w:rsidR="00BE5A8A" w14:paraId="17F51140" w14:textId="77777777" w:rsidTr="005745CB">
        <w:trPr>
          <w:trHeight w:val="269"/>
        </w:trPr>
        <w:tc>
          <w:tcPr>
            <w:tcW w:w="10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14:paraId="3F5E1915" w14:textId="77777777" w:rsidR="00BE5A8A" w:rsidRDefault="00AB073E" w:rsidP="005745CB">
            <w:pPr>
              <w:snapToGrid w:val="0"/>
              <w:rPr>
                <w:rFonts w:ascii="Calibri" w:hAnsi="Calibri"/>
                <w:b/>
                <w:lang w:val="nb-NO"/>
              </w:rPr>
            </w:pPr>
            <w:r>
              <w:rPr>
                <w:rFonts w:ascii="Calibri" w:hAnsi="Calibri"/>
                <w:b/>
                <w:sz w:val="22"/>
                <w:szCs w:val="22"/>
                <w:lang w:val="nb-NO"/>
              </w:rPr>
              <w:lastRenderedPageBreak/>
              <w:t>Personal Profile</w:t>
            </w:r>
          </w:p>
        </w:tc>
      </w:tr>
    </w:tbl>
    <w:p w14:paraId="2FA376D4" w14:textId="77777777" w:rsidR="00E711B3" w:rsidRDefault="00E711B3" w:rsidP="00BE5A8A">
      <w:pPr>
        <w:pStyle w:val="HTMLPreformatted"/>
        <w:jc w:val="both"/>
        <w:rPr>
          <w:rFonts w:ascii="Times New Roman" w:eastAsia="Times New Roman" w:hAnsi="Times New Roman" w:cs="Calibri"/>
          <w:sz w:val="24"/>
          <w:szCs w:val="24"/>
        </w:rPr>
      </w:pPr>
    </w:p>
    <w:p w14:paraId="2D126DCC" w14:textId="77777777" w:rsidR="00BE5A8A" w:rsidRDefault="00BE5A8A" w:rsidP="00BE5A8A">
      <w:pPr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Nationality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Indian</w:t>
      </w:r>
    </w:p>
    <w:p w14:paraId="370AE93A" w14:textId="77777777" w:rsidR="00BE5A8A" w:rsidRDefault="00BE5A8A" w:rsidP="00BE5A8A">
      <w:pPr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Gender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 w:rsidR="00E56399">
        <w:rPr>
          <w:rFonts w:ascii="Calibri" w:hAnsi="Calibri"/>
          <w:sz w:val="22"/>
          <w:szCs w:val="22"/>
        </w:rPr>
        <w:t>Fem</w:t>
      </w:r>
      <w:r>
        <w:rPr>
          <w:rFonts w:ascii="Calibri" w:hAnsi="Calibri"/>
          <w:sz w:val="22"/>
          <w:szCs w:val="22"/>
        </w:rPr>
        <w:t>ale</w:t>
      </w:r>
    </w:p>
    <w:p w14:paraId="38A21FCD" w14:textId="77777777" w:rsidR="00BE5A8A" w:rsidRDefault="00BE5A8A" w:rsidP="00BE5A8A">
      <w:pPr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Marital Status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</w:r>
      <w:r w:rsidR="008A3B76">
        <w:rPr>
          <w:rFonts w:ascii="Calibri" w:hAnsi="Calibri"/>
          <w:sz w:val="22"/>
          <w:szCs w:val="22"/>
        </w:rPr>
        <w:t>Married</w:t>
      </w:r>
    </w:p>
    <w:p w14:paraId="3EAACB1F" w14:textId="77777777" w:rsidR="00A85B06" w:rsidRDefault="00A85B06" w:rsidP="00BE5A8A">
      <w:pPr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Languages Known </w:t>
      </w:r>
      <w:r>
        <w:rPr>
          <w:rFonts w:ascii="Calibri" w:hAnsi="Calibri"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ab/>
        <w:t>English, Telugu and Hindi.</w:t>
      </w:r>
    </w:p>
    <w:p w14:paraId="393F4153" w14:textId="77777777" w:rsidR="00BE5A8A" w:rsidRDefault="0022629D" w:rsidP="00BE5A8A">
      <w:pPr>
        <w:tabs>
          <w:tab w:val="left" w:pos="72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Contact#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+91-</w:t>
      </w:r>
      <w:r w:rsidR="008A3B76">
        <w:rPr>
          <w:rFonts w:ascii="Calibri" w:hAnsi="Calibri"/>
          <w:sz w:val="22"/>
          <w:szCs w:val="22"/>
        </w:rPr>
        <w:t>9177171072.</w:t>
      </w:r>
    </w:p>
    <w:p w14:paraId="4AB9D78E" w14:textId="77777777" w:rsidR="006F47BC" w:rsidRDefault="006F47BC" w:rsidP="00BE5A8A">
      <w:pPr>
        <w:rPr>
          <w:rFonts w:ascii="Calibri" w:hAnsi="Calibri"/>
          <w:sz w:val="22"/>
          <w:szCs w:val="22"/>
        </w:rPr>
      </w:pPr>
    </w:p>
    <w:p w14:paraId="568F4A96" w14:textId="77777777" w:rsidR="006F47BC" w:rsidRDefault="006F47BC" w:rsidP="00BE5A8A">
      <w:pPr>
        <w:rPr>
          <w:rFonts w:ascii="Calibri" w:hAnsi="Calibri"/>
          <w:sz w:val="22"/>
          <w:szCs w:val="22"/>
        </w:rPr>
      </w:pPr>
    </w:p>
    <w:p w14:paraId="522D3AD3" w14:textId="77777777" w:rsidR="006F47BC" w:rsidRDefault="006F47BC" w:rsidP="00BE5A8A">
      <w:pPr>
        <w:rPr>
          <w:rFonts w:ascii="Calibri" w:hAnsi="Calibri"/>
          <w:sz w:val="22"/>
          <w:szCs w:val="22"/>
        </w:rPr>
      </w:pPr>
    </w:p>
    <w:p w14:paraId="2C36A4CB" w14:textId="77777777" w:rsidR="006F47BC" w:rsidRDefault="00BE5A8A" w:rsidP="00BE5A8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hereby declare that above said infor</w:t>
      </w:r>
      <w:r w:rsidR="006F47BC">
        <w:rPr>
          <w:rFonts w:ascii="Calibri" w:hAnsi="Calibri"/>
          <w:sz w:val="22"/>
          <w:szCs w:val="22"/>
        </w:rPr>
        <w:t>mation is true to my knowledge.</w:t>
      </w:r>
    </w:p>
    <w:p w14:paraId="475CC80D" w14:textId="77777777" w:rsidR="006F47BC" w:rsidRDefault="006F47BC" w:rsidP="00BE5A8A">
      <w:pPr>
        <w:rPr>
          <w:rFonts w:ascii="Calibri" w:hAnsi="Calibri"/>
          <w:sz w:val="22"/>
          <w:szCs w:val="22"/>
        </w:rPr>
      </w:pPr>
    </w:p>
    <w:p w14:paraId="4D737F6D" w14:textId="77777777" w:rsidR="00BE5A8A" w:rsidRDefault="000C6A05">
      <w:proofErr w:type="spellStart"/>
      <w:r>
        <w:rPr>
          <w:rFonts w:ascii="Calibri" w:hAnsi="Calibri"/>
          <w:b/>
          <w:lang w:val="fr-CA"/>
        </w:rPr>
        <w:t>Manaswitha</w:t>
      </w:r>
      <w:proofErr w:type="spellEnd"/>
      <w:r>
        <w:rPr>
          <w:rFonts w:ascii="Calibri" w:hAnsi="Calibri"/>
          <w:b/>
          <w:lang w:val="fr-CA"/>
        </w:rPr>
        <w:t xml:space="preserve"> </w:t>
      </w:r>
      <w:proofErr w:type="spellStart"/>
      <w:r>
        <w:rPr>
          <w:rFonts w:ascii="Calibri" w:hAnsi="Calibri"/>
          <w:b/>
          <w:lang w:val="fr-CA"/>
        </w:rPr>
        <w:t>Saladi</w:t>
      </w:r>
      <w:proofErr w:type="spellEnd"/>
      <w:r>
        <w:rPr>
          <w:rFonts w:ascii="Calibri" w:hAnsi="Calibri"/>
          <w:b/>
          <w:lang w:val="fr-CA"/>
        </w:rPr>
        <w:t>.</w:t>
      </w:r>
    </w:p>
    <w:sectPr w:rsidR="00BE5A8A" w:rsidSect="003D7EA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441F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108430C"/>
    <w:multiLevelType w:val="hybridMultilevel"/>
    <w:tmpl w:val="B284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37362"/>
    <w:multiLevelType w:val="hybridMultilevel"/>
    <w:tmpl w:val="A2F4EB30"/>
    <w:lvl w:ilvl="0" w:tplc="4530C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0A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504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2F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BE1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44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C8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A1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CA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DE95E70"/>
    <w:multiLevelType w:val="hybridMultilevel"/>
    <w:tmpl w:val="83666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15F"/>
    <w:multiLevelType w:val="hybridMultilevel"/>
    <w:tmpl w:val="18E2F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966676"/>
    <w:multiLevelType w:val="hybridMultilevel"/>
    <w:tmpl w:val="07DAB2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44F3E"/>
    <w:multiLevelType w:val="hybridMultilevel"/>
    <w:tmpl w:val="FDDEEB1A"/>
    <w:lvl w:ilvl="0" w:tplc="E9F617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393FD9"/>
    <w:multiLevelType w:val="hybridMultilevel"/>
    <w:tmpl w:val="5F02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F11D41"/>
    <w:multiLevelType w:val="hybridMultilevel"/>
    <w:tmpl w:val="5C9EA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06CC8"/>
    <w:multiLevelType w:val="hybridMultilevel"/>
    <w:tmpl w:val="0B785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32205"/>
    <w:multiLevelType w:val="hybridMultilevel"/>
    <w:tmpl w:val="BB04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065BFD"/>
    <w:multiLevelType w:val="singleLevel"/>
    <w:tmpl w:val="56065BFD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6D8310B"/>
    <w:multiLevelType w:val="hybridMultilevel"/>
    <w:tmpl w:val="4D3E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343AC"/>
    <w:multiLevelType w:val="hybridMultilevel"/>
    <w:tmpl w:val="77A6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6"/>
  </w:num>
  <w:num w:numId="7">
    <w:abstractNumId w:val="10"/>
  </w:num>
  <w:num w:numId="8">
    <w:abstractNumId w:val="15"/>
  </w:num>
  <w:num w:numId="9">
    <w:abstractNumId w:val="17"/>
  </w:num>
  <w:num w:numId="10">
    <w:abstractNumId w:val="4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  <w:num w:numId="15">
    <w:abstractNumId w:val="5"/>
  </w:num>
  <w:num w:numId="16">
    <w:abstractNumId w:val="9"/>
  </w:num>
  <w:num w:numId="17">
    <w:abstractNumId w:val="14"/>
  </w:num>
  <w:num w:numId="18">
    <w:abstractNumId w:val="13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5A8A"/>
    <w:rsid w:val="000008AB"/>
    <w:rsid w:val="000038C1"/>
    <w:rsid w:val="00006E6D"/>
    <w:rsid w:val="0000735B"/>
    <w:rsid w:val="0002194F"/>
    <w:rsid w:val="0002461F"/>
    <w:rsid w:val="00024903"/>
    <w:rsid w:val="00025E79"/>
    <w:rsid w:val="00032DC9"/>
    <w:rsid w:val="00034583"/>
    <w:rsid w:val="00045E2B"/>
    <w:rsid w:val="00046EDA"/>
    <w:rsid w:val="00051FB5"/>
    <w:rsid w:val="00052B41"/>
    <w:rsid w:val="0005621F"/>
    <w:rsid w:val="00060456"/>
    <w:rsid w:val="00065EBF"/>
    <w:rsid w:val="00066921"/>
    <w:rsid w:val="00067D03"/>
    <w:rsid w:val="000828CF"/>
    <w:rsid w:val="0008436F"/>
    <w:rsid w:val="0009196C"/>
    <w:rsid w:val="000941E5"/>
    <w:rsid w:val="000959DE"/>
    <w:rsid w:val="00096BE7"/>
    <w:rsid w:val="000B09AB"/>
    <w:rsid w:val="000B5E1C"/>
    <w:rsid w:val="000C1297"/>
    <w:rsid w:val="000C6A05"/>
    <w:rsid w:val="000D2E57"/>
    <w:rsid w:val="000D358E"/>
    <w:rsid w:val="000D3A16"/>
    <w:rsid w:val="000D7625"/>
    <w:rsid w:val="000F2AC1"/>
    <w:rsid w:val="00100624"/>
    <w:rsid w:val="00106768"/>
    <w:rsid w:val="00114DA0"/>
    <w:rsid w:val="0011698F"/>
    <w:rsid w:val="00120503"/>
    <w:rsid w:val="00125C2D"/>
    <w:rsid w:val="00126B7F"/>
    <w:rsid w:val="00130F9C"/>
    <w:rsid w:val="00135FF6"/>
    <w:rsid w:val="001400AD"/>
    <w:rsid w:val="00142010"/>
    <w:rsid w:val="001440D4"/>
    <w:rsid w:val="001565C3"/>
    <w:rsid w:val="00156F0B"/>
    <w:rsid w:val="00157572"/>
    <w:rsid w:val="00161233"/>
    <w:rsid w:val="00163883"/>
    <w:rsid w:val="00166C4D"/>
    <w:rsid w:val="00172FFC"/>
    <w:rsid w:val="001768D3"/>
    <w:rsid w:val="0018059D"/>
    <w:rsid w:val="00183930"/>
    <w:rsid w:val="0018500A"/>
    <w:rsid w:val="00186EB7"/>
    <w:rsid w:val="001925D1"/>
    <w:rsid w:val="001965A9"/>
    <w:rsid w:val="00196B5F"/>
    <w:rsid w:val="001B02F3"/>
    <w:rsid w:val="001B5954"/>
    <w:rsid w:val="001C607C"/>
    <w:rsid w:val="001C63BC"/>
    <w:rsid w:val="001D0DC5"/>
    <w:rsid w:val="001E00C2"/>
    <w:rsid w:val="001F0C38"/>
    <w:rsid w:val="001F5C18"/>
    <w:rsid w:val="001F7738"/>
    <w:rsid w:val="002021A3"/>
    <w:rsid w:val="002165AE"/>
    <w:rsid w:val="00216A7E"/>
    <w:rsid w:val="00221B7D"/>
    <w:rsid w:val="0022629D"/>
    <w:rsid w:val="0022788C"/>
    <w:rsid w:val="00230AB0"/>
    <w:rsid w:val="00231461"/>
    <w:rsid w:val="00235F0C"/>
    <w:rsid w:val="00241A5F"/>
    <w:rsid w:val="0024283E"/>
    <w:rsid w:val="00246A43"/>
    <w:rsid w:val="00255056"/>
    <w:rsid w:val="00257AD8"/>
    <w:rsid w:val="0026167C"/>
    <w:rsid w:val="002625FA"/>
    <w:rsid w:val="00262B8C"/>
    <w:rsid w:val="00263240"/>
    <w:rsid w:val="002661F8"/>
    <w:rsid w:val="00267773"/>
    <w:rsid w:val="00270869"/>
    <w:rsid w:val="00274198"/>
    <w:rsid w:val="00275B1A"/>
    <w:rsid w:val="002820D6"/>
    <w:rsid w:val="0028216D"/>
    <w:rsid w:val="00282C1D"/>
    <w:rsid w:val="00286F83"/>
    <w:rsid w:val="00287CCF"/>
    <w:rsid w:val="00296217"/>
    <w:rsid w:val="002973A7"/>
    <w:rsid w:val="002A08A8"/>
    <w:rsid w:val="002A0EF6"/>
    <w:rsid w:val="002A5759"/>
    <w:rsid w:val="002A5D3B"/>
    <w:rsid w:val="002A7A65"/>
    <w:rsid w:val="002B053C"/>
    <w:rsid w:val="002B26FC"/>
    <w:rsid w:val="002B7541"/>
    <w:rsid w:val="002C0ECC"/>
    <w:rsid w:val="002C5E76"/>
    <w:rsid w:val="002D312C"/>
    <w:rsid w:val="002E0DCC"/>
    <w:rsid w:val="002E1A25"/>
    <w:rsid w:val="002E24F0"/>
    <w:rsid w:val="002E2E62"/>
    <w:rsid w:val="002E4271"/>
    <w:rsid w:val="002E4390"/>
    <w:rsid w:val="002E5387"/>
    <w:rsid w:val="0030434F"/>
    <w:rsid w:val="0030751B"/>
    <w:rsid w:val="00313F0A"/>
    <w:rsid w:val="00317D06"/>
    <w:rsid w:val="0032018D"/>
    <w:rsid w:val="003218A1"/>
    <w:rsid w:val="003223EA"/>
    <w:rsid w:val="003242D8"/>
    <w:rsid w:val="003335A7"/>
    <w:rsid w:val="003357E1"/>
    <w:rsid w:val="00342572"/>
    <w:rsid w:val="003428B2"/>
    <w:rsid w:val="00342B6D"/>
    <w:rsid w:val="00342F83"/>
    <w:rsid w:val="00351504"/>
    <w:rsid w:val="00353353"/>
    <w:rsid w:val="003600EE"/>
    <w:rsid w:val="00364D8D"/>
    <w:rsid w:val="00366C87"/>
    <w:rsid w:val="00372411"/>
    <w:rsid w:val="003730C0"/>
    <w:rsid w:val="00373F9B"/>
    <w:rsid w:val="00375CE5"/>
    <w:rsid w:val="003870DF"/>
    <w:rsid w:val="00387EA0"/>
    <w:rsid w:val="00392D37"/>
    <w:rsid w:val="003A0CBD"/>
    <w:rsid w:val="003A1430"/>
    <w:rsid w:val="003A4180"/>
    <w:rsid w:val="003A7080"/>
    <w:rsid w:val="003A790E"/>
    <w:rsid w:val="003B5A12"/>
    <w:rsid w:val="003B6BE2"/>
    <w:rsid w:val="003C75AD"/>
    <w:rsid w:val="003D7164"/>
    <w:rsid w:val="003D7EAD"/>
    <w:rsid w:val="003E5839"/>
    <w:rsid w:val="003E6D37"/>
    <w:rsid w:val="003E71DF"/>
    <w:rsid w:val="003F0F5E"/>
    <w:rsid w:val="003F2EA8"/>
    <w:rsid w:val="0040337D"/>
    <w:rsid w:val="00405335"/>
    <w:rsid w:val="00413A7E"/>
    <w:rsid w:val="00416E31"/>
    <w:rsid w:val="004175D0"/>
    <w:rsid w:val="00425AED"/>
    <w:rsid w:val="00433EE8"/>
    <w:rsid w:val="00434246"/>
    <w:rsid w:val="00435091"/>
    <w:rsid w:val="00436E1C"/>
    <w:rsid w:val="00443FF8"/>
    <w:rsid w:val="00445A11"/>
    <w:rsid w:val="0045368F"/>
    <w:rsid w:val="0046109F"/>
    <w:rsid w:val="0046161E"/>
    <w:rsid w:val="004665B1"/>
    <w:rsid w:val="0047564E"/>
    <w:rsid w:val="0048190B"/>
    <w:rsid w:val="00485074"/>
    <w:rsid w:val="00491580"/>
    <w:rsid w:val="004937B9"/>
    <w:rsid w:val="00494149"/>
    <w:rsid w:val="0049575D"/>
    <w:rsid w:val="00497999"/>
    <w:rsid w:val="00497B7A"/>
    <w:rsid w:val="004A19AB"/>
    <w:rsid w:val="004A2605"/>
    <w:rsid w:val="004A3554"/>
    <w:rsid w:val="004A3970"/>
    <w:rsid w:val="004B49F8"/>
    <w:rsid w:val="004B7BA1"/>
    <w:rsid w:val="004C2015"/>
    <w:rsid w:val="004C2C64"/>
    <w:rsid w:val="004C48E2"/>
    <w:rsid w:val="004D060F"/>
    <w:rsid w:val="004D14C0"/>
    <w:rsid w:val="004D23D2"/>
    <w:rsid w:val="004D34B6"/>
    <w:rsid w:val="004D3C40"/>
    <w:rsid w:val="004D7A7F"/>
    <w:rsid w:val="004E1C97"/>
    <w:rsid w:val="004E2A3C"/>
    <w:rsid w:val="004E7446"/>
    <w:rsid w:val="004F0925"/>
    <w:rsid w:val="004F699E"/>
    <w:rsid w:val="004F6AF1"/>
    <w:rsid w:val="005029D8"/>
    <w:rsid w:val="005034E3"/>
    <w:rsid w:val="00504A2D"/>
    <w:rsid w:val="00511696"/>
    <w:rsid w:val="00514562"/>
    <w:rsid w:val="005175AF"/>
    <w:rsid w:val="00521C17"/>
    <w:rsid w:val="00527143"/>
    <w:rsid w:val="00527582"/>
    <w:rsid w:val="005329BE"/>
    <w:rsid w:val="00541914"/>
    <w:rsid w:val="00542EBC"/>
    <w:rsid w:val="00543A1E"/>
    <w:rsid w:val="005475E7"/>
    <w:rsid w:val="005521CE"/>
    <w:rsid w:val="00552CFA"/>
    <w:rsid w:val="0055347C"/>
    <w:rsid w:val="0056092A"/>
    <w:rsid w:val="005677D3"/>
    <w:rsid w:val="00573655"/>
    <w:rsid w:val="005736C3"/>
    <w:rsid w:val="005737CE"/>
    <w:rsid w:val="00573CA9"/>
    <w:rsid w:val="005745CB"/>
    <w:rsid w:val="0058043C"/>
    <w:rsid w:val="005815B8"/>
    <w:rsid w:val="00582095"/>
    <w:rsid w:val="0058304F"/>
    <w:rsid w:val="0058668F"/>
    <w:rsid w:val="0059024A"/>
    <w:rsid w:val="0059058E"/>
    <w:rsid w:val="00594C2A"/>
    <w:rsid w:val="00594D0B"/>
    <w:rsid w:val="005968E2"/>
    <w:rsid w:val="005A38F6"/>
    <w:rsid w:val="005A3F43"/>
    <w:rsid w:val="005B2D51"/>
    <w:rsid w:val="005C14A0"/>
    <w:rsid w:val="005C2A81"/>
    <w:rsid w:val="005C2A9D"/>
    <w:rsid w:val="005C33A8"/>
    <w:rsid w:val="005D2D1D"/>
    <w:rsid w:val="005D3EF9"/>
    <w:rsid w:val="005D7E2A"/>
    <w:rsid w:val="005E0392"/>
    <w:rsid w:val="005E1003"/>
    <w:rsid w:val="005E14BE"/>
    <w:rsid w:val="005E1890"/>
    <w:rsid w:val="005F330C"/>
    <w:rsid w:val="00601B23"/>
    <w:rsid w:val="006111AC"/>
    <w:rsid w:val="006132B8"/>
    <w:rsid w:val="00615EA3"/>
    <w:rsid w:val="006229B2"/>
    <w:rsid w:val="006230D2"/>
    <w:rsid w:val="00626552"/>
    <w:rsid w:val="00630242"/>
    <w:rsid w:val="00631E13"/>
    <w:rsid w:val="00636722"/>
    <w:rsid w:val="0064312D"/>
    <w:rsid w:val="00650A1C"/>
    <w:rsid w:val="0065143B"/>
    <w:rsid w:val="00654B09"/>
    <w:rsid w:val="00655570"/>
    <w:rsid w:val="00656A47"/>
    <w:rsid w:val="0066384B"/>
    <w:rsid w:val="0066734A"/>
    <w:rsid w:val="00671640"/>
    <w:rsid w:val="006744A4"/>
    <w:rsid w:val="006753CB"/>
    <w:rsid w:val="0068294D"/>
    <w:rsid w:val="006848A0"/>
    <w:rsid w:val="006A2CB3"/>
    <w:rsid w:val="006A3461"/>
    <w:rsid w:val="006A43A3"/>
    <w:rsid w:val="006B26C0"/>
    <w:rsid w:val="006B7237"/>
    <w:rsid w:val="006B7D52"/>
    <w:rsid w:val="006D00BB"/>
    <w:rsid w:val="006D5374"/>
    <w:rsid w:val="006D62C8"/>
    <w:rsid w:val="006E242B"/>
    <w:rsid w:val="006E62B6"/>
    <w:rsid w:val="006F47BC"/>
    <w:rsid w:val="007079DF"/>
    <w:rsid w:val="00707ED5"/>
    <w:rsid w:val="00707F0F"/>
    <w:rsid w:val="00715AFD"/>
    <w:rsid w:val="007216AB"/>
    <w:rsid w:val="007276D5"/>
    <w:rsid w:val="00734CDE"/>
    <w:rsid w:val="007478F7"/>
    <w:rsid w:val="00747DBE"/>
    <w:rsid w:val="00752A4F"/>
    <w:rsid w:val="00754830"/>
    <w:rsid w:val="007613E7"/>
    <w:rsid w:val="00762900"/>
    <w:rsid w:val="00764AB2"/>
    <w:rsid w:val="00767637"/>
    <w:rsid w:val="007716E6"/>
    <w:rsid w:val="00772D81"/>
    <w:rsid w:val="00774672"/>
    <w:rsid w:val="007838C7"/>
    <w:rsid w:val="00790390"/>
    <w:rsid w:val="00791964"/>
    <w:rsid w:val="00792274"/>
    <w:rsid w:val="00792AB3"/>
    <w:rsid w:val="00796E1B"/>
    <w:rsid w:val="007A0FF4"/>
    <w:rsid w:val="007A2AEB"/>
    <w:rsid w:val="007A3788"/>
    <w:rsid w:val="007B0584"/>
    <w:rsid w:val="007B1529"/>
    <w:rsid w:val="007B3A5C"/>
    <w:rsid w:val="007B5AFC"/>
    <w:rsid w:val="007C02D5"/>
    <w:rsid w:val="007C50C9"/>
    <w:rsid w:val="007F0257"/>
    <w:rsid w:val="007F1CE7"/>
    <w:rsid w:val="007F3AFA"/>
    <w:rsid w:val="007F643D"/>
    <w:rsid w:val="007F7160"/>
    <w:rsid w:val="00811B32"/>
    <w:rsid w:val="00812A63"/>
    <w:rsid w:val="00813BC0"/>
    <w:rsid w:val="00814976"/>
    <w:rsid w:val="0082020F"/>
    <w:rsid w:val="008235F4"/>
    <w:rsid w:val="00823AA8"/>
    <w:rsid w:val="00826CEC"/>
    <w:rsid w:val="00827BE8"/>
    <w:rsid w:val="00835230"/>
    <w:rsid w:val="00842D56"/>
    <w:rsid w:val="00843E2A"/>
    <w:rsid w:val="0084603B"/>
    <w:rsid w:val="00846F59"/>
    <w:rsid w:val="0085129C"/>
    <w:rsid w:val="00854E56"/>
    <w:rsid w:val="008550D1"/>
    <w:rsid w:val="00855589"/>
    <w:rsid w:val="00872653"/>
    <w:rsid w:val="00873990"/>
    <w:rsid w:val="008760AF"/>
    <w:rsid w:val="00892D1A"/>
    <w:rsid w:val="00893BB8"/>
    <w:rsid w:val="008A1339"/>
    <w:rsid w:val="008A20C5"/>
    <w:rsid w:val="008A3A23"/>
    <w:rsid w:val="008A3B76"/>
    <w:rsid w:val="008A6148"/>
    <w:rsid w:val="008B2732"/>
    <w:rsid w:val="008B76F9"/>
    <w:rsid w:val="008D3696"/>
    <w:rsid w:val="008D6DFE"/>
    <w:rsid w:val="008E0A5A"/>
    <w:rsid w:val="008E2383"/>
    <w:rsid w:val="008E6DD1"/>
    <w:rsid w:val="008F491F"/>
    <w:rsid w:val="00905F3D"/>
    <w:rsid w:val="00910ABC"/>
    <w:rsid w:val="00914EE9"/>
    <w:rsid w:val="0091551D"/>
    <w:rsid w:val="009240BC"/>
    <w:rsid w:val="00925B31"/>
    <w:rsid w:val="009305EB"/>
    <w:rsid w:val="00933513"/>
    <w:rsid w:val="00934F14"/>
    <w:rsid w:val="009354B8"/>
    <w:rsid w:val="00937D06"/>
    <w:rsid w:val="009460DB"/>
    <w:rsid w:val="0094698E"/>
    <w:rsid w:val="00950800"/>
    <w:rsid w:val="0095152A"/>
    <w:rsid w:val="009523F9"/>
    <w:rsid w:val="009564A2"/>
    <w:rsid w:val="00961B87"/>
    <w:rsid w:val="009620B8"/>
    <w:rsid w:val="0096289B"/>
    <w:rsid w:val="00965BAB"/>
    <w:rsid w:val="0096604E"/>
    <w:rsid w:val="00970469"/>
    <w:rsid w:val="00971263"/>
    <w:rsid w:val="0097264C"/>
    <w:rsid w:val="00974B92"/>
    <w:rsid w:val="0097517F"/>
    <w:rsid w:val="00975A97"/>
    <w:rsid w:val="00983787"/>
    <w:rsid w:val="00995DFB"/>
    <w:rsid w:val="009A2715"/>
    <w:rsid w:val="009A58B7"/>
    <w:rsid w:val="009C1995"/>
    <w:rsid w:val="009C7FD3"/>
    <w:rsid w:val="009D00BB"/>
    <w:rsid w:val="009E163F"/>
    <w:rsid w:val="009E3E15"/>
    <w:rsid w:val="009F1442"/>
    <w:rsid w:val="009F3E0C"/>
    <w:rsid w:val="009F4ADE"/>
    <w:rsid w:val="009F7709"/>
    <w:rsid w:val="00A07B60"/>
    <w:rsid w:val="00A143E9"/>
    <w:rsid w:val="00A15043"/>
    <w:rsid w:val="00A252BE"/>
    <w:rsid w:val="00A27571"/>
    <w:rsid w:val="00A27791"/>
    <w:rsid w:val="00A319B6"/>
    <w:rsid w:val="00A3266A"/>
    <w:rsid w:val="00A40EE6"/>
    <w:rsid w:val="00A4741F"/>
    <w:rsid w:val="00A53D8C"/>
    <w:rsid w:val="00A566D8"/>
    <w:rsid w:val="00A57F4B"/>
    <w:rsid w:val="00A606BA"/>
    <w:rsid w:val="00A60AA4"/>
    <w:rsid w:val="00A618BA"/>
    <w:rsid w:val="00A628AB"/>
    <w:rsid w:val="00A640C9"/>
    <w:rsid w:val="00A6524D"/>
    <w:rsid w:val="00A65375"/>
    <w:rsid w:val="00A715FC"/>
    <w:rsid w:val="00A71EF3"/>
    <w:rsid w:val="00A74B84"/>
    <w:rsid w:val="00A75FD7"/>
    <w:rsid w:val="00A85B06"/>
    <w:rsid w:val="00A905AB"/>
    <w:rsid w:val="00A91D33"/>
    <w:rsid w:val="00A9446E"/>
    <w:rsid w:val="00AA757A"/>
    <w:rsid w:val="00AA7B05"/>
    <w:rsid w:val="00AB073E"/>
    <w:rsid w:val="00AB2C19"/>
    <w:rsid w:val="00AB4D51"/>
    <w:rsid w:val="00AB7300"/>
    <w:rsid w:val="00AC1657"/>
    <w:rsid w:val="00AC2986"/>
    <w:rsid w:val="00AC5430"/>
    <w:rsid w:val="00AC5A51"/>
    <w:rsid w:val="00AD309B"/>
    <w:rsid w:val="00AD4916"/>
    <w:rsid w:val="00AD4BA7"/>
    <w:rsid w:val="00AE1966"/>
    <w:rsid w:val="00AF0FEB"/>
    <w:rsid w:val="00AF2DB4"/>
    <w:rsid w:val="00B058AB"/>
    <w:rsid w:val="00B1502E"/>
    <w:rsid w:val="00B213D8"/>
    <w:rsid w:val="00B256BE"/>
    <w:rsid w:val="00B273E6"/>
    <w:rsid w:val="00B27D33"/>
    <w:rsid w:val="00B33666"/>
    <w:rsid w:val="00B35C80"/>
    <w:rsid w:val="00B47A95"/>
    <w:rsid w:val="00B62015"/>
    <w:rsid w:val="00B72259"/>
    <w:rsid w:val="00B85BBA"/>
    <w:rsid w:val="00B954B0"/>
    <w:rsid w:val="00B95C05"/>
    <w:rsid w:val="00BA1D3B"/>
    <w:rsid w:val="00BA56F1"/>
    <w:rsid w:val="00BB4945"/>
    <w:rsid w:val="00BB742A"/>
    <w:rsid w:val="00BC05BF"/>
    <w:rsid w:val="00BC2CDF"/>
    <w:rsid w:val="00BC3EC2"/>
    <w:rsid w:val="00BC4234"/>
    <w:rsid w:val="00BE4D0D"/>
    <w:rsid w:val="00BE5A8A"/>
    <w:rsid w:val="00BE7415"/>
    <w:rsid w:val="00BF121F"/>
    <w:rsid w:val="00C03915"/>
    <w:rsid w:val="00C06408"/>
    <w:rsid w:val="00C2139D"/>
    <w:rsid w:val="00C21DA5"/>
    <w:rsid w:val="00C303A8"/>
    <w:rsid w:val="00C35332"/>
    <w:rsid w:val="00C356DA"/>
    <w:rsid w:val="00C357F9"/>
    <w:rsid w:val="00C370B3"/>
    <w:rsid w:val="00C439D6"/>
    <w:rsid w:val="00C44965"/>
    <w:rsid w:val="00C46646"/>
    <w:rsid w:val="00C610BE"/>
    <w:rsid w:val="00C630BD"/>
    <w:rsid w:val="00C70870"/>
    <w:rsid w:val="00C712A6"/>
    <w:rsid w:val="00C71DFA"/>
    <w:rsid w:val="00C812D5"/>
    <w:rsid w:val="00C87B9C"/>
    <w:rsid w:val="00C904A9"/>
    <w:rsid w:val="00C9379D"/>
    <w:rsid w:val="00C969DA"/>
    <w:rsid w:val="00C96DF3"/>
    <w:rsid w:val="00CA2497"/>
    <w:rsid w:val="00CA2ACB"/>
    <w:rsid w:val="00CA3614"/>
    <w:rsid w:val="00CB4295"/>
    <w:rsid w:val="00CD49CC"/>
    <w:rsid w:val="00CD7D90"/>
    <w:rsid w:val="00CF6365"/>
    <w:rsid w:val="00CF6747"/>
    <w:rsid w:val="00D02232"/>
    <w:rsid w:val="00D02E83"/>
    <w:rsid w:val="00D03178"/>
    <w:rsid w:val="00D079FF"/>
    <w:rsid w:val="00D10441"/>
    <w:rsid w:val="00D12E5D"/>
    <w:rsid w:val="00D13F7C"/>
    <w:rsid w:val="00D159B3"/>
    <w:rsid w:val="00D17B8E"/>
    <w:rsid w:val="00D265AC"/>
    <w:rsid w:val="00D31C0C"/>
    <w:rsid w:val="00D31D27"/>
    <w:rsid w:val="00D31F45"/>
    <w:rsid w:val="00D32EED"/>
    <w:rsid w:val="00D353E4"/>
    <w:rsid w:val="00D35FE7"/>
    <w:rsid w:val="00D44E34"/>
    <w:rsid w:val="00D46B63"/>
    <w:rsid w:val="00D55A1D"/>
    <w:rsid w:val="00D579CD"/>
    <w:rsid w:val="00D65719"/>
    <w:rsid w:val="00D666C2"/>
    <w:rsid w:val="00D71739"/>
    <w:rsid w:val="00D71B21"/>
    <w:rsid w:val="00D71D4B"/>
    <w:rsid w:val="00D739E9"/>
    <w:rsid w:val="00D8403E"/>
    <w:rsid w:val="00D8522A"/>
    <w:rsid w:val="00D9238D"/>
    <w:rsid w:val="00D95D6F"/>
    <w:rsid w:val="00D96673"/>
    <w:rsid w:val="00D970D4"/>
    <w:rsid w:val="00DA5945"/>
    <w:rsid w:val="00DC3333"/>
    <w:rsid w:val="00DD1392"/>
    <w:rsid w:val="00DD157A"/>
    <w:rsid w:val="00DD338A"/>
    <w:rsid w:val="00DD50BF"/>
    <w:rsid w:val="00DD6B65"/>
    <w:rsid w:val="00DE0538"/>
    <w:rsid w:val="00DE13AA"/>
    <w:rsid w:val="00DE2BD1"/>
    <w:rsid w:val="00DE48B4"/>
    <w:rsid w:val="00DE55DD"/>
    <w:rsid w:val="00E04014"/>
    <w:rsid w:val="00E06D72"/>
    <w:rsid w:val="00E101D7"/>
    <w:rsid w:val="00E215A6"/>
    <w:rsid w:val="00E30F41"/>
    <w:rsid w:val="00E31302"/>
    <w:rsid w:val="00E3440F"/>
    <w:rsid w:val="00E34AB2"/>
    <w:rsid w:val="00E35A35"/>
    <w:rsid w:val="00E373CC"/>
    <w:rsid w:val="00E44CB3"/>
    <w:rsid w:val="00E56399"/>
    <w:rsid w:val="00E569CF"/>
    <w:rsid w:val="00E60D97"/>
    <w:rsid w:val="00E64C06"/>
    <w:rsid w:val="00E6565E"/>
    <w:rsid w:val="00E67363"/>
    <w:rsid w:val="00E7095E"/>
    <w:rsid w:val="00E711B3"/>
    <w:rsid w:val="00E720E3"/>
    <w:rsid w:val="00E73272"/>
    <w:rsid w:val="00E7339B"/>
    <w:rsid w:val="00E855DD"/>
    <w:rsid w:val="00E90F65"/>
    <w:rsid w:val="00E91D11"/>
    <w:rsid w:val="00E94476"/>
    <w:rsid w:val="00E97F4C"/>
    <w:rsid w:val="00EA358A"/>
    <w:rsid w:val="00EA3CCB"/>
    <w:rsid w:val="00EA508D"/>
    <w:rsid w:val="00EA587D"/>
    <w:rsid w:val="00EA7179"/>
    <w:rsid w:val="00EA7E9C"/>
    <w:rsid w:val="00EB083F"/>
    <w:rsid w:val="00EB3C94"/>
    <w:rsid w:val="00EB5105"/>
    <w:rsid w:val="00EC54CB"/>
    <w:rsid w:val="00EC55A2"/>
    <w:rsid w:val="00EE3A7F"/>
    <w:rsid w:val="00EF0EC5"/>
    <w:rsid w:val="00EF6B12"/>
    <w:rsid w:val="00F01B6A"/>
    <w:rsid w:val="00F052EB"/>
    <w:rsid w:val="00F057BC"/>
    <w:rsid w:val="00F062B3"/>
    <w:rsid w:val="00F07198"/>
    <w:rsid w:val="00F21320"/>
    <w:rsid w:val="00F248F3"/>
    <w:rsid w:val="00F272EA"/>
    <w:rsid w:val="00F27849"/>
    <w:rsid w:val="00F332C8"/>
    <w:rsid w:val="00F36F54"/>
    <w:rsid w:val="00F372AE"/>
    <w:rsid w:val="00F378B6"/>
    <w:rsid w:val="00F42DED"/>
    <w:rsid w:val="00F4422B"/>
    <w:rsid w:val="00F4582E"/>
    <w:rsid w:val="00F5101C"/>
    <w:rsid w:val="00F53FDE"/>
    <w:rsid w:val="00F5636B"/>
    <w:rsid w:val="00F60754"/>
    <w:rsid w:val="00F61101"/>
    <w:rsid w:val="00F64B85"/>
    <w:rsid w:val="00F653F0"/>
    <w:rsid w:val="00F669A4"/>
    <w:rsid w:val="00F67D41"/>
    <w:rsid w:val="00F72BB0"/>
    <w:rsid w:val="00F73552"/>
    <w:rsid w:val="00F83105"/>
    <w:rsid w:val="00F83906"/>
    <w:rsid w:val="00F86084"/>
    <w:rsid w:val="00F86838"/>
    <w:rsid w:val="00F921F0"/>
    <w:rsid w:val="00FA0FDB"/>
    <w:rsid w:val="00FB5042"/>
    <w:rsid w:val="00FC0F45"/>
    <w:rsid w:val="00FC0FA3"/>
    <w:rsid w:val="00FC5E66"/>
    <w:rsid w:val="00FD32BB"/>
    <w:rsid w:val="00FE3F71"/>
    <w:rsid w:val="00FF404E"/>
    <w:rsid w:val="00FF6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686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A8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5737CE"/>
    <w:pPr>
      <w:keepNext/>
      <w:suppressAutoHyphens w:val="0"/>
      <w:jc w:val="both"/>
      <w:outlineLvl w:val="4"/>
    </w:pPr>
    <w:rPr>
      <w:rFonts w:ascii="Arial" w:hAnsi="Arial" w:cs="Arial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5A8A"/>
    <w:rPr>
      <w:color w:val="0000FF"/>
      <w:u w:val="single"/>
    </w:rPr>
  </w:style>
  <w:style w:type="character" w:customStyle="1" w:styleId="Job">
    <w:name w:val="Job"/>
    <w:basedOn w:val="DefaultParagraphFont"/>
    <w:rsid w:val="00BE5A8A"/>
  </w:style>
  <w:style w:type="character" w:customStyle="1" w:styleId="apple-style-span">
    <w:name w:val="apple-style-span"/>
    <w:rsid w:val="00BE5A8A"/>
  </w:style>
  <w:style w:type="paragraph" w:customStyle="1" w:styleId="Achievement">
    <w:name w:val="Achievement"/>
    <w:basedOn w:val="BodyText"/>
    <w:rsid w:val="00BE5A8A"/>
    <w:p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customStyle="1" w:styleId="Address2">
    <w:name w:val="Address 2"/>
    <w:basedOn w:val="Normal"/>
    <w:rsid w:val="00BE5A8A"/>
    <w:pPr>
      <w:suppressAutoHyphens w:val="0"/>
      <w:spacing w:line="160" w:lineRule="atLeast"/>
      <w:jc w:val="both"/>
    </w:pPr>
    <w:rPr>
      <w:rFonts w:ascii="Arial" w:hAnsi="Arial"/>
      <w:sz w:val="14"/>
      <w:szCs w:val="20"/>
    </w:rPr>
  </w:style>
  <w:style w:type="paragraph" w:styleId="ListBullet2">
    <w:name w:val="List Bullet 2"/>
    <w:basedOn w:val="Normal"/>
    <w:rsid w:val="00BE5A8A"/>
    <w:pPr>
      <w:widowControl w:val="0"/>
      <w:suppressAutoHyphens w:val="0"/>
    </w:pPr>
    <w:rPr>
      <w:rFonts w:ascii="Garamond" w:hAnsi="Garamond" w:cs="Arial"/>
      <w:b/>
      <w:bCs/>
      <w:color w:val="365F91"/>
      <w:sz w:val="22"/>
      <w:szCs w:val="22"/>
    </w:rPr>
  </w:style>
  <w:style w:type="paragraph" w:styleId="HTMLPreformatted">
    <w:name w:val="HTML Preformatted"/>
    <w:basedOn w:val="Normal"/>
    <w:link w:val="HTMLPreformattedChar"/>
    <w:rsid w:val="00BE5A8A"/>
    <w:pPr>
      <w:suppressAutoHyphens w:val="0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E5A8A"/>
    <w:rPr>
      <w:rFonts w:ascii="Courier New" w:eastAsia="Courier New" w:hAnsi="Courier New" w:cs="Courier New"/>
      <w:sz w:val="20"/>
      <w:szCs w:val="20"/>
      <w:lang w:eastAsia="ar-SA"/>
    </w:rPr>
  </w:style>
  <w:style w:type="paragraph" w:styleId="ListBullet">
    <w:name w:val="List Bullet"/>
    <w:basedOn w:val="Normal"/>
    <w:rsid w:val="00BE5A8A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qFormat/>
    <w:rsid w:val="00BE5A8A"/>
    <w:pPr>
      <w:ind w:left="720"/>
    </w:pPr>
  </w:style>
  <w:style w:type="paragraph" w:styleId="NormalWeb">
    <w:name w:val="Normal (Web)"/>
    <w:basedOn w:val="Normal"/>
    <w:uiPriority w:val="99"/>
    <w:rsid w:val="00BE5A8A"/>
    <w:pPr>
      <w:spacing w:before="280" w:after="280"/>
    </w:pPr>
  </w:style>
  <w:style w:type="paragraph" w:styleId="BodyText">
    <w:name w:val="Body Text"/>
    <w:basedOn w:val="Normal"/>
    <w:link w:val="BodyTextChar"/>
    <w:uiPriority w:val="99"/>
    <w:semiHidden/>
    <w:unhideWhenUsed/>
    <w:rsid w:val="00BE5A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5A8A"/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35F0C"/>
    <w:rPr>
      <w:color w:val="800080" w:themeColor="followedHyperlink"/>
      <w:u w:val="single"/>
    </w:rPr>
  </w:style>
  <w:style w:type="table" w:customStyle="1" w:styleId="LightShading1">
    <w:name w:val="Light Shading1"/>
    <w:basedOn w:val="TableNormal"/>
    <w:uiPriority w:val="60"/>
    <w:rsid w:val="00504A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504A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73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4F699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37C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37CE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5737CE"/>
    <w:rPr>
      <w:rFonts w:ascii="Arial" w:eastAsia="Times New Roman" w:hAnsi="Arial" w:cs="Arial"/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8608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6084"/>
    <w:rPr>
      <w:rFonts w:ascii="Times New Roman" w:eastAsia="Times New Roman" w:hAnsi="Times New Roman" w:cs="Calibri"/>
      <w:sz w:val="24"/>
      <w:szCs w:val="24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79C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10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747">
                      <w:marLeft w:val="0"/>
                      <w:marRight w:val="0"/>
                      <w:marTop w:val="45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7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16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oftwarequality.techtarget.com/definition/application-program" TargetMode="External"/><Relationship Id="rId3" Type="http://schemas.openxmlformats.org/officeDocument/2006/relationships/styles" Target="styles.xml"/><Relationship Id="rId7" Type="http://schemas.openxmlformats.org/officeDocument/2006/relationships/hyperlink" Target="mailto:manaswitha07saladi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earchunifiedcommunications.techtarget.com/definition/Vo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unifiedcommunications.techtarget.com/definition/Internet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A2183-77CE-4B61-AB25-2EED1075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36656</TotalTime>
  <Pages>5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HP</cp:lastModifiedBy>
  <cp:revision>111</cp:revision>
  <cp:lastPrinted>2013-05-18T02:18:00Z</cp:lastPrinted>
  <dcterms:created xsi:type="dcterms:W3CDTF">2015-08-05T04:51:00Z</dcterms:created>
  <dcterms:modified xsi:type="dcterms:W3CDTF">2023-06-06T10:38:00Z</dcterms:modified>
</cp:coreProperties>
</file>