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b w:val="1"/>
          <w:sz w:val="22"/>
          <w:szCs w:val="22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Name: Anita Thakur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Arial" w:cs="Arial" w:eastAsia="Arial" w:hAnsi="Arial"/>
          <w:b w:val="0"/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Phone: +91 9773068767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Cambria" w:cs="Cambria" w:eastAsia="Cambria" w:hAnsi="Cambria"/>
          <w:b w:val="0"/>
          <w:i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Address: Flat-901, B-1, Aarambh society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Ghodbunder rd, Thane west - 400615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vertAlign w:val="baseline"/>
            <w:rtl w:val="0"/>
          </w:rPr>
          <w:t xml:space="preserve">anitathakur0287@gmail.com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aspire to excel in my profession and contribute towards the growth of a multifunctional organization resulting increase in profits of the stakeholders both as an organization and an individual.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_______________________________________</w:t>
      </w: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3275"/>
        <w:gridCol w:w="222"/>
        <w:gridCol w:w="6691"/>
        <w:tblGridChange w:id="0">
          <w:tblGrid>
            <w:gridCol w:w="3275"/>
            <w:gridCol w:w="222"/>
            <w:gridCol w:w="6691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59595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Live Experience of </w:t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Handling Client Escalations</w:t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Basic computer Skills.</w:t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Team Management 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Good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interpersonal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skills and ability to work under pressure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Ability to build team environment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ind w:left="288" w:firstLine="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108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Good experience of Coordination with Customers/Managers via mail, phone.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108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Ability to function as a team player and alternatively work independently to achieve objectives.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108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Demonstrated ability to manage multiple tasks and deadlines.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108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Fluent in English, Hindi and Marathi.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     Computer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80" w:before="280" w:line="240" w:lineRule="auto"/>
              <w:ind w:left="360" w:firstLine="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Microsoft Office ,2007 (Word, Excel, PowerPoint, Access, Outlook, thunder-bird )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Academic qualification 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……………………………………………</w:t>
            </w:r>
          </w:p>
          <w:p w:rsidR="00000000" w:rsidDel="00000000" w:rsidP="00000000" w:rsidRDefault="00000000" w:rsidRPr="00000000" w14:paraId="00000029">
            <w:pPr>
              <w:ind w:left="1080" w:firstLine="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108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Post Graduation in Finance from Welingkar Institute of Management in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108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Graduation in B.com from V.E.S college in 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108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Completed H.S.C from V.E.S college in 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108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Completed SSC from St. Anthony’s High School in 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1080" w:firstLine="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5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Industrial Exposure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IndoAsian Buildcon Pvt. Ltd.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Operations Manager – July</w:t>
      </w: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2016 – till 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Dept: -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Operations</w:t>
      </w:r>
    </w:p>
    <w:p w:rsidR="00000000" w:rsidDel="00000000" w:rsidP="00000000" w:rsidRDefault="00000000" w:rsidRPr="00000000" w14:paraId="00000035">
      <w:pPr>
        <w:spacing w:after="100" w:before="10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Responsibility: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100" w:before="10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Managing CRM department (p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sales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100" w:before="10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Monitoring and evaluating daily activities of the team leaders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100" w:before="10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Managing a team of 35 to 40 members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100" w:before="10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Conducting Training Sessions for team managers on improvement of daily productivity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100" w:before="10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Conducting training Sessions for team members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communication/objection handling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100" w:before="10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Done skip level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100" w:before="10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Preparing and presenting monthly/quarterly and yearly business review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Presentation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100" w:before="10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Handling client queries and provide immediate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100" w:before="10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 adding activities to enhance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100" w:before="10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Interviews at team leader position and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executive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100" w:before="10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Purchasing Data from vendors post Negotiation for CRM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100" w:before="10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Maintaining daily/weekly/monthly reports which includes a Attendance tracker, Daily Activity Report, Retention tracker team 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100" w:before="10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Providing solutions to issues escalated in regards to CRM software by coordinating with vendor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100" w:before="10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Preparing/setting KRA/KPI for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DHL Supply Chain,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Vikhroli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Sr. Executive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April 2012 – August 2014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Dept: -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Operations</w:t>
      </w:r>
    </w:p>
    <w:p w:rsidR="00000000" w:rsidDel="00000000" w:rsidP="00000000" w:rsidRDefault="00000000" w:rsidRPr="00000000" w14:paraId="00000049">
      <w:pPr>
        <w:spacing w:after="280" w:before="28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Responsibility: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Coordinating with Managers via email providing information about their sales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Preparation of Sales Report on Excel and sharing same with Managers and Sales Officers.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Preparing daily/weekly/monthly reports for customers as well as higher level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Preparing monthly business review PowerPoint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Handling customer queries and getting it resolved from respective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8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 adding activities to enhance business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DHL Supply Chain (Kanjurmarg)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Team Leader August 2014 –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May 2016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Responsibility: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Coordinating with team for the smooth and timely completion of daily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Providing necessary and effective training to the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Proactively handling any given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Intervening when necessary to aid the team in resolving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18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Encouraging creativity, risk-taking, and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constant improvemen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18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Process transitions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180" w:before="0" w:line="240" w:lineRule="auto"/>
        <w:ind w:left="720" w:right="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Managed a team  strength of 10 to 15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8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Handled 2 projects (Dell and Australia Transport)- coordination with CFA and clients on delivery/Returns status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18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Tracking the consignment as per instructions from client.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00" w:before="10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Info-media 18 (Yellow Pages),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Matunga 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Sr. Executive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Feb 2011 to Aug 2011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       (6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Dept: -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Operations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Responsibility: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Interacting with customers and giving information about different brands and outlets situated in Mumbai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Preparing data of drop calls and sharing with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Searching business required information from different websites to update listing in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Providing training to new team members about product policy and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80" w:before="0" w:line="240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Prepared Proactive checklist for reports to avoid future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6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Personal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Date of Birth: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Feb 1988</w:t>
      </w:r>
    </w:p>
    <w:p w:rsidR="00000000" w:rsidDel="00000000" w:rsidP="00000000" w:rsidRDefault="00000000" w:rsidRPr="00000000" w14:paraId="0000006C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Father’s Name: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Hari Chand Thaku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Mothers Name:        Shanti Thakur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Marital Status: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Single</w:t>
      </w:r>
    </w:p>
    <w:p w:rsidR="00000000" w:rsidDel="00000000" w:rsidP="00000000" w:rsidRDefault="00000000" w:rsidRPr="00000000" w14:paraId="0000006F">
      <w:pPr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Residence: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Thane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hereby declare that all the above-furnished information is correct to the best of my knowledge.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72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Yours Sincerely,                                                            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72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Anita Thakur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(Copies of relevant documents, testimonials, references and any other information will be made available on requirement.)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760" w:firstLine="72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450" w:left="135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Verdana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○"/>
      <w:lvlJc w:val="left"/>
      <w:pPr>
        <w:ind w:left="1800" w:hanging="360"/>
      </w:pPr>
      <w:rPr>
        <w:vertAlign w:val="baseline"/>
      </w:rPr>
    </w:lvl>
    <w:lvl w:ilvl="2">
      <w:start w:val="1"/>
      <w:numFmt w:val="bullet"/>
      <w:lvlText w:val="■"/>
      <w:lvlJc w:val="left"/>
      <w:pPr>
        <w:ind w:left="2520" w:hanging="36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vertAlign w:val="baseline"/>
      </w:rPr>
    </w:lvl>
    <w:lvl w:ilvl="4">
      <w:start w:val="1"/>
      <w:numFmt w:val="bullet"/>
      <w:lvlText w:val="○"/>
      <w:lvlJc w:val="left"/>
      <w:pPr>
        <w:ind w:left="3960" w:hanging="360"/>
      </w:pPr>
      <w:rPr>
        <w:vertAlign w:val="baseline"/>
      </w:rPr>
    </w:lvl>
    <w:lvl w:ilvl="5">
      <w:start w:val="1"/>
      <w:numFmt w:val="bullet"/>
      <w:lvlText w:val="■"/>
      <w:lvlJc w:val="left"/>
      <w:pPr>
        <w:ind w:left="4680" w:hanging="360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vertAlign w:val="baseline"/>
      </w:rPr>
    </w:lvl>
    <w:lvl w:ilvl="7">
      <w:start w:val="1"/>
      <w:numFmt w:val="bullet"/>
      <w:lvlText w:val="○"/>
      <w:lvlJc w:val="left"/>
      <w:pPr>
        <w:ind w:left="6120" w:hanging="360"/>
      </w:pPr>
      <w:rPr>
        <w:vertAlign w:val="baseline"/>
      </w:rPr>
    </w:lvl>
    <w:lvl w:ilvl="8">
      <w:start w:val="1"/>
      <w:numFmt w:val="bullet"/>
      <w:lvlText w:val="■"/>
      <w:lvlJc w:val="left"/>
      <w:pPr>
        <w:ind w:left="6840" w:hanging="36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16"/>
      <w:szCs w:val="16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rFonts w:ascii="Verdana" w:cs="Verdana" w:eastAsia="Verdana" w:hAnsi="Verdana"/>
      <w:b w:val="1"/>
      <w:sz w:val="18"/>
      <w:szCs w:val="18"/>
      <w:vertAlign w:val="baseline"/>
    </w:rPr>
  </w:style>
  <w:style w:type="paragraph" w:styleId="Heading4">
    <w:name w:val="heading 4"/>
    <w:basedOn w:val="Normal"/>
    <w:next w:val="Normal"/>
    <w:pPr>
      <w:keepNext w:val="1"/>
      <w:ind w:left="360" w:firstLine="360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hd w:fill="e0e0e0" w:val="clear"/>
    </w:pPr>
    <w:rPr>
      <w:rFonts w:ascii="Arial" w:cs="Arial" w:eastAsia="Arial" w:hAnsi="Arial"/>
      <w:b w:val="1"/>
      <w:color w:val="800000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16"/>
      <w:szCs w:val="16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rFonts w:ascii="Verdana" w:cs="Verdana" w:eastAsia="Verdana" w:hAnsi="Verdana"/>
      <w:b w:val="1"/>
      <w:sz w:val="18"/>
      <w:szCs w:val="18"/>
      <w:vertAlign w:val="baseline"/>
    </w:rPr>
  </w:style>
  <w:style w:type="paragraph" w:styleId="Heading4">
    <w:name w:val="heading 4"/>
    <w:basedOn w:val="Normal"/>
    <w:next w:val="Normal"/>
    <w:pPr>
      <w:keepNext w:val="1"/>
      <w:ind w:left="360" w:firstLine="360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hd w:fill="e0e0e0" w:val="clear"/>
    </w:pPr>
    <w:rPr>
      <w:rFonts w:ascii="Arial" w:cs="Arial" w:eastAsia="Arial" w:hAnsi="Arial"/>
      <w:b w:val="1"/>
      <w:color w:val="800000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itathakur02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k61hsHnpt+/5wdOQ0UzSi0RRCg==">AMUW2mVnSXAzXwaWF9nkOgiZ5HEmfBsQqOyQ42ejVlZBrOLkPKWJSE4qiR63k5B09O17Es2IvVVfsra2AqdNJoQMtnkljGbqBAeAgWqT9I3rn9MjAYZce6i9wkeWDISv8gQC+useH3s4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