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BB200" w14:textId="43055404" w:rsidR="00BF4B3C" w:rsidRPr="003C322A" w:rsidRDefault="00BF4B3C" w:rsidP="00BF4B3C">
      <w:pPr>
        <w:jc w:val="center"/>
        <w:rPr>
          <w:rFonts w:ascii="Tahoma" w:hAnsi="Tahoma" w:cs="Tahoma"/>
          <w:b/>
          <w:sz w:val="28"/>
          <w:szCs w:val="28"/>
        </w:rPr>
      </w:pPr>
      <w:r w:rsidRPr="003C322A">
        <w:rPr>
          <w:rFonts w:ascii="Tahoma" w:hAnsi="Tahoma" w:cs="Tahoma"/>
          <w:b/>
          <w:sz w:val="28"/>
          <w:szCs w:val="28"/>
        </w:rPr>
        <w:t>GANNE VENKATA RAGHAVA</w:t>
      </w:r>
    </w:p>
    <w:p w14:paraId="1D98AA81" w14:textId="039C2D2B" w:rsidR="00BF4B3C" w:rsidRPr="003C322A" w:rsidRDefault="00BF4B3C" w:rsidP="00BF4B3C">
      <w:pPr>
        <w:pBdr>
          <w:bottom w:val="single" w:sz="18" w:space="1" w:color="auto"/>
        </w:pBdr>
        <w:ind w:firstLine="720"/>
        <w:rPr>
          <w:rFonts w:ascii="Tahoma" w:hAnsi="Tahoma" w:cs="Tahoma"/>
          <w:sz w:val="21"/>
          <w:szCs w:val="21"/>
        </w:rPr>
      </w:pPr>
      <w:r w:rsidRPr="003C322A">
        <w:rPr>
          <w:rFonts w:ascii="Tahoma" w:hAnsi="Tahoma" w:cs="Tahoma"/>
          <w:sz w:val="21"/>
          <w:szCs w:val="21"/>
        </w:rPr>
        <w:t>Mobile: +91 9059534317(</w:t>
      </w:r>
      <w:proofErr w:type="spellStart"/>
      <w:r w:rsidRPr="003C322A">
        <w:rPr>
          <w:rFonts w:ascii="Tahoma" w:hAnsi="Tahoma" w:cs="Tahoma"/>
          <w:sz w:val="21"/>
          <w:szCs w:val="21"/>
        </w:rPr>
        <w:t>Chirala</w:t>
      </w:r>
      <w:proofErr w:type="spellEnd"/>
      <w:r w:rsidRPr="003C322A">
        <w:rPr>
          <w:rFonts w:ascii="Tahoma" w:hAnsi="Tahoma" w:cs="Tahoma"/>
          <w:sz w:val="21"/>
          <w:szCs w:val="21"/>
        </w:rPr>
        <w:t xml:space="preserve">) </w:t>
      </w:r>
      <w:r w:rsidRPr="003C322A">
        <w:rPr>
          <w:rFonts w:ascii="Tahoma" w:hAnsi="Tahoma" w:cs="Tahoma"/>
          <w:sz w:val="21"/>
          <w:szCs w:val="21"/>
        </w:rPr>
        <w:tab/>
      </w:r>
      <w:r w:rsidRPr="003C322A">
        <w:rPr>
          <w:rFonts w:ascii="Tahoma" w:hAnsi="Tahoma" w:cs="Tahoma"/>
          <w:sz w:val="21"/>
          <w:szCs w:val="21"/>
        </w:rPr>
        <w:tab/>
        <w:t xml:space="preserve"> Email: </w:t>
      </w:r>
      <w:r w:rsidRPr="003C322A">
        <w:rPr>
          <w:rFonts w:ascii="Tahoma" w:hAnsi="Tahoma" w:cs="Tahoma"/>
          <w:color w:val="2F5496" w:themeColor="accent1" w:themeShade="BF"/>
          <w:sz w:val="21"/>
          <w:szCs w:val="21"/>
          <w:u w:val="single"/>
        </w:rPr>
        <w:t>raghavanaidu007</w:t>
      </w:r>
      <w:r w:rsidRPr="003C322A">
        <w:rPr>
          <w:rStyle w:val="Hyperlink"/>
          <w:rFonts w:ascii="Tahoma" w:hAnsi="Tahoma" w:cs="Tahoma"/>
          <w:color w:val="2F5496" w:themeColor="accent1" w:themeShade="BF"/>
          <w:sz w:val="21"/>
          <w:szCs w:val="21"/>
        </w:rPr>
        <w:t>@gmail.com</w:t>
      </w:r>
    </w:p>
    <w:p w14:paraId="02AAB2CE" w14:textId="41B8145A" w:rsidR="00BF4B3C" w:rsidRPr="003C322A" w:rsidRDefault="00BF4B3C">
      <w:pPr>
        <w:rPr>
          <w:rFonts w:ascii="Tahoma" w:hAnsi="Tahoma" w:cs="Tahoma"/>
        </w:rPr>
      </w:pPr>
    </w:p>
    <w:p w14:paraId="49E1BE82" w14:textId="78F06D5D" w:rsidR="00817A8D" w:rsidRPr="00624C65" w:rsidRDefault="00817A8D" w:rsidP="00817A8D">
      <w:pPr>
        <w:pStyle w:val="ListParagraph"/>
        <w:numPr>
          <w:ilvl w:val="0"/>
          <w:numId w:val="1"/>
        </w:numPr>
        <w:shd w:val="clear" w:color="auto" w:fill="D9D9D9"/>
        <w:autoSpaceDE w:val="0"/>
        <w:autoSpaceDN w:val="0"/>
        <w:adjustRightInd w:val="0"/>
        <w:rPr>
          <w:rFonts w:ascii="Tahoma" w:hAnsi="Tahoma" w:cs="Tahoma"/>
          <w:sz w:val="21"/>
          <w:szCs w:val="21"/>
        </w:rPr>
      </w:pPr>
      <w:r w:rsidRPr="00624C65">
        <w:rPr>
          <w:rFonts w:ascii="Tahoma" w:hAnsi="Tahoma" w:cs="Tahoma"/>
          <w:b/>
          <w:sz w:val="24"/>
          <w:szCs w:val="24"/>
          <w:u w:val="single"/>
        </w:rPr>
        <w:t xml:space="preserve">Specialist </w:t>
      </w:r>
      <w:r w:rsidRPr="00624C65">
        <w:rPr>
          <w:rFonts w:ascii="Tahoma" w:hAnsi="Tahoma" w:cs="Tahoma"/>
          <w:sz w:val="24"/>
          <w:szCs w:val="24"/>
          <w:u w:val="single"/>
        </w:rPr>
        <w:t>(</w:t>
      </w:r>
      <w:r w:rsidRPr="00624C65">
        <w:rPr>
          <w:rFonts w:ascii="Tahoma" w:eastAsia="Tahoma" w:hAnsi="Tahoma" w:cs="Tahoma"/>
          <w:sz w:val="20"/>
          <w:szCs w:val="20"/>
        </w:rPr>
        <w:t>Order Management System</w:t>
      </w:r>
      <w:r w:rsidRPr="00624C65">
        <w:rPr>
          <w:rFonts w:ascii="Tahoma" w:hAnsi="Tahoma" w:cs="Tahoma"/>
          <w:sz w:val="24"/>
          <w:szCs w:val="24"/>
          <w:u w:val="single"/>
        </w:rPr>
        <w:t xml:space="preserve">), </w:t>
      </w:r>
      <w:r w:rsidRPr="00624C65">
        <w:rPr>
          <w:rFonts w:ascii="Tahoma" w:hAnsi="Tahoma" w:cs="Tahoma"/>
          <w:b/>
          <w:bCs/>
        </w:rPr>
        <w:t xml:space="preserve">Dell International Services India Pvt </w:t>
      </w:r>
      <w:proofErr w:type="gramStart"/>
      <w:r w:rsidRPr="00624C65">
        <w:rPr>
          <w:rFonts w:ascii="Tahoma" w:hAnsi="Tahoma" w:cs="Tahoma"/>
          <w:b/>
          <w:bCs/>
        </w:rPr>
        <w:t>Ltd</w:t>
      </w:r>
      <w:r w:rsidRPr="00624C65">
        <w:rPr>
          <w:rFonts w:ascii="Tahoma" w:hAnsi="Tahoma" w:cs="Tahoma"/>
          <w:sz w:val="24"/>
          <w:szCs w:val="24"/>
          <w:u w:val="single"/>
        </w:rPr>
        <w:t>,  (</w:t>
      </w:r>
      <w:proofErr w:type="gramEnd"/>
      <w:r w:rsidRPr="00624C65">
        <w:rPr>
          <w:rFonts w:ascii="Tahoma" w:hAnsi="Tahoma" w:cs="Tahoma"/>
          <w:sz w:val="24"/>
          <w:szCs w:val="24"/>
          <w:u w:val="single"/>
        </w:rPr>
        <w:t>May 2020 – To – Present )</w:t>
      </w:r>
    </w:p>
    <w:p w14:paraId="315A9C8E" w14:textId="0FC77C74" w:rsidR="00817A8D" w:rsidRPr="003C322A" w:rsidRDefault="00817A8D" w:rsidP="00817A8D">
      <w:pPr>
        <w:pStyle w:val="ListParagraph"/>
        <w:ind w:left="360" w:firstLine="0"/>
        <w:rPr>
          <w:rFonts w:ascii="Tahoma" w:hAnsi="Tahoma" w:cs="Tahoma"/>
        </w:rPr>
      </w:pPr>
    </w:p>
    <w:p w14:paraId="2C66331E" w14:textId="0579A0C7" w:rsidR="00817A8D" w:rsidRPr="003C322A" w:rsidRDefault="00817A8D" w:rsidP="00817A8D">
      <w:pPr>
        <w:spacing w:before="72" w:after="72"/>
        <w:ind w:right="72"/>
        <w:rPr>
          <w:rFonts w:ascii="Tahoma" w:eastAsia="Tahoma" w:hAnsi="Tahoma" w:cs="Tahoma"/>
          <w:b/>
          <w:sz w:val="20"/>
          <w:szCs w:val="20"/>
        </w:rPr>
      </w:pPr>
      <w:r w:rsidRPr="003C322A">
        <w:rPr>
          <w:rFonts w:ascii="Tahoma" w:eastAsia="Tahoma" w:hAnsi="Tahoma" w:cs="Tahoma"/>
          <w:b/>
          <w:sz w:val="20"/>
          <w:szCs w:val="20"/>
        </w:rPr>
        <w:t xml:space="preserve">Order </w:t>
      </w:r>
      <w:r w:rsidR="00783D59" w:rsidRPr="003C322A">
        <w:rPr>
          <w:rFonts w:ascii="Tahoma" w:eastAsia="Tahoma" w:hAnsi="Tahoma" w:cs="Tahoma"/>
          <w:b/>
          <w:sz w:val="20"/>
          <w:szCs w:val="20"/>
        </w:rPr>
        <w:t xml:space="preserve">Management </w:t>
      </w:r>
      <w:r w:rsidRPr="003C322A">
        <w:rPr>
          <w:rFonts w:ascii="Tahoma" w:eastAsia="Tahoma" w:hAnsi="Tahoma" w:cs="Tahoma"/>
          <w:b/>
          <w:sz w:val="20"/>
          <w:szCs w:val="20"/>
        </w:rPr>
        <w:t>Processing department</w:t>
      </w:r>
      <w:r w:rsidR="001131B8" w:rsidRPr="003C322A">
        <w:rPr>
          <w:rFonts w:ascii="Tahoma" w:eastAsia="Tahoma" w:hAnsi="Tahoma" w:cs="Tahoma"/>
          <w:b/>
          <w:sz w:val="20"/>
          <w:szCs w:val="20"/>
        </w:rPr>
        <w:t xml:space="preserve"> (OP Team)</w:t>
      </w:r>
      <w:r w:rsidRPr="003C322A">
        <w:rPr>
          <w:rFonts w:ascii="Tahoma" w:eastAsia="Tahoma" w:hAnsi="Tahoma" w:cs="Tahoma"/>
          <w:b/>
          <w:sz w:val="20"/>
          <w:szCs w:val="20"/>
        </w:rPr>
        <w:t>:</w:t>
      </w:r>
    </w:p>
    <w:p w14:paraId="29B10422" w14:textId="77777777" w:rsidR="001B5FBB" w:rsidRPr="003C322A" w:rsidRDefault="001B5FBB" w:rsidP="00817A8D">
      <w:pPr>
        <w:spacing w:before="72" w:after="72"/>
        <w:ind w:right="72"/>
        <w:rPr>
          <w:rFonts w:ascii="Tahoma" w:eastAsia="Tahoma" w:hAnsi="Tahoma" w:cs="Tahoma"/>
          <w:b/>
          <w:sz w:val="20"/>
          <w:szCs w:val="20"/>
        </w:rPr>
      </w:pPr>
    </w:p>
    <w:p w14:paraId="3ECE3608" w14:textId="77777777" w:rsidR="00BC4545" w:rsidRPr="00BC4545" w:rsidRDefault="00BC4545" w:rsidP="00BC4545">
      <w:pPr>
        <w:pStyle w:val="ListParagraph"/>
        <w:numPr>
          <w:ilvl w:val="0"/>
          <w:numId w:val="7"/>
        </w:numPr>
        <w:spacing w:line="276" w:lineRule="auto"/>
        <w:rPr>
          <w:rFonts w:ascii="Tahoma" w:hAnsi="Tahoma" w:cs="Tahoma"/>
        </w:rPr>
      </w:pPr>
      <w:r w:rsidRPr="00BC4545">
        <w:rPr>
          <w:rFonts w:ascii="Tahoma" w:hAnsi="Tahoma" w:cs="Tahoma"/>
        </w:rPr>
        <w:t>Processing Complex Orders and Bulk orders of customers.</w:t>
      </w:r>
    </w:p>
    <w:p w14:paraId="07FBA91A" w14:textId="77777777" w:rsidR="00BC4545" w:rsidRPr="00BC4545" w:rsidRDefault="00BC4545" w:rsidP="00BC4545">
      <w:pPr>
        <w:pStyle w:val="ListParagraph"/>
        <w:numPr>
          <w:ilvl w:val="0"/>
          <w:numId w:val="7"/>
        </w:numPr>
        <w:spacing w:line="276" w:lineRule="auto"/>
        <w:rPr>
          <w:rFonts w:ascii="Tahoma" w:hAnsi="Tahoma" w:cs="Tahoma"/>
        </w:rPr>
      </w:pPr>
      <w:r w:rsidRPr="00BC4545">
        <w:rPr>
          <w:rFonts w:ascii="Tahoma" w:hAnsi="Tahoma" w:cs="Tahoma"/>
        </w:rPr>
        <w:t>Ability to work with business and stake holders to gather requirements and understand the system to deliver results</w:t>
      </w:r>
    </w:p>
    <w:p w14:paraId="5C930CE8" w14:textId="77777777" w:rsidR="00BC4545" w:rsidRPr="00BC4545" w:rsidRDefault="00BC4545" w:rsidP="00BC4545">
      <w:pPr>
        <w:pStyle w:val="ListParagraph"/>
        <w:numPr>
          <w:ilvl w:val="0"/>
          <w:numId w:val="7"/>
        </w:numPr>
        <w:spacing w:line="276" w:lineRule="auto"/>
        <w:rPr>
          <w:rFonts w:ascii="Tahoma" w:hAnsi="Tahoma" w:cs="Tahoma"/>
        </w:rPr>
      </w:pPr>
      <w:r w:rsidRPr="00BC4545">
        <w:rPr>
          <w:rFonts w:ascii="Tahoma" w:hAnsi="Tahoma" w:cs="Tahoma"/>
        </w:rPr>
        <w:t>Strong team player with strong analytical/problem solving abilities, along with the ability to drive the team</w:t>
      </w:r>
    </w:p>
    <w:p w14:paraId="1062FE8B" w14:textId="77777777" w:rsidR="00BC4545" w:rsidRPr="00BC4545" w:rsidRDefault="00BC4545" w:rsidP="00BC4545">
      <w:pPr>
        <w:pStyle w:val="ListParagraph"/>
        <w:numPr>
          <w:ilvl w:val="0"/>
          <w:numId w:val="7"/>
        </w:numPr>
        <w:spacing w:line="276" w:lineRule="auto"/>
        <w:rPr>
          <w:rFonts w:ascii="Tahoma" w:hAnsi="Tahoma" w:cs="Tahoma"/>
        </w:rPr>
      </w:pPr>
      <w:r w:rsidRPr="00BC4545">
        <w:rPr>
          <w:rFonts w:ascii="Tahoma" w:hAnsi="Tahoma" w:cs="Tahoma"/>
        </w:rPr>
        <w:t>Effective communication skills, which helps in maintaining good relationship with colleagues and customers</w:t>
      </w:r>
    </w:p>
    <w:p w14:paraId="40CBE14E" w14:textId="71430ED7" w:rsidR="00BC4545" w:rsidRPr="00BC4545" w:rsidRDefault="00BC4545" w:rsidP="00BC4545">
      <w:pPr>
        <w:pStyle w:val="ListParagraph"/>
        <w:numPr>
          <w:ilvl w:val="0"/>
          <w:numId w:val="7"/>
        </w:numPr>
        <w:spacing w:line="276" w:lineRule="auto"/>
        <w:rPr>
          <w:rFonts w:ascii="Tahoma" w:hAnsi="Tahoma" w:cs="Tahoma"/>
        </w:rPr>
      </w:pPr>
      <w:r w:rsidRPr="00BC4545">
        <w:rPr>
          <w:rFonts w:ascii="Tahoma" w:hAnsi="Tahoma" w:cs="Tahoma"/>
        </w:rPr>
        <w:t xml:space="preserve">Ability to plan, </w:t>
      </w:r>
      <w:r w:rsidRPr="00BC4545">
        <w:rPr>
          <w:rFonts w:ascii="Tahoma" w:hAnsi="Tahoma" w:cs="Tahoma"/>
        </w:rPr>
        <w:t>organize</w:t>
      </w:r>
      <w:r w:rsidRPr="00BC4545">
        <w:rPr>
          <w:rFonts w:ascii="Tahoma" w:hAnsi="Tahoma" w:cs="Tahoma"/>
        </w:rPr>
        <w:t xml:space="preserve"> and </w:t>
      </w:r>
      <w:r w:rsidRPr="00BC4545">
        <w:rPr>
          <w:rFonts w:ascii="Tahoma" w:hAnsi="Tahoma" w:cs="Tahoma"/>
        </w:rPr>
        <w:t>prioritize</w:t>
      </w:r>
      <w:r w:rsidRPr="00BC4545">
        <w:rPr>
          <w:rFonts w:ascii="Tahoma" w:hAnsi="Tahoma" w:cs="Tahoma"/>
        </w:rPr>
        <w:t xml:space="preserve"> work with strong presentation skills</w:t>
      </w:r>
    </w:p>
    <w:p w14:paraId="688F39C3" w14:textId="77777777" w:rsidR="00BC4545" w:rsidRPr="00BC4545" w:rsidRDefault="00BC4545" w:rsidP="00BC4545">
      <w:pPr>
        <w:pStyle w:val="ListParagraph"/>
        <w:numPr>
          <w:ilvl w:val="0"/>
          <w:numId w:val="7"/>
        </w:numPr>
        <w:spacing w:line="276" w:lineRule="auto"/>
        <w:rPr>
          <w:rFonts w:ascii="Tahoma" w:hAnsi="Tahoma" w:cs="Tahoma"/>
        </w:rPr>
      </w:pPr>
      <w:r w:rsidRPr="00BC4545">
        <w:rPr>
          <w:rFonts w:ascii="Tahoma" w:hAnsi="Tahoma" w:cs="Tahoma"/>
        </w:rPr>
        <w:t>Able to react quickly and effectively when dealing with challenging situations</w:t>
      </w:r>
    </w:p>
    <w:p w14:paraId="59A7D22B" w14:textId="77777777" w:rsidR="00BC4545" w:rsidRPr="00BC4545" w:rsidRDefault="00BC4545" w:rsidP="00BC4545">
      <w:pPr>
        <w:pStyle w:val="ListParagraph"/>
        <w:numPr>
          <w:ilvl w:val="0"/>
          <w:numId w:val="7"/>
        </w:numPr>
        <w:spacing w:line="276" w:lineRule="auto"/>
        <w:rPr>
          <w:rFonts w:ascii="Tahoma" w:hAnsi="Tahoma" w:cs="Tahoma"/>
        </w:rPr>
      </w:pPr>
      <w:r w:rsidRPr="00BC4545">
        <w:rPr>
          <w:rFonts w:ascii="Tahoma" w:hAnsi="Tahoma" w:cs="Tahoma"/>
        </w:rPr>
        <w:t>Confident user of Microsoft Office, including Excel, Word and Power Point and outlook</w:t>
      </w:r>
    </w:p>
    <w:p w14:paraId="16369DC8" w14:textId="77777777" w:rsidR="00BC4545" w:rsidRPr="00BC4545" w:rsidRDefault="00BC4545" w:rsidP="00BC4545">
      <w:pPr>
        <w:pStyle w:val="ListParagraph"/>
        <w:numPr>
          <w:ilvl w:val="0"/>
          <w:numId w:val="7"/>
        </w:numPr>
        <w:spacing w:line="276" w:lineRule="auto"/>
        <w:rPr>
          <w:rFonts w:ascii="Tahoma" w:hAnsi="Tahoma" w:cs="Tahoma"/>
        </w:rPr>
      </w:pPr>
      <w:r w:rsidRPr="00BC4545">
        <w:rPr>
          <w:rFonts w:ascii="Tahoma" w:hAnsi="Tahoma" w:cs="Tahoma"/>
        </w:rPr>
        <w:t>Flexible approach towards work.</w:t>
      </w:r>
    </w:p>
    <w:p w14:paraId="44DADD3D" w14:textId="6F191DFC" w:rsidR="001131B8" w:rsidRPr="003C322A" w:rsidRDefault="001131B8" w:rsidP="001131B8">
      <w:pPr>
        <w:pStyle w:val="ListParagraph"/>
        <w:numPr>
          <w:ilvl w:val="0"/>
          <w:numId w:val="7"/>
        </w:numPr>
        <w:spacing w:before="72" w:after="72"/>
        <w:ind w:right="72"/>
        <w:rPr>
          <w:rFonts w:ascii="Tahoma" w:eastAsia="Tahoma" w:hAnsi="Tahoma" w:cs="Tahoma"/>
          <w:b/>
          <w:sz w:val="20"/>
          <w:szCs w:val="20"/>
        </w:rPr>
      </w:pPr>
      <w:r w:rsidRPr="003C322A">
        <w:rPr>
          <w:rFonts w:ascii="Tahoma" w:eastAsia="Tahoma" w:hAnsi="Tahoma" w:cs="Tahoma"/>
          <w:b/>
          <w:sz w:val="20"/>
          <w:szCs w:val="20"/>
        </w:rPr>
        <w:t>I’ve trained agents on all the above processes which I worked earlier &amp; present.</w:t>
      </w:r>
    </w:p>
    <w:p w14:paraId="7F81274E" w14:textId="77777777" w:rsidR="00817A8D" w:rsidRPr="003C322A" w:rsidRDefault="00817A8D" w:rsidP="00817A8D">
      <w:pPr>
        <w:spacing w:before="72" w:after="72"/>
        <w:ind w:right="72"/>
        <w:rPr>
          <w:rFonts w:ascii="Tahoma" w:eastAsia="Tahoma" w:hAnsi="Tahoma" w:cs="Tahoma"/>
          <w:sz w:val="20"/>
          <w:szCs w:val="20"/>
        </w:rPr>
      </w:pPr>
    </w:p>
    <w:p w14:paraId="5BAAD614" w14:textId="74D37257" w:rsidR="00BF4B3C" w:rsidRPr="003C322A" w:rsidRDefault="00BF4B3C" w:rsidP="00BF4B3C">
      <w:pPr>
        <w:pStyle w:val="ListParagraph"/>
        <w:numPr>
          <w:ilvl w:val="0"/>
          <w:numId w:val="1"/>
        </w:numPr>
        <w:shd w:val="clear" w:color="auto" w:fill="D9D9D9"/>
        <w:autoSpaceDE w:val="0"/>
        <w:autoSpaceDN w:val="0"/>
        <w:adjustRightInd w:val="0"/>
        <w:rPr>
          <w:rFonts w:ascii="Tahoma" w:hAnsi="Tahoma" w:cs="Tahoma"/>
          <w:sz w:val="21"/>
          <w:szCs w:val="21"/>
        </w:rPr>
      </w:pPr>
      <w:r w:rsidRPr="003C322A">
        <w:rPr>
          <w:rFonts w:ascii="Tahoma" w:hAnsi="Tahoma" w:cs="Tahoma"/>
          <w:b/>
          <w:sz w:val="24"/>
          <w:szCs w:val="24"/>
          <w:u w:val="single"/>
        </w:rPr>
        <w:t xml:space="preserve">Subject Matter Expert </w:t>
      </w:r>
      <w:r w:rsidRPr="003C322A">
        <w:rPr>
          <w:rFonts w:ascii="Tahoma" w:hAnsi="Tahoma" w:cs="Tahoma"/>
          <w:sz w:val="24"/>
          <w:szCs w:val="24"/>
          <w:u w:val="single"/>
        </w:rPr>
        <w:t xml:space="preserve">(Hedge fund Accounting &amp; NAV Calculation Process), State street HCL </w:t>
      </w:r>
      <w:proofErr w:type="gramStart"/>
      <w:r w:rsidRPr="003C322A">
        <w:rPr>
          <w:rFonts w:ascii="Tahoma" w:hAnsi="Tahoma" w:cs="Tahoma"/>
          <w:sz w:val="24"/>
          <w:szCs w:val="24"/>
          <w:u w:val="single"/>
        </w:rPr>
        <w:t>Services  Pvt</w:t>
      </w:r>
      <w:proofErr w:type="gramEnd"/>
      <w:r w:rsidRPr="003C322A">
        <w:rPr>
          <w:rFonts w:ascii="Tahoma" w:hAnsi="Tahoma" w:cs="Tahoma"/>
          <w:sz w:val="24"/>
          <w:szCs w:val="24"/>
          <w:u w:val="single"/>
        </w:rPr>
        <w:t xml:space="preserve"> Ltd Vijayawada,  (August 2019 – April 2020)</w:t>
      </w:r>
    </w:p>
    <w:p w14:paraId="63FCFA12" w14:textId="77777777" w:rsidR="00D8429F" w:rsidRPr="003C322A" w:rsidRDefault="00D8429F" w:rsidP="00D8429F">
      <w:pPr>
        <w:pStyle w:val="ListParagraph"/>
        <w:ind w:left="360" w:firstLine="0"/>
        <w:rPr>
          <w:rFonts w:ascii="Tahoma" w:hAnsi="Tahoma" w:cs="Tahoma"/>
        </w:rPr>
      </w:pPr>
    </w:p>
    <w:p w14:paraId="0F5EFF02" w14:textId="0B695C0C" w:rsidR="00BF4B3C" w:rsidRPr="003C322A" w:rsidRDefault="00BF4B3C" w:rsidP="00BF4B3C">
      <w:pPr>
        <w:pStyle w:val="ListParagraph"/>
        <w:numPr>
          <w:ilvl w:val="0"/>
          <w:numId w:val="2"/>
        </w:numPr>
        <w:ind w:left="360"/>
        <w:rPr>
          <w:rFonts w:ascii="Tahoma" w:hAnsi="Tahoma" w:cs="Tahoma"/>
        </w:rPr>
      </w:pPr>
      <w:r w:rsidRPr="003C322A">
        <w:rPr>
          <w:rFonts w:ascii="Tahoma" w:hAnsi="Tahoma" w:cs="Tahoma"/>
          <w:noProof/>
        </w:rPr>
        <w:t>Preparing END to END NAV for hedge funds</w:t>
      </w:r>
    </w:p>
    <w:p w14:paraId="4A699C89" w14:textId="77777777" w:rsidR="00BF4B3C" w:rsidRPr="003C322A" w:rsidRDefault="00BF4B3C" w:rsidP="00BF4B3C">
      <w:pPr>
        <w:pStyle w:val="ListParagraph"/>
        <w:numPr>
          <w:ilvl w:val="0"/>
          <w:numId w:val="2"/>
        </w:numPr>
        <w:ind w:left="360"/>
        <w:rPr>
          <w:rFonts w:ascii="Tahoma" w:hAnsi="Tahoma" w:cs="Tahoma"/>
        </w:rPr>
      </w:pPr>
      <w:r w:rsidRPr="003C322A">
        <w:rPr>
          <w:rFonts w:ascii="Tahoma" w:hAnsi="Tahoma" w:cs="Tahoma"/>
        </w:rPr>
        <w:t xml:space="preserve">Strong exposure working on different asset classes like equities, fixed income, forewords, options and </w:t>
      </w:r>
      <w:proofErr w:type="gramStart"/>
      <w:r w:rsidRPr="003C322A">
        <w:rPr>
          <w:rFonts w:ascii="Tahoma" w:hAnsi="Tahoma" w:cs="Tahoma"/>
        </w:rPr>
        <w:t>Swaps .</w:t>
      </w:r>
      <w:proofErr w:type="gramEnd"/>
      <w:r w:rsidRPr="003C322A">
        <w:rPr>
          <w:rFonts w:ascii="Tahoma" w:hAnsi="Tahoma" w:cs="Tahoma"/>
        </w:rPr>
        <w:t xml:space="preserve"> Calculation and reconciliation of Asset based fees such as management fee, admin fee, custody fee, performance fee</w:t>
      </w:r>
    </w:p>
    <w:p w14:paraId="50A6FF12" w14:textId="77777777" w:rsidR="00BF4B3C" w:rsidRPr="003C322A" w:rsidRDefault="00BF4B3C" w:rsidP="00BF4B3C">
      <w:pPr>
        <w:pStyle w:val="ListParagraph"/>
        <w:numPr>
          <w:ilvl w:val="0"/>
          <w:numId w:val="2"/>
        </w:numPr>
        <w:ind w:left="360"/>
        <w:rPr>
          <w:rFonts w:ascii="Tahoma" w:hAnsi="Tahoma" w:cs="Tahoma"/>
        </w:rPr>
      </w:pPr>
      <w:r w:rsidRPr="003C322A">
        <w:rPr>
          <w:rFonts w:ascii="Tahoma" w:hAnsi="Tahoma" w:cs="Tahoma"/>
        </w:rPr>
        <w:t>Fund Accounting Reconciliation process – Reconciling the Fund portfolio between Fund Administrator and Broker.</w:t>
      </w:r>
    </w:p>
    <w:p w14:paraId="3194446F" w14:textId="77777777" w:rsidR="00BF4B3C" w:rsidRPr="003C322A" w:rsidRDefault="00BF4B3C" w:rsidP="00BF4B3C">
      <w:pPr>
        <w:pStyle w:val="ListParagraph"/>
        <w:numPr>
          <w:ilvl w:val="0"/>
          <w:numId w:val="2"/>
        </w:numPr>
        <w:ind w:left="360"/>
        <w:rPr>
          <w:rFonts w:ascii="Tahoma" w:hAnsi="Tahoma" w:cs="Tahoma"/>
        </w:rPr>
      </w:pPr>
      <w:r w:rsidRPr="003C322A">
        <w:rPr>
          <w:rFonts w:ascii="Tahoma" w:hAnsi="Tahoma" w:cs="Tahoma"/>
        </w:rPr>
        <w:t>SME for funds, fund migration, fund review (NAV Validation), preparation of SOP's</w:t>
      </w:r>
    </w:p>
    <w:p w14:paraId="20122992" w14:textId="77777777" w:rsidR="00BF4B3C" w:rsidRPr="003C322A" w:rsidRDefault="00BF4B3C" w:rsidP="00BF4B3C">
      <w:pPr>
        <w:pStyle w:val="ListParagraph"/>
        <w:numPr>
          <w:ilvl w:val="0"/>
          <w:numId w:val="2"/>
        </w:numPr>
        <w:ind w:left="360"/>
        <w:rPr>
          <w:rFonts w:ascii="Tahoma" w:hAnsi="Tahoma" w:cs="Tahoma"/>
        </w:rPr>
      </w:pPr>
      <w:r w:rsidRPr="003C322A">
        <w:rPr>
          <w:rFonts w:ascii="Tahoma" w:hAnsi="Tahoma" w:cs="Tahoma"/>
        </w:rPr>
        <w:t xml:space="preserve">Liaising up with the Trade </w:t>
      </w:r>
      <w:proofErr w:type="gramStart"/>
      <w:r w:rsidRPr="003C322A">
        <w:rPr>
          <w:rFonts w:ascii="Tahoma" w:hAnsi="Tahoma" w:cs="Tahoma"/>
        </w:rPr>
        <w:t>Processing  team</w:t>
      </w:r>
      <w:proofErr w:type="gramEnd"/>
      <w:r w:rsidRPr="003C322A">
        <w:rPr>
          <w:rFonts w:ascii="Tahoma" w:hAnsi="Tahoma" w:cs="Tahoma"/>
        </w:rPr>
        <w:t xml:space="preserve"> for the trade related exceptions like quantity, price, </w:t>
      </w:r>
      <w:proofErr w:type="spellStart"/>
      <w:r w:rsidRPr="003C322A">
        <w:rPr>
          <w:rFonts w:ascii="Tahoma" w:hAnsi="Tahoma" w:cs="Tahoma"/>
        </w:rPr>
        <w:t>etc</w:t>
      </w:r>
      <w:proofErr w:type="spellEnd"/>
    </w:p>
    <w:p w14:paraId="73D1984F" w14:textId="77777777" w:rsidR="00BF4B3C" w:rsidRPr="003C322A" w:rsidRDefault="00BF4B3C" w:rsidP="00BF4B3C">
      <w:pPr>
        <w:pStyle w:val="ListParagraph"/>
        <w:numPr>
          <w:ilvl w:val="0"/>
          <w:numId w:val="2"/>
        </w:numPr>
        <w:ind w:left="360"/>
        <w:rPr>
          <w:rFonts w:ascii="Tahoma" w:hAnsi="Tahoma" w:cs="Tahoma"/>
        </w:rPr>
      </w:pPr>
      <w:r w:rsidRPr="003C322A">
        <w:rPr>
          <w:rFonts w:ascii="Tahoma" w:hAnsi="Tahoma" w:cs="Tahoma"/>
        </w:rPr>
        <w:t xml:space="preserve">Proficient in maintaining relationship with clients, delivering quality service, resolving </w:t>
      </w:r>
      <w:proofErr w:type="gramStart"/>
      <w:r w:rsidRPr="003C322A">
        <w:rPr>
          <w:rFonts w:ascii="Tahoma" w:hAnsi="Tahoma" w:cs="Tahoma"/>
        </w:rPr>
        <w:t>queries</w:t>
      </w:r>
      <w:proofErr w:type="gramEnd"/>
      <w:r w:rsidRPr="003C322A">
        <w:rPr>
          <w:rFonts w:ascii="Tahoma" w:hAnsi="Tahoma" w:cs="Tahoma"/>
        </w:rPr>
        <w:t xml:space="preserve"> and attaining customer satisfaction.</w:t>
      </w:r>
    </w:p>
    <w:p w14:paraId="4ACCF979" w14:textId="77777777" w:rsidR="00BF4B3C" w:rsidRPr="003C322A" w:rsidRDefault="00BF4B3C" w:rsidP="00BF4B3C">
      <w:pPr>
        <w:pStyle w:val="ListParagraph"/>
        <w:numPr>
          <w:ilvl w:val="0"/>
          <w:numId w:val="2"/>
        </w:numPr>
        <w:ind w:left="360"/>
        <w:rPr>
          <w:rFonts w:ascii="Tahoma" w:hAnsi="Tahoma" w:cs="Tahoma"/>
        </w:rPr>
      </w:pPr>
      <w:r w:rsidRPr="003C322A">
        <w:rPr>
          <w:rFonts w:ascii="Tahoma" w:hAnsi="Tahoma" w:cs="Tahoma"/>
        </w:rPr>
        <w:t>An efficient communicator with strong interpersonal, coordination, liaising, analytical, motivational and leadership capabilities to attain organizational objectives.</w:t>
      </w:r>
    </w:p>
    <w:p w14:paraId="348B6AA7" w14:textId="77777777" w:rsidR="00BF4B3C" w:rsidRPr="003C322A" w:rsidRDefault="00BF4B3C" w:rsidP="00BF4B3C">
      <w:pPr>
        <w:pStyle w:val="ListParagraph"/>
        <w:numPr>
          <w:ilvl w:val="0"/>
          <w:numId w:val="2"/>
        </w:numPr>
        <w:ind w:left="360"/>
        <w:rPr>
          <w:rFonts w:ascii="Tahoma" w:hAnsi="Tahoma" w:cs="Tahoma"/>
        </w:rPr>
      </w:pPr>
      <w:r w:rsidRPr="003C322A">
        <w:rPr>
          <w:rFonts w:ascii="Tahoma" w:hAnsi="Tahoma" w:cs="Tahoma"/>
        </w:rPr>
        <w:t xml:space="preserve">Handling the Team of 8 members and delivering and signing off the funds </w:t>
      </w:r>
      <w:proofErr w:type="spellStart"/>
      <w:proofErr w:type="gramStart"/>
      <w:r w:rsidRPr="003C322A">
        <w:rPr>
          <w:rFonts w:ascii="Tahoma" w:hAnsi="Tahoma" w:cs="Tahoma"/>
        </w:rPr>
        <w:t>with in</w:t>
      </w:r>
      <w:proofErr w:type="spellEnd"/>
      <w:proofErr w:type="gramEnd"/>
      <w:r w:rsidRPr="003C322A">
        <w:rPr>
          <w:rFonts w:ascii="Tahoma" w:hAnsi="Tahoma" w:cs="Tahoma"/>
        </w:rPr>
        <w:t xml:space="preserve"> the Time line</w:t>
      </w:r>
    </w:p>
    <w:p w14:paraId="63875E62" w14:textId="77777777" w:rsidR="00BF4B3C" w:rsidRPr="003C322A" w:rsidRDefault="00BF4B3C" w:rsidP="00BF4B3C">
      <w:pPr>
        <w:numPr>
          <w:ilvl w:val="0"/>
          <w:numId w:val="3"/>
        </w:numPr>
        <w:spacing w:after="0" w:line="240" w:lineRule="auto"/>
        <w:jc w:val="both"/>
        <w:rPr>
          <w:rFonts w:ascii="Tahoma" w:hAnsi="Tahoma" w:cs="Tahoma"/>
        </w:rPr>
      </w:pPr>
      <w:proofErr w:type="gramStart"/>
      <w:r w:rsidRPr="003C322A">
        <w:rPr>
          <w:rFonts w:ascii="Tahoma" w:hAnsi="Tahoma" w:cs="Tahoma"/>
        </w:rPr>
        <w:t>Positions:-</w:t>
      </w:r>
      <w:proofErr w:type="gramEnd"/>
      <w:r w:rsidRPr="003C322A">
        <w:rPr>
          <w:rFonts w:ascii="Tahoma" w:hAnsi="Tahoma" w:cs="Tahoma"/>
        </w:rPr>
        <w:t xml:space="preserve"> Currency wise Reconcile Price or Market value differences due to various types of corporate Actions(Spin Off, Merger &amp; Acquisition)</w:t>
      </w:r>
    </w:p>
    <w:p w14:paraId="5B3CCE03" w14:textId="77777777" w:rsidR="00BF4B3C" w:rsidRPr="003C322A" w:rsidRDefault="00BF4B3C" w:rsidP="00BF4B3C">
      <w:pPr>
        <w:numPr>
          <w:ilvl w:val="0"/>
          <w:numId w:val="3"/>
        </w:numPr>
        <w:spacing w:after="0" w:line="240" w:lineRule="auto"/>
        <w:jc w:val="both"/>
        <w:rPr>
          <w:rFonts w:ascii="Tahoma" w:hAnsi="Tahoma" w:cs="Tahoma"/>
        </w:rPr>
      </w:pPr>
      <w:r w:rsidRPr="003C322A">
        <w:rPr>
          <w:rFonts w:ascii="Tahoma" w:hAnsi="Tahoma" w:cs="Tahoma"/>
        </w:rPr>
        <w:lastRenderedPageBreak/>
        <w:t xml:space="preserve">Position Check: Comparing the holdings of the Client as of NAV date with that of the broker </w:t>
      </w:r>
      <w:proofErr w:type="gramStart"/>
      <w:r w:rsidRPr="003C322A">
        <w:rPr>
          <w:rFonts w:ascii="Tahoma" w:hAnsi="Tahoma" w:cs="Tahoma"/>
        </w:rPr>
        <w:t>in order to</w:t>
      </w:r>
      <w:proofErr w:type="gramEnd"/>
      <w:r w:rsidRPr="003C322A">
        <w:rPr>
          <w:rFonts w:ascii="Tahoma" w:hAnsi="Tahoma" w:cs="Tahoma"/>
        </w:rPr>
        <w:t xml:space="preserve"> draw out the breaks, research the reason for the break and to give comments accordingly to highlight the break</w:t>
      </w:r>
    </w:p>
    <w:p w14:paraId="46B81EF5" w14:textId="77777777" w:rsidR="00BF4B3C" w:rsidRPr="003C322A" w:rsidRDefault="00BF4B3C" w:rsidP="00BF4B3C">
      <w:pPr>
        <w:numPr>
          <w:ilvl w:val="0"/>
          <w:numId w:val="3"/>
        </w:numPr>
        <w:spacing w:after="0" w:line="240" w:lineRule="auto"/>
        <w:jc w:val="both"/>
        <w:rPr>
          <w:rFonts w:ascii="Tahoma" w:hAnsi="Tahoma" w:cs="Tahoma"/>
        </w:rPr>
      </w:pPr>
      <w:r w:rsidRPr="003C322A">
        <w:rPr>
          <w:rFonts w:ascii="Tahoma" w:hAnsi="Tahoma" w:cs="Tahoma"/>
        </w:rPr>
        <w:t>Corporate Action (Dividends</w:t>
      </w:r>
      <w:proofErr w:type="gramStart"/>
      <w:r w:rsidRPr="003C322A">
        <w:rPr>
          <w:rFonts w:ascii="Tahoma" w:hAnsi="Tahoma" w:cs="Tahoma"/>
        </w:rPr>
        <w:t>):-</w:t>
      </w:r>
      <w:proofErr w:type="gramEnd"/>
      <w:r w:rsidRPr="003C322A">
        <w:rPr>
          <w:rFonts w:ascii="Tahoma" w:hAnsi="Tahoma" w:cs="Tahoma"/>
        </w:rPr>
        <w:t xml:space="preserve"> Currency wise Reconcile Dividend Accruals/Pay down </w:t>
      </w:r>
    </w:p>
    <w:p w14:paraId="20887CFD" w14:textId="77777777" w:rsidR="00BF4B3C" w:rsidRPr="003C322A" w:rsidRDefault="00BF4B3C" w:rsidP="00BF4B3C">
      <w:pPr>
        <w:numPr>
          <w:ilvl w:val="0"/>
          <w:numId w:val="3"/>
        </w:numPr>
        <w:spacing w:after="0" w:line="240" w:lineRule="auto"/>
        <w:jc w:val="both"/>
        <w:rPr>
          <w:rFonts w:ascii="Tahoma" w:hAnsi="Tahoma" w:cs="Tahoma"/>
        </w:rPr>
      </w:pPr>
      <w:r w:rsidRPr="003C322A">
        <w:rPr>
          <w:rFonts w:ascii="Tahoma" w:hAnsi="Tahoma" w:cs="Tahoma"/>
        </w:rPr>
        <w:t>Monitoring the general ledger accounts every day, if find any big changes make sure that those are valid to avoid the NAV impact</w:t>
      </w:r>
    </w:p>
    <w:p w14:paraId="566D3F80" w14:textId="77777777" w:rsidR="00BF4B3C" w:rsidRPr="003C322A" w:rsidRDefault="00BF4B3C" w:rsidP="00BF4B3C">
      <w:pPr>
        <w:shd w:val="clear" w:color="auto" w:fill="D9D9D9"/>
        <w:autoSpaceDE w:val="0"/>
        <w:autoSpaceDN w:val="0"/>
        <w:adjustRightInd w:val="0"/>
        <w:rPr>
          <w:rFonts w:ascii="Tahoma" w:hAnsi="Tahoma" w:cs="Tahoma"/>
          <w:sz w:val="21"/>
          <w:szCs w:val="21"/>
        </w:rPr>
      </w:pPr>
    </w:p>
    <w:p w14:paraId="3829FE72" w14:textId="0366FA9D" w:rsidR="00BF4B3C" w:rsidRPr="003C322A" w:rsidRDefault="00BF4B3C" w:rsidP="00BF4B3C">
      <w:pPr>
        <w:pStyle w:val="ListParagraph"/>
        <w:numPr>
          <w:ilvl w:val="0"/>
          <w:numId w:val="1"/>
        </w:numPr>
        <w:shd w:val="clear" w:color="auto" w:fill="D9D9D9"/>
        <w:autoSpaceDE w:val="0"/>
        <w:autoSpaceDN w:val="0"/>
        <w:adjustRightInd w:val="0"/>
        <w:rPr>
          <w:rFonts w:ascii="Tahoma" w:hAnsi="Tahoma" w:cs="Tahoma"/>
        </w:rPr>
      </w:pPr>
      <w:r w:rsidRPr="003C322A">
        <w:rPr>
          <w:rFonts w:ascii="Tahoma" w:hAnsi="Tahoma" w:cs="Tahoma"/>
          <w:b/>
          <w:sz w:val="24"/>
          <w:szCs w:val="24"/>
          <w:u w:val="single"/>
        </w:rPr>
        <w:t xml:space="preserve">Specialist </w:t>
      </w:r>
      <w:r w:rsidRPr="003C322A">
        <w:rPr>
          <w:rFonts w:ascii="Tahoma" w:hAnsi="Tahoma" w:cs="Tahoma"/>
          <w:sz w:val="24"/>
          <w:szCs w:val="24"/>
          <w:u w:val="single"/>
        </w:rPr>
        <w:t>(Mutual funds Accounting &amp; Nav Calculation Process),</w:t>
      </w:r>
      <w:r w:rsidRPr="003C322A">
        <w:rPr>
          <w:rFonts w:ascii="Tahoma" w:hAnsi="Tahoma" w:cs="Tahoma"/>
        </w:rPr>
        <w:t xml:space="preserve"> DST Worldwide Services Pvt </w:t>
      </w:r>
      <w:proofErr w:type="gramStart"/>
      <w:r w:rsidRPr="003C322A">
        <w:rPr>
          <w:rFonts w:ascii="Tahoma" w:hAnsi="Tahoma" w:cs="Tahoma"/>
        </w:rPr>
        <w:t>Ltd(</w:t>
      </w:r>
      <w:proofErr w:type="gramEnd"/>
      <w:r w:rsidRPr="003C322A">
        <w:rPr>
          <w:rFonts w:ascii="Tahoma" w:hAnsi="Tahoma" w:cs="Tahoma"/>
        </w:rPr>
        <w:t>SS&amp;C), Hyderabad (Oct 201</w:t>
      </w:r>
      <w:r w:rsidR="000D6390" w:rsidRPr="003C322A">
        <w:rPr>
          <w:rFonts w:ascii="Tahoma" w:hAnsi="Tahoma" w:cs="Tahoma"/>
        </w:rPr>
        <w:t>1</w:t>
      </w:r>
      <w:r w:rsidRPr="003C322A">
        <w:rPr>
          <w:rFonts w:ascii="Tahoma" w:hAnsi="Tahoma" w:cs="Tahoma"/>
        </w:rPr>
        <w:t xml:space="preserve"> –</w:t>
      </w:r>
      <w:r w:rsidR="000D6390" w:rsidRPr="003C322A">
        <w:rPr>
          <w:rFonts w:ascii="Tahoma" w:hAnsi="Tahoma" w:cs="Tahoma"/>
        </w:rPr>
        <w:t xml:space="preserve"> August</w:t>
      </w:r>
      <w:r w:rsidRPr="003C322A">
        <w:rPr>
          <w:rFonts w:ascii="Tahoma" w:hAnsi="Tahoma" w:cs="Tahoma"/>
        </w:rPr>
        <w:t xml:space="preserve"> 2019)</w:t>
      </w:r>
    </w:p>
    <w:p w14:paraId="0493B002" w14:textId="77777777" w:rsidR="00BF4B3C" w:rsidRPr="003C322A" w:rsidRDefault="00BF4B3C" w:rsidP="00BF4B3C">
      <w:pPr>
        <w:numPr>
          <w:ilvl w:val="0"/>
          <w:numId w:val="3"/>
        </w:numPr>
        <w:spacing w:after="0" w:line="240" w:lineRule="auto"/>
        <w:jc w:val="both"/>
        <w:rPr>
          <w:rFonts w:ascii="Tahoma" w:hAnsi="Tahoma" w:cs="Tahoma"/>
          <w:sz w:val="21"/>
          <w:szCs w:val="21"/>
        </w:rPr>
      </w:pPr>
      <w:r w:rsidRPr="003C322A">
        <w:rPr>
          <w:rFonts w:ascii="Tahoma" w:hAnsi="Tahoma" w:cs="Tahoma"/>
          <w:sz w:val="21"/>
          <w:szCs w:val="21"/>
        </w:rPr>
        <w:t xml:space="preserve">Booking Subscription and redemption activities of </w:t>
      </w:r>
      <w:proofErr w:type="gramStart"/>
      <w:r w:rsidRPr="003C322A">
        <w:rPr>
          <w:rFonts w:ascii="Tahoma" w:hAnsi="Tahoma" w:cs="Tahoma"/>
          <w:sz w:val="21"/>
          <w:szCs w:val="21"/>
        </w:rPr>
        <w:t>fund ,</w:t>
      </w:r>
      <w:proofErr w:type="gramEnd"/>
      <w:r w:rsidRPr="003C322A">
        <w:rPr>
          <w:rFonts w:ascii="Tahoma" w:hAnsi="Tahoma" w:cs="Tahoma"/>
          <w:sz w:val="21"/>
          <w:szCs w:val="21"/>
        </w:rPr>
        <w:t xml:space="preserve"> Verifying transaction information with Bloomberg data for corporate action and dividend booking</w:t>
      </w:r>
    </w:p>
    <w:p w14:paraId="30D3F8D3" w14:textId="77777777" w:rsidR="00BF4B3C" w:rsidRPr="003C322A" w:rsidRDefault="00BF4B3C" w:rsidP="00BF4B3C">
      <w:pPr>
        <w:numPr>
          <w:ilvl w:val="0"/>
          <w:numId w:val="3"/>
        </w:numPr>
        <w:spacing w:after="0" w:line="240" w:lineRule="auto"/>
        <w:jc w:val="both"/>
        <w:rPr>
          <w:rFonts w:ascii="Tahoma" w:hAnsi="Tahoma" w:cs="Tahoma"/>
          <w:sz w:val="21"/>
          <w:szCs w:val="21"/>
        </w:rPr>
      </w:pPr>
      <w:r w:rsidRPr="003C322A">
        <w:rPr>
          <w:rFonts w:ascii="Tahoma" w:hAnsi="Tahoma" w:cs="Tahoma"/>
          <w:sz w:val="21"/>
          <w:szCs w:val="21"/>
        </w:rPr>
        <w:t xml:space="preserve">Prepare daily reconciliations of cash transactions, </w:t>
      </w:r>
      <w:proofErr w:type="gramStart"/>
      <w:r w:rsidRPr="003C322A">
        <w:rPr>
          <w:rFonts w:ascii="Tahoma" w:hAnsi="Tahoma" w:cs="Tahoma"/>
          <w:sz w:val="21"/>
          <w:szCs w:val="21"/>
        </w:rPr>
        <w:t>positions</w:t>
      </w:r>
      <w:proofErr w:type="gramEnd"/>
      <w:r w:rsidRPr="003C322A">
        <w:rPr>
          <w:rFonts w:ascii="Tahoma" w:hAnsi="Tahoma" w:cs="Tahoma"/>
          <w:sz w:val="21"/>
          <w:szCs w:val="21"/>
        </w:rPr>
        <w:t xml:space="preserve"> and market values for all instruments or as frequently as data is provided the Prime Broker (PB), Custodian, Counterparties and client</w:t>
      </w:r>
    </w:p>
    <w:p w14:paraId="4EFD74AF" w14:textId="77777777" w:rsidR="00BF4B3C" w:rsidRPr="003C322A" w:rsidRDefault="00BF4B3C" w:rsidP="00BF4B3C">
      <w:pPr>
        <w:pStyle w:val="ListParagraph"/>
        <w:numPr>
          <w:ilvl w:val="0"/>
          <w:numId w:val="3"/>
        </w:numPr>
        <w:rPr>
          <w:rFonts w:ascii="Tahoma" w:hAnsi="Tahoma" w:cs="Tahoma"/>
        </w:rPr>
      </w:pPr>
      <w:r w:rsidRPr="003C322A">
        <w:rPr>
          <w:rFonts w:ascii="Tahoma" w:hAnsi="Tahoma" w:cs="Tahoma"/>
        </w:rPr>
        <w:t>Maintain tight deadlines on monthly NAV preparation</w:t>
      </w:r>
    </w:p>
    <w:p w14:paraId="6C723773" w14:textId="77777777" w:rsidR="00BF4B3C" w:rsidRPr="003C322A" w:rsidRDefault="00BF4B3C" w:rsidP="00BF4B3C">
      <w:pPr>
        <w:numPr>
          <w:ilvl w:val="0"/>
          <w:numId w:val="3"/>
        </w:numPr>
        <w:spacing w:after="0" w:line="240" w:lineRule="auto"/>
        <w:jc w:val="both"/>
        <w:rPr>
          <w:rFonts w:ascii="Tahoma" w:hAnsi="Tahoma" w:cs="Tahoma"/>
        </w:rPr>
      </w:pPr>
      <w:r w:rsidRPr="003C322A">
        <w:rPr>
          <w:rFonts w:ascii="Tahoma" w:hAnsi="Tahoma" w:cs="Tahoma"/>
        </w:rPr>
        <w:t>Investigation and review of breaks to identify the root cause to clear at the earliest and well versed in resolution management.</w:t>
      </w:r>
    </w:p>
    <w:p w14:paraId="74C61F13" w14:textId="77777777" w:rsidR="00BF4B3C" w:rsidRPr="003C322A" w:rsidRDefault="00BF4B3C" w:rsidP="00BF4B3C">
      <w:pPr>
        <w:numPr>
          <w:ilvl w:val="0"/>
          <w:numId w:val="3"/>
        </w:numPr>
        <w:spacing w:after="0" w:line="240" w:lineRule="auto"/>
        <w:jc w:val="both"/>
        <w:rPr>
          <w:rFonts w:ascii="Tahoma" w:hAnsi="Tahoma" w:cs="Tahoma"/>
        </w:rPr>
      </w:pPr>
      <w:r w:rsidRPr="003C322A">
        <w:rPr>
          <w:rFonts w:ascii="Tahoma" w:hAnsi="Tahoma" w:cs="Tahoma"/>
        </w:rPr>
        <w:t>Reconciling the funds and analyzing the transaction outstanding due to discrepancies and liaising with supporting team/department of process to settle the transaction.</w:t>
      </w:r>
    </w:p>
    <w:p w14:paraId="6FA3161C" w14:textId="77777777" w:rsidR="00BF4B3C" w:rsidRPr="003C322A" w:rsidRDefault="00BF4B3C" w:rsidP="00BF4B3C">
      <w:pPr>
        <w:numPr>
          <w:ilvl w:val="0"/>
          <w:numId w:val="3"/>
        </w:numPr>
        <w:spacing w:after="0" w:line="240" w:lineRule="auto"/>
        <w:jc w:val="both"/>
        <w:rPr>
          <w:rFonts w:ascii="Tahoma" w:hAnsi="Tahoma" w:cs="Tahoma"/>
        </w:rPr>
      </w:pPr>
      <w:r w:rsidRPr="003C322A">
        <w:rPr>
          <w:rFonts w:ascii="Tahoma" w:hAnsi="Tahoma" w:cs="Tahoma"/>
        </w:rPr>
        <w:t>Settling and reconciling the corporate actions which include Dividends, Right issue, Spin off, Stock split and so on.</w:t>
      </w:r>
    </w:p>
    <w:p w14:paraId="5E9413E6" w14:textId="77777777" w:rsidR="00BF4B3C" w:rsidRPr="003C322A" w:rsidRDefault="00BF4B3C" w:rsidP="00BF4B3C">
      <w:pPr>
        <w:numPr>
          <w:ilvl w:val="0"/>
          <w:numId w:val="3"/>
        </w:numPr>
        <w:spacing w:after="0" w:line="240" w:lineRule="auto"/>
        <w:jc w:val="both"/>
        <w:rPr>
          <w:rFonts w:ascii="Tahoma" w:hAnsi="Tahoma" w:cs="Tahoma"/>
        </w:rPr>
      </w:pPr>
      <w:r w:rsidRPr="003C322A">
        <w:rPr>
          <w:rFonts w:ascii="Tahoma" w:hAnsi="Tahoma" w:cs="Tahoma"/>
          <w:sz w:val="21"/>
          <w:szCs w:val="21"/>
        </w:rPr>
        <w:t>Responsible for preparing Weekly and Monthly reports on volumes showing processed v/s pending</w:t>
      </w:r>
    </w:p>
    <w:p w14:paraId="71CC55C3" w14:textId="77777777" w:rsidR="00BF4B3C" w:rsidRPr="003C322A" w:rsidRDefault="00BF4B3C" w:rsidP="00BF4B3C">
      <w:pPr>
        <w:numPr>
          <w:ilvl w:val="0"/>
          <w:numId w:val="3"/>
        </w:numPr>
        <w:spacing w:after="0" w:line="240" w:lineRule="auto"/>
        <w:jc w:val="both"/>
        <w:rPr>
          <w:rFonts w:ascii="Tahoma" w:hAnsi="Tahoma" w:cs="Tahoma"/>
        </w:rPr>
      </w:pPr>
      <w:r w:rsidRPr="003C322A">
        <w:rPr>
          <w:rFonts w:ascii="Tahoma" w:hAnsi="Tahoma" w:cs="Tahoma"/>
        </w:rPr>
        <w:t>Clearing and settlement process –Communicating with related departments for the transaction to update and clear the outstanding exceptions in the account.</w:t>
      </w:r>
    </w:p>
    <w:p w14:paraId="470319AB" w14:textId="77777777" w:rsidR="00BF4B3C" w:rsidRPr="003C322A" w:rsidRDefault="00BF4B3C" w:rsidP="00BF4B3C">
      <w:pPr>
        <w:numPr>
          <w:ilvl w:val="0"/>
          <w:numId w:val="3"/>
        </w:numPr>
        <w:spacing w:after="0" w:line="240" w:lineRule="auto"/>
        <w:jc w:val="both"/>
        <w:rPr>
          <w:rFonts w:ascii="Tahoma" w:hAnsi="Tahoma" w:cs="Tahoma"/>
        </w:rPr>
      </w:pPr>
      <w:r w:rsidRPr="003C322A">
        <w:rPr>
          <w:rFonts w:ascii="Tahoma" w:hAnsi="Tahoma" w:cs="Tahoma"/>
        </w:rPr>
        <w:t>Following up of aged breaks with onshore team to create an offset entry to resolve the break</w:t>
      </w:r>
    </w:p>
    <w:p w14:paraId="5CFC8A77" w14:textId="77777777" w:rsidR="00BF4B3C" w:rsidRPr="003C322A" w:rsidRDefault="00BF4B3C" w:rsidP="00BF4B3C">
      <w:pPr>
        <w:numPr>
          <w:ilvl w:val="0"/>
          <w:numId w:val="3"/>
        </w:numPr>
        <w:spacing w:after="0" w:line="240" w:lineRule="auto"/>
        <w:jc w:val="both"/>
        <w:rPr>
          <w:rFonts w:ascii="Tahoma" w:hAnsi="Tahoma" w:cs="Tahoma"/>
          <w:noProof/>
        </w:rPr>
      </w:pPr>
      <w:r w:rsidRPr="003C322A">
        <w:rPr>
          <w:rFonts w:ascii="Tahoma" w:hAnsi="Tahoma" w:cs="Tahoma"/>
          <w:noProof/>
        </w:rPr>
        <w:t xml:space="preserve">Exception Clearance: To reconcile the cash between the Client and Broker, to investigate root cause of exception breaks and Liaising with functional team to clear the discrepancies </w:t>
      </w:r>
    </w:p>
    <w:p w14:paraId="5F58CCCC" w14:textId="77777777" w:rsidR="00BF4B3C" w:rsidRPr="003C322A" w:rsidRDefault="00BF4B3C" w:rsidP="00BF4B3C">
      <w:pPr>
        <w:spacing w:line="276" w:lineRule="auto"/>
        <w:contextualSpacing/>
        <w:rPr>
          <w:rFonts w:ascii="Tahoma" w:hAnsi="Tahoma" w:cs="Tahoma"/>
          <w:b/>
          <w:u w:val="single"/>
        </w:rPr>
      </w:pPr>
    </w:p>
    <w:p w14:paraId="3F46E1A4" w14:textId="77777777" w:rsidR="00BA277C" w:rsidRDefault="00BA277C" w:rsidP="00BF4B3C">
      <w:pPr>
        <w:spacing w:line="276" w:lineRule="auto"/>
        <w:rPr>
          <w:rFonts w:ascii="Tahoma" w:hAnsi="Tahoma" w:cs="Tahoma"/>
          <w:b/>
          <w:u w:val="single"/>
        </w:rPr>
      </w:pPr>
    </w:p>
    <w:p w14:paraId="654E5792" w14:textId="77777777" w:rsidR="00BA277C" w:rsidRDefault="00BA277C" w:rsidP="00BF4B3C">
      <w:pPr>
        <w:spacing w:line="276" w:lineRule="auto"/>
        <w:rPr>
          <w:rFonts w:ascii="Tahoma" w:hAnsi="Tahoma" w:cs="Tahoma"/>
          <w:b/>
          <w:u w:val="single"/>
        </w:rPr>
      </w:pPr>
    </w:p>
    <w:p w14:paraId="6CB59894" w14:textId="1D4B1AC2" w:rsidR="00BF4B3C" w:rsidRPr="003C322A" w:rsidRDefault="00BF4B3C" w:rsidP="00BF4B3C">
      <w:pPr>
        <w:spacing w:line="276" w:lineRule="auto"/>
        <w:rPr>
          <w:rFonts w:ascii="Tahoma" w:hAnsi="Tahoma" w:cs="Tahoma"/>
          <w:b/>
          <w:u w:val="single"/>
        </w:rPr>
      </w:pPr>
      <w:r w:rsidRPr="003C322A">
        <w:rPr>
          <w:rFonts w:ascii="Tahoma" w:hAnsi="Tahoma" w:cs="Tahoma"/>
          <w:b/>
          <w:u w:val="single"/>
        </w:rPr>
        <w:t>Career Highlights</w:t>
      </w:r>
    </w:p>
    <w:p w14:paraId="0DAB6A3E" w14:textId="77777777" w:rsidR="00BF4B3C" w:rsidRPr="003C322A" w:rsidRDefault="00BF4B3C" w:rsidP="00BF4B3C">
      <w:pPr>
        <w:numPr>
          <w:ilvl w:val="0"/>
          <w:numId w:val="3"/>
        </w:numPr>
        <w:spacing w:after="0" w:line="240" w:lineRule="auto"/>
        <w:jc w:val="both"/>
        <w:rPr>
          <w:rFonts w:ascii="Tahoma" w:hAnsi="Tahoma" w:cs="Tahoma"/>
        </w:rPr>
      </w:pPr>
      <w:r w:rsidRPr="003C322A">
        <w:rPr>
          <w:rFonts w:ascii="Tahoma" w:hAnsi="Tahoma" w:cs="Tahoma"/>
        </w:rPr>
        <w:t xml:space="preserve">Documenting the procedures (SOP) and </w:t>
      </w:r>
      <w:proofErr w:type="gramStart"/>
      <w:r w:rsidRPr="003C322A">
        <w:rPr>
          <w:rFonts w:ascii="Tahoma" w:hAnsi="Tahoma" w:cs="Tahoma"/>
        </w:rPr>
        <w:t>Reviewing</w:t>
      </w:r>
      <w:proofErr w:type="gramEnd"/>
      <w:r w:rsidRPr="003C322A">
        <w:rPr>
          <w:rFonts w:ascii="Tahoma" w:hAnsi="Tahoma" w:cs="Tahoma"/>
        </w:rPr>
        <w:t xml:space="preserve"> and delivering to the process approver for sign off</w:t>
      </w:r>
    </w:p>
    <w:p w14:paraId="04178566" w14:textId="77777777" w:rsidR="00BF4B3C" w:rsidRPr="003C322A" w:rsidRDefault="00BF4B3C" w:rsidP="00BF4B3C">
      <w:pPr>
        <w:numPr>
          <w:ilvl w:val="0"/>
          <w:numId w:val="3"/>
        </w:numPr>
        <w:spacing w:after="0" w:line="240" w:lineRule="auto"/>
        <w:jc w:val="both"/>
        <w:rPr>
          <w:rFonts w:ascii="Tahoma" w:hAnsi="Tahoma" w:cs="Tahoma"/>
        </w:rPr>
      </w:pPr>
      <w:r w:rsidRPr="003C322A">
        <w:rPr>
          <w:rFonts w:ascii="Tahoma" w:hAnsi="Tahoma" w:cs="Tahoma"/>
        </w:rPr>
        <w:t>Goal setting and Performance Review for the Team members.</w:t>
      </w:r>
    </w:p>
    <w:p w14:paraId="1565485D" w14:textId="77777777" w:rsidR="00BF4B3C" w:rsidRPr="003C322A" w:rsidRDefault="00BF4B3C" w:rsidP="00BF4B3C">
      <w:pPr>
        <w:numPr>
          <w:ilvl w:val="0"/>
          <w:numId w:val="3"/>
        </w:numPr>
        <w:spacing w:after="0" w:line="240" w:lineRule="auto"/>
        <w:jc w:val="both"/>
        <w:rPr>
          <w:rFonts w:ascii="Tahoma" w:hAnsi="Tahoma" w:cs="Tahoma"/>
        </w:rPr>
      </w:pPr>
      <w:r w:rsidRPr="003C322A">
        <w:rPr>
          <w:rFonts w:ascii="Tahoma" w:hAnsi="Tahoma" w:cs="Tahoma"/>
        </w:rPr>
        <w:t>Planning targets and monitoring daily, weekly &amp; monthly and KPI and errors.</w:t>
      </w:r>
    </w:p>
    <w:p w14:paraId="6995D500" w14:textId="77777777" w:rsidR="00BF4B3C" w:rsidRPr="003C322A" w:rsidRDefault="00BF4B3C" w:rsidP="00BF4B3C">
      <w:pPr>
        <w:numPr>
          <w:ilvl w:val="0"/>
          <w:numId w:val="3"/>
        </w:numPr>
        <w:spacing w:after="0" w:line="240" w:lineRule="auto"/>
        <w:jc w:val="both"/>
        <w:rPr>
          <w:rFonts w:ascii="Tahoma" w:hAnsi="Tahoma" w:cs="Tahoma"/>
        </w:rPr>
      </w:pPr>
      <w:r w:rsidRPr="003C322A">
        <w:rPr>
          <w:rFonts w:ascii="Tahoma" w:hAnsi="Tahoma" w:cs="Tahoma"/>
        </w:rPr>
        <w:t>Planning and implementing training and cross training modules for processes to maintain quality.</w:t>
      </w:r>
    </w:p>
    <w:p w14:paraId="0CC64FDF" w14:textId="77777777" w:rsidR="00BF4B3C" w:rsidRPr="003C322A" w:rsidRDefault="00BF4B3C" w:rsidP="00BF4B3C">
      <w:pPr>
        <w:spacing w:line="276" w:lineRule="auto"/>
        <w:rPr>
          <w:rFonts w:ascii="Tahoma" w:hAnsi="Tahoma" w:cs="Tahoma"/>
          <w:b/>
          <w:sz w:val="18"/>
          <w:szCs w:val="18"/>
          <w:u w:val="single"/>
        </w:rPr>
      </w:pPr>
    </w:p>
    <w:p w14:paraId="2EF2E5DF" w14:textId="07B9BEB9" w:rsidR="00BF4B3C" w:rsidRPr="003C322A" w:rsidRDefault="00BF4B3C" w:rsidP="00BF4B3C">
      <w:pPr>
        <w:autoSpaceDE w:val="0"/>
        <w:autoSpaceDN w:val="0"/>
        <w:adjustRightInd w:val="0"/>
        <w:rPr>
          <w:rFonts w:ascii="Tahoma" w:hAnsi="Tahoma" w:cs="Tahoma"/>
        </w:rPr>
      </w:pPr>
      <w:r w:rsidRPr="003C322A">
        <w:rPr>
          <w:rFonts w:ascii="Tahoma" w:hAnsi="Tahoma" w:cs="Tahoma"/>
          <w:b/>
        </w:rPr>
        <w:t>APPLICATION EXPOSURE</w:t>
      </w:r>
      <w:r w:rsidRPr="003C322A">
        <w:rPr>
          <w:rFonts w:ascii="Tahoma" w:hAnsi="Tahoma" w:cs="Tahoma"/>
          <w:bCs/>
          <w:sz w:val="21"/>
          <w:szCs w:val="21"/>
        </w:rPr>
        <w:t xml:space="preserve">: </w:t>
      </w:r>
      <w:r w:rsidR="001131B8" w:rsidRPr="003C322A">
        <w:rPr>
          <w:rFonts w:ascii="Tahoma" w:hAnsi="Tahoma" w:cs="Tahoma"/>
          <w:bCs/>
          <w:sz w:val="21"/>
          <w:szCs w:val="21"/>
        </w:rPr>
        <w:t xml:space="preserve">Smart </w:t>
      </w:r>
      <w:proofErr w:type="spellStart"/>
      <w:r w:rsidR="001131B8" w:rsidRPr="003C322A">
        <w:rPr>
          <w:rFonts w:ascii="Tahoma" w:hAnsi="Tahoma" w:cs="Tahoma"/>
          <w:bCs/>
          <w:sz w:val="21"/>
          <w:szCs w:val="21"/>
        </w:rPr>
        <w:t>Doms</w:t>
      </w:r>
      <w:proofErr w:type="spellEnd"/>
      <w:r w:rsidR="001131B8" w:rsidRPr="003C322A">
        <w:rPr>
          <w:rFonts w:ascii="Tahoma" w:hAnsi="Tahoma" w:cs="Tahoma"/>
          <w:bCs/>
          <w:sz w:val="21"/>
          <w:szCs w:val="21"/>
        </w:rPr>
        <w:t xml:space="preserve"> </w:t>
      </w:r>
      <w:proofErr w:type="spellStart"/>
      <w:proofErr w:type="gramStart"/>
      <w:r w:rsidR="001131B8" w:rsidRPr="003C322A">
        <w:rPr>
          <w:rFonts w:ascii="Tahoma" w:hAnsi="Tahoma" w:cs="Tahoma"/>
          <w:bCs/>
          <w:sz w:val="21"/>
          <w:szCs w:val="21"/>
        </w:rPr>
        <w:t>Doms</w:t>
      </w:r>
      <w:proofErr w:type="spellEnd"/>
      <w:r w:rsidR="001131B8" w:rsidRPr="003C322A">
        <w:rPr>
          <w:rFonts w:ascii="Tahoma" w:hAnsi="Tahoma" w:cs="Tahoma"/>
          <w:bCs/>
          <w:sz w:val="21"/>
          <w:szCs w:val="21"/>
        </w:rPr>
        <w:t xml:space="preserve"> </w:t>
      </w:r>
      <w:r w:rsidRPr="003C322A">
        <w:rPr>
          <w:rFonts w:ascii="Tahoma" w:hAnsi="Tahoma" w:cs="Tahoma"/>
        </w:rPr>
        <w:t>,</w:t>
      </w:r>
      <w:proofErr w:type="gramEnd"/>
      <w:r w:rsidRPr="003C322A">
        <w:rPr>
          <w:rFonts w:ascii="Tahoma" w:hAnsi="Tahoma" w:cs="Tahoma"/>
        </w:rPr>
        <w:t xml:space="preserve"> Smart desk</w:t>
      </w:r>
      <w:r w:rsidR="00D8429F" w:rsidRPr="003C322A">
        <w:rPr>
          <w:rFonts w:ascii="Tahoma" w:hAnsi="Tahoma" w:cs="Tahoma"/>
        </w:rPr>
        <w:t>, GCM</w:t>
      </w:r>
    </w:p>
    <w:p w14:paraId="376956E8" w14:textId="4A4CA9BC" w:rsidR="00BF4B3C" w:rsidRPr="003C322A" w:rsidRDefault="00BF4B3C" w:rsidP="00BF4B3C">
      <w:pPr>
        <w:pBdr>
          <w:top w:val="single" w:sz="18" w:space="1" w:color="auto"/>
        </w:pBdr>
        <w:rPr>
          <w:rFonts w:ascii="Tahoma" w:hAnsi="Tahoma" w:cs="Tahoma"/>
          <w:b/>
        </w:rPr>
      </w:pPr>
    </w:p>
    <w:p w14:paraId="1731AB13" w14:textId="77777777" w:rsidR="001131B8" w:rsidRPr="003C322A" w:rsidRDefault="001131B8" w:rsidP="001131B8">
      <w:pPr>
        <w:pStyle w:val="Heading3"/>
        <w:rPr>
          <w:rFonts w:ascii="Tahoma" w:eastAsia="Tahoma" w:hAnsi="Tahoma" w:cs="Tahoma"/>
          <w:sz w:val="20"/>
          <w:szCs w:val="20"/>
        </w:rPr>
      </w:pPr>
      <w:r w:rsidRPr="003C322A">
        <w:rPr>
          <w:rFonts w:ascii="Tahoma" w:eastAsia="Tahoma" w:hAnsi="Tahoma" w:cs="Tahoma"/>
          <w:color w:val="000000"/>
          <w:sz w:val="20"/>
          <w:szCs w:val="20"/>
        </w:rPr>
        <w:t>SKILLS</w:t>
      </w:r>
      <w:r w:rsidRPr="003C322A">
        <w:rPr>
          <w:rFonts w:ascii="Tahoma" w:eastAsia="Tahoma" w:hAnsi="Tahoma" w:cs="Tahoma"/>
          <w:sz w:val="20"/>
          <w:szCs w:val="20"/>
        </w:rPr>
        <w:t xml:space="preserve">: </w:t>
      </w:r>
    </w:p>
    <w:p w14:paraId="677CC54D" w14:textId="77777777" w:rsidR="001131B8" w:rsidRPr="003C322A" w:rsidRDefault="001131B8" w:rsidP="001131B8">
      <w:pPr>
        <w:numPr>
          <w:ilvl w:val="0"/>
          <w:numId w:val="8"/>
        </w:numPr>
        <w:shd w:val="clear" w:color="auto" w:fill="FFFFFF"/>
        <w:spacing w:before="280" w:after="0" w:line="276" w:lineRule="auto"/>
        <w:rPr>
          <w:rFonts w:ascii="Tahoma" w:eastAsia="Tahoma" w:hAnsi="Tahoma" w:cs="Tahoma"/>
          <w:color w:val="000000"/>
          <w:sz w:val="20"/>
          <w:szCs w:val="20"/>
        </w:rPr>
      </w:pPr>
      <w:r w:rsidRPr="003C322A">
        <w:rPr>
          <w:rFonts w:ascii="Tahoma" w:eastAsia="Tahoma" w:hAnsi="Tahoma" w:cs="Tahoma"/>
          <w:color w:val="000000"/>
          <w:sz w:val="20"/>
          <w:szCs w:val="20"/>
        </w:rPr>
        <w:t>Good communication skills (written and verbal)</w:t>
      </w:r>
    </w:p>
    <w:p w14:paraId="38AA0D2A" w14:textId="77777777" w:rsidR="001131B8" w:rsidRPr="003C322A" w:rsidRDefault="001131B8" w:rsidP="001131B8">
      <w:pPr>
        <w:numPr>
          <w:ilvl w:val="0"/>
          <w:numId w:val="8"/>
        </w:numPr>
        <w:shd w:val="clear" w:color="auto" w:fill="FFFFFF"/>
        <w:spacing w:after="0" w:line="276" w:lineRule="auto"/>
        <w:rPr>
          <w:rFonts w:ascii="Tahoma" w:eastAsia="Tahoma" w:hAnsi="Tahoma" w:cs="Tahoma"/>
          <w:color w:val="000000"/>
          <w:sz w:val="20"/>
          <w:szCs w:val="20"/>
        </w:rPr>
      </w:pPr>
      <w:r w:rsidRPr="003C322A">
        <w:rPr>
          <w:rFonts w:ascii="Tahoma" w:eastAsia="Tahoma" w:hAnsi="Tahoma" w:cs="Tahoma"/>
          <w:color w:val="000000"/>
          <w:sz w:val="20"/>
          <w:szCs w:val="20"/>
        </w:rPr>
        <w:t>Good interpersonal skills with an ability to understand the customer’s problem and solving them.</w:t>
      </w:r>
    </w:p>
    <w:p w14:paraId="6EC7D733" w14:textId="77777777" w:rsidR="001131B8" w:rsidRPr="003C322A" w:rsidRDefault="001131B8" w:rsidP="001131B8">
      <w:pPr>
        <w:numPr>
          <w:ilvl w:val="0"/>
          <w:numId w:val="8"/>
        </w:numPr>
        <w:pBdr>
          <w:top w:val="nil"/>
          <w:left w:val="nil"/>
          <w:bottom w:val="nil"/>
          <w:right w:val="nil"/>
          <w:between w:val="nil"/>
        </w:pBdr>
        <w:spacing w:before="72" w:after="0" w:line="240" w:lineRule="auto"/>
        <w:ind w:right="72"/>
        <w:rPr>
          <w:rFonts w:ascii="Tahoma" w:eastAsia="Tahoma" w:hAnsi="Tahoma" w:cs="Tahoma"/>
          <w:color w:val="000000"/>
          <w:sz w:val="20"/>
          <w:szCs w:val="20"/>
        </w:rPr>
      </w:pPr>
      <w:r w:rsidRPr="003C322A">
        <w:rPr>
          <w:rFonts w:ascii="Tahoma" w:eastAsia="Tahoma" w:hAnsi="Tahoma" w:cs="Tahoma"/>
          <w:color w:val="000000"/>
          <w:sz w:val="20"/>
          <w:szCs w:val="20"/>
        </w:rPr>
        <w:lastRenderedPageBreak/>
        <w:t>Proficient with MS Office and PGDCA and using internet for research &amp; official communication</w:t>
      </w:r>
    </w:p>
    <w:p w14:paraId="0397C2A8" w14:textId="77777777" w:rsidR="001131B8" w:rsidRPr="003C322A" w:rsidRDefault="001131B8" w:rsidP="001131B8">
      <w:pPr>
        <w:numPr>
          <w:ilvl w:val="0"/>
          <w:numId w:val="8"/>
        </w:numPr>
        <w:pBdr>
          <w:top w:val="nil"/>
          <w:left w:val="nil"/>
          <w:bottom w:val="nil"/>
          <w:right w:val="nil"/>
          <w:between w:val="nil"/>
        </w:pBdr>
        <w:spacing w:after="72" w:line="240" w:lineRule="auto"/>
        <w:ind w:right="72"/>
        <w:rPr>
          <w:rFonts w:ascii="Tahoma" w:eastAsia="Tahoma" w:hAnsi="Tahoma" w:cs="Tahoma"/>
          <w:color w:val="000000"/>
          <w:sz w:val="20"/>
          <w:szCs w:val="20"/>
        </w:rPr>
      </w:pPr>
      <w:r w:rsidRPr="003C322A">
        <w:rPr>
          <w:rFonts w:ascii="Tahoma" w:eastAsia="Tahoma" w:hAnsi="Tahoma" w:cs="Tahoma"/>
          <w:color w:val="000000"/>
          <w:sz w:val="20"/>
          <w:szCs w:val="20"/>
        </w:rPr>
        <w:t>Basic knowledge of Hardware and Networking skills.</w:t>
      </w:r>
    </w:p>
    <w:p w14:paraId="5F37D347" w14:textId="77777777" w:rsidR="00BF4B3C" w:rsidRPr="003C322A" w:rsidRDefault="00BF4B3C" w:rsidP="00BF4B3C">
      <w:pPr>
        <w:pBdr>
          <w:top w:val="single" w:sz="18" w:space="1" w:color="auto"/>
        </w:pBdr>
        <w:rPr>
          <w:rFonts w:ascii="Tahoma" w:hAnsi="Tahoma" w:cs="Tahoma"/>
          <w:b/>
        </w:rPr>
      </w:pPr>
      <w:r w:rsidRPr="003C322A">
        <w:rPr>
          <w:rFonts w:ascii="Tahoma" w:hAnsi="Tahoma" w:cs="Tahoma"/>
          <w:b/>
        </w:rPr>
        <w:t>Key Profile:</w:t>
      </w:r>
    </w:p>
    <w:p w14:paraId="7BB13231" w14:textId="77777777" w:rsidR="00BF4B3C" w:rsidRPr="003C322A" w:rsidRDefault="00BF4B3C" w:rsidP="00BF4B3C">
      <w:pPr>
        <w:numPr>
          <w:ilvl w:val="0"/>
          <w:numId w:val="4"/>
        </w:numPr>
        <w:autoSpaceDE w:val="0"/>
        <w:autoSpaceDN w:val="0"/>
        <w:adjustRightInd w:val="0"/>
        <w:spacing w:after="0" w:line="240" w:lineRule="auto"/>
        <w:ind w:left="360"/>
        <w:jc w:val="both"/>
        <w:rPr>
          <w:rFonts w:ascii="Tahoma" w:hAnsi="Tahoma" w:cs="Tahoma"/>
          <w:noProof/>
        </w:rPr>
      </w:pPr>
      <w:r w:rsidRPr="003C322A">
        <w:rPr>
          <w:rFonts w:ascii="Tahoma" w:hAnsi="Tahoma" w:cs="Tahoma"/>
          <w:noProof/>
        </w:rPr>
        <w:t>Preparing END to END NAV for hedge funds and Mutual funds</w:t>
      </w:r>
    </w:p>
    <w:p w14:paraId="57DF751D" w14:textId="77777777" w:rsidR="00BF4B3C" w:rsidRPr="003C322A" w:rsidRDefault="00BF4B3C" w:rsidP="00BF4B3C">
      <w:pPr>
        <w:numPr>
          <w:ilvl w:val="0"/>
          <w:numId w:val="4"/>
        </w:numPr>
        <w:autoSpaceDE w:val="0"/>
        <w:autoSpaceDN w:val="0"/>
        <w:adjustRightInd w:val="0"/>
        <w:spacing w:after="0" w:line="240" w:lineRule="auto"/>
        <w:ind w:left="360"/>
        <w:jc w:val="both"/>
        <w:rPr>
          <w:rFonts w:ascii="Tahoma" w:hAnsi="Tahoma" w:cs="Tahoma"/>
          <w:noProof/>
        </w:rPr>
      </w:pPr>
      <w:r w:rsidRPr="003C322A">
        <w:rPr>
          <w:rFonts w:ascii="Tahoma" w:hAnsi="Tahoma" w:cs="Tahoma"/>
          <w:noProof/>
        </w:rPr>
        <w:t>SME for funds, fund migration, fund review (NAV Validation), preparation of SOP's</w:t>
      </w:r>
    </w:p>
    <w:p w14:paraId="329CC85B" w14:textId="77777777" w:rsidR="00BF4B3C" w:rsidRPr="003C322A" w:rsidRDefault="00BF4B3C" w:rsidP="00BF4B3C">
      <w:pPr>
        <w:numPr>
          <w:ilvl w:val="0"/>
          <w:numId w:val="4"/>
        </w:numPr>
        <w:autoSpaceDE w:val="0"/>
        <w:autoSpaceDN w:val="0"/>
        <w:adjustRightInd w:val="0"/>
        <w:spacing w:after="0" w:line="240" w:lineRule="auto"/>
        <w:ind w:left="360"/>
        <w:jc w:val="both"/>
        <w:rPr>
          <w:rFonts w:ascii="Tahoma" w:hAnsi="Tahoma" w:cs="Tahoma"/>
          <w:noProof/>
        </w:rPr>
      </w:pPr>
      <w:r w:rsidRPr="003C322A">
        <w:rPr>
          <w:rFonts w:ascii="Tahoma" w:hAnsi="Tahoma" w:cs="Tahoma"/>
          <w:noProof/>
        </w:rPr>
        <w:t>Review and verify corporate action events like Stock split, Dividends etc.</w:t>
      </w:r>
    </w:p>
    <w:p w14:paraId="43BF1756" w14:textId="77777777" w:rsidR="00BF4B3C" w:rsidRPr="003C322A" w:rsidRDefault="00BF4B3C" w:rsidP="00BF4B3C">
      <w:pPr>
        <w:numPr>
          <w:ilvl w:val="0"/>
          <w:numId w:val="4"/>
        </w:numPr>
        <w:autoSpaceDE w:val="0"/>
        <w:autoSpaceDN w:val="0"/>
        <w:adjustRightInd w:val="0"/>
        <w:spacing w:after="0" w:line="240" w:lineRule="auto"/>
        <w:ind w:left="360"/>
        <w:jc w:val="both"/>
        <w:rPr>
          <w:rFonts w:ascii="Tahoma" w:hAnsi="Tahoma" w:cs="Tahoma"/>
          <w:noProof/>
        </w:rPr>
      </w:pPr>
      <w:r w:rsidRPr="003C322A">
        <w:rPr>
          <w:rFonts w:ascii="Tahoma" w:hAnsi="Tahoma" w:cs="Tahoma"/>
          <w:noProof/>
        </w:rPr>
        <w:t>Justify income and expense accruals, complete pre justification review</w:t>
      </w:r>
    </w:p>
    <w:p w14:paraId="14EF14A3" w14:textId="77777777" w:rsidR="00BF4B3C" w:rsidRPr="003C322A" w:rsidRDefault="00BF4B3C" w:rsidP="00BF4B3C">
      <w:pPr>
        <w:numPr>
          <w:ilvl w:val="0"/>
          <w:numId w:val="4"/>
        </w:numPr>
        <w:autoSpaceDE w:val="0"/>
        <w:autoSpaceDN w:val="0"/>
        <w:adjustRightInd w:val="0"/>
        <w:spacing w:after="0" w:line="240" w:lineRule="auto"/>
        <w:ind w:left="360"/>
        <w:jc w:val="both"/>
        <w:rPr>
          <w:rFonts w:ascii="Tahoma" w:hAnsi="Tahoma" w:cs="Tahoma"/>
          <w:noProof/>
        </w:rPr>
      </w:pPr>
      <w:r w:rsidRPr="003C322A">
        <w:rPr>
          <w:rFonts w:ascii="Tahoma" w:hAnsi="Tahoma" w:cs="Tahoma"/>
          <w:noProof/>
        </w:rPr>
        <w:t>Complete pricing and final justification review</w:t>
      </w:r>
    </w:p>
    <w:p w14:paraId="32F77540" w14:textId="77777777" w:rsidR="00BF4B3C" w:rsidRPr="003C322A" w:rsidRDefault="00BF4B3C" w:rsidP="00BF4B3C">
      <w:pPr>
        <w:numPr>
          <w:ilvl w:val="0"/>
          <w:numId w:val="4"/>
        </w:numPr>
        <w:autoSpaceDE w:val="0"/>
        <w:autoSpaceDN w:val="0"/>
        <w:adjustRightInd w:val="0"/>
        <w:spacing w:after="0" w:line="240" w:lineRule="auto"/>
        <w:ind w:left="360"/>
        <w:jc w:val="both"/>
        <w:rPr>
          <w:rFonts w:ascii="Tahoma" w:hAnsi="Tahoma" w:cs="Tahoma"/>
          <w:noProof/>
        </w:rPr>
      </w:pPr>
      <w:r w:rsidRPr="003C322A">
        <w:rPr>
          <w:rFonts w:ascii="Tahoma" w:hAnsi="Tahoma" w:cs="Tahoma"/>
          <w:noProof/>
        </w:rPr>
        <w:t>Income processing into mutual funds.</w:t>
      </w:r>
    </w:p>
    <w:p w14:paraId="5A59EF64" w14:textId="77777777" w:rsidR="00BF4B3C" w:rsidRPr="003C322A" w:rsidRDefault="00BF4B3C" w:rsidP="00BF4B3C">
      <w:pPr>
        <w:autoSpaceDE w:val="0"/>
        <w:autoSpaceDN w:val="0"/>
        <w:adjustRightInd w:val="0"/>
        <w:rPr>
          <w:rFonts w:ascii="Tahoma" w:hAnsi="Tahoma" w:cs="Tahoma"/>
          <w:noProof/>
          <w:sz w:val="21"/>
          <w:szCs w:val="21"/>
        </w:rPr>
      </w:pPr>
    </w:p>
    <w:p w14:paraId="4741B2AF" w14:textId="77777777" w:rsidR="00BF4B3C" w:rsidRPr="003C322A" w:rsidRDefault="00BF4B3C" w:rsidP="00BF4B3C">
      <w:pPr>
        <w:pBdr>
          <w:top w:val="single" w:sz="18" w:space="1" w:color="auto"/>
        </w:pBdr>
        <w:rPr>
          <w:rFonts w:ascii="Tahoma" w:hAnsi="Tahoma" w:cs="Tahoma"/>
          <w:b/>
        </w:rPr>
      </w:pPr>
      <w:r w:rsidRPr="003C322A">
        <w:rPr>
          <w:rFonts w:ascii="Tahoma" w:hAnsi="Tahoma" w:cs="Tahoma"/>
          <w:b/>
        </w:rPr>
        <w:t>ROLES AND RESPONSIBILITIES</w:t>
      </w:r>
    </w:p>
    <w:p w14:paraId="054AA6C1" w14:textId="77777777" w:rsidR="00BF4B3C" w:rsidRPr="003C322A" w:rsidRDefault="00BF4B3C" w:rsidP="00BF4B3C">
      <w:pPr>
        <w:numPr>
          <w:ilvl w:val="0"/>
          <w:numId w:val="5"/>
        </w:numPr>
        <w:autoSpaceDE w:val="0"/>
        <w:autoSpaceDN w:val="0"/>
        <w:adjustRightInd w:val="0"/>
        <w:spacing w:after="0" w:line="240" w:lineRule="auto"/>
        <w:ind w:left="360"/>
        <w:jc w:val="both"/>
        <w:rPr>
          <w:rFonts w:ascii="Tahoma" w:hAnsi="Tahoma" w:cs="Tahoma"/>
        </w:rPr>
      </w:pPr>
      <w:r w:rsidRPr="003C322A">
        <w:rPr>
          <w:rFonts w:ascii="Tahoma" w:hAnsi="Tahoma" w:cs="Tahoma"/>
        </w:rPr>
        <w:t>To meet the Daily SLA and deadlines as lay out by the Client.</w:t>
      </w:r>
    </w:p>
    <w:p w14:paraId="1BEBEB32" w14:textId="77777777" w:rsidR="00BF4B3C" w:rsidRPr="003C322A" w:rsidRDefault="00BF4B3C" w:rsidP="00BF4B3C">
      <w:pPr>
        <w:numPr>
          <w:ilvl w:val="0"/>
          <w:numId w:val="5"/>
        </w:numPr>
        <w:autoSpaceDE w:val="0"/>
        <w:autoSpaceDN w:val="0"/>
        <w:adjustRightInd w:val="0"/>
        <w:spacing w:after="0" w:line="240" w:lineRule="auto"/>
        <w:ind w:left="360"/>
        <w:jc w:val="both"/>
        <w:rPr>
          <w:rFonts w:ascii="Tahoma" w:hAnsi="Tahoma" w:cs="Tahoma"/>
        </w:rPr>
      </w:pPr>
      <w:r w:rsidRPr="003C322A">
        <w:rPr>
          <w:rFonts w:ascii="Tahoma" w:hAnsi="Tahoma" w:cs="Tahoma"/>
        </w:rPr>
        <w:t>To keep a track of changes in the procedures of the funds, to keep a track of the work being done by the members of the groups.</w:t>
      </w:r>
    </w:p>
    <w:p w14:paraId="44AA8FAA" w14:textId="77777777" w:rsidR="00BF4B3C" w:rsidRPr="003C322A" w:rsidRDefault="00BF4B3C" w:rsidP="00BF4B3C">
      <w:pPr>
        <w:numPr>
          <w:ilvl w:val="0"/>
          <w:numId w:val="5"/>
        </w:numPr>
        <w:autoSpaceDE w:val="0"/>
        <w:autoSpaceDN w:val="0"/>
        <w:adjustRightInd w:val="0"/>
        <w:spacing w:after="0" w:line="240" w:lineRule="auto"/>
        <w:ind w:left="360"/>
        <w:jc w:val="both"/>
        <w:rPr>
          <w:rFonts w:ascii="Tahoma" w:hAnsi="Tahoma" w:cs="Tahoma"/>
        </w:rPr>
      </w:pPr>
      <w:r w:rsidRPr="003C322A">
        <w:rPr>
          <w:rFonts w:ascii="Tahoma" w:hAnsi="Tahoma" w:cs="Tahoma"/>
        </w:rPr>
        <w:t>Having good communication skills, to learn new funds through mails and by calls from Client and to hand over the fund to others in the process.</w:t>
      </w:r>
    </w:p>
    <w:p w14:paraId="5E5656EE" w14:textId="77777777" w:rsidR="00BF4B3C" w:rsidRPr="003C322A" w:rsidRDefault="00BF4B3C" w:rsidP="00BF4B3C">
      <w:pPr>
        <w:numPr>
          <w:ilvl w:val="0"/>
          <w:numId w:val="5"/>
        </w:numPr>
        <w:autoSpaceDE w:val="0"/>
        <w:autoSpaceDN w:val="0"/>
        <w:adjustRightInd w:val="0"/>
        <w:spacing w:after="0" w:line="240" w:lineRule="auto"/>
        <w:ind w:left="360"/>
        <w:jc w:val="both"/>
        <w:rPr>
          <w:rFonts w:ascii="Tahoma" w:hAnsi="Tahoma" w:cs="Tahoma"/>
        </w:rPr>
      </w:pPr>
      <w:r w:rsidRPr="003C322A">
        <w:rPr>
          <w:rFonts w:ascii="Tahoma" w:hAnsi="Tahoma" w:cs="Tahoma"/>
        </w:rPr>
        <w:t>Addressing team meetings on monthly performances and allocation of duties and responsibilities.</w:t>
      </w:r>
      <w:r w:rsidRPr="003C322A">
        <w:rPr>
          <w:rFonts w:ascii="Tahoma" w:hAnsi="Tahoma" w:cs="Tahoma"/>
        </w:rPr>
        <w:tab/>
      </w:r>
    </w:p>
    <w:p w14:paraId="3151D110" w14:textId="77777777" w:rsidR="00BF4B3C" w:rsidRPr="003C322A" w:rsidRDefault="00BF4B3C" w:rsidP="00BF4B3C">
      <w:pPr>
        <w:numPr>
          <w:ilvl w:val="0"/>
          <w:numId w:val="5"/>
        </w:numPr>
        <w:autoSpaceDE w:val="0"/>
        <w:autoSpaceDN w:val="0"/>
        <w:adjustRightInd w:val="0"/>
        <w:spacing w:after="0" w:line="240" w:lineRule="auto"/>
        <w:ind w:left="360"/>
        <w:jc w:val="both"/>
        <w:rPr>
          <w:rFonts w:ascii="Tahoma" w:hAnsi="Tahoma" w:cs="Tahoma"/>
        </w:rPr>
      </w:pPr>
      <w:r w:rsidRPr="003C322A">
        <w:rPr>
          <w:rFonts w:ascii="Tahoma" w:hAnsi="Tahoma" w:cs="Tahoma"/>
        </w:rPr>
        <w:t>Have been a consistent performer and a regular face in the top performers in the process throughout.</w:t>
      </w:r>
    </w:p>
    <w:p w14:paraId="2ACE1C2B" w14:textId="77777777" w:rsidR="00BF4B3C" w:rsidRDefault="00BF4B3C" w:rsidP="00BF4B3C">
      <w:pPr>
        <w:numPr>
          <w:ilvl w:val="0"/>
          <w:numId w:val="5"/>
        </w:numPr>
        <w:autoSpaceDE w:val="0"/>
        <w:autoSpaceDN w:val="0"/>
        <w:adjustRightInd w:val="0"/>
        <w:spacing w:after="0" w:line="240" w:lineRule="auto"/>
        <w:ind w:left="360"/>
        <w:jc w:val="both"/>
        <w:rPr>
          <w:rFonts w:ascii="Tahoma" w:hAnsi="Tahoma" w:cs="Tahoma"/>
        </w:rPr>
      </w:pPr>
      <w:r w:rsidRPr="003C322A">
        <w:rPr>
          <w:rFonts w:ascii="Tahoma" w:hAnsi="Tahoma" w:cs="Tahoma"/>
        </w:rPr>
        <w:t xml:space="preserve">Monitor the procedure of the </w:t>
      </w:r>
      <w:proofErr w:type="gramStart"/>
      <w:r w:rsidRPr="003C322A">
        <w:rPr>
          <w:rFonts w:ascii="Tahoma" w:hAnsi="Tahoma" w:cs="Tahoma"/>
        </w:rPr>
        <w:t>process  and</w:t>
      </w:r>
      <w:proofErr w:type="gramEnd"/>
      <w:r w:rsidRPr="003C322A">
        <w:rPr>
          <w:rFonts w:ascii="Tahoma" w:hAnsi="Tahoma" w:cs="Tahoma"/>
        </w:rPr>
        <w:t xml:space="preserve"> updating the same if any changes in the SOP and getting approval </w:t>
      </w:r>
    </w:p>
    <w:p w14:paraId="65C8A8CD" w14:textId="77777777" w:rsidR="0020050C" w:rsidRDefault="0020050C" w:rsidP="0020050C">
      <w:pPr>
        <w:autoSpaceDE w:val="0"/>
        <w:autoSpaceDN w:val="0"/>
        <w:adjustRightInd w:val="0"/>
        <w:spacing w:after="0" w:line="240" w:lineRule="auto"/>
        <w:jc w:val="both"/>
        <w:rPr>
          <w:rFonts w:ascii="Tahoma" w:hAnsi="Tahoma" w:cs="Tahoma"/>
        </w:rPr>
      </w:pPr>
    </w:p>
    <w:p w14:paraId="4C26EAFF" w14:textId="4C70AFA5" w:rsidR="0020050C" w:rsidRPr="00CB12EB" w:rsidRDefault="0020050C" w:rsidP="00CB12EB">
      <w:pPr>
        <w:pStyle w:val="ListParagraph"/>
        <w:numPr>
          <w:ilvl w:val="0"/>
          <w:numId w:val="1"/>
        </w:numPr>
        <w:spacing w:line="276" w:lineRule="auto"/>
        <w:rPr>
          <w:rFonts w:ascii="Tahoma" w:hAnsi="Tahoma" w:cs="Tahoma"/>
        </w:rPr>
      </w:pPr>
      <w:r w:rsidRPr="00CB12EB">
        <w:rPr>
          <w:rFonts w:ascii="Tahoma" w:hAnsi="Tahoma" w:cs="Tahoma"/>
        </w:rPr>
        <w:t>Processing Complex Orders and Bulk orders of customers, Working with Dell internal tools like DSA, POMS, GCM. Handling escalations from Customers/sales and providing RCA</w:t>
      </w:r>
    </w:p>
    <w:p w14:paraId="0C121673" w14:textId="77777777" w:rsidR="0020050C" w:rsidRPr="00CB12EB" w:rsidRDefault="0020050C" w:rsidP="00CB12EB">
      <w:pPr>
        <w:pStyle w:val="ListParagraph"/>
        <w:numPr>
          <w:ilvl w:val="0"/>
          <w:numId w:val="1"/>
        </w:numPr>
        <w:spacing w:line="276" w:lineRule="auto"/>
        <w:rPr>
          <w:rFonts w:ascii="Tahoma" w:hAnsi="Tahoma" w:cs="Tahoma"/>
        </w:rPr>
      </w:pPr>
      <w:r w:rsidRPr="00CB12EB">
        <w:rPr>
          <w:rFonts w:ascii="Tahoma" w:hAnsi="Tahoma" w:cs="Tahoma"/>
        </w:rPr>
        <w:t xml:space="preserve">Mentoring new hires, providing </w:t>
      </w:r>
      <w:proofErr w:type="gramStart"/>
      <w:r w:rsidRPr="00CB12EB">
        <w:rPr>
          <w:rFonts w:ascii="Tahoma" w:hAnsi="Tahoma" w:cs="Tahoma"/>
        </w:rPr>
        <w:t>feedback</w:t>
      </w:r>
      <w:proofErr w:type="gramEnd"/>
      <w:r w:rsidRPr="00CB12EB">
        <w:rPr>
          <w:rFonts w:ascii="Tahoma" w:hAnsi="Tahoma" w:cs="Tahoma"/>
        </w:rPr>
        <w:t xml:space="preserve"> and ensuring that they process the orders appropriately. Consistency in processing the orders at 100% Accuracy Cross functional support within the Dell Business Unit, Well trained in Offline</w:t>
      </w:r>
    </w:p>
    <w:p w14:paraId="2CF3FD24" w14:textId="7FDD01C6" w:rsidR="0020050C" w:rsidRDefault="0020050C" w:rsidP="00CB12EB">
      <w:pPr>
        <w:pStyle w:val="ListParagraph"/>
        <w:numPr>
          <w:ilvl w:val="0"/>
          <w:numId w:val="1"/>
        </w:numPr>
        <w:spacing w:line="276" w:lineRule="auto"/>
        <w:rPr>
          <w:rFonts w:ascii="Tahoma" w:hAnsi="Tahoma" w:cs="Tahoma"/>
        </w:rPr>
      </w:pPr>
      <w:r w:rsidRPr="00CB12EB">
        <w:rPr>
          <w:rFonts w:ascii="Tahoma" w:hAnsi="Tahoma" w:cs="Tahoma"/>
        </w:rPr>
        <w:t xml:space="preserve">Interacting with sales and having two-way feedback, </w:t>
      </w:r>
      <w:proofErr w:type="gramStart"/>
      <w:r w:rsidRPr="00CB12EB">
        <w:rPr>
          <w:rFonts w:ascii="Tahoma" w:hAnsi="Tahoma" w:cs="Tahoma"/>
        </w:rPr>
        <w:t>Exceed</w:t>
      </w:r>
      <w:proofErr w:type="gramEnd"/>
      <w:r w:rsidRPr="00CB12EB">
        <w:rPr>
          <w:rFonts w:ascii="Tahoma" w:hAnsi="Tahoma" w:cs="Tahoma"/>
        </w:rPr>
        <w:t xml:space="preserve"> all Business goals (Quality/Productivity/SDC) Involved in testing activities</w:t>
      </w:r>
    </w:p>
    <w:p w14:paraId="2FD49D4F" w14:textId="77777777" w:rsidR="00810D71" w:rsidRPr="00FB09E3" w:rsidRDefault="00810D71" w:rsidP="00810D71">
      <w:pPr>
        <w:pStyle w:val="ListParagraph"/>
        <w:numPr>
          <w:ilvl w:val="0"/>
          <w:numId w:val="1"/>
        </w:numPr>
        <w:spacing w:before="72" w:after="72"/>
        <w:ind w:right="72"/>
        <w:rPr>
          <w:rFonts w:ascii="Tahoma" w:eastAsia="Tahoma" w:hAnsi="Tahoma" w:cs="Tahoma"/>
        </w:rPr>
      </w:pPr>
      <w:r w:rsidRPr="00FB09E3">
        <w:rPr>
          <w:rFonts w:ascii="Tahoma" w:eastAsia="Tahoma" w:hAnsi="Tahoma" w:cs="Tahoma"/>
        </w:rPr>
        <w:t>Handling a Team of ARB work allocating through various process &amp; volumes based on priority TAT.</w:t>
      </w:r>
    </w:p>
    <w:p w14:paraId="0AA3ABC1" w14:textId="77777777" w:rsidR="00810D71" w:rsidRPr="00FB09E3" w:rsidRDefault="00810D71" w:rsidP="00810D71">
      <w:pPr>
        <w:pStyle w:val="ListParagraph"/>
        <w:numPr>
          <w:ilvl w:val="0"/>
          <w:numId w:val="1"/>
        </w:numPr>
        <w:spacing w:before="72" w:after="72"/>
        <w:ind w:right="72"/>
        <w:rPr>
          <w:rFonts w:ascii="Tahoma" w:eastAsia="Tahoma" w:hAnsi="Tahoma" w:cs="Tahoma"/>
        </w:rPr>
      </w:pPr>
      <w:r w:rsidRPr="00FB09E3">
        <w:rPr>
          <w:rFonts w:ascii="Tahoma" w:eastAsia="Tahoma" w:hAnsi="Tahoma" w:cs="Tahoma"/>
        </w:rPr>
        <w:t>Handling all the mails regarding credit card payment failure of the Offline &amp; Online US customers.</w:t>
      </w:r>
    </w:p>
    <w:p w14:paraId="4400CC9A" w14:textId="77777777" w:rsidR="00810D71" w:rsidRPr="00FB09E3" w:rsidRDefault="00810D71" w:rsidP="00810D71">
      <w:pPr>
        <w:pStyle w:val="ListParagraph"/>
        <w:numPr>
          <w:ilvl w:val="0"/>
          <w:numId w:val="1"/>
        </w:numPr>
        <w:spacing w:before="72" w:after="72"/>
        <w:ind w:right="72"/>
        <w:rPr>
          <w:rFonts w:ascii="Tahoma" w:eastAsia="Tahoma" w:hAnsi="Tahoma" w:cs="Tahoma"/>
        </w:rPr>
      </w:pPr>
      <w:r w:rsidRPr="00FB09E3">
        <w:rPr>
          <w:rFonts w:ascii="Tahoma" w:eastAsia="Tahoma" w:hAnsi="Tahoma" w:cs="Tahoma"/>
        </w:rPr>
        <w:t xml:space="preserve">Use to handle all the credit card payments of the US customers whose credit card payment has declined, </w:t>
      </w:r>
      <w:proofErr w:type="gramStart"/>
      <w:r w:rsidRPr="00FB09E3">
        <w:rPr>
          <w:rFonts w:ascii="Tahoma" w:eastAsia="Tahoma" w:hAnsi="Tahoma" w:cs="Tahoma"/>
        </w:rPr>
        <w:t>Make</w:t>
      </w:r>
      <w:proofErr w:type="gramEnd"/>
      <w:r w:rsidRPr="00FB09E3">
        <w:rPr>
          <w:rFonts w:ascii="Tahoma" w:eastAsia="Tahoma" w:hAnsi="Tahoma" w:cs="Tahoma"/>
        </w:rPr>
        <w:t xml:space="preserve"> sure, smooth functioning of the credit card payment process, Make sure, smooth functioning of the credit card payment process.</w:t>
      </w:r>
    </w:p>
    <w:p w14:paraId="3E1B13D5" w14:textId="77777777" w:rsidR="00810D71" w:rsidRDefault="00810D71" w:rsidP="00FB09E3">
      <w:pPr>
        <w:spacing w:line="276" w:lineRule="auto"/>
        <w:rPr>
          <w:rFonts w:ascii="Tahoma" w:hAnsi="Tahoma" w:cs="Tahoma"/>
        </w:rPr>
      </w:pPr>
    </w:p>
    <w:p w14:paraId="1EC2A64F" w14:textId="77777777" w:rsidR="00FB09E3" w:rsidRPr="00FB09E3" w:rsidRDefault="00FB09E3" w:rsidP="00FB09E3">
      <w:pPr>
        <w:spacing w:line="276" w:lineRule="auto"/>
        <w:rPr>
          <w:rFonts w:ascii="Tahoma" w:hAnsi="Tahoma" w:cs="Tahoma"/>
        </w:rPr>
      </w:pPr>
    </w:p>
    <w:p w14:paraId="4B746A82" w14:textId="77777777" w:rsidR="0020050C" w:rsidRPr="003C322A" w:rsidRDefault="0020050C" w:rsidP="0020050C">
      <w:pPr>
        <w:autoSpaceDE w:val="0"/>
        <w:autoSpaceDN w:val="0"/>
        <w:adjustRightInd w:val="0"/>
        <w:spacing w:after="0" w:line="240" w:lineRule="auto"/>
        <w:jc w:val="both"/>
        <w:rPr>
          <w:rFonts w:ascii="Tahoma" w:hAnsi="Tahoma" w:cs="Tahoma"/>
        </w:rPr>
      </w:pPr>
    </w:p>
    <w:p w14:paraId="63C41664" w14:textId="41CD26DE" w:rsidR="00BF4B3C" w:rsidRPr="003C322A" w:rsidRDefault="00BF4B3C">
      <w:pPr>
        <w:rPr>
          <w:rFonts w:ascii="Tahoma" w:hAnsi="Tahoma" w:cs="Tahoma"/>
        </w:rPr>
      </w:pPr>
    </w:p>
    <w:p w14:paraId="792BEDA0" w14:textId="77777777" w:rsidR="001131B8" w:rsidRPr="003C322A" w:rsidRDefault="001131B8" w:rsidP="001131B8">
      <w:pPr>
        <w:pBdr>
          <w:top w:val="single" w:sz="18" w:space="1" w:color="auto"/>
        </w:pBdr>
        <w:rPr>
          <w:rFonts w:ascii="Tahoma" w:hAnsi="Tahoma" w:cs="Tahoma"/>
          <w:b/>
          <w:bCs/>
        </w:rPr>
      </w:pPr>
      <w:r w:rsidRPr="003C322A">
        <w:rPr>
          <w:rFonts w:ascii="Tahoma" w:hAnsi="Tahoma" w:cs="Tahoma"/>
          <w:b/>
        </w:rPr>
        <w:lastRenderedPageBreak/>
        <w:t>SCHOLASTICS</w:t>
      </w:r>
    </w:p>
    <w:p w14:paraId="56293125" w14:textId="2659B12B" w:rsidR="001131B8" w:rsidRPr="003C322A" w:rsidRDefault="001131B8" w:rsidP="001131B8">
      <w:pPr>
        <w:numPr>
          <w:ilvl w:val="0"/>
          <w:numId w:val="9"/>
        </w:numPr>
        <w:autoSpaceDE w:val="0"/>
        <w:autoSpaceDN w:val="0"/>
        <w:adjustRightInd w:val="0"/>
        <w:spacing w:after="0" w:line="240" w:lineRule="auto"/>
        <w:ind w:left="360"/>
        <w:jc w:val="both"/>
        <w:rPr>
          <w:rFonts w:ascii="Tahoma" w:hAnsi="Tahoma" w:cs="Tahoma"/>
          <w:b/>
          <w:bCs/>
        </w:rPr>
      </w:pPr>
      <w:r w:rsidRPr="003C322A">
        <w:rPr>
          <w:rFonts w:ascii="Tahoma" w:hAnsi="Tahoma" w:cs="Tahoma"/>
        </w:rPr>
        <w:t xml:space="preserve">M.A (Politics), </w:t>
      </w:r>
      <w:r w:rsidR="00783D59" w:rsidRPr="003C322A">
        <w:rPr>
          <w:rFonts w:ascii="Tahoma" w:hAnsi="Tahoma" w:cs="Tahoma"/>
        </w:rPr>
        <w:t xml:space="preserve">Andhra </w:t>
      </w:r>
      <w:r w:rsidRPr="003C322A">
        <w:rPr>
          <w:rFonts w:ascii="Tahoma" w:hAnsi="Tahoma" w:cs="Tahoma"/>
        </w:rPr>
        <w:t>University (2009)</w:t>
      </w:r>
    </w:p>
    <w:p w14:paraId="0C6FE55F" w14:textId="4A6D1D16" w:rsidR="00BC5E92" w:rsidRDefault="001131B8" w:rsidP="00BC5E92">
      <w:pPr>
        <w:numPr>
          <w:ilvl w:val="0"/>
          <w:numId w:val="9"/>
        </w:numPr>
        <w:autoSpaceDE w:val="0"/>
        <w:autoSpaceDN w:val="0"/>
        <w:adjustRightInd w:val="0"/>
        <w:spacing w:after="0" w:line="240" w:lineRule="auto"/>
        <w:ind w:left="360"/>
        <w:jc w:val="both"/>
        <w:rPr>
          <w:rFonts w:ascii="Tahoma" w:hAnsi="Tahoma" w:cs="Tahoma"/>
        </w:rPr>
      </w:pPr>
      <w:proofErr w:type="spellStart"/>
      <w:r w:rsidRPr="003C322A">
        <w:rPr>
          <w:rFonts w:ascii="Tahoma" w:hAnsi="Tahoma" w:cs="Tahoma"/>
        </w:rPr>
        <w:t>Bcom</w:t>
      </w:r>
      <w:proofErr w:type="spellEnd"/>
      <w:r w:rsidRPr="003C322A">
        <w:rPr>
          <w:rFonts w:ascii="Tahoma" w:hAnsi="Tahoma" w:cs="Tahoma"/>
        </w:rPr>
        <w:t xml:space="preserve"> (General)Acharya Nagarjuna University (2005)</w:t>
      </w:r>
      <w:r w:rsidR="00181BA7" w:rsidRPr="003C322A">
        <w:rPr>
          <w:rFonts w:ascii="Tahoma" w:hAnsi="Tahoma" w:cs="Tahoma"/>
        </w:rPr>
        <w:t xml:space="preserve"> NNS Vidya Degree College</w:t>
      </w:r>
      <w:r w:rsidR="00310109" w:rsidRPr="003C322A">
        <w:rPr>
          <w:rFonts w:ascii="Tahoma" w:hAnsi="Tahoma" w:cs="Tahoma"/>
        </w:rPr>
        <w:t xml:space="preserve"> </w:t>
      </w:r>
      <w:proofErr w:type="spellStart"/>
      <w:r w:rsidR="00310109" w:rsidRPr="003C322A">
        <w:rPr>
          <w:rFonts w:ascii="Tahoma" w:hAnsi="Tahoma" w:cs="Tahoma"/>
        </w:rPr>
        <w:t>Chirala</w:t>
      </w:r>
      <w:proofErr w:type="spellEnd"/>
    </w:p>
    <w:p w14:paraId="27236859" w14:textId="404A187A" w:rsidR="007874BA" w:rsidRDefault="00FB09E3" w:rsidP="007874BA">
      <w:pPr>
        <w:numPr>
          <w:ilvl w:val="0"/>
          <w:numId w:val="9"/>
        </w:numPr>
        <w:autoSpaceDE w:val="0"/>
        <w:autoSpaceDN w:val="0"/>
        <w:adjustRightInd w:val="0"/>
        <w:spacing w:after="0" w:line="240" w:lineRule="auto"/>
        <w:ind w:left="360"/>
        <w:jc w:val="both"/>
        <w:rPr>
          <w:rFonts w:ascii="Tahoma" w:hAnsi="Tahoma" w:cs="Tahoma"/>
        </w:rPr>
      </w:pPr>
      <w:r>
        <w:rPr>
          <w:rFonts w:ascii="Tahoma" w:hAnsi="Tahoma" w:cs="Tahoma"/>
        </w:rPr>
        <w:t>Inter</w:t>
      </w:r>
      <w:r w:rsidR="007874BA">
        <w:rPr>
          <w:rFonts w:ascii="Tahoma" w:hAnsi="Tahoma" w:cs="Tahoma"/>
        </w:rPr>
        <w:t>mediate In NNS Vidya Junior College (2002)</w:t>
      </w:r>
    </w:p>
    <w:p w14:paraId="28509FB8" w14:textId="77777777" w:rsidR="007874BA" w:rsidRPr="007874BA" w:rsidRDefault="007874BA" w:rsidP="007874BA">
      <w:pPr>
        <w:autoSpaceDE w:val="0"/>
        <w:autoSpaceDN w:val="0"/>
        <w:adjustRightInd w:val="0"/>
        <w:spacing w:after="0" w:line="240" w:lineRule="auto"/>
        <w:ind w:left="360"/>
        <w:jc w:val="both"/>
        <w:rPr>
          <w:rFonts w:ascii="Tahoma" w:hAnsi="Tahoma" w:cs="Tahoma"/>
        </w:rPr>
      </w:pPr>
    </w:p>
    <w:p w14:paraId="6A2C82D5" w14:textId="77777777" w:rsidR="001131B8" w:rsidRPr="003C322A" w:rsidRDefault="001131B8" w:rsidP="001131B8">
      <w:pPr>
        <w:pBdr>
          <w:top w:val="single" w:sz="18" w:space="1" w:color="auto"/>
        </w:pBdr>
        <w:rPr>
          <w:rFonts w:ascii="Tahoma" w:hAnsi="Tahoma" w:cs="Tahoma"/>
          <w:b/>
        </w:rPr>
      </w:pPr>
      <w:r w:rsidRPr="003C322A">
        <w:rPr>
          <w:rFonts w:ascii="Tahoma" w:hAnsi="Tahoma" w:cs="Tahoma"/>
          <w:b/>
        </w:rPr>
        <w:t xml:space="preserve">PERSONEL PARTICULARS </w:t>
      </w:r>
    </w:p>
    <w:p w14:paraId="5C4E1648" w14:textId="6ABB48CB" w:rsidR="001131B8" w:rsidRPr="003C322A" w:rsidRDefault="001131B8" w:rsidP="001131B8">
      <w:pPr>
        <w:numPr>
          <w:ilvl w:val="0"/>
          <w:numId w:val="10"/>
        </w:numPr>
        <w:autoSpaceDE w:val="0"/>
        <w:autoSpaceDN w:val="0"/>
        <w:adjustRightInd w:val="0"/>
        <w:spacing w:after="0" w:line="240" w:lineRule="auto"/>
        <w:ind w:left="360"/>
        <w:jc w:val="both"/>
        <w:rPr>
          <w:rFonts w:ascii="Tahoma" w:hAnsi="Tahoma" w:cs="Tahoma"/>
          <w:color w:val="000000"/>
        </w:rPr>
      </w:pPr>
      <w:r w:rsidRPr="003C322A">
        <w:rPr>
          <w:rFonts w:ascii="Tahoma" w:hAnsi="Tahoma" w:cs="Tahoma"/>
        </w:rPr>
        <w:t>Date of Birth: 21</w:t>
      </w:r>
      <w:proofErr w:type="gramStart"/>
      <w:r w:rsidRPr="003C322A">
        <w:rPr>
          <w:rFonts w:ascii="Tahoma" w:hAnsi="Tahoma" w:cs="Tahoma"/>
          <w:vertAlign w:val="superscript"/>
        </w:rPr>
        <w:t>st</w:t>
      </w:r>
      <w:r w:rsidRPr="003C322A">
        <w:rPr>
          <w:rFonts w:ascii="Tahoma" w:hAnsi="Tahoma" w:cs="Tahoma"/>
        </w:rPr>
        <w:t xml:space="preserve">  April</w:t>
      </w:r>
      <w:proofErr w:type="gramEnd"/>
      <w:r w:rsidRPr="003C322A">
        <w:rPr>
          <w:rFonts w:ascii="Tahoma" w:hAnsi="Tahoma" w:cs="Tahoma"/>
        </w:rPr>
        <w:t xml:space="preserve"> 1984.</w:t>
      </w:r>
    </w:p>
    <w:p w14:paraId="3AB9B76D" w14:textId="77777777" w:rsidR="001131B8" w:rsidRPr="003C322A" w:rsidRDefault="001131B8" w:rsidP="001131B8">
      <w:pPr>
        <w:numPr>
          <w:ilvl w:val="0"/>
          <w:numId w:val="10"/>
        </w:numPr>
        <w:autoSpaceDE w:val="0"/>
        <w:autoSpaceDN w:val="0"/>
        <w:adjustRightInd w:val="0"/>
        <w:spacing w:after="0" w:line="240" w:lineRule="auto"/>
        <w:ind w:left="360"/>
        <w:jc w:val="both"/>
        <w:rPr>
          <w:rFonts w:ascii="Tahoma" w:hAnsi="Tahoma" w:cs="Tahoma"/>
          <w:bCs/>
        </w:rPr>
      </w:pPr>
      <w:r w:rsidRPr="003C322A">
        <w:rPr>
          <w:rFonts w:ascii="Tahoma" w:hAnsi="Tahoma" w:cs="Tahoma"/>
        </w:rPr>
        <w:t xml:space="preserve">Languages Known: </w:t>
      </w:r>
      <w:r w:rsidRPr="003C322A">
        <w:rPr>
          <w:rFonts w:ascii="Tahoma" w:hAnsi="Tahoma" w:cs="Tahoma"/>
          <w:color w:val="000000"/>
        </w:rPr>
        <w:t>English, Telugu &amp; Hindi.</w:t>
      </w:r>
    </w:p>
    <w:p w14:paraId="01BEA053" w14:textId="23ABD5EF" w:rsidR="001131B8" w:rsidRPr="003C322A" w:rsidRDefault="001131B8" w:rsidP="001131B8">
      <w:pPr>
        <w:numPr>
          <w:ilvl w:val="0"/>
          <w:numId w:val="10"/>
        </w:numPr>
        <w:autoSpaceDE w:val="0"/>
        <w:autoSpaceDN w:val="0"/>
        <w:adjustRightInd w:val="0"/>
        <w:spacing w:after="0" w:line="240" w:lineRule="auto"/>
        <w:ind w:left="360"/>
        <w:jc w:val="both"/>
        <w:rPr>
          <w:rFonts w:ascii="Tahoma" w:hAnsi="Tahoma" w:cs="Tahoma"/>
          <w:bCs/>
        </w:rPr>
      </w:pPr>
      <w:r w:rsidRPr="003C322A">
        <w:rPr>
          <w:rFonts w:ascii="Tahoma" w:hAnsi="Tahoma" w:cs="Tahoma"/>
          <w:color w:val="000000"/>
        </w:rPr>
        <w:t xml:space="preserve">Current Address: 8-69-2 New SBI Colony, </w:t>
      </w:r>
      <w:proofErr w:type="spellStart"/>
      <w:r w:rsidRPr="003C322A">
        <w:rPr>
          <w:rFonts w:ascii="Tahoma" w:hAnsi="Tahoma" w:cs="Tahoma"/>
          <w:color w:val="000000"/>
        </w:rPr>
        <w:t>Kothapeta</w:t>
      </w:r>
      <w:proofErr w:type="spellEnd"/>
      <w:r w:rsidRPr="003C322A">
        <w:rPr>
          <w:rFonts w:ascii="Tahoma" w:hAnsi="Tahoma" w:cs="Tahoma"/>
          <w:color w:val="000000"/>
        </w:rPr>
        <w:t xml:space="preserve"> </w:t>
      </w:r>
      <w:proofErr w:type="spellStart"/>
      <w:r w:rsidRPr="003C322A">
        <w:rPr>
          <w:rFonts w:ascii="Tahoma" w:hAnsi="Tahoma" w:cs="Tahoma"/>
          <w:color w:val="000000"/>
        </w:rPr>
        <w:t>Chirala</w:t>
      </w:r>
      <w:proofErr w:type="spellEnd"/>
      <w:r w:rsidRPr="003C322A">
        <w:rPr>
          <w:rFonts w:ascii="Tahoma" w:hAnsi="Tahoma" w:cs="Tahoma"/>
          <w:color w:val="000000"/>
        </w:rPr>
        <w:t xml:space="preserve"> </w:t>
      </w:r>
      <w:proofErr w:type="spellStart"/>
      <w:r w:rsidRPr="003C322A">
        <w:rPr>
          <w:rFonts w:ascii="Tahoma" w:hAnsi="Tahoma" w:cs="Tahoma"/>
          <w:color w:val="000000"/>
        </w:rPr>
        <w:t>Prakasham</w:t>
      </w:r>
      <w:proofErr w:type="spellEnd"/>
      <w:r w:rsidRPr="003C322A">
        <w:rPr>
          <w:rFonts w:ascii="Tahoma" w:hAnsi="Tahoma" w:cs="Tahoma"/>
          <w:color w:val="000000"/>
        </w:rPr>
        <w:t xml:space="preserve"> Dt 523157</w:t>
      </w:r>
    </w:p>
    <w:p w14:paraId="7997ACE2" w14:textId="77777777" w:rsidR="001131B8" w:rsidRPr="003C322A" w:rsidRDefault="001131B8" w:rsidP="001131B8">
      <w:pPr>
        <w:numPr>
          <w:ilvl w:val="0"/>
          <w:numId w:val="10"/>
        </w:numPr>
        <w:autoSpaceDE w:val="0"/>
        <w:autoSpaceDN w:val="0"/>
        <w:adjustRightInd w:val="0"/>
        <w:spacing w:after="0" w:line="240" w:lineRule="auto"/>
        <w:ind w:left="360"/>
        <w:jc w:val="both"/>
        <w:rPr>
          <w:rFonts w:ascii="Tahoma" w:hAnsi="Tahoma" w:cs="Tahoma"/>
          <w:bCs/>
        </w:rPr>
      </w:pPr>
      <w:r w:rsidRPr="003C322A">
        <w:rPr>
          <w:rFonts w:ascii="Tahoma" w:hAnsi="Tahoma" w:cs="Tahoma"/>
          <w:color w:val="000000"/>
        </w:rPr>
        <w:t xml:space="preserve">Permanent Address: 8-69-2 New SBI Colony, </w:t>
      </w:r>
      <w:proofErr w:type="spellStart"/>
      <w:r w:rsidRPr="003C322A">
        <w:rPr>
          <w:rFonts w:ascii="Tahoma" w:hAnsi="Tahoma" w:cs="Tahoma"/>
          <w:color w:val="000000"/>
        </w:rPr>
        <w:t>Kothapeta</w:t>
      </w:r>
      <w:proofErr w:type="spellEnd"/>
      <w:r w:rsidRPr="003C322A">
        <w:rPr>
          <w:rFonts w:ascii="Tahoma" w:hAnsi="Tahoma" w:cs="Tahoma"/>
          <w:color w:val="000000"/>
        </w:rPr>
        <w:t xml:space="preserve"> </w:t>
      </w:r>
      <w:proofErr w:type="spellStart"/>
      <w:r w:rsidRPr="003C322A">
        <w:rPr>
          <w:rFonts w:ascii="Tahoma" w:hAnsi="Tahoma" w:cs="Tahoma"/>
          <w:color w:val="000000"/>
        </w:rPr>
        <w:t>Chirala</w:t>
      </w:r>
      <w:proofErr w:type="spellEnd"/>
      <w:r w:rsidRPr="003C322A">
        <w:rPr>
          <w:rFonts w:ascii="Tahoma" w:hAnsi="Tahoma" w:cs="Tahoma"/>
          <w:color w:val="000000"/>
        </w:rPr>
        <w:t xml:space="preserve"> </w:t>
      </w:r>
      <w:proofErr w:type="spellStart"/>
      <w:r w:rsidRPr="003C322A">
        <w:rPr>
          <w:rFonts w:ascii="Tahoma" w:hAnsi="Tahoma" w:cs="Tahoma"/>
          <w:color w:val="000000"/>
        </w:rPr>
        <w:t>Prakasham</w:t>
      </w:r>
      <w:proofErr w:type="spellEnd"/>
      <w:r w:rsidRPr="003C322A">
        <w:rPr>
          <w:rFonts w:ascii="Tahoma" w:hAnsi="Tahoma" w:cs="Tahoma"/>
          <w:color w:val="000000"/>
        </w:rPr>
        <w:t xml:space="preserve"> Dt 523157</w:t>
      </w:r>
    </w:p>
    <w:p w14:paraId="2ACB3793" w14:textId="4AD0580E" w:rsidR="001131B8" w:rsidRPr="003C322A" w:rsidRDefault="001131B8" w:rsidP="00FE09FB">
      <w:pPr>
        <w:numPr>
          <w:ilvl w:val="0"/>
          <w:numId w:val="10"/>
        </w:numPr>
        <w:autoSpaceDE w:val="0"/>
        <w:autoSpaceDN w:val="0"/>
        <w:adjustRightInd w:val="0"/>
        <w:spacing w:after="0" w:line="240" w:lineRule="auto"/>
        <w:ind w:left="360"/>
        <w:jc w:val="both"/>
        <w:rPr>
          <w:rFonts w:ascii="Tahoma" w:hAnsi="Tahoma" w:cs="Tahoma"/>
          <w:bCs/>
        </w:rPr>
      </w:pPr>
      <w:r w:rsidRPr="003C322A">
        <w:rPr>
          <w:rFonts w:ascii="Tahoma" w:hAnsi="Tahoma" w:cs="Tahoma"/>
          <w:color w:val="000000"/>
        </w:rPr>
        <w:t>Nationality:</w:t>
      </w:r>
      <w:r w:rsidRPr="003C322A">
        <w:rPr>
          <w:rFonts w:ascii="Tahoma" w:hAnsi="Tahoma" w:cs="Tahoma"/>
        </w:rPr>
        <w:t xml:space="preserve"> Indian</w:t>
      </w:r>
    </w:p>
    <w:p w14:paraId="650FBD7D" w14:textId="40DC0AB7" w:rsidR="001131B8" w:rsidRPr="003C322A" w:rsidRDefault="001131B8">
      <w:pPr>
        <w:rPr>
          <w:rFonts w:ascii="Tahoma" w:hAnsi="Tahoma" w:cs="Tahoma"/>
        </w:rPr>
      </w:pPr>
    </w:p>
    <w:p w14:paraId="469B221C" w14:textId="77777777" w:rsidR="00D8429F" w:rsidRPr="003C322A" w:rsidRDefault="00D8429F" w:rsidP="00D8429F">
      <w:pPr>
        <w:rPr>
          <w:rFonts w:ascii="Tahoma" w:eastAsia="Tahoma" w:hAnsi="Tahoma" w:cs="Tahoma"/>
          <w:b/>
          <w:sz w:val="20"/>
          <w:szCs w:val="20"/>
        </w:rPr>
      </w:pPr>
      <w:r w:rsidRPr="003C322A">
        <w:rPr>
          <w:rFonts w:ascii="Tahoma" w:eastAsia="Tahoma" w:hAnsi="Tahoma" w:cs="Tahoma"/>
          <w:b/>
          <w:sz w:val="20"/>
          <w:szCs w:val="20"/>
        </w:rPr>
        <w:t>DECLARATION:</w:t>
      </w:r>
    </w:p>
    <w:p w14:paraId="4878772B" w14:textId="77777777" w:rsidR="00D8429F" w:rsidRPr="003C322A" w:rsidRDefault="00D8429F" w:rsidP="00D8429F">
      <w:pPr>
        <w:jc w:val="both"/>
        <w:rPr>
          <w:rFonts w:ascii="Tahoma" w:eastAsia="Tahoma" w:hAnsi="Tahoma" w:cs="Tahoma"/>
          <w:sz w:val="20"/>
          <w:szCs w:val="20"/>
        </w:rPr>
      </w:pPr>
      <w:r w:rsidRPr="003C322A">
        <w:rPr>
          <w:rFonts w:ascii="Tahoma" w:eastAsia="Tahoma" w:hAnsi="Tahoma" w:cs="Tahoma"/>
          <w:b/>
          <w:sz w:val="20"/>
          <w:szCs w:val="20"/>
        </w:rPr>
        <w:t xml:space="preserve">         </w:t>
      </w:r>
      <w:r w:rsidRPr="003C322A">
        <w:rPr>
          <w:rFonts w:ascii="Tahoma" w:eastAsia="Tahoma" w:hAnsi="Tahoma" w:cs="Tahoma"/>
          <w:sz w:val="20"/>
          <w:szCs w:val="20"/>
        </w:rPr>
        <w:t>I do here by declare that the above information given by me is true and correct to the best of my knowledge and belief. If you consider my case favorably, I’m willing to work hard and make myself useful to your Institution.</w:t>
      </w:r>
      <w:r w:rsidRPr="003C322A">
        <w:rPr>
          <w:rFonts w:ascii="Tahoma" w:eastAsia="Tahoma" w:hAnsi="Tahoma" w:cs="Tahoma"/>
          <w:sz w:val="20"/>
          <w:szCs w:val="20"/>
        </w:rPr>
        <w:tab/>
      </w:r>
    </w:p>
    <w:p w14:paraId="50809525" w14:textId="77777777" w:rsidR="00D8429F" w:rsidRPr="003C322A" w:rsidRDefault="00D8429F" w:rsidP="00D8429F">
      <w:pPr>
        <w:rPr>
          <w:rFonts w:ascii="Tahoma" w:eastAsia="Tahoma" w:hAnsi="Tahoma" w:cs="Tahoma"/>
          <w:sz w:val="20"/>
          <w:szCs w:val="20"/>
        </w:rPr>
      </w:pPr>
      <w:r w:rsidRPr="003C322A">
        <w:rPr>
          <w:rFonts w:ascii="Tahoma" w:eastAsia="Tahoma" w:hAnsi="Tahoma" w:cs="Tahoma"/>
          <w:sz w:val="20"/>
          <w:szCs w:val="20"/>
        </w:rPr>
        <w:t>PLACE:  HYDERABAD</w:t>
      </w:r>
    </w:p>
    <w:p w14:paraId="6FE69530" w14:textId="77777777" w:rsidR="00D8429F" w:rsidRPr="003C322A" w:rsidRDefault="00D8429F" w:rsidP="00D8429F">
      <w:pPr>
        <w:rPr>
          <w:rFonts w:ascii="Tahoma" w:eastAsia="Tahoma" w:hAnsi="Tahoma" w:cs="Tahoma"/>
          <w:sz w:val="20"/>
          <w:szCs w:val="20"/>
        </w:rPr>
      </w:pPr>
      <w:r w:rsidRPr="003C322A">
        <w:rPr>
          <w:rFonts w:ascii="Tahoma" w:eastAsia="Tahoma" w:hAnsi="Tahoma" w:cs="Tahoma"/>
          <w:sz w:val="20"/>
          <w:szCs w:val="20"/>
        </w:rPr>
        <w:t>DATE:</w:t>
      </w:r>
      <w:r w:rsidRPr="003C322A">
        <w:rPr>
          <w:rFonts w:ascii="Tahoma" w:eastAsia="Tahoma" w:hAnsi="Tahoma" w:cs="Tahoma"/>
          <w:sz w:val="20"/>
          <w:szCs w:val="20"/>
        </w:rPr>
        <w:tab/>
      </w:r>
      <w:r w:rsidRPr="003C322A">
        <w:rPr>
          <w:rFonts w:ascii="Tahoma" w:eastAsia="Tahoma" w:hAnsi="Tahoma" w:cs="Tahoma"/>
          <w:sz w:val="20"/>
          <w:szCs w:val="20"/>
        </w:rPr>
        <w:tab/>
      </w:r>
      <w:r w:rsidRPr="003C322A">
        <w:rPr>
          <w:rFonts w:ascii="Tahoma" w:eastAsia="Tahoma" w:hAnsi="Tahoma" w:cs="Tahoma"/>
          <w:sz w:val="20"/>
          <w:szCs w:val="20"/>
        </w:rPr>
        <w:tab/>
      </w:r>
      <w:r w:rsidRPr="003C322A">
        <w:rPr>
          <w:rFonts w:ascii="Tahoma" w:eastAsia="Tahoma" w:hAnsi="Tahoma" w:cs="Tahoma"/>
          <w:sz w:val="20"/>
          <w:szCs w:val="20"/>
        </w:rPr>
        <w:tab/>
      </w:r>
      <w:r w:rsidRPr="003C322A">
        <w:rPr>
          <w:rFonts w:ascii="Tahoma" w:eastAsia="Tahoma" w:hAnsi="Tahoma" w:cs="Tahoma"/>
          <w:sz w:val="20"/>
          <w:szCs w:val="20"/>
        </w:rPr>
        <w:tab/>
      </w:r>
      <w:r w:rsidRPr="003C322A">
        <w:rPr>
          <w:rFonts w:ascii="Tahoma" w:eastAsia="Tahoma" w:hAnsi="Tahoma" w:cs="Tahoma"/>
          <w:sz w:val="20"/>
          <w:szCs w:val="20"/>
        </w:rPr>
        <w:tab/>
      </w:r>
      <w:r w:rsidRPr="003C322A">
        <w:rPr>
          <w:rFonts w:ascii="Tahoma" w:eastAsia="Tahoma" w:hAnsi="Tahoma" w:cs="Tahoma"/>
          <w:sz w:val="20"/>
          <w:szCs w:val="20"/>
        </w:rPr>
        <w:tab/>
      </w:r>
      <w:r w:rsidRPr="003C322A">
        <w:rPr>
          <w:rFonts w:ascii="Tahoma" w:eastAsia="Tahoma" w:hAnsi="Tahoma" w:cs="Tahoma"/>
          <w:sz w:val="20"/>
          <w:szCs w:val="20"/>
        </w:rPr>
        <w:tab/>
      </w:r>
    </w:p>
    <w:p w14:paraId="5493D690" w14:textId="6E410F8C" w:rsidR="00D8429F" w:rsidRPr="003C322A" w:rsidRDefault="00D8429F">
      <w:pPr>
        <w:rPr>
          <w:rFonts w:ascii="Tahoma" w:hAnsi="Tahoma" w:cs="Tahoma"/>
        </w:rPr>
      </w:pPr>
      <w:r w:rsidRPr="003C322A">
        <w:rPr>
          <w:rFonts w:ascii="Tahoma" w:eastAsia="Tahoma" w:hAnsi="Tahoma" w:cs="Tahoma"/>
          <w:sz w:val="20"/>
          <w:szCs w:val="20"/>
        </w:rPr>
        <w:tab/>
      </w:r>
      <w:r w:rsidRPr="003C322A">
        <w:rPr>
          <w:rFonts w:ascii="Tahoma" w:eastAsia="Tahoma" w:hAnsi="Tahoma" w:cs="Tahoma"/>
          <w:sz w:val="20"/>
          <w:szCs w:val="20"/>
        </w:rPr>
        <w:tab/>
      </w:r>
      <w:r w:rsidRPr="003C322A">
        <w:rPr>
          <w:rFonts w:ascii="Tahoma" w:eastAsia="Tahoma" w:hAnsi="Tahoma" w:cs="Tahoma"/>
          <w:sz w:val="20"/>
          <w:szCs w:val="20"/>
        </w:rPr>
        <w:tab/>
      </w:r>
      <w:r w:rsidRPr="003C322A">
        <w:rPr>
          <w:rFonts w:ascii="Tahoma" w:eastAsia="Tahoma" w:hAnsi="Tahoma" w:cs="Tahoma"/>
          <w:sz w:val="20"/>
          <w:szCs w:val="20"/>
        </w:rPr>
        <w:tab/>
      </w:r>
      <w:r w:rsidRPr="003C322A">
        <w:rPr>
          <w:rFonts w:ascii="Tahoma" w:eastAsia="Tahoma" w:hAnsi="Tahoma" w:cs="Tahoma"/>
          <w:sz w:val="20"/>
          <w:szCs w:val="20"/>
        </w:rPr>
        <w:tab/>
      </w:r>
      <w:r w:rsidRPr="003C322A">
        <w:rPr>
          <w:rFonts w:ascii="Tahoma" w:eastAsia="Tahoma" w:hAnsi="Tahoma" w:cs="Tahoma"/>
          <w:sz w:val="20"/>
          <w:szCs w:val="20"/>
        </w:rPr>
        <w:tab/>
      </w:r>
      <w:r w:rsidRPr="003C322A">
        <w:rPr>
          <w:rFonts w:ascii="Tahoma" w:eastAsia="Tahoma" w:hAnsi="Tahoma" w:cs="Tahoma"/>
          <w:sz w:val="20"/>
          <w:szCs w:val="20"/>
        </w:rPr>
        <w:tab/>
      </w:r>
      <w:r w:rsidRPr="003C322A">
        <w:rPr>
          <w:rFonts w:ascii="Tahoma" w:eastAsia="Tahoma" w:hAnsi="Tahoma" w:cs="Tahoma"/>
          <w:sz w:val="20"/>
          <w:szCs w:val="20"/>
        </w:rPr>
        <w:tab/>
      </w:r>
      <w:r w:rsidRPr="003C322A">
        <w:rPr>
          <w:rFonts w:ascii="Tahoma" w:eastAsia="Tahoma" w:hAnsi="Tahoma" w:cs="Tahoma"/>
          <w:sz w:val="20"/>
          <w:szCs w:val="20"/>
        </w:rPr>
        <w:tab/>
      </w:r>
      <w:r w:rsidRPr="003C322A">
        <w:rPr>
          <w:rFonts w:ascii="Tahoma" w:eastAsia="Tahoma" w:hAnsi="Tahoma" w:cs="Tahoma"/>
          <w:b/>
          <w:sz w:val="20"/>
          <w:szCs w:val="20"/>
        </w:rPr>
        <w:t>(Signature)</w:t>
      </w:r>
    </w:p>
    <w:sectPr w:rsidR="00D8429F" w:rsidRPr="003C32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3A2BB" w14:textId="77777777" w:rsidR="00275DE8" w:rsidRDefault="00275DE8" w:rsidP="00BF4B3C">
      <w:pPr>
        <w:spacing w:after="0" w:line="240" w:lineRule="auto"/>
      </w:pPr>
      <w:r>
        <w:separator/>
      </w:r>
    </w:p>
  </w:endnote>
  <w:endnote w:type="continuationSeparator" w:id="0">
    <w:p w14:paraId="093FBAF0" w14:textId="77777777" w:rsidR="00275DE8" w:rsidRDefault="00275DE8" w:rsidP="00BF4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7FFE3" w14:textId="77777777" w:rsidR="00275DE8" w:rsidRDefault="00275DE8" w:rsidP="00BF4B3C">
      <w:pPr>
        <w:spacing w:after="0" w:line="240" w:lineRule="auto"/>
      </w:pPr>
      <w:r>
        <w:separator/>
      </w:r>
    </w:p>
  </w:footnote>
  <w:footnote w:type="continuationSeparator" w:id="0">
    <w:p w14:paraId="1CB5FE9F" w14:textId="77777777" w:rsidR="00275DE8" w:rsidRDefault="00275DE8" w:rsidP="00BF4B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hybridMultilevel"/>
    <w:tmpl w:val="D180A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306A9"/>
    <w:multiLevelType w:val="hybridMultilevel"/>
    <w:tmpl w:val="4294AF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3BC7DD6"/>
    <w:multiLevelType w:val="hybridMultilevel"/>
    <w:tmpl w:val="91F63844"/>
    <w:lvl w:ilvl="0" w:tplc="26AE6EE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AC93D8E"/>
    <w:multiLevelType w:val="multilevel"/>
    <w:tmpl w:val="84CC23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E017A05"/>
    <w:multiLevelType w:val="hybridMultilevel"/>
    <w:tmpl w:val="A4666C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FCC7D43"/>
    <w:multiLevelType w:val="hybridMultilevel"/>
    <w:tmpl w:val="847611C4"/>
    <w:lvl w:ilvl="0" w:tplc="26AE6EE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5F309F8"/>
    <w:multiLevelType w:val="hybridMultilevel"/>
    <w:tmpl w:val="1F568350"/>
    <w:lvl w:ilvl="0" w:tplc="26AE6EE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78F335F"/>
    <w:multiLevelType w:val="hybridMultilevel"/>
    <w:tmpl w:val="B4C0B0E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6E306F4F"/>
    <w:multiLevelType w:val="hybridMultilevel"/>
    <w:tmpl w:val="03504E3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7B78E4"/>
    <w:multiLevelType w:val="hybridMultilevel"/>
    <w:tmpl w:val="9C84E8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76736177"/>
    <w:multiLevelType w:val="hybridMultilevel"/>
    <w:tmpl w:val="9C5273A6"/>
    <w:lvl w:ilvl="0" w:tplc="26AE6EE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67314643">
    <w:abstractNumId w:val="9"/>
  </w:num>
  <w:num w:numId="2" w16cid:durableId="1707364032">
    <w:abstractNumId w:val="1"/>
  </w:num>
  <w:num w:numId="3" w16cid:durableId="1365906467">
    <w:abstractNumId w:val="7"/>
  </w:num>
  <w:num w:numId="4" w16cid:durableId="2045323959">
    <w:abstractNumId w:val="6"/>
  </w:num>
  <w:num w:numId="5" w16cid:durableId="114756783">
    <w:abstractNumId w:val="5"/>
  </w:num>
  <w:num w:numId="6" w16cid:durableId="1910964452">
    <w:abstractNumId w:val="1"/>
  </w:num>
  <w:num w:numId="7" w16cid:durableId="1166094382">
    <w:abstractNumId w:val="8"/>
  </w:num>
  <w:num w:numId="8" w16cid:durableId="910430217">
    <w:abstractNumId w:val="3"/>
  </w:num>
  <w:num w:numId="9" w16cid:durableId="853223515">
    <w:abstractNumId w:val="2"/>
  </w:num>
  <w:num w:numId="10" w16cid:durableId="883324360">
    <w:abstractNumId w:val="10"/>
  </w:num>
  <w:num w:numId="11" w16cid:durableId="1045719864">
    <w:abstractNumId w:val="0"/>
  </w:num>
  <w:num w:numId="12" w16cid:durableId="914315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3C"/>
    <w:rsid w:val="0001782D"/>
    <w:rsid w:val="00087AA5"/>
    <w:rsid w:val="000D6390"/>
    <w:rsid w:val="001131B8"/>
    <w:rsid w:val="00181BA7"/>
    <w:rsid w:val="001B5FBB"/>
    <w:rsid w:val="001C5E95"/>
    <w:rsid w:val="0020050C"/>
    <w:rsid w:val="00210E27"/>
    <w:rsid w:val="00275DE8"/>
    <w:rsid w:val="002F1AB3"/>
    <w:rsid w:val="00310109"/>
    <w:rsid w:val="003C322A"/>
    <w:rsid w:val="00410FBF"/>
    <w:rsid w:val="00624C65"/>
    <w:rsid w:val="006F3D48"/>
    <w:rsid w:val="00783D59"/>
    <w:rsid w:val="007874BA"/>
    <w:rsid w:val="00810D71"/>
    <w:rsid w:val="00817A8D"/>
    <w:rsid w:val="008829B3"/>
    <w:rsid w:val="008C4430"/>
    <w:rsid w:val="00BA277C"/>
    <w:rsid w:val="00BC4545"/>
    <w:rsid w:val="00BC5E92"/>
    <w:rsid w:val="00BF29F7"/>
    <w:rsid w:val="00BF4B3C"/>
    <w:rsid w:val="00C92E48"/>
    <w:rsid w:val="00CB12EB"/>
    <w:rsid w:val="00CE1964"/>
    <w:rsid w:val="00CF61BF"/>
    <w:rsid w:val="00D8429F"/>
    <w:rsid w:val="00DB1773"/>
    <w:rsid w:val="00DE3BAC"/>
    <w:rsid w:val="00FB0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E75AA50"/>
  <w15:chartTrackingRefBased/>
  <w15:docId w15:val="{C7101F49-D7A5-4B46-BC8F-03C440D0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1131B8"/>
    <w:pPr>
      <w:keepNext/>
      <w:keepLines/>
      <w:spacing w:before="200" w:after="0" w:line="276" w:lineRule="auto"/>
      <w:outlineLvl w:val="2"/>
    </w:pPr>
    <w:rPr>
      <w:rFonts w:ascii="Cambria" w:eastAsia="SimSun" w:hAnsi="Cambria" w:cs="SimSu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B3C"/>
    <w:pPr>
      <w:spacing w:after="0" w:line="240" w:lineRule="auto"/>
      <w:ind w:left="720" w:hanging="144"/>
      <w:jc w:val="both"/>
    </w:pPr>
    <w:rPr>
      <w:rFonts w:ascii="Calibri" w:eastAsia="Calibri" w:hAnsi="Calibri" w:cs="Times New Roman"/>
    </w:rPr>
  </w:style>
  <w:style w:type="character" w:styleId="Hyperlink">
    <w:name w:val="Hyperlink"/>
    <w:semiHidden/>
    <w:unhideWhenUsed/>
    <w:rsid w:val="00BF4B3C"/>
    <w:rPr>
      <w:color w:val="0000FF"/>
      <w:u w:val="single"/>
    </w:rPr>
  </w:style>
  <w:style w:type="character" w:customStyle="1" w:styleId="Heading3Char">
    <w:name w:val="Heading 3 Char"/>
    <w:basedOn w:val="DefaultParagraphFont"/>
    <w:link w:val="Heading3"/>
    <w:uiPriority w:val="9"/>
    <w:rsid w:val="001131B8"/>
    <w:rPr>
      <w:rFonts w:ascii="Cambria" w:eastAsia="SimSun" w:hAnsi="Cambria" w:cs="SimSun"/>
      <w:b/>
      <w:bCs/>
      <w:color w:val="4F81BD"/>
    </w:rPr>
  </w:style>
  <w:style w:type="paragraph" w:styleId="Header">
    <w:name w:val="header"/>
    <w:basedOn w:val="Normal"/>
    <w:link w:val="HeaderChar"/>
    <w:uiPriority w:val="99"/>
    <w:unhideWhenUsed/>
    <w:rsid w:val="00017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82D"/>
  </w:style>
  <w:style w:type="paragraph" w:styleId="Footer">
    <w:name w:val="footer"/>
    <w:basedOn w:val="Normal"/>
    <w:link w:val="FooterChar"/>
    <w:uiPriority w:val="99"/>
    <w:unhideWhenUsed/>
    <w:rsid w:val="00017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93094">
      <w:bodyDiv w:val="1"/>
      <w:marLeft w:val="0"/>
      <w:marRight w:val="0"/>
      <w:marTop w:val="0"/>
      <w:marBottom w:val="0"/>
      <w:divBdr>
        <w:top w:val="none" w:sz="0" w:space="0" w:color="auto"/>
        <w:left w:val="none" w:sz="0" w:space="0" w:color="auto"/>
        <w:bottom w:val="none" w:sz="0" w:space="0" w:color="auto"/>
        <w:right w:val="none" w:sz="0" w:space="0" w:color="auto"/>
      </w:divBdr>
    </w:div>
    <w:div w:id="1487741796">
      <w:bodyDiv w:val="1"/>
      <w:marLeft w:val="0"/>
      <w:marRight w:val="0"/>
      <w:marTop w:val="0"/>
      <w:marBottom w:val="0"/>
      <w:divBdr>
        <w:top w:val="none" w:sz="0" w:space="0" w:color="auto"/>
        <w:left w:val="none" w:sz="0" w:space="0" w:color="auto"/>
        <w:bottom w:val="none" w:sz="0" w:space="0" w:color="auto"/>
        <w:right w:val="none" w:sz="0" w:space="0" w:color="auto"/>
      </w:divBdr>
    </w:div>
    <w:div w:id="1487821931">
      <w:bodyDiv w:val="1"/>
      <w:marLeft w:val="0"/>
      <w:marRight w:val="0"/>
      <w:marTop w:val="0"/>
      <w:marBottom w:val="0"/>
      <w:divBdr>
        <w:top w:val="none" w:sz="0" w:space="0" w:color="auto"/>
        <w:left w:val="none" w:sz="0" w:space="0" w:color="auto"/>
        <w:bottom w:val="none" w:sz="0" w:space="0" w:color="auto"/>
        <w:right w:val="none" w:sz="0" w:space="0" w:color="auto"/>
      </w:divBdr>
    </w:div>
    <w:div w:id="1543975986">
      <w:bodyDiv w:val="1"/>
      <w:marLeft w:val="0"/>
      <w:marRight w:val="0"/>
      <w:marTop w:val="0"/>
      <w:marBottom w:val="0"/>
      <w:divBdr>
        <w:top w:val="none" w:sz="0" w:space="0" w:color="auto"/>
        <w:left w:val="none" w:sz="0" w:space="0" w:color="auto"/>
        <w:bottom w:val="none" w:sz="0" w:space="0" w:color="auto"/>
        <w:right w:val="none" w:sz="0" w:space="0" w:color="auto"/>
      </w:divBdr>
    </w:div>
    <w:div w:id="187815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Ganne, VenkataRaghava</dc:creator>
  <cp:keywords/>
  <dc:description/>
  <cp:lastModifiedBy>Ganne, VenkataRaghava</cp:lastModifiedBy>
  <cp:revision>2</cp:revision>
  <dcterms:created xsi:type="dcterms:W3CDTF">2023-09-05T19:16:00Z</dcterms:created>
  <dcterms:modified xsi:type="dcterms:W3CDTF">2023-09-05T19:16:00Z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4759c52-a6db-4813-b00f-5ea20e29646d_Enabled">
    <vt:lpwstr>true</vt:lpwstr>
  </property>
  <property fmtid="{D5CDD505-2E9C-101B-9397-08002B2CF9AE}" pid="3" name="MSIP_Label_34759c52-a6db-4813-b00f-5ea20e29646d_SetDate">
    <vt:lpwstr>2022-02-01T19:54:09Z</vt:lpwstr>
  </property>
  <property fmtid="{D5CDD505-2E9C-101B-9397-08002B2CF9AE}" pid="4" name="MSIP_Label_34759c52-a6db-4813-b00f-5ea20e29646d_Method">
    <vt:lpwstr>Privileged</vt:lpwstr>
  </property>
  <property fmtid="{D5CDD505-2E9C-101B-9397-08002B2CF9AE}" pid="5" name="MSIP_Label_34759c52-a6db-4813-b00f-5ea20e29646d_Name">
    <vt:lpwstr>Public</vt:lpwstr>
  </property>
  <property fmtid="{D5CDD505-2E9C-101B-9397-08002B2CF9AE}" pid="6" name="MSIP_Label_34759c52-a6db-4813-b00f-5ea20e29646d_SiteId">
    <vt:lpwstr>945c199a-83a2-4e80-9f8c-5a91be5752dd</vt:lpwstr>
  </property>
  <property fmtid="{D5CDD505-2E9C-101B-9397-08002B2CF9AE}" pid="7" name="MSIP_Label_34759c52-a6db-4813-b00f-5ea20e29646d_ActionId">
    <vt:lpwstr>15bd2b46-73dd-44e1-8129-ecb5f61b8e64</vt:lpwstr>
  </property>
  <property fmtid="{D5CDD505-2E9C-101B-9397-08002B2CF9AE}" pid="8" name="MSIP_Label_34759c52-a6db-4813-b00f-5ea20e29646d_ContentBits">
    <vt:lpwstr>0</vt:lpwstr>
  </property>
</Properties>
</file>