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D88" w:rsidRPr="00DD2AF9" w:rsidRDefault="00C239EF">
      <w:pPr>
        <w:pStyle w:val="Heading4"/>
        <w:tabs>
          <w:tab w:val="left" w:pos="990"/>
          <w:tab w:val="left" w:pos="5040"/>
        </w:tabs>
        <w:jc w:val="left"/>
        <w:rPr>
          <w:sz w:val="28"/>
          <w:szCs w:val="28"/>
        </w:rPr>
      </w:pPr>
      <w:r w:rsidRPr="00DD2AF9">
        <w:rPr>
          <w:b/>
          <w:sz w:val="28"/>
          <w:szCs w:val="28"/>
        </w:rPr>
        <w:t>Name      Jaswant Singh</w:t>
      </w:r>
    </w:p>
    <w:p w:rsidR="00E35D88" w:rsidRDefault="00C239EF">
      <w:pPr>
        <w:pStyle w:val="normal0"/>
        <w:rPr>
          <w:sz w:val="24"/>
          <w:szCs w:val="24"/>
        </w:rPr>
      </w:pPr>
      <w:r>
        <w:rPr>
          <w:sz w:val="24"/>
          <w:szCs w:val="24"/>
        </w:rPr>
        <w:t>Software Test Engineer</w:t>
      </w:r>
    </w:p>
    <w:p w:rsidR="00E35D88" w:rsidRDefault="00C239EF">
      <w:pPr>
        <w:pStyle w:val="normal0"/>
        <w:rPr>
          <w:color w:val="000000"/>
          <w:sz w:val="24"/>
          <w:szCs w:val="24"/>
        </w:rPr>
      </w:pPr>
      <w:r>
        <w:rPr>
          <w:sz w:val="24"/>
          <w:szCs w:val="24"/>
        </w:rPr>
        <w:t>Mobile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+91-9491270742</w:t>
      </w:r>
    </w:p>
    <w:p w:rsidR="00E35D88" w:rsidRDefault="00C239EF">
      <w:pPr>
        <w:pStyle w:val="Heading4"/>
        <w:tabs>
          <w:tab w:val="left" w:pos="990"/>
          <w:tab w:val="left" w:pos="4125"/>
          <w:tab w:val="left" w:pos="5040"/>
        </w:tabs>
        <w:jc w:val="left"/>
        <w:rPr>
          <w:color w:val="000000"/>
        </w:rPr>
      </w:pPr>
      <w:r>
        <w:t>Mail ID</w:t>
      </w:r>
      <w:r>
        <w:rPr>
          <w:b/>
        </w:rPr>
        <w:t>:</w:t>
      </w:r>
      <w:r>
        <w:rPr>
          <w:color w:val="2117A9"/>
        </w:rPr>
        <w:t xml:space="preserve"> jshcu14@gmail.com  </w:t>
      </w:r>
    </w:p>
    <w:p w:rsidR="00E35D88" w:rsidRDefault="0000559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38100</wp:posOffset>
            </wp:positionV>
            <wp:extent cx="6821805" cy="12700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805" cy="1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5D88" w:rsidRDefault="00C239EF">
      <w:pPr>
        <w:pStyle w:val="normal0"/>
        <w:shd w:val="clear" w:color="auto" w:fill="D9D9D9"/>
        <w:tabs>
          <w:tab w:val="left" w:pos="3285"/>
          <w:tab w:val="right" w:pos="10371"/>
        </w:tabs>
        <w:ind w:right="-194"/>
        <w:rPr>
          <w:sz w:val="24"/>
          <w:szCs w:val="24"/>
        </w:rPr>
      </w:pPr>
      <w:r>
        <w:rPr>
          <w:b/>
          <w:sz w:val="24"/>
          <w:szCs w:val="24"/>
        </w:rPr>
        <w:t>Professional Summary: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35D88" w:rsidRDefault="00E35D88">
      <w:pPr>
        <w:pStyle w:val="normal0"/>
        <w:rPr>
          <w:color w:val="000000"/>
          <w:sz w:val="24"/>
          <w:szCs w:val="24"/>
        </w:rPr>
      </w:pPr>
    </w:p>
    <w:p w:rsidR="00E35D88" w:rsidRDefault="00C239EF">
      <w:pPr>
        <w:pStyle w:val="normal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4</w:t>
      </w:r>
      <w:r>
        <w:rPr>
          <w:color w:val="000000"/>
          <w:sz w:val="24"/>
          <w:szCs w:val="24"/>
        </w:rPr>
        <w:t>+ Years of experience in Software Testing includes Manual and Automation Testing using Selenium</w:t>
      </w:r>
    </w:p>
    <w:p w:rsidR="00E35D88" w:rsidRDefault="00C239EF">
      <w:pPr>
        <w:pStyle w:val="normal0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Good understanding of the Software Development Lifecycle (SDLC) process.</w:t>
      </w:r>
    </w:p>
    <w:p w:rsidR="00E35D88" w:rsidRDefault="00C239EF">
      <w:pPr>
        <w:pStyle w:val="normal0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Good knowledge of Software Testing Lifecycle (STLC).</w:t>
      </w:r>
    </w:p>
    <w:p w:rsidR="00E35D88" w:rsidRDefault="00C239EF">
      <w:pPr>
        <w:pStyle w:val="normal0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Good understanding of Func</w:t>
      </w:r>
      <w:r w:rsidR="00DD2AF9">
        <w:rPr>
          <w:sz w:val="24"/>
          <w:szCs w:val="24"/>
        </w:rPr>
        <w:t xml:space="preserve">tional, Integration </w:t>
      </w:r>
      <w:r>
        <w:rPr>
          <w:sz w:val="24"/>
          <w:szCs w:val="24"/>
        </w:rPr>
        <w:t>and System Testing.</w:t>
      </w:r>
    </w:p>
    <w:p w:rsidR="00E35D88" w:rsidRDefault="00C239EF">
      <w:pPr>
        <w:pStyle w:val="normal0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Exper</w:t>
      </w:r>
      <w:r w:rsidR="00DD2AF9">
        <w:rPr>
          <w:sz w:val="24"/>
          <w:szCs w:val="24"/>
        </w:rPr>
        <w:t xml:space="preserve">ience of writing Test cases </w:t>
      </w:r>
      <w:r>
        <w:rPr>
          <w:sz w:val="24"/>
          <w:szCs w:val="24"/>
        </w:rPr>
        <w:t>and executing Test cases.</w:t>
      </w:r>
    </w:p>
    <w:p w:rsidR="00E35D88" w:rsidRPr="00226EF7" w:rsidRDefault="00C239EF" w:rsidP="00226EF7">
      <w:pPr>
        <w:pStyle w:val="normal0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Experienced in Defect life cycle</w:t>
      </w:r>
      <w:r w:rsidR="00EC3078">
        <w:rPr>
          <w:sz w:val="24"/>
          <w:szCs w:val="24"/>
        </w:rPr>
        <w:t>.</w:t>
      </w:r>
    </w:p>
    <w:p w:rsidR="00E35D88" w:rsidRDefault="00C239EF">
      <w:pPr>
        <w:pStyle w:val="normal0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Knowledge </w:t>
      </w:r>
      <w:r w:rsidR="00F54B40">
        <w:rPr>
          <w:sz w:val="24"/>
          <w:szCs w:val="24"/>
        </w:rPr>
        <w:t>of Test Management Tool (JIRA).</w:t>
      </w:r>
    </w:p>
    <w:p w:rsidR="00F54B40" w:rsidRPr="00F54B40" w:rsidRDefault="00C239EF" w:rsidP="00F54B40">
      <w:pPr>
        <w:pStyle w:val="normal0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Having good Communication and Interpersonal skills to maintain effective work relationships with all levels of personnel. Clear </w:t>
      </w:r>
      <w:r>
        <w:rPr>
          <w:sz w:val="24"/>
          <w:szCs w:val="24"/>
        </w:rPr>
        <w:t>understanding</w:t>
      </w:r>
      <w:r>
        <w:rPr>
          <w:color w:val="000000"/>
          <w:sz w:val="24"/>
          <w:szCs w:val="24"/>
        </w:rPr>
        <w:t xml:space="preserve"> of Business Rule and ability to work as a part </w:t>
      </w:r>
      <w:r>
        <w:rPr>
          <w:sz w:val="24"/>
          <w:szCs w:val="24"/>
        </w:rPr>
        <w:t>of a team</w:t>
      </w:r>
      <w:r>
        <w:rPr>
          <w:color w:val="000000"/>
          <w:sz w:val="24"/>
          <w:szCs w:val="24"/>
        </w:rPr>
        <w:t>.</w:t>
      </w:r>
    </w:p>
    <w:p w:rsidR="00E35D88" w:rsidRDefault="00C239EF">
      <w:pPr>
        <w:pStyle w:val="normal0"/>
        <w:shd w:val="clear" w:color="auto" w:fill="D9D9D9"/>
        <w:tabs>
          <w:tab w:val="left" w:pos="4395"/>
          <w:tab w:val="left" w:pos="5333"/>
        </w:tabs>
        <w:ind w:right="-194"/>
        <w:rPr>
          <w:sz w:val="24"/>
          <w:szCs w:val="24"/>
        </w:rPr>
      </w:pPr>
      <w:r>
        <w:rPr>
          <w:b/>
          <w:sz w:val="24"/>
          <w:szCs w:val="24"/>
        </w:rPr>
        <w:t>Professional Experience:</w:t>
      </w:r>
    </w:p>
    <w:p w:rsidR="00E35D88" w:rsidRPr="00F54B40" w:rsidRDefault="00C239EF">
      <w:pPr>
        <w:pStyle w:val="normal0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54B40">
        <w:rPr>
          <w:b/>
          <w:sz w:val="24"/>
          <w:szCs w:val="24"/>
        </w:rPr>
        <w:t xml:space="preserve">Working as a software Test Analyst at </w:t>
      </w:r>
      <w:r w:rsidRPr="00F54B40">
        <w:rPr>
          <w:rFonts w:ascii="Arial" w:eastAsia="Arial" w:hAnsi="Arial" w:cs="Arial"/>
          <w:b/>
          <w:color w:val="202124"/>
          <w:sz w:val="24"/>
          <w:szCs w:val="24"/>
          <w:shd w:val="clear" w:color="auto" w:fill="FAFAFA"/>
        </w:rPr>
        <w:t>GlobalLogic Technologies Limited Gurgaon, From Apr, 2018</w:t>
      </w:r>
      <w:r>
        <w:rPr>
          <w:rFonts w:ascii="Arial" w:eastAsia="Arial" w:hAnsi="Arial" w:cs="Arial"/>
          <w:color w:val="202124"/>
          <w:sz w:val="24"/>
          <w:szCs w:val="24"/>
          <w:shd w:val="clear" w:color="auto" w:fill="FAFAFA"/>
        </w:rPr>
        <w:t>.</w:t>
      </w:r>
    </w:p>
    <w:p w:rsidR="00F54B40" w:rsidRDefault="00F54B40" w:rsidP="00F54B40">
      <w:pPr>
        <w:pStyle w:val="normal0"/>
        <w:spacing w:line="276" w:lineRule="auto"/>
        <w:rPr>
          <w:rFonts w:ascii="Arial" w:eastAsia="Arial" w:hAnsi="Arial" w:cs="Arial"/>
          <w:color w:val="202124"/>
          <w:sz w:val="24"/>
          <w:szCs w:val="24"/>
          <w:shd w:val="clear" w:color="auto" w:fill="FAFAFA"/>
        </w:rPr>
      </w:pPr>
    </w:p>
    <w:p w:rsidR="00F54B40" w:rsidRDefault="00F54B40" w:rsidP="00F54B40">
      <w:pPr>
        <w:pStyle w:val="normal0"/>
        <w:spacing w:line="276" w:lineRule="auto"/>
        <w:rPr>
          <w:rFonts w:ascii="Arial" w:eastAsia="Arial" w:hAnsi="Arial" w:cs="Arial"/>
          <w:color w:val="202124"/>
          <w:sz w:val="24"/>
          <w:szCs w:val="24"/>
          <w:shd w:val="clear" w:color="auto" w:fill="FAFAFA"/>
        </w:rPr>
      </w:pPr>
    </w:p>
    <w:p w:rsidR="00F54B40" w:rsidRPr="00756B97" w:rsidRDefault="00F54B40" w:rsidP="00F54B40">
      <w:pPr>
        <w:pStyle w:val="normal0"/>
        <w:spacing w:line="276" w:lineRule="auto"/>
        <w:rPr>
          <w:rFonts w:eastAsia="Arial"/>
          <w:b/>
          <w:color w:val="202124"/>
          <w:sz w:val="24"/>
          <w:szCs w:val="24"/>
          <w:shd w:val="clear" w:color="auto" w:fill="FAFAFA"/>
        </w:rPr>
      </w:pPr>
      <w:r w:rsidRPr="00756B97">
        <w:rPr>
          <w:rFonts w:eastAsia="Arial"/>
          <w:b/>
          <w:color w:val="202124"/>
          <w:sz w:val="24"/>
          <w:szCs w:val="24"/>
          <w:shd w:val="clear" w:color="auto" w:fill="FAFAFA"/>
        </w:rPr>
        <w:t>Qualification:</w:t>
      </w:r>
    </w:p>
    <w:p w:rsidR="00F54B40" w:rsidRPr="00F54B40" w:rsidRDefault="00F54B40" w:rsidP="00F54B40">
      <w:pPr>
        <w:pStyle w:val="normal0"/>
        <w:numPr>
          <w:ilvl w:val="0"/>
          <w:numId w:val="6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 have completed my graduation in computer application (BCA) from MJPRU Bareilly in 2014 with First Division.</w:t>
      </w:r>
    </w:p>
    <w:p w:rsidR="00F54B40" w:rsidRDefault="00F54B40" w:rsidP="00F54B40">
      <w:pPr>
        <w:pStyle w:val="normal0"/>
        <w:spacing w:line="276" w:lineRule="auto"/>
        <w:ind w:left="720"/>
        <w:rPr>
          <w:sz w:val="24"/>
          <w:szCs w:val="24"/>
        </w:rPr>
      </w:pPr>
    </w:p>
    <w:p w:rsidR="00E35D88" w:rsidRDefault="00E35D88">
      <w:pPr>
        <w:pStyle w:val="normal0"/>
        <w:ind w:left="720"/>
        <w:rPr>
          <w:color w:val="FF0000"/>
          <w:sz w:val="24"/>
          <w:szCs w:val="24"/>
        </w:rPr>
      </w:pPr>
    </w:p>
    <w:p w:rsidR="00E35D88" w:rsidRDefault="00C239EF">
      <w:pPr>
        <w:pStyle w:val="normal0"/>
        <w:pBdr>
          <w:top w:val="nil"/>
          <w:left w:val="nil"/>
          <w:bottom w:val="none" w:sz="0" w:space="0" w:color="000000"/>
          <w:right w:val="nil"/>
          <w:between w:val="nil"/>
        </w:pBdr>
        <w:shd w:val="clear" w:color="auto" w:fill="E6E6E6"/>
        <w:tabs>
          <w:tab w:val="left" w:pos="4018"/>
        </w:tabs>
        <w:spacing w:after="120"/>
        <w:ind w:right="-15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Technical Skills:</w:t>
      </w:r>
    </w:p>
    <w:tbl>
      <w:tblPr>
        <w:tblW w:w="10393" w:type="dxa"/>
        <w:tblLayout w:type="fixed"/>
        <w:tblLook w:val="0000"/>
      </w:tblPr>
      <w:tblGrid>
        <w:gridCol w:w="3721"/>
        <w:gridCol w:w="6672"/>
      </w:tblGrid>
      <w:tr w:rsidR="00E35D88" w:rsidTr="00E62EEA">
        <w:trPr>
          <w:cantSplit/>
          <w:trHeight w:val="321"/>
          <w:tblHeader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D88" w:rsidRPr="00E62EEA" w:rsidRDefault="00C239EF" w:rsidP="00E62EE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E62EEA">
              <w:rPr>
                <w:b/>
                <w:color w:val="000000"/>
                <w:sz w:val="24"/>
                <w:szCs w:val="24"/>
              </w:rPr>
              <w:t>Area</w:t>
            </w:r>
          </w:p>
        </w:tc>
        <w:tc>
          <w:tcPr>
            <w:tcW w:w="6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D88" w:rsidRPr="00E62EEA" w:rsidRDefault="00C239EF" w:rsidP="00E62EE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"/>
              </w:tabs>
              <w:ind w:left="-108"/>
              <w:rPr>
                <w:color w:val="000000"/>
                <w:sz w:val="24"/>
                <w:szCs w:val="24"/>
              </w:rPr>
            </w:pPr>
            <w:r w:rsidRPr="00E62EEA">
              <w:rPr>
                <w:b/>
                <w:sz w:val="24"/>
                <w:szCs w:val="24"/>
              </w:rPr>
              <w:t xml:space="preserve">   </w:t>
            </w:r>
            <w:r w:rsidRPr="00E62EEA">
              <w:rPr>
                <w:b/>
                <w:color w:val="000000"/>
                <w:sz w:val="24"/>
                <w:szCs w:val="24"/>
              </w:rPr>
              <w:t>Skills</w:t>
            </w:r>
          </w:p>
        </w:tc>
      </w:tr>
      <w:tr w:rsidR="00E35D88" w:rsidTr="00E62EEA">
        <w:trPr>
          <w:cantSplit/>
          <w:trHeight w:val="321"/>
          <w:tblHeader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D88" w:rsidRPr="00E62EEA" w:rsidRDefault="00C239EF" w:rsidP="00E62EE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E62EEA">
              <w:rPr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6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D88" w:rsidRPr="00E62EEA" w:rsidRDefault="00C239EF" w:rsidP="00E62EE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"/>
              </w:tabs>
              <w:ind w:left="-108"/>
              <w:rPr>
                <w:color w:val="000000"/>
                <w:sz w:val="24"/>
                <w:szCs w:val="24"/>
              </w:rPr>
            </w:pPr>
            <w:r w:rsidRPr="00E62EEA">
              <w:rPr>
                <w:color w:val="000000"/>
                <w:sz w:val="24"/>
                <w:szCs w:val="24"/>
              </w:rPr>
              <w:t xml:space="preserve">   Windows  7/XP/2000</w:t>
            </w:r>
          </w:p>
        </w:tc>
      </w:tr>
      <w:tr w:rsidR="00E35D88" w:rsidTr="00E62EEA">
        <w:trPr>
          <w:cantSplit/>
          <w:trHeight w:val="292"/>
          <w:tblHeader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D88" w:rsidRPr="00E62EEA" w:rsidRDefault="00C239EF" w:rsidP="00E62EE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E62EEA">
              <w:rPr>
                <w:color w:val="000000"/>
                <w:sz w:val="24"/>
                <w:szCs w:val="24"/>
              </w:rPr>
              <w:t>Test Management Tools</w:t>
            </w:r>
          </w:p>
        </w:tc>
        <w:tc>
          <w:tcPr>
            <w:tcW w:w="6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D88" w:rsidRPr="00E62EEA" w:rsidRDefault="003A14BE" w:rsidP="00E62EE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"/>
              </w:tabs>
              <w:ind w:left="-108"/>
              <w:rPr>
                <w:color w:val="000000"/>
                <w:sz w:val="24"/>
                <w:szCs w:val="24"/>
              </w:rPr>
            </w:pPr>
            <w:r w:rsidRPr="00E62EEA">
              <w:rPr>
                <w:color w:val="000000"/>
                <w:sz w:val="24"/>
                <w:szCs w:val="24"/>
              </w:rPr>
              <w:t xml:space="preserve">  </w:t>
            </w:r>
            <w:r w:rsidR="00C239EF" w:rsidRPr="00E62EEA">
              <w:rPr>
                <w:color w:val="000000"/>
                <w:sz w:val="24"/>
                <w:szCs w:val="24"/>
              </w:rPr>
              <w:t xml:space="preserve"> JIRA</w:t>
            </w:r>
          </w:p>
        </w:tc>
      </w:tr>
      <w:tr w:rsidR="00E35D88" w:rsidTr="00E62EEA">
        <w:trPr>
          <w:cantSplit/>
          <w:trHeight w:val="392"/>
          <w:tblHeader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D88" w:rsidRPr="00E62EEA" w:rsidRDefault="00C239EF" w:rsidP="00E62EE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E62EEA">
              <w:rPr>
                <w:color w:val="000000"/>
                <w:sz w:val="24"/>
                <w:szCs w:val="24"/>
              </w:rPr>
              <w:t>Automated Testing Tools</w:t>
            </w:r>
          </w:p>
        </w:tc>
        <w:tc>
          <w:tcPr>
            <w:tcW w:w="6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D88" w:rsidRPr="00E62EEA" w:rsidRDefault="00C239EF" w:rsidP="00E62EE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"/>
              </w:tabs>
              <w:ind w:left="-108"/>
              <w:rPr>
                <w:color w:val="000000"/>
                <w:sz w:val="24"/>
                <w:szCs w:val="24"/>
              </w:rPr>
            </w:pPr>
            <w:r w:rsidRPr="00E62EEA">
              <w:rPr>
                <w:color w:val="000000"/>
                <w:sz w:val="24"/>
                <w:szCs w:val="24"/>
              </w:rPr>
              <w:t xml:space="preserve">   Selenium Web Driver, Test NG</w:t>
            </w:r>
          </w:p>
        </w:tc>
      </w:tr>
      <w:tr w:rsidR="00E35D88" w:rsidTr="00E62EEA">
        <w:trPr>
          <w:cantSplit/>
          <w:trHeight w:val="392"/>
          <w:tblHeader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D88" w:rsidRPr="00E62EEA" w:rsidRDefault="00C239EF" w:rsidP="00E62EE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E62EEA">
              <w:rPr>
                <w:color w:val="000000"/>
                <w:sz w:val="24"/>
                <w:szCs w:val="24"/>
              </w:rPr>
              <w:t>Languages</w:t>
            </w:r>
          </w:p>
        </w:tc>
        <w:tc>
          <w:tcPr>
            <w:tcW w:w="6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D88" w:rsidRPr="00E62EEA" w:rsidRDefault="00C239EF" w:rsidP="00E62EE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"/>
              </w:tabs>
              <w:rPr>
                <w:color w:val="000000"/>
                <w:sz w:val="24"/>
                <w:szCs w:val="24"/>
              </w:rPr>
            </w:pPr>
            <w:r w:rsidRPr="00E62EEA">
              <w:rPr>
                <w:sz w:val="24"/>
                <w:szCs w:val="24"/>
              </w:rPr>
              <w:t xml:space="preserve"> Core</w:t>
            </w:r>
            <w:r w:rsidRPr="00E62EEA">
              <w:rPr>
                <w:color w:val="000000"/>
                <w:sz w:val="24"/>
                <w:szCs w:val="24"/>
              </w:rPr>
              <w:t xml:space="preserve"> Java, </w:t>
            </w:r>
            <w:proofErr w:type="spellStart"/>
            <w:r w:rsidRPr="00E62EEA">
              <w:rPr>
                <w:color w:val="000000"/>
                <w:sz w:val="24"/>
                <w:szCs w:val="24"/>
              </w:rPr>
              <w:t>Sq</w:t>
            </w:r>
            <w:r w:rsidR="00DD2AF9">
              <w:rPr>
                <w:color w:val="000000"/>
                <w:sz w:val="24"/>
                <w:szCs w:val="24"/>
              </w:rPr>
              <w:t>l</w:t>
            </w:r>
            <w:proofErr w:type="spellEnd"/>
          </w:p>
        </w:tc>
      </w:tr>
      <w:tr w:rsidR="00E35D88" w:rsidTr="00E62EEA">
        <w:trPr>
          <w:cantSplit/>
          <w:trHeight w:val="410"/>
          <w:tblHeader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D88" w:rsidRPr="00E62EEA" w:rsidRDefault="00C239EF" w:rsidP="00E62EE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E62EEA">
              <w:rPr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6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D88" w:rsidRPr="00E62EEA" w:rsidRDefault="00C239EF" w:rsidP="00E62EE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color w:val="000000"/>
                <w:sz w:val="24"/>
                <w:szCs w:val="24"/>
              </w:rPr>
            </w:pPr>
            <w:r w:rsidRPr="00E62EEA">
              <w:rPr>
                <w:color w:val="000000"/>
                <w:sz w:val="24"/>
                <w:szCs w:val="24"/>
              </w:rPr>
              <w:t xml:space="preserve">   Oracle 11g</w:t>
            </w:r>
          </w:p>
        </w:tc>
      </w:tr>
      <w:tr w:rsidR="00E35D88" w:rsidTr="00E62EEA">
        <w:trPr>
          <w:cantSplit/>
          <w:trHeight w:val="479"/>
          <w:tblHeader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D88" w:rsidRPr="00E62EEA" w:rsidRDefault="00C239EF" w:rsidP="00E62EE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E62EEA">
              <w:rPr>
                <w:color w:val="000000"/>
                <w:sz w:val="24"/>
                <w:szCs w:val="24"/>
              </w:rPr>
              <w:t>Exposure On Tools</w:t>
            </w:r>
          </w:p>
        </w:tc>
        <w:tc>
          <w:tcPr>
            <w:tcW w:w="6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D88" w:rsidRPr="00E62EEA" w:rsidRDefault="00DD2AF9" w:rsidP="00E62EE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Jenkins, Maven ,AUTO IT, </w:t>
            </w:r>
            <w:proofErr w:type="spellStart"/>
            <w:r w:rsidR="00C239EF" w:rsidRPr="00E62EEA">
              <w:rPr>
                <w:color w:val="000000"/>
                <w:sz w:val="24"/>
                <w:szCs w:val="24"/>
              </w:rPr>
              <w:t>Sikuli</w:t>
            </w:r>
            <w:proofErr w:type="spellEnd"/>
            <w:r w:rsidR="00C239EF" w:rsidRPr="00E62EEA">
              <w:rPr>
                <w:color w:val="000000"/>
                <w:sz w:val="24"/>
                <w:szCs w:val="24"/>
              </w:rPr>
              <w:t>, Log4j</w:t>
            </w:r>
          </w:p>
        </w:tc>
      </w:tr>
      <w:tr w:rsidR="00E35D88" w:rsidTr="00E62EEA">
        <w:trPr>
          <w:cantSplit/>
          <w:trHeight w:val="479"/>
          <w:tblHeader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D88" w:rsidRPr="00E62EEA" w:rsidRDefault="00C239EF" w:rsidP="00E62EE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E62EEA">
              <w:rPr>
                <w:color w:val="000000"/>
                <w:sz w:val="24"/>
                <w:szCs w:val="24"/>
              </w:rPr>
              <w:t>Version Control Tool</w:t>
            </w:r>
          </w:p>
        </w:tc>
        <w:tc>
          <w:tcPr>
            <w:tcW w:w="6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D88" w:rsidRPr="00E62EEA" w:rsidRDefault="00C239EF" w:rsidP="00E62EE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color w:val="000000"/>
                <w:sz w:val="24"/>
                <w:szCs w:val="24"/>
              </w:rPr>
            </w:pPr>
            <w:r w:rsidRPr="00E62EEA">
              <w:rPr>
                <w:color w:val="000000"/>
                <w:sz w:val="24"/>
                <w:szCs w:val="24"/>
              </w:rPr>
              <w:t xml:space="preserve">   SVN,VSS</w:t>
            </w:r>
          </w:p>
        </w:tc>
      </w:tr>
      <w:tr w:rsidR="00E35D88" w:rsidTr="00E62EEA">
        <w:trPr>
          <w:cantSplit/>
          <w:trHeight w:val="479"/>
          <w:tblHeader/>
        </w:trPr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D88" w:rsidRPr="00E62EEA" w:rsidRDefault="00C239EF" w:rsidP="00E62EE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E62EEA">
              <w:rPr>
                <w:color w:val="000000"/>
                <w:sz w:val="24"/>
                <w:szCs w:val="24"/>
              </w:rPr>
              <w:t>IDE Tool</w:t>
            </w:r>
          </w:p>
        </w:tc>
        <w:tc>
          <w:tcPr>
            <w:tcW w:w="6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D88" w:rsidRPr="00E62EEA" w:rsidRDefault="00C239EF" w:rsidP="00E62EE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color w:val="000000"/>
                <w:sz w:val="24"/>
                <w:szCs w:val="24"/>
              </w:rPr>
            </w:pPr>
            <w:r w:rsidRPr="00E62EEA">
              <w:rPr>
                <w:color w:val="000000"/>
                <w:sz w:val="24"/>
                <w:szCs w:val="24"/>
              </w:rPr>
              <w:t xml:space="preserve">    Eclipse3.x</w:t>
            </w:r>
          </w:p>
        </w:tc>
      </w:tr>
    </w:tbl>
    <w:p w:rsidR="00E35D88" w:rsidRDefault="00E35D8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D2AF9" w:rsidRDefault="00DD2AF9">
      <w:pPr>
        <w:pStyle w:val="normal0"/>
        <w:shd w:val="clear" w:color="auto" w:fill="D9D9D9"/>
        <w:tabs>
          <w:tab w:val="left" w:pos="3285"/>
          <w:tab w:val="right" w:pos="10371"/>
        </w:tabs>
        <w:ind w:right="-194"/>
        <w:rPr>
          <w:b/>
          <w:sz w:val="24"/>
          <w:szCs w:val="24"/>
        </w:rPr>
      </w:pPr>
    </w:p>
    <w:p w:rsidR="00DD2AF9" w:rsidRDefault="00DD2AF9">
      <w:pPr>
        <w:pStyle w:val="normal0"/>
        <w:shd w:val="clear" w:color="auto" w:fill="D9D9D9"/>
        <w:tabs>
          <w:tab w:val="left" w:pos="3285"/>
          <w:tab w:val="right" w:pos="10371"/>
        </w:tabs>
        <w:ind w:right="-194"/>
        <w:rPr>
          <w:b/>
          <w:sz w:val="24"/>
          <w:szCs w:val="24"/>
        </w:rPr>
      </w:pPr>
    </w:p>
    <w:p w:rsidR="00DD2AF9" w:rsidRDefault="00DD2AF9">
      <w:pPr>
        <w:pStyle w:val="normal0"/>
        <w:shd w:val="clear" w:color="auto" w:fill="D9D9D9"/>
        <w:tabs>
          <w:tab w:val="left" w:pos="3285"/>
          <w:tab w:val="right" w:pos="10371"/>
        </w:tabs>
        <w:ind w:right="-194"/>
        <w:rPr>
          <w:b/>
          <w:sz w:val="24"/>
          <w:szCs w:val="24"/>
        </w:rPr>
      </w:pPr>
    </w:p>
    <w:p w:rsidR="00E35D88" w:rsidRPr="00DD2AF9" w:rsidRDefault="00C239EF">
      <w:pPr>
        <w:pStyle w:val="normal0"/>
        <w:shd w:val="clear" w:color="auto" w:fill="D9D9D9"/>
        <w:tabs>
          <w:tab w:val="left" w:pos="3285"/>
          <w:tab w:val="right" w:pos="10371"/>
        </w:tabs>
        <w:ind w:right="-194"/>
        <w:rPr>
          <w:sz w:val="28"/>
          <w:szCs w:val="28"/>
        </w:rPr>
      </w:pPr>
      <w:r w:rsidRPr="00DD2AF9">
        <w:rPr>
          <w:b/>
          <w:sz w:val="28"/>
          <w:szCs w:val="28"/>
        </w:rPr>
        <w:lastRenderedPageBreak/>
        <w:t>Experience summary</w:t>
      </w:r>
    </w:p>
    <w:p w:rsidR="00DD2AF9" w:rsidRDefault="00DD2AF9">
      <w:pPr>
        <w:pStyle w:val="normal0"/>
        <w:widowControl w:val="0"/>
        <w:tabs>
          <w:tab w:val="left" w:pos="7920"/>
        </w:tabs>
        <w:jc w:val="both"/>
        <w:rPr>
          <w:sz w:val="24"/>
          <w:szCs w:val="24"/>
        </w:rPr>
      </w:pPr>
    </w:p>
    <w:p w:rsidR="00650B7B" w:rsidRPr="00650B7B" w:rsidRDefault="00CA40BC" w:rsidP="00650B7B">
      <w:pPr>
        <w:pStyle w:val="normal0"/>
        <w:widowControl w:val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  <w:r w:rsidR="00672FD6">
        <w:rPr>
          <w:b/>
          <w:sz w:val="32"/>
          <w:szCs w:val="32"/>
        </w:rPr>
        <w:t xml:space="preserve"> -1</w:t>
      </w:r>
      <w:r w:rsidR="00650B7B" w:rsidRPr="00650B7B">
        <w:rPr>
          <w:b/>
          <w:sz w:val="32"/>
          <w:szCs w:val="32"/>
        </w:rPr>
        <w:t xml:space="preserve">         </w:t>
      </w:r>
    </w:p>
    <w:p w:rsidR="00650B7B" w:rsidRPr="00672FD6" w:rsidRDefault="00FD6833" w:rsidP="00650B7B">
      <w:pPr>
        <w:pStyle w:val="normal0"/>
        <w:widowControl w:val="0"/>
        <w:tabs>
          <w:tab w:val="left" w:pos="7920"/>
        </w:tabs>
        <w:jc w:val="both"/>
        <w:rPr>
          <w:b/>
          <w:sz w:val="28"/>
          <w:szCs w:val="28"/>
        </w:rPr>
      </w:pPr>
      <w:r w:rsidRPr="00672FD6">
        <w:rPr>
          <w:b/>
          <w:sz w:val="28"/>
          <w:szCs w:val="28"/>
        </w:rPr>
        <w:t xml:space="preserve">OIB </w:t>
      </w:r>
      <w:r w:rsidR="00650B7B" w:rsidRPr="00672FD6">
        <w:rPr>
          <w:b/>
          <w:sz w:val="28"/>
          <w:szCs w:val="28"/>
        </w:rPr>
        <w:t>(</w:t>
      </w:r>
      <w:r w:rsidRPr="00672FD6">
        <w:rPr>
          <w:b/>
          <w:sz w:val="28"/>
          <w:szCs w:val="28"/>
        </w:rPr>
        <w:t xml:space="preserve">Online Internet Banking </w:t>
      </w:r>
      <w:r w:rsidR="00650B7B" w:rsidRPr="00672FD6">
        <w:rPr>
          <w:b/>
          <w:sz w:val="28"/>
          <w:szCs w:val="28"/>
        </w:rPr>
        <w:t xml:space="preserve">)- Manual </w:t>
      </w:r>
      <w:r w:rsidR="005C71C5">
        <w:rPr>
          <w:b/>
          <w:sz w:val="28"/>
          <w:szCs w:val="28"/>
        </w:rPr>
        <w:t>and Automation</w:t>
      </w:r>
    </w:p>
    <w:p w:rsidR="00FD6833" w:rsidRPr="00002499" w:rsidRDefault="00650B7B" w:rsidP="00650B7B">
      <w:pPr>
        <w:pStyle w:val="normal0"/>
        <w:widowControl w:val="0"/>
        <w:tabs>
          <w:tab w:val="left" w:pos="7920"/>
        </w:tabs>
        <w:jc w:val="both"/>
        <w:rPr>
          <w:sz w:val="24"/>
          <w:szCs w:val="24"/>
        </w:rPr>
      </w:pPr>
      <w:r w:rsidRPr="00002499">
        <w:rPr>
          <w:sz w:val="24"/>
          <w:szCs w:val="24"/>
        </w:rPr>
        <w:t>The Online Banking System provides the facilities lik</w:t>
      </w:r>
      <w:r w:rsidR="00FD6833" w:rsidRPr="00002499">
        <w:rPr>
          <w:sz w:val="24"/>
          <w:szCs w:val="24"/>
        </w:rPr>
        <w:t>e Balance Enquiry, Fund Transfer</w:t>
      </w:r>
      <w:r w:rsidR="00002499" w:rsidRPr="00002499">
        <w:rPr>
          <w:sz w:val="24"/>
          <w:szCs w:val="24"/>
        </w:rPr>
        <w:t xml:space="preserve"> to another account in the same bank</w:t>
      </w:r>
      <w:r w:rsidR="00FD6833" w:rsidRPr="00002499">
        <w:rPr>
          <w:sz w:val="24"/>
          <w:szCs w:val="24"/>
        </w:rPr>
        <w:t>, Request Cheque book</w:t>
      </w:r>
      <w:r w:rsidRPr="00002499">
        <w:rPr>
          <w:sz w:val="24"/>
          <w:szCs w:val="24"/>
        </w:rPr>
        <w:t xml:space="preserve"> </w:t>
      </w:r>
      <w:r w:rsidR="00FD6833" w:rsidRPr="00002499">
        <w:rPr>
          <w:sz w:val="24"/>
          <w:szCs w:val="24"/>
        </w:rPr>
        <w:t>/change of address /stop payments of cheque and Viewing monthly and annually statements.</w:t>
      </w:r>
    </w:p>
    <w:p w:rsidR="00495383" w:rsidRPr="00002499" w:rsidRDefault="00495383" w:rsidP="00650B7B">
      <w:pPr>
        <w:pStyle w:val="normal0"/>
        <w:widowControl w:val="0"/>
        <w:tabs>
          <w:tab w:val="left" w:pos="7920"/>
        </w:tabs>
        <w:jc w:val="both"/>
        <w:rPr>
          <w:rFonts w:ascii="Segoe UI" w:hAnsi="Segoe UI" w:cs="Segoe UI"/>
          <w:color w:val="222222"/>
          <w:sz w:val="24"/>
          <w:szCs w:val="24"/>
          <w:shd w:val="clear" w:color="auto" w:fill="FFFFFF"/>
        </w:rPr>
      </w:pPr>
      <w:r w:rsidRPr="00002499">
        <w:rPr>
          <w:color w:val="222222"/>
          <w:sz w:val="24"/>
          <w:szCs w:val="24"/>
          <w:shd w:val="clear" w:color="auto" w:fill="FFFFFF"/>
        </w:rPr>
        <w:t xml:space="preserve">This system acts as a standard interface between the clients and the bank, By using this portal any client </w:t>
      </w:r>
      <w:r w:rsidR="00002499" w:rsidRPr="00002499">
        <w:rPr>
          <w:color w:val="222222"/>
          <w:sz w:val="24"/>
          <w:szCs w:val="24"/>
          <w:shd w:val="clear" w:color="auto" w:fill="FFFFFF"/>
        </w:rPr>
        <w:t>who maintain accounts in the</w:t>
      </w:r>
      <w:r w:rsidRPr="00002499">
        <w:rPr>
          <w:color w:val="222222"/>
          <w:sz w:val="24"/>
          <w:szCs w:val="24"/>
          <w:shd w:val="clear" w:color="auto" w:fill="FFFFFF"/>
        </w:rPr>
        <w:t xml:space="preserve"> ba</w:t>
      </w:r>
      <w:r w:rsidR="00002499" w:rsidRPr="00002499">
        <w:rPr>
          <w:color w:val="222222"/>
          <w:sz w:val="24"/>
          <w:szCs w:val="24"/>
          <w:shd w:val="clear" w:color="auto" w:fill="FFFFFF"/>
        </w:rPr>
        <w:t>nks can directly log on to Online Internet  Banking</w:t>
      </w:r>
      <w:r w:rsidRPr="00002499">
        <w:rPr>
          <w:color w:val="222222"/>
          <w:sz w:val="24"/>
          <w:szCs w:val="24"/>
          <w:shd w:val="clear" w:color="auto" w:fill="FFFFFF"/>
        </w:rPr>
        <w:t xml:space="preserve"> Interface and make any kind of transactions. In the backend, system will take care of the entire obligation required in order to carry on transaction smoothly</w:t>
      </w:r>
      <w:r w:rsidRPr="00002499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.</w:t>
      </w:r>
    </w:p>
    <w:p w:rsidR="00002499" w:rsidRDefault="00002499" w:rsidP="00650B7B">
      <w:pPr>
        <w:pStyle w:val="normal0"/>
        <w:widowControl w:val="0"/>
        <w:tabs>
          <w:tab w:val="left" w:pos="7920"/>
        </w:tabs>
        <w:jc w:val="both"/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</w:p>
    <w:p w:rsidR="00002499" w:rsidRPr="00002499" w:rsidRDefault="00002499" w:rsidP="00002499">
      <w:pPr>
        <w:spacing w:before="77"/>
        <w:rPr>
          <w:b/>
          <w:sz w:val="24"/>
        </w:rPr>
      </w:pPr>
      <w:r>
        <w:rPr>
          <w:b/>
          <w:sz w:val="28"/>
          <w:szCs w:val="28"/>
        </w:rPr>
        <w:t xml:space="preserve">      </w:t>
      </w:r>
      <w:r w:rsidRPr="00002499">
        <w:rPr>
          <w:b/>
          <w:sz w:val="28"/>
          <w:szCs w:val="28"/>
        </w:rPr>
        <w:t>Project</w:t>
      </w:r>
      <w:r w:rsidRPr="00002499">
        <w:rPr>
          <w:b/>
          <w:spacing w:val="-9"/>
          <w:sz w:val="28"/>
          <w:szCs w:val="28"/>
        </w:rPr>
        <w:t xml:space="preserve"> </w:t>
      </w:r>
      <w:r w:rsidRPr="00002499">
        <w:rPr>
          <w:b/>
          <w:sz w:val="28"/>
          <w:szCs w:val="28"/>
        </w:rPr>
        <w:t>Modules</w:t>
      </w:r>
      <w:r>
        <w:rPr>
          <w:b/>
          <w:sz w:val="24"/>
        </w:rPr>
        <w:t>:</w:t>
      </w:r>
    </w:p>
    <w:p w:rsidR="00002499" w:rsidRPr="00002499" w:rsidRDefault="00002499" w:rsidP="00002499">
      <w:pPr>
        <w:pStyle w:val="ListParagraph"/>
        <w:numPr>
          <w:ilvl w:val="0"/>
          <w:numId w:val="8"/>
        </w:numPr>
        <w:tabs>
          <w:tab w:val="left" w:pos="922"/>
          <w:tab w:val="left" w:pos="923"/>
        </w:tabs>
        <w:spacing w:before="75"/>
        <w:rPr>
          <w:sz w:val="28"/>
          <w:szCs w:val="28"/>
        </w:rPr>
      </w:pPr>
      <w:r w:rsidRPr="00002499">
        <w:rPr>
          <w:sz w:val="28"/>
          <w:szCs w:val="28"/>
        </w:rPr>
        <w:t>Admin</w:t>
      </w:r>
      <w:r>
        <w:rPr>
          <w:sz w:val="28"/>
          <w:szCs w:val="28"/>
        </w:rPr>
        <w:t>istrator</w:t>
      </w:r>
    </w:p>
    <w:p w:rsidR="00002499" w:rsidRPr="00002499" w:rsidRDefault="00002499" w:rsidP="00002499">
      <w:pPr>
        <w:pStyle w:val="ListParagraph"/>
        <w:numPr>
          <w:ilvl w:val="0"/>
          <w:numId w:val="8"/>
        </w:numPr>
        <w:tabs>
          <w:tab w:val="left" w:pos="922"/>
          <w:tab w:val="left" w:pos="923"/>
        </w:tabs>
        <w:spacing w:before="75"/>
        <w:rPr>
          <w:sz w:val="28"/>
          <w:szCs w:val="28"/>
        </w:rPr>
      </w:pPr>
      <w:r w:rsidRPr="00002499">
        <w:rPr>
          <w:sz w:val="28"/>
          <w:szCs w:val="28"/>
        </w:rPr>
        <w:t>Employee</w:t>
      </w:r>
    </w:p>
    <w:p w:rsidR="00002499" w:rsidRDefault="00002499" w:rsidP="00002499">
      <w:pPr>
        <w:pStyle w:val="ListParagraph"/>
        <w:numPr>
          <w:ilvl w:val="0"/>
          <w:numId w:val="8"/>
        </w:numPr>
        <w:tabs>
          <w:tab w:val="left" w:pos="922"/>
          <w:tab w:val="left" w:pos="923"/>
        </w:tabs>
        <w:spacing w:before="75"/>
        <w:rPr>
          <w:sz w:val="28"/>
          <w:szCs w:val="28"/>
        </w:rPr>
      </w:pPr>
      <w:r w:rsidRPr="00002499">
        <w:rPr>
          <w:sz w:val="28"/>
          <w:szCs w:val="28"/>
        </w:rPr>
        <w:t>Customer</w:t>
      </w:r>
    </w:p>
    <w:p w:rsidR="00002499" w:rsidRDefault="00002499" w:rsidP="00002499">
      <w:pPr>
        <w:pStyle w:val="ListParagraph"/>
        <w:tabs>
          <w:tab w:val="left" w:pos="922"/>
          <w:tab w:val="left" w:pos="923"/>
        </w:tabs>
        <w:spacing w:before="75"/>
        <w:ind w:firstLine="0"/>
        <w:jc w:val="both"/>
        <w:rPr>
          <w:sz w:val="28"/>
          <w:szCs w:val="28"/>
        </w:rPr>
      </w:pPr>
    </w:p>
    <w:p w:rsidR="005C71C5" w:rsidRDefault="005C71C5" w:rsidP="005C71C5">
      <w:pPr>
        <w:pStyle w:val="normal0"/>
        <w:widowControl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Roles and Responsibilities:</w:t>
      </w:r>
    </w:p>
    <w:p w:rsidR="005C71C5" w:rsidRDefault="005C71C5" w:rsidP="005C71C5">
      <w:pPr>
        <w:pStyle w:val="normal0"/>
        <w:widowControl w:val="0"/>
        <w:numPr>
          <w:ilvl w:val="0"/>
          <w:numId w:val="3"/>
        </w:numPr>
        <w:tabs>
          <w:tab w:val="left" w:pos="624"/>
          <w:tab w:val="left" w:pos="10080"/>
        </w:tabs>
        <w:spacing w:before="280"/>
        <w:ind w:right="475"/>
        <w:jc w:val="both"/>
        <w:rPr>
          <w:sz w:val="24"/>
          <w:szCs w:val="24"/>
        </w:rPr>
      </w:pPr>
      <w:r>
        <w:rPr>
          <w:sz w:val="24"/>
          <w:szCs w:val="24"/>
        </w:rPr>
        <w:t>Understanding the Requirements and Functional Specifications of the Project.</w:t>
      </w:r>
    </w:p>
    <w:p w:rsidR="005C71C5" w:rsidRDefault="005C71C5" w:rsidP="005C71C5">
      <w:pPr>
        <w:pStyle w:val="normal0"/>
        <w:widowControl w:val="0"/>
        <w:numPr>
          <w:ilvl w:val="0"/>
          <w:numId w:val="3"/>
        </w:numPr>
        <w:tabs>
          <w:tab w:val="left" w:pos="624"/>
          <w:tab w:val="left" w:pos="10080"/>
        </w:tabs>
        <w:ind w:right="475"/>
        <w:jc w:val="both"/>
        <w:rPr>
          <w:sz w:val="24"/>
          <w:szCs w:val="24"/>
        </w:rPr>
      </w:pPr>
      <w:r>
        <w:rPr>
          <w:sz w:val="24"/>
          <w:szCs w:val="24"/>
        </w:rPr>
        <w:t>Identified Test Scenarios required for testing</w:t>
      </w:r>
    </w:p>
    <w:p w:rsidR="005C71C5" w:rsidRDefault="005C71C5" w:rsidP="005C71C5">
      <w:pPr>
        <w:pStyle w:val="normal0"/>
        <w:widowControl w:val="0"/>
        <w:numPr>
          <w:ilvl w:val="0"/>
          <w:numId w:val="3"/>
        </w:numPr>
        <w:tabs>
          <w:tab w:val="left" w:pos="624"/>
          <w:tab w:val="left" w:pos="10080"/>
        </w:tabs>
        <w:ind w:right="475"/>
        <w:jc w:val="both"/>
        <w:rPr>
          <w:sz w:val="24"/>
          <w:szCs w:val="24"/>
        </w:rPr>
      </w:pPr>
      <w:r>
        <w:rPr>
          <w:sz w:val="24"/>
          <w:szCs w:val="24"/>
        </w:rPr>
        <w:t>Prepared and Executed Test Cases as per System Requirements.</w:t>
      </w:r>
    </w:p>
    <w:p w:rsidR="005C71C5" w:rsidRDefault="005C71C5" w:rsidP="005C71C5">
      <w:pPr>
        <w:pStyle w:val="normal0"/>
        <w:widowControl w:val="0"/>
        <w:numPr>
          <w:ilvl w:val="0"/>
          <w:numId w:val="3"/>
        </w:numPr>
        <w:tabs>
          <w:tab w:val="left" w:pos="624"/>
          <w:tab w:val="left" w:pos="10080"/>
        </w:tabs>
        <w:ind w:right="475"/>
        <w:jc w:val="both"/>
        <w:rPr>
          <w:sz w:val="24"/>
          <w:szCs w:val="24"/>
        </w:rPr>
      </w:pPr>
      <w:r>
        <w:rPr>
          <w:sz w:val="24"/>
          <w:szCs w:val="24"/>
        </w:rPr>
        <w:t>Defect Reporting and Tracking using Bugzilla.</w:t>
      </w:r>
    </w:p>
    <w:p w:rsidR="005C71C5" w:rsidRPr="005C71C5" w:rsidRDefault="005C71C5" w:rsidP="005C71C5">
      <w:pPr>
        <w:pStyle w:val="normal0"/>
        <w:widowControl w:val="0"/>
        <w:numPr>
          <w:ilvl w:val="0"/>
          <w:numId w:val="3"/>
        </w:numPr>
        <w:tabs>
          <w:tab w:val="left" w:pos="624"/>
          <w:tab w:val="left" w:pos="10080"/>
        </w:tabs>
        <w:ind w:right="475"/>
        <w:jc w:val="both"/>
        <w:rPr>
          <w:sz w:val="24"/>
          <w:szCs w:val="24"/>
        </w:rPr>
      </w:pPr>
      <w:r>
        <w:rPr>
          <w:sz w:val="24"/>
          <w:szCs w:val="24"/>
        </w:rPr>
        <w:t>Selenium was used to generate automated test scripts for functionality and created automation scripts based on Hybrid Framework</w:t>
      </w:r>
      <w:r w:rsidRPr="005C71C5">
        <w:rPr>
          <w:color w:val="222222"/>
        </w:rPr>
        <w:tab/>
      </w:r>
      <w:r w:rsidRPr="005C71C5">
        <w:rPr>
          <w:color w:val="222222"/>
        </w:rPr>
        <w:tab/>
      </w:r>
      <w:r w:rsidRPr="005C71C5">
        <w:rPr>
          <w:color w:val="222222"/>
        </w:rPr>
        <w:tab/>
      </w:r>
      <w:r w:rsidRPr="005C71C5">
        <w:rPr>
          <w:color w:val="222222"/>
        </w:rPr>
        <w:tab/>
      </w:r>
      <w:r w:rsidRPr="005C71C5">
        <w:rPr>
          <w:color w:val="222222"/>
        </w:rPr>
        <w:tab/>
      </w:r>
      <w:r w:rsidRPr="005C71C5">
        <w:rPr>
          <w:color w:val="222222"/>
        </w:rPr>
        <w:tab/>
      </w:r>
      <w:r w:rsidR="00C75BA4" w:rsidRPr="005C71C5">
        <w:rPr>
          <w:color w:val="222222"/>
          <w:shd w:val="clear" w:color="auto" w:fill="FFFFFF"/>
        </w:rPr>
        <w:t xml:space="preserve"> </w:t>
      </w:r>
      <w:r w:rsidR="00C75BA4" w:rsidRPr="005C71C5">
        <w:rPr>
          <w:rFonts w:ascii="Segoe UI" w:hAnsi="Segoe UI" w:cs="Segoe UI"/>
          <w:color w:val="222222"/>
        </w:rPr>
        <w:t xml:space="preserve">   </w:t>
      </w:r>
      <w:r w:rsidR="00CA40BC" w:rsidRPr="005C71C5">
        <w:rPr>
          <w:rFonts w:ascii="Segoe UI" w:hAnsi="Segoe UI" w:cs="Segoe UI"/>
          <w:color w:val="222222"/>
        </w:rPr>
        <w:t xml:space="preserve">                                                                   </w:t>
      </w:r>
    </w:p>
    <w:p w:rsidR="00C75BA4" w:rsidRPr="005C71C5" w:rsidRDefault="00CA40BC" w:rsidP="00C75BA4">
      <w:pPr>
        <w:pStyle w:val="NormalWeb"/>
        <w:shd w:val="clear" w:color="auto" w:fill="FFFFFF"/>
        <w:spacing w:before="0" w:beforeAutospacing="0" w:after="480" w:afterAutospacing="0"/>
        <w:rPr>
          <w:color w:val="222222"/>
        </w:rPr>
      </w:pPr>
      <w:r w:rsidRPr="00CA40BC">
        <w:rPr>
          <w:b/>
          <w:color w:val="222222"/>
          <w:shd w:val="clear" w:color="auto" w:fill="FFFFFF"/>
        </w:rPr>
        <w:t>Application Environment</w:t>
      </w:r>
      <w:r w:rsidRPr="00CA40BC">
        <w:rPr>
          <w:rFonts w:ascii="Segoe UI" w:hAnsi="Segoe UI" w:cs="Segoe UI"/>
          <w:color w:val="222222"/>
          <w:shd w:val="clear" w:color="auto" w:fill="FFFFFF"/>
        </w:rPr>
        <w:t xml:space="preserve">: </w:t>
      </w:r>
      <w:r w:rsidR="00672FD6">
        <w:rPr>
          <w:color w:val="222222"/>
          <w:shd w:val="clear" w:color="auto" w:fill="FFFFFF"/>
        </w:rPr>
        <w:t>Html, JavaScript, CSS, Java</w:t>
      </w:r>
      <w:r w:rsidRPr="00CA40BC">
        <w:rPr>
          <w:color w:val="222222"/>
          <w:shd w:val="clear" w:color="auto" w:fill="FFFFFF"/>
        </w:rPr>
        <w:t xml:space="preserve"> (JDBC, Servlets, JSP), and Oracle</w:t>
      </w:r>
      <w:r w:rsidRPr="00CA40BC">
        <w:rPr>
          <w:color w:val="222222"/>
        </w:rPr>
        <w:t xml:space="preserve">                                                                                                  </w:t>
      </w:r>
      <w:r w:rsidR="00C75BA4" w:rsidRPr="00CA40BC">
        <w:rPr>
          <w:color w:val="222222"/>
        </w:rPr>
        <w:t xml:space="preserve">                                                    </w:t>
      </w:r>
    </w:p>
    <w:p w:rsidR="00672FD6" w:rsidRPr="00672FD6" w:rsidRDefault="00672FD6" w:rsidP="00672FD6">
      <w:pPr>
        <w:pStyle w:val="Heading1"/>
        <w:spacing w:before="267"/>
        <w:rPr>
          <w:sz w:val="28"/>
          <w:szCs w:val="28"/>
        </w:rPr>
      </w:pPr>
      <w:r w:rsidRPr="00672FD6">
        <w:rPr>
          <w:sz w:val="28"/>
          <w:szCs w:val="28"/>
        </w:rPr>
        <w:t>STRENGTHS:</w:t>
      </w:r>
    </w:p>
    <w:p w:rsidR="00672FD6" w:rsidRDefault="00672FD6" w:rsidP="00672FD6">
      <w:pPr>
        <w:pStyle w:val="BodyText"/>
        <w:spacing w:before="8"/>
        <w:rPr>
          <w:rFonts w:ascii="Arial"/>
          <w:b/>
        </w:rPr>
      </w:pPr>
    </w:p>
    <w:p w:rsidR="00672FD6" w:rsidRDefault="00672FD6" w:rsidP="00672FD6">
      <w:pPr>
        <w:pStyle w:val="ListParagraph"/>
        <w:numPr>
          <w:ilvl w:val="0"/>
          <w:numId w:val="8"/>
        </w:numPr>
        <w:tabs>
          <w:tab w:val="left" w:pos="922"/>
          <w:tab w:val="left" w:pos="923"/>
        </w:tabs>
        <w:ind w:hanging="361"/>
        <w:rPr>
          <w:sz w:val="24"/>
        </w:rPr>
      </w:pPr>
      <w:r>
        <w:rPr>
          <w:sz w:val="24"/>
        </w:rPr>
        <w:t>Committed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work.</w:t>
      </w:r>
    </w:p>
    <w:p w:rsidR="00672FD6" w:rsidRPr="00672FD6" w:rsidRDefault="00672FD6" w:rsidP="00672FD6">
      <w:pPr>
        <w:pStyle w:val="ListParagraph"/>
        <w:numPr>
          <w:ilvl w:val="0"/>
          <w:numId w:val="8"/>
        </w:numPr>
        <w:tabs>
          <w:tab w:val="left" w:pos="922"/>
          <w:tab w:val="left" w:pos="923"/>
        </w:tabs>
        <w:spacing w:before="41"/>
        <w:ind w:hanging="361"/>
        <w:rPr>
          <w:sz w:val="24"/>
        </w:rPr>
      </w:pPr>
      <w:r>
        <w:rPr>
          <w:spacing w:val="-2"/>
          <w:sz w:val="24"/>
        </w:rPr>
        <w:t>Easy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Mingle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7"/>
          <w:sz w:val="24"/>
        </w:rPr>
        <w:t xml:space="preserve"> </w:t>
      </w:r>
      <w:r w:rsidR="00F76259">
        <w:rPr>
          <w:spacing w:val="-1"/>
          <w:sz w:val="24"/>
        </w:rPr>
        <w:t>Peo</w:t>
      </w:r>
      <w:r>
        <w:rPr>
          <w:spacing w:val="-1"/>
          <w:sz w:val="24"/>
        </w:rPr>
        <w:t>ple.</w:t>
      </w:r>
    </w:p>
    <w:p w:rsidR="00E35D88" w:rsidRPr="00672FD6" w:rsidRDefault="00672FD6" w:rsidP="00672FD6">
      <w:pPr>
        <w:pStyle w:val="ListParagraph"/>
        <w:numPr>
          <w:ilvl w:val="0"/>
          <w:numId w:val="8"/>
        </w:numPr>
        <w:tabs>
          <w:tab w:val="left" w:pos="922"/>
          <w:tab w:val="left" w:pos="923"/>
        </w:tabs>
        <w:spacing w:before="41"/>
        <w:ind w:hanging="361"/>
        <w:rPr>
          <w:sz w:val="24"/>
        </w:rPr>
      </w:pPr>
      <w:r w:rsidRPr="00672FD6">
        <w:rPr>
          <w:sz w:val="24"/>
        </w:rPr>
        <w:t>Willingness</w:t>
      </w:r>
      <w:r w:rsidRPr="00672FD6">
        <w:rPr>
          <w:spacing w:val="-14"/>
          <w:sz w:val="24"/>
        </w:rPr>
        <w:t xml:space="preserve"> </w:t>
      </w:r>
      <w:r w:rsidRPr="00672FD6">
        <w:rPr>
          <w:sz w:val="24"/>
        </w:rPr>
        <w:t>to</w:t>
      </w:r>
      <w:r w:rsidRPr="00672FD6">
        <w:rPr>
          <w:spacing w:val="1"/>
          <w:sz w:val="24"/>
        </w:rPr>
        <w:t xml:space="preserve"> </w:t>
      </w:r>
      <w:r w:rsidRPr="00672FD6">
        <w:rPr>
          <w:sz w:val="24"/>
        </w:rPr>
        <w:t>learn</w:t>
      </w:r>
      <w:r>
        <w:rPr>
          <w:sz w:val="24"/>
        </w:rPr>
        <w:t>.</w:t>
      </w:r>
    </w:p>
    <w:sectPr w:rsidR="00E35D88" w:rsidRPr="00672FD6" w:rsidSect="00E35D88">
      <w:pgSz w:w="11905" w:h="16837"/>
      <w:pgMar w:top="1080" w:right="864" w:bottom="720" w:left="86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631B1"/>
    <w:multiLevelType w:val="hybridMultilevel"/>
    <w:tmpl w:val="FAC62A48"/>
    <w:lvl w:ilvl="0" w:tplc="04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>
    <w:nsid w:val="1B814826"/>
    <w:multiLevelType w:val="hybridMultilevel"/>
    <w:tmpl w:val="5B761E3E"/>
    <w:lvl w:ilvl="0" w:tplc="90708D0C">
      <w:numFmt w:val="bullet"/>
      <w:lvlText w:val="•"/>
      <w:lvlJc w:val="left"/>
      <w:pPr>
        <w:ind w:left="922" w:hanging="303"/>
      </w:pPr>
      <w:rPr>
        <w:rFonts w:hint="default"/>
        <w:w w:val="100"/>
        <w:lang w:val="en-US" w:eastAsia="en-US" w:bidi="ar-SA"/>
      </w:rPr>
    </w:lvl>
    <w:lvl w:ilvl="1" w:tplc="79A07288">
      <w:numFmt w:val="bullet"/>
      <w:lvlText w:val="•"/>
      <w:lvlJc w:val="left"/>
      <w:pPr>
        <w:ind w:left="1760" w:hanging="303"/>
      </w:pPr>
      <w:rPr>
        <w:rFonts w:hint="default"/>
        <w:lang w:val="en-US" w:eastAsia="en-US" w:bidi="ar-SA"/>
      </w:rPr>
    </w:lvl>
    <w:lvl w:ilvl="2" w:tplc="4E88463A">
      <w:numFmt w:val="bullet"/>
      <w:lvlText w:val="•"/>
      <w:lvlJc w:val="left"/>
      <w:pPr>
        <w:ind w:left="2600" w:hanging="303"/>
      </w:pPr>
      <w:rPr>
        <w:rFonts w:hint="default"/>
        <w:lang w:val="en-US" w:eastAsia="en-US" w:bidi="ar-SA"/>
      </w:rPr>
    </w:lvl>
    <w:lvl w:ilvl="3" w:tplc="875C4A46">
      <w:numFmt w:val="bullet"/>
      <w:lvlText w:val="•"/>
      <w:lvlJc w:val="left"/>
      <w:pPr>
        <w:ind w:left="3440" w:hanging="303"/>
      </w:pPr>
      <w:rPr>
        <w:rFonts w:hint="default"/>
        <w:lang w:val="en-US" w:eastAsia="en-US" w:bidi="ar-SA"/>
      </w:rPr>
    </w:lvl>
    <w:lvl w:ilvl="4" w:tplc="CFD0158A">
      <w:numFmt w:val="bullet"/>
      <w:lvlText w:val="•"/>
      <w:lvlJc w:val="left"/>
      <w:pPr>
        <w:ind w:left="4280" w:hanging="303"/>
      </w:pPr>
      <w:rPr>
        <w:rFonts w:hint="default"/>
        <w:lang w:val="en-US" w:eastAsia="en-US" w:bidi="ar-SA"/>
      </w:rPr>
    </w:lvl>
    <w:lvl w:ilvl="5" w:tplc="CB52A01E">
      <w:numFmt w:val="bullet"/>
      <w:lvlText w:val="•"/>
      <w:lvlJc w:val="left"/>
      <w:pPr>
        <w:ind w:left="5120" w:hanging="303"/>
      </w:pPr>
      <w:rPr>
        <w:rFonts w:hint="default"/>
        <w:lang w:val="en-US" w:eastAsia="en-US" w:bidi="ar-SA"/>
      </w:rPr>
    </w:lvl>
    <w:lvl w:ilvl="6" w:tplc="4024368A">
      <w:numFmt w:val="bullet"/>
      <w:lvlText w:val="•"/>
      <w:lvlJc w:val="left"/>
      <w:pPr>
        <w:ind w:left="5960" w:hanging="303"/>
      </w:pPr>
      <w:rPr>
        <w:rFonts w:hint="default"/>
        <w:lang w:val="en-US" w:eastAsia="en-US" w:bidi="ar-SA"/>
      </w:rPr>
    </w:lvl>
    <w:lvl w:ilvl="7" w:tplc="C5F6F504">
      <w:numFmt w:val="bullet"/>
      <w:lvlText w:val="•"/>
      <w:lvlJc w:val="left"/>
      <w:pPr>
        <w:ind w:left="6800" w:hanging="303"/>
      </w:pPr>
      <w:rPr>
        <w:rFonts w:hint="default"/>
        <w:lang w:val="en-US" w:eastAsia="en-US" w:bidi="ar-SA"/>
      </w:rPr>
    </w:lvl>
    <w:lvl w:ilvl="8" w:tplc="455AE822">
      <w:numFmt w:val="bullet"/>
      <w:lvlText w:val="•"/>
      <w:lvlJc w:val="left"/>
      <w:pPr>
        <w:ind w:left="7640" w:hanging="303"/>
      </w:pPr>
      <w:rPr>
        <w:rFonts w:hint="default"/>
        <w:lang w:val="en-US" w:eastAsia="en-US" w:bidi="ar-SA"/>
      </w:rPr>
    </w:lvl>
  </w:abstractNum>
  <w:abstractNum w:abstractNumId="2">
    <w:nsid w:val="24686E14"/>
    <w:multiLevelType w:val="hybridMultilevel"/>
    <w:tmpl w:val="A3F2F4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025D99"/>
    <w:multiLevelType w:val="multilevel"/>
    <w:tmpl w:val="15662CC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19B2696"/>
    <w:multiLevelType w:val="hybridMultilevel"/>
    <w:tmpl w:val="E104E0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F56DFD"/>
    <w:multiLevelType w:val="hybridMultilevel"/>
    <w:tmpl w:val="7F9867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04260B"/>
    <w:multiLevelType w:val="multilevel"/>
    <w:tmpl w:val="2056C8CC"/>
    <w:lvl w:ilvl="0">
      <w:start w:val="1"/>
      <w:numFmt w:val="bullet"/>
      <w:lvlText w:val="⮚"/>
      <w:lvlJc w:val="left"/>
      <w:pPr>
        <w:ind w:left="63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626924F7"/>
    <w:multiLevelType w:val="hybridMultilevel"/>
    <w:tmpl w:val="C22C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4901DB"/>
    <w:multiLevelType w:val="hybridMultilevel"/>
    <w:tmpl w:val="BF968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DE5CE1"/>
    <w:multiLevelType w:val="multilevel"/>
    <w:tmpl w:val="BDEC917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5D88"/>
    <w:rsid w:val="00002499"/>
    <w:rsid w:val="0000559A"/>
    <w:rsid w:val="0009235D"/>
    <w:rsid w:val="00226EF7"/>
    <w:rsid w:val="003A14BE"/>
    <w:rsid w:val="00495383"/>
    <w:rsid w:val="0053067A"/>
    <w:rsid w:val="00562DBB"/>
    <w:rsid w:val="005C71C5"/>
    <w:rsid w:val="00650B7B"/>
    <w:rsid w:val="00672FD6"/>
    <w:rsid w:val="00756B97"/>
    <w:rsid w:val="007639FC"/>
    <w:rsid w:val="008D6644"/>
    <w:rsid w:val="00C239EF"/>
    <w:rsid w:val="00C75BA4"/>
    <w:rsid w:val="00CA40BC"/>
    <w:rsid w:val="00D26428"/>
    <w:rsid w:val="00DD2AF9"/>
    <w:rsid w:val="00E1699D"/>
    <w:rsid w:val="00E35D88"/>
    <w:rsid w:val="00E62EEA"/>
    <w:rsid w:val="00EC3078"/>
    <w:rsid w:val="00F54B40"/>
    <w:rsid w:val="00F76259"/>
    <w:rsid w:val="00FD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67A"/>
  </w:style>
  <w:style w:type="paragraph" w:styleId="Heading1">
    <w:name w:val="heading 1"/>
    <w:basedOn w:val="normal0"/>
    <w:next w:val="normal0"/>
    <w:rsid w:val="00E35D8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35D88"/>
    <w:pPr>
      <w:keepNext/>
      <w:jc w:val="both"/>
      <w:outlineLvl w:val="1"/>
    </w:pPr>
    <w:rPr>
      <w:b/>
      <w:smallCaps/>
    </w:rPr>
  </w:style>
  <w:style w:type="paragraph" w:styleId="Heading3">
    <w:name w:val="heading 3"/>
    <w:basedOn w:val="normal0"/>
    <w:next w:val="normal0"/>
    <w:rsid w:val="00E35D88"/>
    <w:pPr>
      <w:keepNext/>
      <w:ind w:left="2520" w:hanging="2520"/>
      <w:jc w:val="both"/>
      <w:outlineLvl w:val="2"/>
    </w:pPr>
    <w:rPr>
      <w:sz w:val="24"/>
      <w:szCs w:val="24"/>
    </w:rPr>
  </w:style>
  <w:style w:type="paragraph" w:styleId="Heading4">
    <w:name w:val="heading 4"/>
    <w:basedOn w:val="normal0"/>
    <w:next w:val="normal0"/>
    <w:rsid w:val="00E35D88"/>
    <w:pPr>
      <w:keepNext/>
      <w:jc w:val="both"/>
      <w:outlineLvl w:val="3"/>
    </w:pPr>
    <w:rPr>
      <w:sz w:val="24"/>
      <w:szCs w:val="24"/>
    </w:rPr>
  </w:style>
  <w:style w:type="paragraph" w:styleId="Heading5">
    <w:name w:val="heading 5"/>
    <w:basedOn w:val="normal0"/>
    <w:next w:val="normal0"/>
    <w:rsid w:val="00E35D8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E35D88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35D88"/>
  </w:style>
  <w:style w:type="paragraph" w:styleId="Title">
    <w:name w:val="Title"/>
    <w:basedOn w:val="normal0"/>
    <w:next w:val="normal0"/>
    <w:rsid w:val="00E35D88"/>
    <w:pPr>
      <w:pBdr>
        <w:bottom w:val="single" w:sz="8" w:space="9" w:color="000000"/>
      </w:pBdr>
      <w:jc w:val="center"/>
    </w:pPr>
    <w:rPr>
      <w:b/>
      <w:sz w:val="26"/>
      <w:szCs w:val="26"/>
    </w:rPr>
  </w:style>
  <w:style w:type="paragraph" w:styleId="Subtitle">
    <w:name w:val="Subtitle"/>
    <w:basedOn w:val="normal0"/>
    <w:next w:val="normal0"/>
    <w:rsid w:val="00E35D88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">
    <w:basedOn w:val="TableNormal"/>
    <w:rsid w:val="00E35D8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226EF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6EF7"/>
    <w:rPr>
      <w:i/>
      <w:iCs/>
      <w:color w:val="000000" w:themeColor="text1"/>
    </w:rPr>
  </w:style>
  <w:style w:type="paragraph" w:styleId="ListParagraph">
    <w:name w:val="List Paragraph"/>
    <w:basedOn w:val="Normal"/>
    <w:uiPriority w:val="1"/>
    <w:qFormat/>
    <w:rsid w:val="00002499"/>
    <w:pPr>
      <w:widowControl w:val="0"/>
      <w:autoSpaceDE w:val="0"/>
      <w:autoSpaceDN w:val="0"/>
      <w:ind w:left="922" w:hanging="361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002499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72FD6"/>
    <w:pPr>
      <w:widowControl w:val="0"/>
      <w:autoSpaceDE w:val="0"/>
      <w:autoSpaceDN w:val="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72FD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5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2022-11-11T16:25:00Z</dcterms:created>
  <dcterms:modified xsi:type="dcterms:W3CDTF">2022-11-11T16:25:00Z</dcterms:modified>
</cp:coreProperties>
</file>