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/>
        <w:shd w:val="clear" w:color="auto" w:fill="ffffff"/>
        <w:spacing w:lineRule="auto" w:line="240"/>
        <w:ind w:right="-360"/>
        <w:jc w:val="center"/>
        <w:outlineLvl w:val="3"/>
        <w:rPr>
          <w:rFonts w:cs="Calibri"/>
          <w:b/>
          <w:sz w:val="52"/>
          <w:szCs w:val="52"/>
          <w:u w:val="double"/>
        </w:rPr>
      </w:pPr>
      <w:bookmarkStart w:id="0" w:name="_GoBack"/>
      <w:bookmarkEnd w:id="0"/>
      <w:r>
        <w:rPr>
          <w:rFonts w:cs="Calibri"/>
          <w:b/>
          <w:sz w:val="52"/>
          <w:szCs w:val="52"/>
          <w:u w:val="double"/>
        </w:rPr>
        <w:t>RESUME</w:t>
      </w:r>
    </w:p>
    <w:p>
      <w:pPr>
        <w:pStyle w:val="style0"/>
        <w:keepNext/>
        <w:shd w:val="clear" w:color="auto" w:fill="ffffff"/>
        <w:spacing w:lineRule="auto" w:line="240"/>
        <w:ind w:right="-360"/>
        <w:outlineLvl w:val="3"/>
        <w:rPr>
          <w:rFonts w:cs="Calibri"/>
          <w:b/>
          <w:i/>
          <w:sz w:val="32"/>
          <w:szCs w:val="32"/>
        </w:rPr>
      </w:pPr>
    </w:p>
    <w:p>
      <w:pPr>
        <w:pStyle w:val="style0"/>
        <w:keepNext/>
        <w:shd w:val="clear" w:color="auto" w:fill="ffffff"/>
        <w:spacing w:lineRule="auto" w:line="240"/>
        <w:ind w:right="-360"/>
        <w:outlineLvl w:val="3"/>
        <w:rPr>
          <w:rFonts w:cs="Calibri"/>
          <w:b/>
          <w:i/>
          <w:sz w:val="32"/>
          <w:szCs w:val="32"/>
        </w:rPr>
      </w:pPr>
    </w:p>
    <w:p>
      <w:pPr>
        <w:pStyle w:val="style0"/>
        <w:keepNext/>
        <w:shd w:val="clear" w:color="auto" w:fill="ffffff"/>
        <w:spacing w:lineRule="auto" w:line="240"/>
        <w:ind w:right="-360"/>
        <w:outlineLvl w:val="3"/>
        <w:rPr>
          <w:rFonts w:cs="Calibri"/>
          <w:b/>
          <w:i/>
          <w:color w:val="000080"/>
          <w:sz w:val="32"/>
          <w:szCs w:val="32"/>
        </w:rPr>
      </w:pPr>
      <w:r>
        <w:rPr>
          <w:rFonts w:cs="Calibri"/>
          <w:b/>
          <w:i/>
          <w:sz w:val="32"/>
          <w:szCs w:val="32"/>
        </w:rPr>
        <w:t xml:space="preserve">Mr. </w:t>
      </w:r>
      <w:r>
        <w:rPr>
          <w:rFonts w:cs="Calibri"/>
          <w:b/>
          <w:i/>
          <w:sz w:val="32"/>
          <w:szCs w:val="32"/>
        </w:rPr>
        <w:t>Harshad</w:t>
      </w:r>
      <w:r>
        <w:rPr>
          <w:rFonts w:cs="Calibri"/>
          <w:b/>
          <w:i/>
          <w:sz w:val="32"/>
          <w:szCs w:val="32"/>
        </w:rPr>
        <w:t xml:space="preserve"> N. </w:t>
      </w:r>
      <w:r>
        <w:rPr>
          <w:rFonts w:cs="Calibri"/>
          <w:b/>
          <w:i/>
          <w:sz w:val="32"/>
          <w:szCs w:val="32"/>
        </w:rPr>
        <w:t>Nandurkar</w:t>
      </w:r>
      <w:r>
        <w:rPr>
          <w:rFonts w:cs="Calibri"/>
          <w:b/>
          <w:i/>
          <w:sz w:val="32"/>
          <w:szCs w:val="32"/>
        </w:rPr>
        <w:t>.</w:t>
      </w:r>
    </w:p>
    <w:p>
      <w:pPr>
        <w:pStyle w:val="style0"/>
        <w:shd w:val="clear" w:color="auto" w:fill="ffffff"/>
        <w:spacing w:lineRule="auto" w:line="240"/>
        <w:ind w:right="-360"/>
        <w:outlineLvl w:val="3"/>
        <w:rPr>
          <w:rFonts w:cs="Calibri"/>
          <w:b/>
        </w:rPr>
      </w:pPr>
      <w:r>
        <w:rPr>
          <w:rFonts w:cs="Calibri"/>
          <w:b/>
        </w:rPr>
        <w:t xml:space="preserve">At Post </w:t>
      </w:r>
      <w:r>
        <w:rPr>
          <w:rFonts w:cs="Calibri"/>
          <w:b/>
        </w:rPr>
        <w:t>Panchgaon</w:t>
      </w:r>
      <w:r>
        <w:rPr>
          <w:rFonts w:cs="Calibri"/>
          <w:b/>
        </w:rPr>
        <w:t xml:space="preserve">, </w:t>
      </w:r>
      <w:r>
        <w:rPr>
          <w:rFonts w:cs="Calibri"/>
          <w:b/>
        </w:rPr>
        <w:t>ThaUmred</w:t>
      </w:r>
      <w:r>
        <w:rPr>
          <w:rFonts w:cs="Calibri"/>
          <w:b/>
        </w:rPr>
        <w:t xml:space="preserve">, 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>Mobile No:</w:t>
      </w:r>
      <w:r>
        <w:rPr>
          <w:rFonts w:cs="Calibri"/>
          <w:b/>
        </w:rPr>
        <w:t xml:space="preserve"> 09604547439.                                  </w:t>
      </w:r>
    </w:p>
    <w:p>
      <w:pPr>
        <w:pStyle w:val="style0"/>
        <w:shd w:val="clear" w:color="auto" w:fill="ffffff"/>
        <w:spacing w:lineRule="auto" w:line="240"/>
        <w:ind w:right="-360"/>
        <w:outlineLvl w:val="3"/>
        <w:rPr>
          <w:rFonts w:cs="Calibri"/>
        </w:rPr>
      </w:pPr>
      <w:r>
        <w:rPr>
          <w:rFonts w:cs="Calibri"/>
          <w:b/>
        </w:rPr>
        <w:t>Dist Nagpur-441204.</w:t>
      </w:r>
      <w:r>
        <w:rPr>
          <w:rFonts w:cs="Calibri"/>
          <w:b/>
        </w:rPr>
        <w:t xml:space="preserve">           </w:t>
      </w:r>
      <w:r>
        <w:rPr>
          <w:rFonts w:cs="Calibri"/>
          <w:b/>
        </w:rPr>
        <w:tab/>
      </w:r>
      <w:r>
        <w:rPr>
          <w:rFonts w:cs="Calibri"/>
          <w:b/>
        </w:rPr>
        <w:t xml:space="preserve">                                           </w:t>
      </w:r>
      <w:r>
        <w:rPr>
          <w:rFonts w:cs="Calibri"/>
          <w:b/>
          <w:lang w:val="en-US"/>
        </w:rPr>
        <w:t xml:space="preserve"> </w:t>
      </w:r>
      <w:r>
        <w:rPr>
          <w:rFonts w:cs="Calibri"/>
          <w:b/>
        </w:rPr>
        <w:t xml:space="preserve">   Email Id: - </w:t>
      </w:r>
      <w:r>
        <w:rPr>
          <w:rFonts w:cs="Calibri"/>
          <w:b/>
          <w:color w:val="0070c0"/>
          <w:u w:val="single"/>
        </w:rPr>
        <w:t>harshad.nandurkar@gmail.com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</w:p>
    <w:p>
      <w:pPr>
        <w:pStyle w:val="style0"/>
        <w:keepNext/>
        <w:shd w:val="clear" w:color="auto" w:fill="ffffff"/>
        <w:spacing w:lineRule="auto" w:line="240"/>
        <w:ind w:right="-360"/>
        <w:outlineLvl w:val="3"/>
        <w:rPr>
          <w:rFonts w:cs="Calibri"/>
          <w:b/>
        </w:rPr>
      </w:pPr>
      <w:r>
        <w:rPr>
          <w:rFonts w:cs="Calibri"/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41.0pt;margin-top:1.5pt;width:550.25pt;height:0.05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widowControl w:val="false"/>
        <w:shd w:val="clear" w:color="auto" w:fill="c6d9f1"/>
        <w:autoSpaceDE w:val="false"/>
        <w:autoSpaceDN w:val="false"/>
        <w:adjustRightInd w:val="false"/>
        <w:spacing w:after="0" w:lineRule="auto" w:line="240"/>
        <w:ind w:left="-90"/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  <w:shd w:val="clear" w:color="auto" w:fill="c6d9f1"/>
        </w:rPr>
        <w:t>OBJECTIVE:</w:t>
      </w:r>
    </w:p>
    <w:p>
      <w:pPr>
        <w:pStyle w:val="style0"/>
        <w:keepNext/>
        <w:shd w:val="clear" w:color="auto" w:fill="ffffff"/>
        <w:spacing w:lineRule="auto" w:line="240"/>
        <w:ind w:right="-360"/>
        <w:outlineLvl w:val="3"/>
        <w:rPr>
          <w:rFonts w:cs="Calibri"/>
          <w:b/>
        </w:rPr>
      </w:pPr>
    </w:p>
    <w:p>
      <w:pPr>
        <w:pStyle w:val="style0"/>
        <w:keepNext/>
        <w:shd w:val="clear" w:color="auto" w:fill="ffffff"/>
        <w:spacing w:lineRule="auto" w:line="240"/>
        <w:ind w:right="-360"/>
        <w:outlineLvl w:val="3"/>
        <w:rPr>
          <w:rStyle w:val="style4098"/>
          <w:rFonts w:ascii="Calibri" w:cs="Calibri" w:eastAsia="Calibri" w:hAnsi="Calibri"/>
          <w:b/>
        </w:rPr>
      </w:pPr>
      <w:r>
        <w:rPr>
          <w:rFonts w:cs="Calibri"/>
          <w:b/>
          <w:sz w:val="24"/>
          <w:szCs w:val="24"/>
        </w:rPr>
        <w:t>I want to work with an organization that provides me and opportunity to grow my potential</w:t>
      </w:r>
    </w:p>
    <w:p>
      <w:pPr>
        <w:pStyle w:val="style0"/>
        <w:widowControl w:val="false"/>
        <w:shd w:val="clear" w:color="auto" w:fill="c6d9f1"/>
        <w:autoSpaceDE w:val="false"/>
        <w:autoSpaceDN w:val="false"/>
        <w:adjustRightInd w:val="false"/>
        <w:spacing w:after="0" w:lineRule="auto" w:line="240"/>
        <w:ind w:left="-90"/>
        <w:jc w:val="center"/>
        <w:rPr>
          <w:rStyle w:val="style4098"/>
          <w:rFonts w:ascii="Calibri" w:cs="Calibri" w:eastAsia="Calibri" w:hAnsi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  <w:shd w:val="clear" w:color="auto" w:fill="c6d9f1"/>
        </w:rPr>
        <w:t>EDUCATIONAL QUALIFICATIONS: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111"/>
        <w:gridCol w:w="2313"/>
        <w:gridCol w:w="1977"/>
      </w:tblGrid>
      <w:tr>
        <w:trPr/>
        <w:tc>
          <w:tcPr>
            <w:tcW w:w="198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b/>
                <w:sz w:val="32"/>
                <w:szCs w:val="32"/>
              </w:rPr>
            </w:pPr>
            <w:r>
              <w:rPr>
                <w:rFonts w:cs="Calibri" w:eastAsia="Times New Roman"/>
                <w:b/>
                <w:sz w:val="32"/>
                <w:szCs w:val="32"/>
              </w:rPr>
              <w:t>Qualification</w:t>
            </w:r>
          </w:p>
        </w:tc>
        <w:tc>
          <w:tcPr>
            <w:tcW w:w="315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b/>
                <w:sz w:val="32"/>
                <w:szCs w:val="32"/>
              </w:rPr>
            </w:pPr>
            <w:r>
              <w:rPr>
                <w:rFonts w:cs="Calibri" w:eastAsia="Times New Roman"/>
                <w:b/>
                <w:sz w:val="32"/>
                <w:szCs w:val="32"/>
              </w:rPr>
              <w:t>University/ Board</w:t>
            </w:r>
          </w:p>
        </w:tc>
        <w:tc>
          <w:tcPr>
            <w:tcW w:w="234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b/>
                <w:sz w:val="32"/>
                <w:szCs w:val="32"/>
              </w:rPr>
            </w:pPr>
            <w:r>
              <w:rPr>
                <w:rFonts w:cs="Calibri" w:eastAsia="Times New Roman"/>
                <w:b/>
                <w:sz w:val="32"/>
                <w:szCs w:val="32"/>
              </w:rPr>
              <w:t>Year of Passing</w:t>
            </w:r>
          </w:p>
        </w:tc>
        <w:tc>
          <w:tcPr>
            <w:tcW w:w="198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b/>
                <w:sz w:val="32"/>
                <w:szCs w:val="32"/>
              </w:rPr>
            </w:pPr>
            <w:r>
              <w:rPr>
                <w:rFonts w:cs="Calibri" w:eastAsia="Times New Roman"/>
                <w:b/>
                <w:sz w:val="32"/>
                <w:szCs w:val="32"/>
              </w:rPr>
              <w:t>Percentage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b/>
                <w:sz w:val="28"/>
                <w:szCs w:val="28"/>
              </w:rPr>
            </w:pPr>
            <w:r>
              <w:rPr>
                <w:rFonts w:cs="Calibri" w:eastAsia="Times New Roman"/>
                <w:b/>
                <w:sz w:val="28"/>
                <w:szCs w:val="28"/>
              </w:rPr>
              <w:t>M.B.A</w:t>
            </w:r>
          </w:p>
          <w:tbl>
            <w:tblPr>
              <w:tblStyle w:val="style154"/>
              <w:tblW w:w="0" w:type="auto"/>
              <w:tblLook w:val="04A0" w:firstRow="1" w:lastRow="0" w:firstColumn="1" w:lastColumn="0" w:noHBand="0" w:noVBand="1"/>
            </w:tblPr>
            <w:tblGrid>
              <w:gridCol w:w="1749"/>
            </w:tblGrid>
            <w:tr>
              <w:trPr/>
              <w:tc>
                <w:tcPr>
                  <w:tcW w:w="1749" w:type="dxa"/>
                  <w:tcBorders/>
                </w:tcPr>
                <w:p>
                  <w:pPr>
                    <w:pStyle w:val="style0"/>
                    <w:widowControl w:val="false"/>
                    <w:autoSpaceDE w:val="false"/>
                    <w:autoSpaceDN w:val="false"/>
                    <w:adjustRightInd w:val="false"/>
                    <w:jc w:val="center"/>
                    <w:rPr>
                      <w:rFonts w:cs="Calibri" w:eastAsia="Times New Roman"/>
                      <w:b/>
                      <w:sz w:val="28"/>
                      <w:szCs w:val="28"/>
                    </w:rPr>
                  </w:pPr>
                  <w:r>
                    <w:rPr>
                      <w:rFonts w:cs="Calibri" w:eastAsia="Times New Roman"/>
                      <w:b/>
                      <w:sz w:val="28"/>
                      <w:szCs w:val="28"/>
                    </w:rPr>
                    <w:t>Finance &amp; IT</w:t>
                  </w:r>
                </w:p>
              </w:tc>
            </w:tr>
          </w:tbl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b/>
                <w:sz w:val="28"/>
                <w:szCs w:val="28"/>
              </w:rPr>
            </w:pPr>
          </w:p>
        </w:tc>
        <w:tc>
          <w:tcPr>
            <w:tcW w:w="315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sz w:val="28"/>
                <w:szCs w:val="28"/>
              </w:rPr>
            </w:pPr>
            <w:r>
              <w:rPr>
                <w:rFonts w:cs="Calibri" w:eastAsia="Times New Roman"/>
                <w:sz w:val="28"/>
                <w:szCs w:val="28"/>
              </w:rPr>
              <w:t>Nagpur University</w:t>
            </w:r>
          </w:p>
        </w:tc>
        <w:tc>
          <w:tcPr>
            <w:tcW w:w="234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sz w:val="28"/>
                <w:szCs w:val="28"/>
              </w:rPr>
            </w:pPr>
            <w:r>
              <w:rPr>
                <w:rFonts w:cs="Calibri" w:eastAsia="Times New Roman"/>
                <w:sz w:val="28"/>
                <w:szCs w:val="28"/>
              </w:rPr>
              <w:t>2015</w:t>
            </w:r>
          </w:p>
        </w:tc>
        <w:tc>
          <w:tcPr>
            <w:tcW w:w="198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sz w:val="28"/>
                <w:szCs w:val="28"/>
              </w:rPr>
            </w:pPr>
            <w:r>
              <w:rPr>
                <w:rFonts w:cs="Calibri" w:eastAsia="Times New Roman"/>
                <w:sz w:val="28"/>
                <w:szCs w:val="28"/>
              </w:rPr>
              <w:t>70.00%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b/>
                <w:sz w:val="28"/>
                <w:szCs w:val="28"/>
              </w:rPr>
            </w:pPr>
            <w:r>
              <w:rPr>
                <w:rFonts w:cs="Calibri" w:eastAsia="Times New Roman"/>
                <w:b/>
                <w:sz w:val="28"/>
                <w:szCs w:val="28"/>
              </w:rPr>
              <w:t>B.C.C.A</w:t>
            </w:r>
          </w:p>
        </w:tc>
        <w:tc>
          <w:tcPr>
            <w:tcW w:w="315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sz w:val="28"/>
                <w:szCs w:val="28"/>
              </w:rPr>
            </w:pPr>
            <w:r>
              <w:rPr>
                <w:rFonts w:cs="Calibri" w:eastAsia="Times New Roman"/>
                <w:sz w:val="28"/>
                <w:szCs w:val="28"/>
              </w:rPr>
              <w:t>Nagpur University</w:t>
            </w:r>
          </w:p>
        </w:tc>
        <w:tc>
          <w:tcPr>
            <w:tcW w:w="234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sz w:val="28"/>
                <w:szCs w:val="28"/>
              </w:rPr>
            </w:pPr>
            <w:r>
              <w:rPr>
                <w:rFonts w:cs="Calibri" w:eastAsia="Times New Roman"/>
                <w:sz w:val="28"/>
                <w:szCs w:val="28"/>
              </w:rPr>
              <w:t>2013</w:t>
            </w:r>
          </w:p>
        </w:tc>
        <w:tc>
          <w:tcPr>
            <w:tcW w:w="198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sz w:val="28"/>
                <w:szCs w:val="28"/>
              </w:rPr>
            </w:pPr>
            <w:r>
              <w:rPr>
                <w:rFonts w:cs="Calibri" w:eastAsia="Times New Roman"/>
                <w:sz w:val="28"/>
                <w:szCs w:val="28"/>
              </w:rPr>
              <w:t>67.00%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b/>
                <w:sz w:val="28"/>
                <w:szCs w:val="28"/>
              </w:rPr>
            </w:pPr>
            <w:r>
              <w:rPr>
                <w:rFonts w:cs="Calibri" w:eastAsia="Times New Roman"/>
                <w:b/>
                <w:sz w:val="28"/>
                <w:szCs w:val="28"/>
              </w:rPr>
              <w:t>H.S.C</w:t>
            </w:r>
          </w:p>
        </w:tc>
        <w:tc>
          <w:tcPr>
            <w:tcW w:w="315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sz w:val="28"/>
                <w:szCs w:val="28"/>
              </w:rPr>
            </w:pPr>
            <w:r>
              <w:rPr>
                <w:rFonts w:cs="Calibri" w:eastAsia="Times New Roman"/>
                <w:sz w:val="28"/>
                <w:szCs w:val="28"/>
              </w:rPr>
              <w:t>Nagpur Board</w:t>
            </w:r>
          </w:p>
        </w:tc>
        <w:tc>
          <w:tcPr>
            <w:tcW w:w="234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sz w:val="28"/>
                <w:szCs w:val="28"/>
              </w:rPr>
            </w:pPr>
            <w:r>
              <w:rPr>
                <w:rFonts w:cs="Calibri" w:eastAsia="Times New Roman"/>
                <w:sz w:val="28"/>
                <w:szCs w:val="28"/>
              </w:rPr>
              <w:t>2010</w:t>
            </w:r>
          </w:p>
        </w:tc>
        <w:tc>
          <w:tcPr>
            <w:tcW w:w="198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sz w:val="28"/>
                <w:szCs w:val="28"/>
              </w:rPr>
            </w:pPr>
            <w:r>
              <w:rPr>
                <w:rFonts w:cs="Calibri" w:eastAsia="Times New Roman"/>
                <w:sz w:val="28"/>
                <w:szCs w:val="28"/>
              </w:rPr>
              <w:t>45.00%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b/>
                <w:sz w:val="28"/>
                <w:szCs w:val="28"/>
              </w:rPr>
            </w:pPr>
            <w:r>
              <w:rPr>
                <w:rFonts w:cs="Calibri" w:eastAsia="Times New Roman"/>
                <w:b/>
                <w:sz w:val="28"/>
                <w:szCs w:val="28"/>
              </w:rPr>
              <w:t>S.S.C</w:t>
            </w:r>
          </w:p>
        </w:tc>
        <w:tc>
          <w:tcPr>
            <w:tcW w:w="315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sz w:val="28"/>
                <w:szCs w:val="28"/>
              </w:rPr>
            </w:pPr>
            <w:r>
              <w:rPr>
                <w:rFonts w:cs="Calibri" w:eastAsia="Times New Roman"/>
                <w:sz w:val="28"/>
                <w:szCs w:val="28"/>
              </w:rPr>
              <w:t>Nagpur Board</w:t>
            </w:r>
          </w:p>
        </w:tc>
        <w:tc>
          <w:tcPr>
            <w:tcW w:w="234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sz w:val="28"/>
                <w:szCs w:val="28"/>
              </w:rPr>
            </w:pPr>
            <w:r>
              <w:rPr>
                <w:rFonts w:cs="Calibri" w:eastAsia="Times New Roman"/>
                <w:sz w:val="28"/>
                <w:szCs w:val="28"/>
              </w:rPr>
              <w:t>2008</w:t>
            </w:r>
          </w:p>
        </w:tc>
        <w:tc>
          <w:tcPr>
            <w:tcW w:w="198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jc w:val="center"/>
              <w:rPr>
                <w:rFonts w:cs="Calibri" w:eastAsia="Times New Roman"/>
                <w:sz w:val="28"/>
                <w:szCs w:val="28"/>
              </w:rPr>
            </w:pPr>
            <w:r>
              <w:rPr>
                <w:rFonts w:cs="Calibri" w:eastAsia="Times New Roman"/>
                <w:sz w:val="28"/>
                <w:szCs w:val="28"/>
              </w:rPr>
              <w:t>76.00%</w:t>
            </w: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widowControl w:val="false"/>
        <w:shd w:val="clear" w:color="auto" w:fill="c6d9f1"/>
        <w:autoSpaceDE w:val="false"/>
        <w:autoSpaceDN w:val="false"/>
        <w:adjustRightInd w:val="false"/>
        <w:spacing w:after="0" w:lineRule="auto" w:line="240"/>
        <w:ind w:left="-90"/>
        <w:jc w:val="center"/>
        <w:rPr>
          <w:rStyle w:val="style4098"/>
          <w:rFonts w:ascii="Calibri" w:cs="Calibri" w:eastAsia="宋体" w:hAnsi="Calibri"/>
          <w:b/>
          <w:bCs/>
          <w:sz w:val="32"/>
          <w:szCs w:val="32"/>
          <w:shd w:val="clear" w:color="auto" w:fill="c6d9f1"/>
          <w:lang w:val="en-GB" w:eastAsia="en-GB"/>
        </w:rPr>
      </w:pPr>
      <w:r>
        <w:rPr>
          <w:rFonts w:cs="Calibri"/>
          <w:b/>
          <w:bCs/>
          <w:sz w:val="32"/>
          <w:szCs w:val="32"/>
          <w:shd w:val="clear" w:color="auto" w:fill="c6d9f1"/>
        </w:rPr>
        <w:t>OTHER QUALIFICATIONS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cs="Calibri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TALLY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MS-CIT</w:t>
      </w:r>
    </w:p>
    <w:p>
      <w:pPr>
        <w:pStyle w:val="style0"/>
        <w:widowControl w:val="false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MS-Office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720"/>
        <w:rPr>
          <w:rFonts w:cs="Calibri"/>
          <w:b/>
          <w:sz w:val="24"/>
          <w:szCs w:val="24"/>
        </w:rPr>
      </w:pPr>
    </w:p>
    <w:p>
      <w:pPr>
        <w:pStyle w:val="style0"/>
        <w:widowControl w:val="false"/>
        <w:shd w:val="clear" w:color="auto" w:fill="c6d9f1"/>
        <w:autoSpaceDE w:val="false"/>
        <w:autoSpaceDN w:val="false"/>
        <w:adjustRightInd w:val="false"/>
        <w:spacing w:after="0" w:lineRule="auto" w:line="240"/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Work Experience</w:t>
      </w:r>
    </w:p>
    <w:p>
      <w:pPr>
        <w:pStyle w:val="style0"/>
        <w:widowControl w:val="false"/>
        <w:tabs>
          <w:tab w:val="left" w:leader="none" w:pos="0"/>
        </w:tabs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widowControl w:val="false"/>
        <w:numPr>
          <w:ilvl w:val="0"/>
          <w:numId w:val="3"/>
        </w:numPr>
        <w:tabs>
          <w:tab w:val="left" w:leader="none" w:pos="0"/>
        </w:tabs>
        <w:autoSpaceDE w:val="false"/>
        <w:autoSpaceDN w:val="false"/>
        <w:adjustRightInd w:val="false"/>
        <w:spacing w:after="0" w:lineRule="auto" w:line="276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  <w:lang w:val="en-US"/>
        </w:rPr>
        <w:t>Currently working Ganesh Surgical as a Data and Dispatch Executive</w:t>
      </w:r>
    </w:p>
    <w:p>
      <w:pPr>
        <w:pStyle w:val="style0"/>
        <w:widowControl w:val="false"/>
        <w:numPr>
          <w:ilvl w:val="0"/>
          <w:numId w:val="3"/>
        </w:numPr>
        <w:tabs>
          <w:tab w:val="left" w:leader="none" w:pos="0"/>
        </w:tabs>
        <w:autoSpaceDE w:val="false"/>
        <w:autoSpaceDN w:val="false"/>
        <w:adjustRightInd w:val="false"/>
        <w:spacing w:after="0" w:lineRule="auto" w:line="276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Worked with </w:t>
      </w:r>
      <w:r>
        <w:rPr>
          <w:rFonts w:cs="Calibri"/>
          <w:b/>
          <w:sz w:val="28"/>
          <w:szCs w:val="28"/>
        </w:rPr>
        <w:t>SHREE GANESH AGENCY (SGA) as an Back offi</w:t>
      </w:r>
      <w:r>
        <w:rPr>
          <w:rFonts w:cs="Calibri"/>
          <w:b/>
          <w:sz w:val="28"/>
          <w:szCs w:val="28"/>
          <w:lang w:val="en-US"/>
        </w:rPr>
        <w:t xml:space="preserve">ce </w:t>
      </w:r>
      <w:r>
        <w:rPr>
          <w:rFonts w:cs="Calibri"/>
          <w:b/>
          <w:sz w:val="28"/>
          <w:szCs w:val="28"/>
        </w:rPr>
        <w:t>executive from</w:t>
      </w:r>
      <w:r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</w:rPr>
        <w:t>September-2017 To August-2019</w:t>
      </w:r>
    </w:p>
    <w:p>
      <w:pPr>
        <w:pStyle w:val="style0"/>
        <w:widowControl w:val="false"/>
        <w:tabs>
          <w:tab w:val="left" w:leader="none" w:pos="0"/>
        </w:tabs>
        <w:autoSpaceDE w:val="false"/>
        <w:autoSpaceDN w:val="false"/>
        <w:adjustRightInd w:val="false"/>
        <w:spacing w:after="0"/>
        <w:ind w:left="720"/>
        <w:rPr>
          <w:rFonts w:cs="Calibri"/>
          <w:b/>
          <w:sz w:val="28"/>
          <w:szCs w:val="28"/>
        </w:rPr>
      </w:pPr>
    </w:p>
    <w:p>
      <w:pPr>
        <w:pStyle w:val="style0"/>
        <w:widowControl w:val="false"/>
        <w:tabs>
          <w:tab w:val="left" w:leader="none" w:pos="0"/>
        </w:tabs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widowControl w:val="false"/>
        <w:tabs>
          <w:tab w:val="left" w:leader="none" w:pos="0"/>
        </w:tabs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widowControl w:val="false"/>
        <w:tabs>
          <w:tab w:val="left" w:leader="none" w:pos="0"/>
        </w:tabs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widowControl w:val="false"/>
        <w:tabs>
          <w:tab w:val="left" w:leader="none" w:pos="0"/>
        </w:tabs>
        <w:autoSpaceDE w:val="false"/>
        <w:autoSpaceDN w:val="false"/>
        <w:adjustRightInd w:val="false"/>
        <w:spacing w:after="0" w:lineRule="auto" w:line="240"/>
        <w:rPr>
          <w:rFonts w:cs="Calibri"/>
        </w:rPr>
      </w:pPr>
    </w:p>
    <w:p>
      <w:pPr>
        <w:pStyle w:val="style0"/>
        <w:widowControl w:val="false"/>
        <w:shd w:val="clear" w:color="auto" w:fill="c6d9f1"/>
        <w:autoSpaceDE w:val="false"/>
        <w:autoSpaceDN w:val="false"/>
        <w:adjustRightInd w:val="false"/>
        <w:spacing w:after="0" w:lineRule="auto" w:line="240"/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PERSONAL INFORMATION:</w:t>
      </w:r>
    </w:p>
    <w:p>
      <w:pPr>
        <w:pStyle w:val="style0"/>
        <w:rPr>
          <w:rFonts w:cs="Calibri"/>
        </w:rPr>
      </w:pPr>
    </w:p>
    <w:p>
      <w:pPr>
        <w:pStyle w:val="style0"/>
        <w:numPr>
          <w:ilvl w:val="0"/>
          <w:numId w:val="2"/>
        </w:numPr>
        <w:spacing w:after="200" w:lineRule="auto" w:line="276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Father</w:t>
      </w:r>
      <w:r>
        <w:rPr>
          <w:rFonts w:cs="Calibri"/>
          <w:b/>
          <w:sz w:val="24"/>
          <w:szCs w:val="24"/>
        </w:rPr>
        <w:t>’s</w:t>
      </w:r>
      <w:r>
        <w:rPr>
          <w:rFonts w:cs="Calibri"/>
          <w:b/>
          <w:sz w:val="24"/>
          <w:szCs w:val="24"/>
        </w:rPr>
        <w:t xml:space="preserve"> Name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 xml:space="preserve">: - 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 xml:space="preserve">  Mr. </w:t>
      </w:r>
      <w:r>
        <w:rPr>
          <w:rFonts w:cs="Calibri"/>
          <w:b/>
          <w:sz w:val="24"/>
          <w:szCs w:val="24"/>
        </w:rPr>
        <w:t>Nilkanth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Saduji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Nandurkar</w:t>
      </w:r>
    </w:p>
    <w:p>
      <w:pPr>
        <w:pStyle w:val="style0"/>
        <w:numPr>
          <w:ilvl w:val="0"/>
          <w:numId w:val="2"/>
        </w:numPr>
        <w:spacing w:after="200" w:lineRule="auto" w:line="276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Mother</w:t>
      </w:r>
      <w:r>
        <w:rPr>
          <w:rFonts w:cs="Calibri"/>
          <w:b/>
          <w:sz w:val="24"/>
          <w:szCs w:val="24"/>
        </w:rPr>
        <w:t>’s</w:t>
      </w:r>
      <w:r>
        <w:rPr>
          <w:rFonts w:cs="Calibri"/>
          <w:b/>
          <w:sz w:val="24"/>
          <w:szCs w:val="24"/>
        </w:rPr>
        <w:t xml:space="preserve"> Name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 xml:space="preserve">: - 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 xml:space="preserve">  Mrs. </w:t>
      </w:r>
      <w:r>
        <w:rPr>
          <w:rFonts w:cs="Calibri"/>
          <w:b/>
          <w:sz w:val="24"/>
          <w:szCs w:val="24"/>
        </w:rPr>
        <w:t>Mukta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Nilkanth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Nandurkar</w:t>
      </w:r>
      <w:r>
        <w:rPr>
          <w:rFonts w:cs="Calibri"/>
          <w:b/>
          <w:sz w:val="24"/>
          <w:szCs w:val="24"/>
        </w:rPr>
        <w:t>.</w:t>
      </w:r>
    </w:p>
    <w:p>
      <w:pPr>
        <w:pStyle w:val="style0"/>
        <w:numPr>
          <w:ilvl w:val="0"/>
          <w:numId w:val="2"/>
        </w:numPr>
        <w:spacing w:after="200" w:lineRule="auto" w:line="276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Date of Birth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>: -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 xml:space="preserve">  10</w:t>
      </w:r>
      <w:r>
        <w:rPr>
          <w:rFonts w:cs="Calibri"/>
          <w:b/>
          <w:sz w:val="24"/>
          <w:szCs w:val="24"/>
          <w:vertAlign w:val="superscript"/>
        </w:rPr>
        <w:t>th</w:t>
      </w:r>
      <w:r>
        <w:rPr>
          <w:rFonts w:cs="Calibri"/>
          <w:b/>
          <w:sz w:val="24"/>
          <w:szCs w:val="24"/>
        </w:rPr>
        <w:t>Nov, 1992</w:t>
      </w:r>
    </w:p>
    <w:p>
      <w:pPr>
        <w:pStyle w:val="style0"/>
        <w:numPr>
          <w:ilvl w:val="0"/>
          <w:numId w:val="2"/>
        </w:numPr>
        <w:spacing w:after="200" w:lineRule="auto" w:line="276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Gender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>: -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 xml:space="preserve">  Male.</w:t>
      </w:r>
    </w:p>
    <w:p>
      <w:pPr>
        <w:pStyle w:val="style0"/>
        <w:numPr>
          <w:ilvl w:val="0"/>
          <w:numId w:val="2"/>
        </w:numPr>
        <w:spacing w:after="200" w:lineRule="auto" w:line="276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Marital Status           : -               </w:t>
      </w:r>
      <w:r>
        <w:rPr>
          <w:rFonts w:cs="Calibri"/>
          <w:b/>
          <w:sz w:val="24"/>
          <w:szCs w:val="24"/>
          <w:lang w:val="en-US"/>
        </w:rPr>
        <w:t xml:space="preserve">  </w:t>
      </w:r>
      <w:r>
        <w:rPr>
          <w:rFonts w:cs="Calibri"/>
          <w:b/>
          <w:sz w:val="24"/>
          <w:szCs w:val="24"/>
        </w:rPr>
        <w:t xml:space="preserve">  </w:t>
      </w:r>
      <w:r>
        <w:rPr>
          <w:rFonts w:cs="Calibri"/>
          <w:b/>
          <w:sz w:val="24"/>
          <w:szCs w:val="24"/>
          <w:lang w:val="en-US"/>
        </w:rPr>
        <w:t xml:space="preserve"> </w:t>
      </w:r>
      <w:r>
        <w:rPr>
          <w:rFonts w:cs="Calibri"/>
          <w:b/>
          <w:sz w:val="24"/>
          <w:szCs w:val="24"/>
        </w:rPr>
        <w:t xml:space="preserve">  Unmarried. </w:t>
      </w:r>
    </w:p>
    <w:p>
      <w:pPr>
        <w:pStyle w:val="style0"/>
        <w:numPr>
          <w:ilvl w:val="0"/>
          <w:numId w:val="2"/>
        </w:numPr>
        <w:spacing w:after="200" w:lineRule="auto" w:line="276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Category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>:-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 xml:space="preserve">  OBC</w:t>
      </w:r>
    </w:p>
    <w:p>
      <w:pPr>
        <w:pStyle w:val="style0"/>
        <w:numPr>
          <w:ilvl w:val="0"/>
          <w:numId w:val="2"/>
        </w:numPr>
        <w:spacing w:after="200" w:lineRule="auto" w:line="276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Religion                      : -                  </w:t>
      </w:r>
      <w:r>
        <w:rPr>
          <w:rFonts w:cs="Calibri"/>
          <w:b/>
          <w:sz w:val="24"/>
          <w:szCs w:val="24"/>
          <w:lang w:val="en-US"/>
        </w:rPr>
        <w:t xml:space="preserve">    </w:t>
      </w:r>
      <w:r>
        <w:rPr>
          <w:rFonts w:cs="Calibri"/>
          <w:b/>
          <w:sz w:val="24"/>
          <w:szCs w:val="24"/>
        </w:rPr>
        <w:t xml:space="preserve"> Hindu.</w:t>
      </w:r>
    </w:p>
    <w:p>
      <w:pPr>
        <w:pStyle w:val="style0"/>
        <w:numPr>
          <w:ilvl w:val="0"/>
          <w:numId w:val="2"/>
        </w:numPr>
        <w:spacing w:after="200" w:lineRule="auto" w:line="276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Nationality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>: -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 xml:space="preserve">  </w:t>
      </w:r>
      <w:r>
        <w:rPr>
          <w:rFonts w:cs="Calibri"/>
          <w:b/>
          <w:sz w:val="24"/>
          <w:szCs w:val="24"/>
        </w:rPr>
        <w:t>Indian.</w:t>
      </w:r>
    </w:p>
    <w:p>
      <w:pPr>
        <w:pStyle w:val="style0"/>
        <w:numPr>
          <w:ilvl w:val="0"/>
          <w:numId w:val="2"/>
        </w:numPr>
        <w:spacing w:after="200" w:lineRule="auto" w:line="276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Language Known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>: -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 xml:space="preserve">  Marathi, Hindi, English.</w:t>
      </w:r>
    </w:p>
    <w:p>
      <w:pPr>
        <w:pStyle w:val="style0"/>
        <w:rPr>
          <w:rFonts w:cs="Calibri"/>
        </w:rPr>
      </w:pPr>
    </w:p>
    <w:p>
      <w:pPr>
        <w:pStyle w:val="style0"/>
        <w:rPr>
          <w:rFonts w:cs="Calibri"/>
        </w:rPr>
      </w:pPr>
    </w:p>
    <w:p>
      <w:pPr>
        <w:pStyle w:val="style0"/>
        <w:widowControl w:val="false"/>
        <w:shd w:val="clear" w:color="auto" w:fill="c6d9f1"/>
        <w:autoSpaceDE w:val="false"/>
        <w:autoSpaceDN w:val="false"/>
        <w:adjustRightInd w:val="false"/>
        <w:spacing w:after="0" w:lineRule="auto" w:line="240"/>
        <w:jc w:val="center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  <w:shd w:val="clear" w:color="auto" w:fill="c6d9f1"/>
        </w:rPr>
        <w:t>DECLARATION</w:t>
      </w:r>
      <w:r>
        <w:rPr>
          <w:rFonts w:cs="Calibri"/>
          <w:b/>
          <w:bCs/>
          <w:sz w:val="32"/>
          <w:szCs w:val="32"/>
        </w:rPr>
        <w:t>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 hereby affirm that the information in this document is accurate, true and complete to the best of my knowledge and belief.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Place: Nagpur.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Your’s</w:t>
      </w:r>
      <w:r>
        <w:rPr>
          <w:b/>
          <w:sz w:val="24"/>
          <w:szCs w:val="24"/>
        </w:rPr>
        <w:t xml:space="preserve"> faithfully 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</w:t>
      </w:r>
      <w:r>
        <w:rPr>
          <w:b/>
          <w:sz w:val="24"/>
          <w:szCs w:val="24"/>
        </w:rPr>
        <w:t xml:space="preserve">                                                                           </w:t>
      </w:r>
      <w:r>
        <w:rPr>
          <w:b/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 xml:space="preserve"> {Mr. </w:t>
      </w:r>
      <w:r>
        <w:rPr>
          <w:b/>
          <w:sz w:val="24"/>
          <w:szCs w:val="24"/>
        </w:rPr>
        <w:t>Harshad</w:t>
      </w:r>
      <w:r>
        <w:rPr>
          <w:b/>
          <w:sz w:val="24"/>
          <w:szCs w:val="24"/>
        </w:rPr>
        <w:t xml:space="preserve"> N. </w:t>
      </w:r>
      <w:r>
        <w:rPr>
          <w:b/>
          <w:sz w:val="24"/>
          <w:szCs w:val="24"/>
        </w:rPr>
        <w:t>Nandurkar</w:t>
      </w:r>
      <w:r>
        <w:rPr>
          <w:b/>
          <w:sz w:val="24"/>
          <w:szCs w:val="24"/>
        </w:rPr>
        <w:t>}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630" w:right="1440" w:bottom="1440" w:left="1440" w:header="720" w:footer="720" w:gutter="0"/>
      <w:pgBorders w:zOrder="front" w:display="allPages"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B002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CCC8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4CA9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+bold Char Char Char Char Char Char Char Char Char Char Char Char"/>
    <w:basedOn w:val="style0"/>
    <w:next w:val="style4097"/>
    <w:link w:val="style4098"/>
    <w:uiPriority w:val="99"/>
    <w:pPr>
      <w:keepNext/>
      <w:spacing w:after="0" w:lineRule="auto" w:line="240"/>
      <w:outlineLvl w:val="3"/>
    </w:pPr>
    <w:rPr>
      <w:rFonts w:ascii="Arial" w:cs="Arial" w:eastAsia="Times New Roman" w:hAnsi="Arial"/>
      <w:sz w:val="24"/>
      <w:szCs w:val="24"/>
      <w:lang w:val="en-US" w:eastAsia="en-US"/>
    </w:rPr>
  </w:style>
  <w:style w:type="character" w:customStyle="1" w:styleId="style4098">
    <w:name w:val="Normal+bold Char Char Char Char Char Char Char Char Char Char Char Char Char"/>
    <w:basedOn w:val="style65"/>
    <w:next w:val="style4098"/>
    <w:link w:val="style4097"/>
    <w:uiPriority w:val="99"/>
    <w:rPr>
      <w:rFonts w:ascii="Arial" w:cs="Arial" w:eastAsia="Times New Roman" w:hAnsi="Arial"/>
      <w:sz w:val="24"/>
      <w:szCs w:val="24"/>
      <w:lang w:val="en-US" w:eastAsia="en-US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9E897-111C-44C2-A4DC-3FEBAF6E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183</Words>
  <Pages>2</Pages>
  <Characters>1034</Characters>
  <Application>WPS Office</Application>
  <DocSecurity>0</DocSecurity>
  <Paragraphs>79</Paragraphs>
  <ScaleCrop>false</ScaleCrop>
  <LinksUpToDate>false</LinksUpToDate>
  <CharactersWithSpaces>1475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2022-12-27T06:55:00Z</dcterms:created>
  <dc:creator>harshad.nandurkar@gmail.com</dc:creator>
  <lastModifiedBy>RMX2161</lastModifiedBy>
  <lastPrinted>2022-12-27T06:55:00Z</lastPrinted>
  <dcterms:modified xsi:type="dcterms:W3CDTF">2023-07-08T05:37:36Z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79937f046a6f490a960ec553d40650fa</vt:lpwstr>
  </property>
</Properties>
</file>