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7DE6" w14:textId="77777777" w:rsidR="00704379" w:rsidRDefault="00AA6B25" w:rsidP="00704379">
      <w:pPr>
        <w:ind w:left="-709" w:hanging="284"/>
        <w:jc w:val="right"/>
        <w:rPr>
          <w:rFonts w:ascii="Tahoma" w:hAnsi="Tahoma" w:cs="Tahoma"/>
          <w:noProof/>
          <w:color w:val="000080"/>
          <w:sz w:val="18"/>
          <w:szCs w:val="18"/>
          <w:lang w:val="en-GB" w:eastAsia="en-GB"/>
        </w:rPr>
      </w:pPr>
      <w:r w:rsidRPr="00476CD0">
        <w:rPr>
          <w:rFonts w:ascii="Tahoma" w:hAnsi="Tahoma" w:cs="Tahoma"/>
          <w:b/>
          <w:noProof/>
          <w:sz w:val="18"/>
          <w:szCs w:val="18"/>
          <w:lang w:val="en-IN" w:eastAsia="en-IN"/>
        </w:rPr>
        <mc:AlternateContent>
          <mc:Choice Requires="wps">
            <w:drawing>
              <wp:anchor distT="0" distB="0" distL="114300" distR="114300" simplePos="0" relativeHeight="251656192" behindDoc="0" locked="0" layoutInCell="1" allowOverlap="1" wp14:anchorId="16A9B7A8" wp14:editId="07F76BC5">
                <wp:simplePos x="0" y="0"/>
                <wp:positionH relativeFrom="margin">
                  <wp:align>left</wp:align>
                </wp:positionH>
                <wp:positionV relativeFrom="paragraph">
                  <wp:posOffset>0</wp:posOffset>
                </wp:positionV>
                <wp:extent cx="3295650" cy="784225"/>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95650" cy="78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B074" w14:textId="77777777" w:rsidR="00704379" w:rsidRPr="00251EE9" w:rsidRDefault="00D335C7" w:rsidP="00251EE9">
                            <w:pPr>
                              <w:pStyle w:val="Subtitle"/>
                              <w:spacing w:after="0"/>
                              <w:rPr>
                                <w:rFonts w:ascii="Arial Black" w:hAnsi="Arial Black"/>
                                <w:b/>
                                <w:color w:val="000000"/>
                                <w:sz w:val="44"/>
                              </w:rPr>
                            </w:pPr>
                            <w:r>
                              <w:rPr>
                                <w:rFonts w:ascii="Arial Black" w:hAnsi="Arial Black"/>
                                <w:b/>
                                <w:color w:val="000000"/>
                                <w:sz w:val="44"/>
                              </w:rPr>
                              <w:t>Neelam Rawat</w:t>
                            </w:r>
                          </w:p>
                          <w:p w14:paraId="501F5497" w14:textId="75A0982A" w:rsidR="00251EE9" w:rsidRPr="00AA3C4C" w:rsidRDefault="00D335C7" w:rsidP="00251EE9">
                            <w:pPr>
                              <w:spacing w:after="0" w:line="240" w:lineRule="auto"/>
                              <w:rPr>
                                <w:rFonts w:ascii="Tahoma" w:hAnsi="Tahoma" w:cs="Tahoma"/>
                                <w:sz w:val="30"/>
                              </w:rPr>
                            </w:pPr>
                            <w:r w:rsidRPr="00AA3C4C">
                              <w:rPr>
                                <w:rFonts w:ascii="Tahoma" w:hAnsi="Tahoma" w:cs="Tahoma"/>
                                <w:sz w:val="30"/>
                              </w:rPr>
                              <w:t xml:space="preserve">Performance Test </w:t>
                            </w:r>
                            <w:r w:rsidR="00E2122B">
                              <w:rPr>
                                <w:rFonts w:ascii="Tahoma" w:hAnsi="Tahoma" w:cs="Tahoma"/>
                                <w:sz w:val="30"/>
                              </w:rPr>
                              <w:t>Specialist</w:t>
                            </w:r>
                          </w:p>
                          <w:p w14:paraId="5CFD07D6" w14:textId="77777777" w:rsidR="00251EE9" w:rsidRPr="00251EE9" w:rsidRDefault="00251EE9" w:rsidP="00251EE9">
                            <w:pPr>
                              <w:spacing w:after="0"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A9B7A8" id="_x0000_t202" coordsize="21600,21600" o:spt="202" path="m,l,21600r21600,l21600,xe">
                <v:stroke joinstyle="miter"/>
                <v:path gradientshapeok="t" o:connecttype="rect"/>
              </v:shapetype>
              <v:shape id=" 3" o:spid="_x0000_s1026" type="#_x0000_t202" style="position:absolute;left:0;text-align:left;margin-left:0;margin-top:0;width:259.5pt;height:61.7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" stroked="f">
                <v:path arrowok="t"/>
                <v:textbox>
                  <w:txbxContent>
                    <w:p w14:paraId="7915B074" w14:textId="77777777" w:rsidR="00704379" w:rsidRPr="00251EE9" w:rsidRDefault="00D335C7" w:rsidP="00251EE9">
                      <w:pPr>
                        <w:pStyle w:val="Subtitle"/>
                        <w:spacing w:after="0"/>
                        <w:rPr>
                          <w:rFonts w:ascii="Arial Black" w:hAnsi="Arial Black"/>
                          <w:b/>
                          <w:color w:val="000000"/>
                          <w:sz w:val="44"/>
                        </w:rPr>
                      </w:pPr>
                      <w:r>
                        <w:rPr>
                          <w:rFonts w:ascii="Arial Black" w:hAnsi="Arial Black"/>
                          <w:b/>
                          <w:color w:val="000000"/>
                          <w:sz w:val="44"/>
                        </w:rPr>
                        <w:t>Neelam Rawat</w:t>
                      </w:r>
                    </w:p>
                    <w:p w14:paraId="501F5497" w14:textId="75A0982A" w:rsidR="00251EE9" w:rsidRPr="00AA3C4C" w:rsidRDefault="00D335C7" w:rsidP="00251EE9">
                      <w:pPr>
                        <w:spacing w:after="0" w:line="240" w:lineRule="auto"/>
                        <w:rPr>
                          <w:rFonts w:ascii="Tahoma" w:hAnsi="Tahoma" w:cs="Tahoma"/>
                          <w:sz w:val="30"/>
                        </w:rPr>
                      </w:pPr>
                      <w:r w:rsidRPr="00AA3C4C">
                        <w:rPr>
                          <w:rFonts w:ascii="Tahoma" w:hAnsi="Tahoma" w:cs="Tahoma"/>
                          <w:sz w:val="30"/>
                        </w:rPr>
                        <w:t xml:space="preserve">Performance Test </w:t>
                      </w:r>
                      <w:r w:rsidR="00E2122B">
                        <w:rPr>
                          <w:rFonts w:ascii="Tahoma" w:hAnsi="Tahoma" w:cs="Tahoma"/>
                          <w:sz w:val="30"/>
                        </w:rPr>
                        <w:t>Specialist</w:t>
                      </w:r>
                    </w:p>
                    <w:p w14:paraId="5CFD07D6" w14:textId="77777777" w:rsidR="00251EE9" w:rsidRPr="00251EE9" w:rsidRDefault="00251EE9" w:rsidP="00251EE9">
                      <w:pPr>
                        <w:spacing w:after="0" w:line="240" w:lineRule="auto"/>
                      </w:pPr>
                    </w:p>
                  </w:txbxContent>
                </v:textbox>
                <w10:wrap anchorx="margin"/>
              </v:shape>
            </w:pict>
          </mc:Fallback>
        </mc:AlternateContent>
      </w:r>
    </w:p>
    <w:p w14:paraId="7111E10E" w14:textId="77777777" w:rsidR="005D0AC0" w:rsidRDefault="005D0AC0" w:rsidP="005D0AC0">
      <w:pPr>
        <w:spacing w:after="0" w:line="240" w:lineRule="auto"/>
        <w:rPr>
          <w:lang w:val="en-GB" w:eastAsia="en-GB"/>
        </w:rPr>
      </w:pPr>
    </w:p>
    <w:p w14:paraId="55F3C3B4" w14:textId="77777777" w:rsidR="005D0AC0" w:rsidRDefault="005D0AC0" w:rsidP="005D0AC0">
      <w:pPr>
        <w:spacing w:after="0" w:line="240" w:lineRule="auto"/>
        <w:rPr>
          <w:lang w:val="en-GB" w:eastAsia="en-GB"/>
        </w:rPr>
      </w:pPr>
    </w:p>
    <w:p w14:paraId="03A7C6B5" w14:textId="77777777" w:rsidR="005D0AC0" w:rsidRDefault="00482C5F" w:rsidP="005D0AC0">
      <w:pPr>
        <w:spacing w:after="0" w:line="240" w:lineRule="auto"/>
        <w:rPr>
          <w:lang w:val="en-GB" w:eastAsia="en-GB"/>
        </w:rPr>
      </w:pPr>
      <w:r>
        <w:rPr>
          <w:lang w:val="en-GB" w:eastAsia="en-GB"/>
        </w:rPr>
        <w:t xml:space="preserve"> </w:t>
      </w:r>
    </w:p>
    <w:p w14:paraId="567EB9F6" w14:textId="77777777" w:rsidR="00D335C7" w:rsidRPr="00AA3C4C" w:rsidRDefault="00425742" w:rsidP="009C5C39">
      <w:pPr>
        <w:spacing w:after="0" w:line="360" w:lineRule="auto"/>
        <w:rPr>
          <w:rFonts w:ascii="Tahoma" w:hAnsi="Tahoma" w:cs="Tahoma"/>
          <w:lang w:eastAsia="en-GB"/>
        </w:rPr>
      </w:pPr>
      <w:r w:rsidRPr="00AA3C4C">
        <w:rPr>
          <w:rFonts w:ascii="Tahoma" w:hAnsi="Tahoma" w:cs="Tahoma"/>
          <w:lang w:eastAsia="en-GB"/>
        </w:rPr>
        <w:t xml:space="preserve">   Ph. </w:t>
      </w:r>
      <w:r w:rsidR="00542E15" w:rsidRPr="00AA3C4C">
        <w:rPr>
          <w:rFonts w:ascii="Tahoma" w:hAnsi="Tahoma" w:cs="Tahoma"/>
          <w:lang w:eastAsia="en-GB"/>
        </w:rPr>
        <w:t>No -</w:t>
      </w:r>
      <w:r w:rsidR="002C05F4" w:rsidRPr="00AA3C4C">
        <w:rPr>
          <w:rFonts w:ascii="Tahoma" w:hAnsi="Tahoma" w:cs="Tahoma"/>
          <w:lang w:eastAsia="en-GB"/>
        </w:rPr>
        <w:t xml:space="preserve"> </w:t>
      </w:r>
      <w:r w:rsidR="00D335C7" w:rsidRPr="00AA3C4C">
        <w:rPr>
          <w:rFonts w:ascii="Tahoma" w:hAnsi="Tahoma" w:cs="Tahoma"/>
          <w:lang w:eastAsia="en-GB"/>
        </w:rPr>
        <w:t>91+ 9718802402</w:t>
      </w:r>
    </w:p>
    <w:p w14:paraId="56B0F2A6" w14:textId="77777777" w:rsidR="002C05F4" w:rsidRPr="00D335C7" w:rsidRDefault="00D335C7" w:rsidP="009C5C39">
      <w:pPr>
        <w:spacing w:after="0" w:line="360" w:lineRule="auto"/>
        <w:rPr>
          <w:rFonts w:ascii="Cambria" w:hAnsi="Cambria"/>
          <w:lang w:eastAsia="en-GB"/>
        </w:rPr>
      </w:pPr>
      <w:r w:rsidRPr="00AA3C4C">
        <w:rPr>
          <w:rFonts w:ascii="Tahoma" w:hAnsi="Tahoma" w:cs="Tahoma"/>
          <w:lang w:eastAsia="en-GB"/>
        </w:rPr>
        <w:t xml:space="preserve">   </w:t>
      </w:r>
      <w:r w:rsidR="00425742" w:rsidRPr="00AA3C4C">
        <w:rPr>
          <w:rFonts w:ascii="Tahoma" w:hAnsi="Tahoma" w:cs="Tahoma"/>
          <w:lang w:eastAsia="en-GB"/>
        </w:rPr>
        <w:t>Email -</w:t>
      </w:r>
      <w:r w:rsidR="009C5C39" w:rsidRPr="00AA3C4C">
        <w:rPr>
          <w:rFonts w:ascii="Tahoma" w:hAnsi="Tahoma" w:cs="Tahoma"/>
          <w:lang w:eastAsia="en-GB"/>
        </w:rPr>
        <w:t xml:space="preserve">   </w:t>
      </w:r>
      <w:r w:rsidRPr="00AA3C4C">
        <w:rPr>
          <w:rFonts w:ascii="Tahoma" w:hAnsi="Tahoma" w:cs="Tahoma"/>
          <w:lang w:eastAsia="en-GB"/>
        </w:rPr>
        <w:t>neelima.anju</w:t>
      </w:r>
      <w:r w:rsidR="002C05F4" w:rsidRPr="00AA3C4C">
        <w:rPr>
          <w:rFonts w:ascii="Tahoma" w:hAnsi="Tahoma" w:cs="Tahoma"/>
          <w:lang w:eastAsia="en-GB"/>
        </w:rPr>
        <w:t>@gmail.com</w:t>
      </w:r>
      <w:r w:rsidR="002C05F4" w:rsidRPr="00AA3C4C">
        <w:rPr>
          <w:rFonts w:ascii="Tahoma" w:hAnsi="Tahoma" w:cs="Tahoma"/>
          <w:lang w:eastAsia="en-GB"/>
        </w:rPr>
        <w:tab/>
      </w:r>
      <w:r w:rsidR="002C05F4">
        <w:rPr>
          <w:rFonts w:ascii="FontAwesome" w:hAnsi="FontAwesome"/>
          <w:lang w:eastAsia="en-GB"/>
        </w:rPr>
        <w:tab/>
      </w:r>
    </w:p>
    <w:p w14:paraId="5D59B3CD" w14:textId="2A8B8894" w:rsidR="00542E15" w:rsidRPr="00AA3C4C" w:rsidRDefault="00457148" w:rsidP="00542E15">
      <w:pPr>
        <w:widowControl w:val="0"/>
        <w:autoSpaceDE w:val="0"/>
        <w:autoSpaceDN w:val="0"/>
        <w:adjustRightInd w:val="0"/>
        <w:spacing w:before="120" w:after="0" w:line="240" w:lineRule="auto"/>
        <w:jc w:val="both"/>
        <w:rPr>
          <w:rFonts w:ascii="Tahoma" w:hAnsi="Tahoma" w:cs="Tahoma"/>
        </w:rPr>
      </w:pPr>
      <w:r>
        <w:rPr>
          <w:rFonts w:ascii="Tahoma" w:hAnsi="Tahoma" w:cs="Tahoma"/>
        </w:rPr>
        <w:t xml:space="preserve">Over </w:t>
      </w:r>
      <w:r w:rsidR="00E2122B">
        <w:rPr>
          <w:rFonts w:ascii="Tahoma" w:hAnsi="Tahoma" w:cs="Tahoma"/>
          <w:b/>
          <w:bCs/>
        </w:rPr>
        <w:t>10</w:t>
      </w:r>
      <w:r>
        <w:rPr>
          <w:rFonts w:ascii="Tahoma" w:hAnsi="Tahoma" w:cs="Tahoma"/>
          <w:b/>
          <w:bCs/>
        </w:rPr>
        <w:t>.</w:t>
      </w:r>
      <w:r w:rsidR="00B70B2B">
        <w:rPr>
          <w:rFonts w:ascii="Tahoma" w:hAnsi="Tahoma" w:cs="Tahoma"/>
          <w:b/>
          <w:bCs/>
        </w:rPr>
        <w:t>8</w:t>
      </w:r>
      <w:r w:rsidR="00E2122B">
        <w:rPr>
          <w:rFonts w:ascii="Tahoma" w:hAnsi="Tahoma" w:cs="Tahoma"/>
          <w:b/>
          <w:bCs/>
        </w:rPr>
        <w:t xml:space="preserve"> </w:t>
      </w:r>
      <w:r w:rsidR="00542E15" w:rsidRPr="00AA3C4C">
        <w:rPr>
          <w:rFonts w:ascii="Tahoma" w:hAnsi="Tahoma" w:cs="Tahoma"/>
          <w:b/>
          <w:bCs/>
        </w:rPr>
        <w:t>years</w:t>
      </w:r>
      <w:r w:rsidR="00542E15" w:rsidRPr="00AA3C4C">
        <w:rPr>
          <w:rFonts w:ascii="Tahoma" w:hAnsi="Tahoma" w:cs="Tahoma"/>
        </w:rPr>
        <w:t xml:space="preserve"> of </w:t>
      </w:r>
      <w:r>
        <w:rPr>
          <w:rFonts w:ascii="Tahoma" w:hAnsi="Tahoma" w:cs="Tahoma"/>
        </w:rPr>
        <w:t xml:space="preserve">diverse </w:t>
      </w:r>
      <w:r w:rsidR="00542E15" w:rsidRPr="00AA3C4C">
        <w:rPr>
          <w:rFonts w:ascii="Tahoma" w:hAnsi="Tahoma" w:cs="Tahoma"/>
        </w:rPr>
        <w:t xml:space="preserve">experience in the field of Software </w:t>
      </w:r>
      <w:r w:rsidR="00542E15" w:rsidRPr="00AA3C4C">
        <w:rPr>
          <w:rFonts w:ascii="Tahoma" w:hAnsi="Tahoma" w:cs="Tahoma"/>
          <w:b/>
          <w:bCs/>
        </w:rPr>
        <w:t>Non-Functional testing</w:t>
      </w:r>
      <w:r>
        <w:rPr>
          <w:rFonts w:ascii="Tahoma" w:hAnsi="Tahoma" w:cs="Tahoma"/>
          <w:b/>
          <w:bCs/>
        </w:rPr>
        <w:t xml:space="preserve"> (Performance, Security &amp; Accessibility)</w:t>
      </w:r>
      <w:r w:rsidR="00027F2E">
        <w:rPr>
          <w:rFonts w:ascii="Tahoma" w:hAnsi="Tahoma" w:cs="Tahoma"/>
        </w:rPr>
        <w:t xml:space="preserve"> </w:t>
      </w:r>
      <w:r w:rsidR="00542E15" w:rsidRPr="00AA3C4C">
        <w:rPr>
          <w:rFonts w:ascii="Tahoma" w:hAnsi="Tahoma" w:cs="Tahoma"/>
        </w:rPr>
        <w:t xml:space="preserve">using </w:t>
      </w:r>
      <w:r>
        <w:rPr>
          <w:rFonts w:ascii="Tahoma" w:hAnsi="Tahoma" w:cs="Tahoma"/>
        </w:rPr>
        <w:t xml:space="preserve">various </w:t>
      </w:r>
      <w:r w:rsidR="00542E15" w:rsidRPr="00AA3C4C">
        <w:rPr>
          <w:rFonts w:ascii="Tahoma" w:hAnsi="Tahoma" w:cs="Tahoma"/>
          <w:b/>
          <w:bCs/>
        </w:rPr>
        <w:t>Automation</w:t>
      </w:r>
      <w:r w:rsidR="00542E15" w:rsidRPr="00AA3C4C">
        <w:rPr>
          <w:rFonts w:ascii="Tahoma" w:hAnsi="Tahoma" w:cs="Tahoma"/>
        </w:rPr>
        <w:t xml:space="preserve"> tools.</w:t>
      </w:r>
      <w:r w:rsidR="00D27FD1" w:rsidRPr="00AA3C4C">
        <w:rPr>
          <w:rFonts w:ascii="Tahoma" w:hAnsi="Tahoma" w:cs="Tahoma"/>
        </w:rPr>
        <w:t xml:space="preserve"> Experience in leading &amp; taking multiple responsibility as a performance test lead</w:t>
      </w:r>
      <w:r w:rsidR="00AA3C4C" w:rsidRPr="00AA3C4C">
        <w:rPr>
          <w:rFonts w:ascii="Tahoma" w:hAnsi="Tahoma" w:cs="Tahoma"/>
        </w:rPr>
        <w:t xml:space="preserve">. </w:t>
      </w:r>
      <w:r w:rsidR="00AA3C4C">
        <w:rPr>
          <w:rFonts w:ascii="Tahoma" w:hAnsi="Tahoma" w:cs="Tahoma"/>
        </w:rPr>
        <w:t xml:space="preserve">Able to handle multiple </w:t>
      </w:r>
      <w:r>
        <w:rPr>
          <w:rFonts w:ascii="Tahoma" w:hAnsi="Tahoma" w:cs="Tahoma"/>
        </w:rPr>
        <w:t>projects</w:t>
      </w:r>
      <w:r w:rsidR="00AA3C4C">
        <w:rPr>
          <w:rFonts w:ascii="Tahoma" w:hAnsi="Tahoma" w:cs="Tahoma"/>
        </w:rPr>
        <w:t xml:space="preserve"> independently</w:t>
      </w:r>
    </w:p>
    <w:p w14:paraId="5553B615" w14:textId="77777777" w:rsidR="00417444" w:rsidRDefault="00417444" w:rsidP="00EE281A">
      <w:pPr>
        <w:spacing w:after="0"/>
        <w:jc w:val="center"/>
        <w:rPr>
          <w:rFonts w:ascii="Tahoma" w:hAnsi="Tahoma" w:cs="Tahoma"/>
          <w:b/>
          <w:strike/>
          <w:sz w:val="20"/>
          <w:szCs w:val="20"/>
        </w:rPr>
      </w:pPr>
    </w:p>
    <w:p w14:paraId="077D3214" w14:textId="77777777" w:rsidR="002F4896" w:rsidRPr="00386A37" w:rsidRDefault="00542E15" w:rsidP="002F4896">
      <w:pPr>
        <w:spacing w:after="0" w:line="240" w:lineRule="auto"/>
      </w:pPr>
      <w:r>
        <w:rPr>
          <w:sz w:val="38"/>
          <w:u w:val="single"/>
        </w:rPr>
        <w:t>Tools</w:t>
      </w:r>
      <w:r w:rsidR="002F4896">
        <w:rPr>
          <w:sz w:val="38"/>
        </w:rPr>
        <w:tab/>
      </w:r>
      <w:r w:rsidR="002F4896">
        <w:rPr>
          <w:sz w:val="38"/>
        </w:rPr>
        <w:tab/>
      </w:r>
      <w:r w:rsidR="002F4896">
        <w:rPr>
          <w:sz w:val="38"/>
        </w:rPr>
        <w:tab/>
      </w:r>
      <w:r w:rsidR="00643F23">
        <w:rPr>
          <w:sz w:val="38"/>
        </w:rPr>
        <w:tab/>
      </w:r>
      <w:r w:rsidR="00386A37">
        <w:t xml:space="preserve"> </w:t>
      </w:r>
      <w:r w:rsidR="002F4896">
        <w:rPr>
          <w:sz w:val="38"/>
          <w:u w:val="single"/>
        </w:rPr>
        <w:t>Experience</w:t>
      </w:r>
      <w:r w:rsidR="002F4896" w:rsidRPr="002F4896">
        <w:rPr>
          <w:sz w:val="38"/>
          <w:u w:val="single"/>
        </w:rPr>
        <w:t xml:space="preserve">                         </w:t>
      </w:r>
    </w:p>
    <w:p w14:paraId="68F6D2B3" w14:textId="77777777" w:rsidR="002F4896" w:rsidRPr="002F4896" w:rsidRDefault="002F4896" w:rsidP="002F4896">
      <w:pPr>
        <w:spacing w:after="0" w:line="240" w:lineRule="auto"/>
      </w:pPr>
    </w:p>
    <w:tbl>
      <w:tblPr>
        <w:tblpPr w:leftFromText="180" w:rightFromText="180" w:vertAnchor="text" w:tblpY="1"/>
        <w:tblOverlap w:val="never"/>
        <w:tblW w:w="10842" w:type="dxa"/>
        <w:tblBorders>
          <w:insideH w:val="single" w:sz="4" w:space="0" w:color="auto"/>
          <w:insideV w:val="dotted" w:sz="4" w:space="0" w:color="auto"/>
        </w:tblBorders>
        <w:tblLook w:val="04A0" w:firstRow="1" w:lastRow="0" w:firstColumn="1" w:lastColumn="0" w:noHBand="0" w:noVBand="1"/>
      </w:tblPr>
      <w:tblGrid>
        <w:gridCol w:w="3501"/>
        <w:gridCol w:w="7341"/>
      </w:tblGrid>
      <w:tr w:rsidR="008E6E92" w:rsidRPr="00B556F1" w14:paraId="3A0DFAB0" w14:textId="77777777" w:rsidTr="00030B9B">
        <w:trPr>
          <w:trHeight w:val="569"/>
        </w:trPr>
        <w:tc>
          <w:tcPr>
            <w:tcW w:w="3498" w:type="dxa"/>
            <w:vAlign w:val="center"/>
          </w:tcPr>
          <w:tbl>
            <w:tblPr>
              <w:tblW w:w="3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tblGrid>
            <w:tr w:rsidR="000352FC" w:rsidRPr="009B4C4D" w14:paraId="2F86B6B5" w14:textId="77777777" w:rsidTr="00892DD8">
              <w:trPr>
                <w:trHeight w:val="320"/>
              </w:trPr>
              <w:tc>
                <w:tcPr>
                  <w:tcW w:w="3067" w:type="dxa"/>
                  <w:vAlign w:val="center"/>
                </w:tcPr>
                <w:p w14:paraId="5FFE0806" w14:textId="179936BA" w:rsidR="000352FC" w:rsidRPr="009B4C4D" w:rsidRDefault="00D27FD1" w:rsidP="00542E15">
                  <w:pPr>
                    <w:pStyle w:val="NoSpacing"/>
                    <w:framePr w:hSpace="180" w:wrap="around" w:vAnchor="text" w:hAnchor="text" w:y="1"/>
                    <w:spacing w:line="360" w:lineRule="auto"/>
                    <w:suppressOverlap/>
                    <w:rPr>
                      <w:rFonts w:ascii="Tahoma" w:hAnsi="Tahoma" w:cs="Tahoma"/>
                    </w:rPr>
                  </w:pPr>
                  <w:r>
                    <w:rPr>
                      <w:rFonts w:ascii="Tahoma" w:hAnsi="Tahoma" w:cs="Tahoma"/>
                    </w:rPr>
                    <w:t>JMETER</w:t>
                  </w:r>
                  <w:r w:rsidR="00EA38CD">
                    <w:rPr>
                      <w:rFonts w:ascii="Tahoma" w:hAnsi="Tahoma" w:cs="Tahoma"/>
                    </w:rPr>
                    <w:t xml:space="preserve">, Lighthouse, </w:t>
                  </w:r>
                  <w:r w:rsidR="00DE1AFF">
                    <w:rPr>
                      <w:rFonts w:ascii="Tahoma" w:hAnsi="Tahoma" w:cs="Tahoma"/>
                    </w:rPr>
                    <w:t xml:space="preserve">HP LOADRUNNER, </w:t>
                  </w:r>
                  <w:r w:rsidR="00C33C1E">
                    <w:rPr>
                      <w:rFonts w:ascii="Tahoma" w:hAnsi="Tahoma" w:cs="Tahoma"/>
                    </w:rPr>
                    <w:t xml:space="preserve">Playwright, </w:t>
                  </w:r>
                  <w:r w:rsidR="00DE1AFF">
                    <w:rPr>
                      <w:rFonts w:ascii="Tahoma" w:hAnsi="Tahoma" w:cs="Tahoma"/>
                    </w:rPr>
                    <w:t>Sitespeed</w:t>
                  </w:r>
                  <w:r w:rsidR="001C2302">
                    <w:rPr>
                      <w:rFonts w:ascii="Tahoma" w:hAnsi="Tahoma" w:cs="Tahoma"/>
                    </w:rPr>
                    <w:t>, Mobile Performance testing using Jmeter</w:t>
                  </w:r>
                </w:p>
              </w:tc>
            </w:tr>
            <w:tr w:rsidR="004C455C" w:rsidRPr="009B4C4D" w14:paraId="733E3C5E" w14:textId="77777777" w:rsidTr="00892DD8">
              <w:trPr>
                <w:trHeight w:val="320"/>
              </w:trPr>
              <w:tc>
                <w:tcPr>
                  <w:tcW w:w="3067" w:type="dxa"/>
                  <w:vAlign w:val="center"/>
                </w:tcPr>
                <w:p w14:paraId="10828551" w14:textId="77777777" w:rsidR="004C455C" w:rsidRDefault="00D27FD1" w:rsidP="00542E15">
                  <w:pPr>
                    <w:pStyle w:val="NoSpacing"/>
                    <w:framePr w:hSpace="180" w:wrap="around" w:vAnchor="text" w:hAnchor="text" w:y="1"/>
                    <w:spacing w:line="360" w:lineRule="auto"/>
                    <w:suppressOverlap/>
                    <w:rPr>
                      <w:rFonts w:ascii="Tahoma" w:hAnsi="Tahoma" w:cs="Tahoma"/>
                    </w:rPr>
                  </w:pPr>
                  <w:r>
                    <w:rPr>
                      <w:rFonts w:ascii="Tahoma" w:hAnsi="Tahoma" w:cs="Tahoma"/>
                    </w:rPr>
                    <w:t>Programming: Core Java &amp; C</w:t>
                  </w:r>
                </w:p>
                <w:p w14:paraId="5E1C0024" w14:textId="2DAA7F4C" w:rsidR="00C33C1E" w:rsidRDefault="00C33C1E" w:rsidP="00542E15">
                  <w:pPr>
                    <w:pStyle w:val="NoSpacing"/>
                    <w:framePr w:hSpace="180" w:wrap="around" w:vAnchor="text" w:hAnchor="text" w:y="1"/>
                    <w:spacing w:line="360" w:lineRule="auto"/>
                    <w:suppressOverlap/>
                    <w:rPr>
                      <w:rFonts w:ascii="Tahoma" w:hAnsi="Tahoma" w:cs="Tahoma"/>
                    </w:rPr>
                  </w:pPr>
                  <w:r>
                    <w:rPr>
                      <w:rFonts w:ascii="Tahoma" w:hAnsi="Tahoma" w:cs="Tahoma"/>
                    </w:rPr>
                    <w:t>Scripting- Javascript</w:t>
                  </w:r>
                </w:p>
              </w:tc>
            </w:tr>
            <w:tr w:rsidR="000352FC" w:rsidRPr="009B4C4D" w14:paraId="2922621B" w14:textId="77777777" w:rsidTr="00892DD8">
              <w:trPr>
                <w:trHeight w:val="320"/>
              </w:trPr>
              <w:tc>
                <w:tcPr>
                  <w:tcW w:w="3067" w:type="dxa"/>
                  <w:vAlign w:val="center"/>
                </w:tcPr>
                <w:p w14:paraId="359ED371" w14:textId="5D1AD08A" w:rsidR="000352FC" w:rsidRPr="009B4C4D" w:rsidRDefault="00D27FD1" w:rsidP="00542E15">
                  <w:pPr>
                    <w:pStyle w:val="NoSpacing"/>
                    <w:framePr w:hSpace="180" w:wrap="around" w:vAnchor="text" w:hAnchor="text" w:y="1"/>
                    <w:spacing w:line="360" w:lineRule="auto"/>
                    <w:suppressOverlap/>
                    <w:rPr>
                      <w:rFonts w:ascii="Tahoma" w:hAnsi="Tahoma" w:cs="Tahoma"/>
                    </w:rPr>
                  </w:pPr>
                  <w:r>
                    <w:rPr>
                      <w:rFonts w:ascii="Tahoma" w:hAnsi="Tahoma" w:cs="Tahoma"/>
                    </w:rPr>
                    <w:t>Jmeter integration with Jenkins</w:t>
                  </w:r>
                  <w:r w:rsidR="00C33C1E">
                    <w:rPr>
                      <w:rFonts w:ascii="Tahoma" w:hAnsi="Tahoma" w:cs="Tahoma"/>
                    </w:rPr>
                    <w:t>, Jmeter integration with BDD Cucumber Framework</w:t>
                  </w:r>
                </w:p>
              </w:tc>
            </w:tr>
            <w:tr w:rsidR="009A346C" w:rsidRPr="009B4C4D" w14:paraId="3AF99F02" w14:textId="77777777" w:rsidTr="00892DD8">
              <w:trPr>
                <w:trHeight w:val="320"/>
              </w:trPr>
              <w:tc>
                <w:tcPr>
                  <w:tcW w:w="3067" w:type="dxa"/>
                  <w:vAlign w:val="center"/>
                </w:tcPr>
                <w:p w14:paraId="271A674C" w14:textId="77777777" w:rsidR="009A346C" w:rsidRDefault="00D335C7" w:rsidP="00542E15">
                  <w:pPr>
                    <w:pStyle w:val="NoSpacing"/>
                    <w:framePr w:hSpace="180" w:wrap="around" w:vAnchor="text" w:hAnchor="text" w:y="1"/>
                    <w:spacing w:line="360" w:lineRule="auto"/>
                    <w:suppressOverlap/>
                    <w:rPr>
                      <w:rFonts w:ascii="Tahoma" w:hAnsi="Tahoma" w:cs="Tahoma"/>
                    </w:rPr>
                  </w:pPr>
                  <w:r>
                    <w:rPr>
                      <w:rFonts w:ascii="Tahoma" w:hAnsi="Tahoma" w:cs="Tahoma"/>
                    </w:rPr>
                    <w:t>ALM Performance Center</w:t>
                  </w:r>
                </w:p>
              </w:tc>
            </w:tr>
            <w:tr w:rsidR="009A346C" w:rsidRPr="009B4C4D" w14:paraId="1B5B97F2" w14:textId="77777777" w:rsidTr="00892DD8">
              <w:trPr>
                <w:trHeight w:val="320"/>
              </w:trPr>
              <w:tc>
                <w:tcPr>
                  <w:tcW w:w="3067" w:type="dxa"/>
                  <w:vAlign w:val="center"/>
                </w:tcPr>
                <w:p w14:paraId="1555E5BF" w14:textId="48EEDEA9" w:rsidR="009A346C" w:rsidRDefault="00C33C1E" w:rsidP="00542E15">
                  <w:pPr>
                    <w:pStyle w:val="NoSpacing"/>
                    <w:framePr w:hSpace="180" w:wrap="around" w:vAnchor="text" w:hAnchor="text" w:y="1"/>
                    <w:spacing w:line="360" w:lineRule="auto"/>
                    <w:suppressOverlap/>
                    <w:rPr>
                      <w:rFonts w:ascii="Tahoma" w:hAnsi="Tahoma" w:cs="Tahoma"/>
                    </w:rPr>
                  </w:pPr>
                  <w:r>
                    <w:rPr>
                      <w:rFonts w:ascii="Tahoma" w:hAnsi="Tahoma" w:cs="Tahoma"/>
                    </w:rPr>
                    <w:t>Playwright-Lighthouse Automation, Lighthouse integration with Jenkins and BDD Cucumber Framework</w:t>
                  </w:r>
                </w:p>
              </w:tc>
            </w:tr>
            <w:tr w:rsidR="0027365A" w:rsidRPr="009B4C4D" w14:paraId="05A31918" w14:textId="77777777" w:rsidTr="00892DD8">
              <w:trPr>
                <w:trHeight w:val="320"/>
              </w:trPr>
              <w:tc>
                <w:tcPr>
                  <w:tcW w:w="3067" w:type="dxa"/>
                  <w:vAlign w:val="center"/>
                </w:tcPr>
                <w:p w14:paraId="23E0E44D" w14:textId="77777777" w:rsidR="0027365A" w:rsidRDefault="00D335C7" w:rsidP="00542E15">
                  <w:pPr>
                    <w:pStyle w:val="NoSpacing"/>
                    <w:framePr w:hSpace="180" w:wrap="around" w:vAnchor="text" w:hAnchor="text" w:y="1"/>
                    <w:spacing w:line="360" w:lineRule="auto"/>
                    <w:suppressOverlap/>
                    <w:rPr>
                      <w:rFonts w:ascii="Tahoma" w:hAnsi="Tahoma" w:cs="Tahoma"/>
                    </w:rPr>
                  </w:pPr>
                  <w:r>
                    <w:rPr>
                      <w:rFonts w:ascii="Tahoma" w:hAnsi="Tahoma" w:cs="Tahoma"/>
                    </w:rPr>
                    <w:t>MQ Explorer, WINSCP, Putty</w:t>
                  </w:r>
                </w:p>
              </w:tc>
            </w:tr>
            <w:tr w:rsidR="00954C1A" w:rsidRPr="009B4C4D" w14:paraId="5A9A5803" w14:textId="77777777" w:rsidTr="00892DD8">
              <w:trPr>
                <w:trHeight w:val="320"/>
              </w:trPr>
              <w:tc>
                <w:tcPr>
                  <w:tcW w:w="3067" w:type="dxa"/>
                  <w:vAlign w:val="center"/>
                </w:tcPr>
                <w:p w14:paraId="5D066D42" w14:textId="77777777" w:rsidR="00954C1A" w:rsidRDefault="0059667D" w:rsidP="00542E15">
                  <w:pPr>
                    <w:pStyle w:val="NoSpacing"/>
                    <w:framePr w:hSpace="180" w:wrap="around" w:vAnchor="text" w:hAnchor="text" w:y="1"/>
                    <w:spacing w:line="360" w:lineRule="auto"/>
                    <w:suppressOverlap/>
                    <w:rPr>
                      <w:rFonts w:ascii="Tahoma" w:hAnsi="Tahoma" w:cs="Tahoma"/>
                    </w:rPr>
                  </w:pPr>
                  <w:r>
                    <w:rPr>
                      <w:rFonts w:ascii="Tahoma" w:hAnsi="Tahoma" w:cs="Tahoma"/>
                    </w:rPr>
                    <w:t>Confluence, Jira, HP ALM QC</w:t>
                  </w:r>
                </w:p>
              </w:tc>
            </w:tr>
            <w:tr w:rsidR="00D335C7" w:rsidRPr="009B4C4D" w14:paraId="2A70A239" w14:textId="77777777" w:rsidTr="00892DD8">
              <w:trPr>
                <w:trHeight w:val="320"/>
              </w:trPr>
              <w:tc>
                <w:tcPr>
                  <w:tcW w:w="3067" w:type="dxa"/>
                  <w:vAlign w:val="center"/>
                </w:tcPr>
                <w:p w14:paraId="6E2F5F87" w14:textId="196A8DEC" w:rsidR="00D335C7" w:rsidRDefault="00C33C1E" w:rsidP="00542E15">
                  <w:pPr>
                    <w:pStyle w:val="NoSpacing"/>
                    <w:framePr w:hSpace="180" w:wrap="around" w:vAnchor="text" w:hAnchor="text" w:y="1"/>
                    <w:spacing w:line="360" w:lineRule="auto"/>
                    <w:suppressOverlap/>
                    <w:rPr>
                      <w:rFonts w:ascii="Tahoma" w:hAnsi="Tahoma" w:cs="Tahoma"/>
                    </w:rPr>
                  </w:pPr>
                  <w:r>
                    <w:rPr>
                      <w:rFonts w:ascii="Tahoma" w:hAnsi="Tahoma" w:cs="Tahoma"/>
                    </w:rPr>
                    <w:t xml:space="preserve">AppDynamics , </w:t>
                  </w:r>
                  <w:r w:rsidR="00542E15">
                    <w:rPr>
                      <w:rFonts w:ascii="Tahoma" w:hAnsi="Tahoma" w:cs="Tahoma"/>
                    </w:rPr>
                    <w:t xml:space="preserve">Sitescope, </w:t>
                  </w:r>
                  <w:r w:rsidR="00542E15" w:rsidRPr="00D335C7">
                    <w:rPr>
                      <w:rFonts w:ascii="Tahoma" w:hAnsi="Tahoma" w:cs="Tahoma"/>
                    </w:rPr>
                    <w:t>IBM Tivoli alert</w:t>
                  </w:r>
                </w:p>
              </w:tc>
            </w:tr>
            <w:tr w:rsidR="00D335C7" w:rsidRPr="009B4C4D" w14:paraId="75F39C19" w14:textId="77777777" w:rsidTr="00892DD8">
              <w:trPr>
                <w:trHeight w:val="320"/>
              </w:trPr>
              <w:tc>
                <w:tcPr>
                  <w:tcW w:w="3067" w:type="dxa"/>
                  <w:vAlign w:val="center"/>
                </w:tcPr>
                <w:p w14:paraId="3E0C3900" w14:textId="256447F9" w:rsidR="00D335C7" w:rsidRDefault="00D335C7" w:rsidP="00542E15">
                  <w:pPr>
                    <w:pStyle w:val="NoSpacing"/>
                    <w:framePr w:hSpace="180" w:wrap="around" w:vAnchor="text" w:hAnchor="text" w:y="1"/>
                    <w:spacing w:line="360" w:lineRule="auto"/>
                    <w:suppressOverlap/>
                    <w:rPr>
                      <w:rFonts w:ascii="Tahoma" w:hAnsi="Tahoma" w:cs="Tahoma"/>
                    </w:rPr>
                  </w:pPr>
                  <w:r>
                    <w:rPr>
                      <w:rFonts w:ascii="Tahoma" w:hAnsi="Tahoma" w:cs="Tahoma"/>
                    </w:rPr>
                    <w:t>NMON</w:t>
                  </w:r>
                  <w:r w:rsidR="00542E15">
                    <w:rPr>
                      <w:rFonts w:ascii="Tahoma" w:hAnsi="Tahoma" w:cs="Tahoma"/>
                    </w:rPr>
                    <w:t>, Perfmon</w:t>
                  </w:r>
                  <w:r w:rsidR="00EA38CD">
                    <w:rPr>
                      <w:rFonts w:ascii="Tahoma" w:hAnsi="Tahoma" w:cs="Tahoma"/>
                    </w:rPr>
                    <w:t>, Sitespeed</w:t>
                  </w:r>
                </w:p>
              </w:tc>
            </w:tr>
            <w:tr w:rsidR="00D335C7" w:rsidRPr="009B4C4D" w14:paraId="469CA568" w14:textId="77777777" w:rsidTr="00892DD8">
              <w:trPr>
                <w:trHeight w:val="320"/>
              </w:trPr>
              <w:tc>
                <w:tcPr>
                  <w:tcW w:w="3067" w:type="dxa"/>
                  <w:vAlign w:val="center"/>
                </w:tcPr>
                <w:p w14:paraId="1DB868E4" w14:textId="77777777" w:rsidR="00D335C7" w:rsidRDefault="00D335C7" w:rsidP="0059667D">
                  <w:pPr>
                    <w:pStyle w:val="NoSpacing"/>
                    <w:framePr w:hSpace="180" w:wrap="around" w:vAnchor="text" w:hAnchor="text" w:y="1"/>
                    <w:spacing w:line="360" w:lineRule="auto"/>
                    <w:suppressOverlap/>
                    <w:rPr>
                      <w:rFonts w:ascii="Tahoma" w:hAnsi="Tahoma" w:cs="Tahoma"/>
                    </w:rPr>
                  </w:pPr>
                  <w:r>
                    <w:rPr>
                      <w:rFonts w:ascii="Tahoma" w:hAnsi="Tahoma" w:cs="Tahoma"/>
                    </w:rPr>
                    <w:t>Burp suite</w:t>
                  </w:r>
                  <w:r w:rsidRPr="00D335C7">
                    <w:rPr>
                      <w:rFonts w:ascii="Tahoma" w:hAnsi="Tahoma" w:cs="Tahoma"/>
                    </w:rPr>
                    <w:t xml:space="preserve"> and Fiddler</w:t>
                  </w:r>
                  <w:r>
                    <w:rPr>
                      <w:rFonts w:ascii="Tahoma" w:hAnsi="Tahoma" w:cs="Tahoma"/>
                    </w:rPr>
                    <w:t xml:space="preserve"> for Security Test</w:t>
                  </w:r>
                  <w:r w:rsidR="004A6F35">
                    <w:rPr>
                      <w:rFonts w:ascii="Tahoma" w:hAnsi="Tahoma" w:cs="Tahoma"/>
                    </w:rPr>
                    <w:t xml:space="preserve"> &amp; HTTP debugging</w:t>
                  </w:r>
                </w:p>
              </w:tc>
            </w:tr>
            <w:tr w:rsidR="00D335C7" w:rsidRPr="009B4C4D" w14:paraId="5C7FBF6D" w14:textId="77777777" w:rsidTr="00892DD8">
              <w:trPr>
                <w:trHeight w:val="320"/>
              </w:trPr>
              <w:tc>
                <w:tcPr>
                  <w:tcW w:w="3067" w:type="dxa"/>
                  <w:vAlign w:val="center"/>
                </w:tcPr>
                <w:p w14:paraId="02825190" w14:textId="77777777" w:rsidR="00D335C7" w:rsidRDefault="00542E15" w:rsidP="00542E15">
                  <w:pPr>
                    <w:pStyle w:val="NoSpacing"/>
                    <w:framePr w:hSpace="180" w:wrap="around" w:vAnchor="text" w:hAnchor="text" w:y="1"/>
                    <w:spacing w:line="360" w:lineRule="auto"/>
                    <w:suppressOverlap/>
                    <w:rPr>
                      <w:rFonts w:ascii="Tahoma" w:hAnsi="Tahoma" w:cs="Tahoma"/>
                    </w:rPr>
                  </w:pPr>
                  <w:r>
                    <w:rPr>
                      <w:sz w:val="22"/>
                      <w:szCs w:val="22"/>
                    </w:rPr>
                    <w:t>SQL Server, Oracle SQL Developer</w:t>
                  </w:r>
                </w:p>
              </w:tc>
            </w:tr>
            <w:tr w:rsidR="00D335C7" w:rsidRPr="009B4C4D" w14:paraId="3E5774F4" w14:textId="77777777" w:rsidTr="00892DD8">
              <w:trPr>
                <w:trHeight w:val="306"/>
              </w:trPr>
              <w:tc>
                <w:tcPr>
                  <w:tcW w:w="3067" w:type="dxa"/>
                  <w:vAlign w:val="center"/>
                </w:tcPr>
                <w:p w14:paraId="2BDFA8B2" w14:textId="0EC42F59" w:rsidR="00D335C7" w:rsidRPr="009B4C4D" w:rsidRDefault="004A6F35" w:rsidP="004A6F35">
                  <w:pPr>
                    <w:pStyle w:val="NoSpacing"/>
                    <w:framePr w:hSpace="180" w:wrap="around" w:vAnchor="text" w:hAnchor="text" w:y="1"/>
                    <w:spacing w:line="360" w:lineRule="auto"/>
                    <w:suppressOverlap/>
                    <w:rPr>
                      <w:rFonts w:ascii="Tahoma" w:hAnsi="Tahoma" w:cs="Tahoma"/>
                    </w:rPr>
                  </w:pPr>
                  <w:r>
                    <w:rPr>
                      <w:rFonts w:ascii="Tahoma" w:hAnsi="Tahoma" w:cs="Tahoma"/>
                    </w:rPr>
                    <w:t>App/Web</w:t>
                  </w:r>
                  <w:r w:rsidR="00D27FD1">
                    <w:rPr>
                      <w:rFonts w:ascii="Tahoma" w:hAnsi="Tahoma" w:cs="Tahoma"/>
                    </w:rPr>
                    <w:t xml:space="preserve"> Server: IBM WAS 8, Web logic 8.1, JBOSS Apache Tomcat, Window,</w:t>
                  </w:r>
                  <w:r>
                    <w:rPr>
                      <w:rFonts w:ascii="Tahoma" w:hAnsi="Tahoma" w:cs="Tahoma"/>
                    </w:rPr>
                    <w:t xml:space="preserve"> </w:t>
                  </w:r>
                  <w:r w:rsidR="00D27FD1">
                    <w:rPr>
                      <w:rFonts w:ascii="Helvetica" w:hAnsi="Helvetica"/>
                      <w:sz w:val="21"/>
                      <w:szCs w:val="21"/>
                      <w:shd w:val="clear" w:color="auto" w:fill="FFFFFF"/>
                    </w:rPr>
                    <w:t>WebSphere 6.0/7.0/8.0</w:t>
                  </w:r>
                </w:p>
              </w:tc>
            </w:tr>
          </w:tbl>
          <w:p w14:paraId="3C2E88A3" w14:textId="77777777" w:rsidR="00643F23" w:rsidRDefault="00643F23" w:rsidP="00542E15">
            <w:pPr>
              <w:spacing w:after="0" w:line="240" w:lineRule="auto"/>
              <w:rPr>
                <w:sz w:val="38"/>
                <w:szCs w:val="20"/>
                <w:u w:val="single"/>
              </w:rPr>
            </w:pPr>
          </w:p>
          <w:p w14:paraId="603CA071" w14:textId="77777777" w:rsidR="00204EFB" w:rsidRDefault="00204EFB" w:rsidP="00542E15">
            <w:pPr>
              <w:spacing w:after="0" w:line="240" w:lineRule="auto"/>
              <w:rPr>
                <w:sz w:val="38"/>
                <w:szCs w:val="20"/>
                <w:u w:val="single"/>
              </w:rPr>
            </w:pPr>
            <w:r>
              <w:rPr>
                <w:sz w:val="38"/>
                <w:szCs w:val="20"/>
                <w:u w:val="single"/>
              </w:rPr>
              <w:t>Certifications</w:t>
            </w:r>
          </w:p>
          <w:p w14:paraId="10E3F6FB" w14:textId="77777777" w:rsidR="00204EFB" w:rsidRPr="00135CC4" w:rsidRDefault="00204EFB" w:rsidP="00542E15">
            <w:pPr>
              <w:spacing w:after="0" w:line="240" w:lineRule="auto"/>
            </w:pPr>
          </w:p>
          <w:tbl>
            <w:tblPr>
              <w:tblW w:w="3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tblGrid>
            <w:tr w:rsidR="00DE1AFF" w:rsidRPr="009B4C4D" w14:paraId="6A4E64C3" w14:textId="77777777" w:rsidTr="00892DD8">
              <w:trPr>
                <w:trHeight w:val="377"/>
              </w:trPr>
              <w:tc>
                <w:tcPr>
                  <w:tcW w:w="3275" w:type="dxa"/>
                  <w:vAlign w:val="center"/>
                </w:tcPr>
                <w:p w14:paraId="07A544D5" w14:textId="1C2BEDF1" w:rsidR="00DE1AFF" w:rsidRPr="00542E15" w:rsidRDefault="001C2302" w:rsidP="00542E15">
                  <w:pPr>
                    <w:pStyle w:val="NoSpacing"/>
                    <w:framePr w:hSpace="180" w:wrap="around" w:vAnchor="text" w:hAnchor="text" w:y="1"/>
                    <w:spacing w:line="360" w:lineRule="auto"/>
                    <w:suppressOverlap/>
                    <w:rPr>
                      <w:rFonts w:ascii="Tahoma" w:hAnsi="Tahoma" w:cs="Tahoma"/>
                    </w:rPr>
                  </w:pPr>
                  <w:r>
                    <w:rPr>
                      <w:rFonts w:ascii="Tahoma" w:hAnsi="Tahoma" w:cs="Tahoma"/>
                    </w:rPr>
                    <w:t xml:space="preserve">Certified </w:t>
                  </w:r>
                  <w:r w:rsidR="00DE1AFF" w:rsidRPr="00DE1AFF">
                    <w:rPr>
                      <w:rFonts w:ascii="Tahoma" w:hAnsi="Tahoma" w:cs="Tahoma"/>
                    </w:rPr>
                    <w:t>PtU Certified Performance Tester with J</w:t>
                  </w:r>
                  <w:r w:rsidRPr="00DE1AFF">
                    <w:rPr>
                      <w:rFonts w:ascii="Tahoma" w:hAnsi="Tahoma" w:cs="Tahoma"/>
                    </w:rPr>
                    <w:t>m</w:t>
                  </w:r>
                  <w:r w:rsidR="00DE1AFF" w:rsidRPr="00DE1AFF">
                    <w:rPr>
                      <w:rFonts w:ascii="Tahoma" w:hAnsi="Tahoma" w:cs="Tahoma"/>
                    </w:rPr>
                    <w:t>eter</w:t>
                  </w:r>
                  <w:r>
                    <w:rPr>
                      <w:rFonts w:ascii="Tahoma" w:hAnsi="Tahoma" w:cs="Tahoma"/>
                    </w:rPr>
                    <w:t xml:space="preserve"> (CPTJM)</w:t>
                  </w:r>
                </w:p>
              </w:tc>
            </w:tr>
            <w:tr w:rsidR="00204EFB" w:rsidRPr="009B4C4D" w14:paraId="0D887F56" w14:textId="77777777" w:rsidTr="00892DD8">
              <w:trPr>
                <w:trHeight w:val="377"/>
              </w:trPr>
              <w:tc>
                <w:tcPr>
                  <w:tcW w:w="3275" w:type="dxa"/>
                  <w:vAlign w:val="center"/>
                </w:tcPr>
                <w:p w14:paraId="1486AC31" w14:textId="77777777" w:rsidR="00204EFB" w:rsidRPr="009B4C4D" w:rsidRDefault="00542E15" w:rsidP="00542E15">
                  <w:pPr>
                    <w:pStyle w:val="NoSpacing"/>
                    <w:framePr w:hSpace="180" w:wrap="around" w:vAnchor="text" w:hAnchor="text" w:y="1"/>
                    <w:spacing w:line="360" w:lineRule="auto"/>
                    <w:suppressOverlap/>
                    <w:rPr>
                      <w:rFonts w:ascii="Tahoma" w:hAnsi="Tahoma" w:cs="Tahoma"/>
                    </w:rPr>
                  </w:pPr>
                  <w:r w:rsidRPr="00542E15">
                    <w:rPr>
                      <w:rFonts w:ascii="Tahoma" w:hAnsi="Tahoma" w:cs="Tahoma"/>
                    </w:rPr>
                    <w:t>Chartered Institute for Securities &amp; Investment (CISI) - Introduction to Investment and Securities (Banking and Financial investment domain)</w:t>
                  </w:r>
                </w:p>
              </w:tc>
            </w:tr>
            <w:tr w:rsidR="00204EFB" w:rsidRPr="009B4C4D" w14:paraId="69B75635" w14:textId="77777777" w:rsidTr="00892DD8">
              <w:trPr>
                <w:trHeight w:val="320"/>
              </w:trPr>
              <w:tc>
                <w:tcPr>
                  <w:tcW w:w="3275" w:type="dxa"/>
                  <w:vAlign w:val="center"/>
                </w:tcPr>
                <w:p w14:paraId="4889CE2C" w14:textId="77777777" w:rsidR="00204EFB" w:rsidRPr="00425742" w:rsidRDefault="00542E15" w:rsidP="00542E15">
                  <w:pPr>
                    <w:pStyle w:val="NoSpacing"/>
                    <w:framePr w:hSpace="180" w:wrap="around" w:vAnchor="text" w:hAnchor="text" w:y="1"/>
                    <w:spacing w:line="360" w:lineRule="auto"/>
                    <w:suppressOverlap/>
                    <w:rPr>
                      <w:rFonts w:ascii="Tahoma" w:hAnsi="Tahoma" w:cs="Tahoma"/>
                    </w:rPr>
                  </w:pPr>
                  <w:r w:rsidRPr="00542E15">
                    <w:rPr>
                      <w:rFonts w:ascii="Tahoma" w:hAnsi="Tahoma" w:cs="Tahoma"/>
                    </w:rPr>
                    <w:t>Certification - Fundamentals of Insurance Domain.</w:t>
                  </w:r>
                </w:p>
              </w:tc>
            </w:tr>
          </w:tbl>
          <w:p w14:paraId="2D439982" w14:textId="77777777" w:rsidR="00643F23" w:rsidRPr="00643F23" w:rsidRDefault="00643F23" w:rsidP="00542E15">
            <w:pPr>
              <w:spacing w:after="0" w:line="240" w:lineRule="auto"/>
              <w:rPr>
                <w:rFonts w:ascii="Tahoma" w:hAnsi="Tahoma" w:cs="Tahoma"/>
                <w:sz w:val="28"/>
                <w:szCs w:val="20"/>
                <w:u w:val="single"/>
                <w:lang w:val="en-IN" w:eastAsia="en-IN"/>
              </w:rPr>
            </w:pPr>
            <w:r w:rsidRPr="00643F23">
              <w:rPr>
                <w:rFonts w:ascii="Tahoma" w:hAnsi="Tahoma" w:cs="Tahoma"/>
                <w:sz w:val="30"/>
                <w:szCs w:val="20"/>
                <w:u w:val="single"/>
              </w:rPr>
              <w:t>A</w:t>
            </w:r>
            <w:r w:rsidRPr="00643F23">
              <w:rPr>
                <w:sz w:val="38"/>
                <w:szCs w:val="20"/>
                <w:u w:val="single"/>
              </w:rPr>
              <w:t>chievements</w:t>
            </w:r>
          </w:p>
          <w:p w14:paraId="1564DFF4" w14:textId="77777777" w:rsidR="00643F23" w:rsidRPr="00135CC4" w:rsidRDefault="00643F23" w:rsidP="00542E15">
            <w:pPr>
              <w:spacing w:after="0" w:line="240" w:lineRule="auto"/>
            </w:pPr>
          </w:p>
          <w:tbl>
            <w:tblPr>
              <w:tblW w:w="3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tblGrid>
            <w:tr w:rsidR="00DE1AFF" w:rsidRPr="009B4C4D" w14:paraId="19E562B7" w14:textId="77777777" w:rsidTr="00425742">
              <w:trPr>
                <w:trHeight w:val="320"/>
              </w:trPr>
              <w:tc>
                <w:tcPr>
                  <w:tcW w:w="3067" w:type="dxa"/>
                </w:tcPr>
                <w:p w14:paraId="3C7970B3" w14:textId="6DCA03C2" w:rsidR="00DE1AFF" w:rsidRDefault="00DE1AFF" w:rsidP="00542E15">
                  <w:pPr>
                    <w:framePr w:hSpace="180" w:wrap="around" w:vAnchor="text" w:hAnchor="text" w:y="1"/>
                    <w:spacing w:line="240" w:lineRule="auto"/>
                    <w:suppressOverlap/>
                  </w:pPr>
                  <w:r>
                    <w:t xml:space="preserve">Received multiple Client appreciation email and rewarded with </w:t>
                  </w:r>
                  <w:r w:rsidRPr="00DE1AFF">
                    <w:rPr>
                      <w:b/>
                      <w:bCs/>
                    </w:rPr>
                    <w:t>Customer Choice Award</w:t>
                  </w:r>
                  <w:r>
                    <w:t xml:space="preserve"> for successfully integrate UI performance tool-Lighthouse with automation tool- Playwright</w:t>
                  </w:r>
                </w:p>
              </w:tc>
            </w:tr>
            <w:tr w:rsidR="00643F23" w:rsidRPr="009B4C4D" w14:paraId="736C09FB" w14:textId="77777777" w:rsidTr="00425742">
              <w:trPr>
                <w:trHeight w:val="320"/>
              </w:trPr>
              <w:tc>
                <w:tcPr>
                  <w:tcW w:w="3067" w:type="dxa"/>
                </w:tcPr>
                <w:p w14:paraId="59F0514E" w14:textId="77777777" w:rsidR="00643F23" w:rsidRDefault="00542E15" w:rsidP="00542E15">
                  <w:pPr>
                    <w:framePr w:hSpace="180" w:wrap="around" w:vAnchor="text" w:hAnchor="text" w:y="1"/>
                    <w:spacing w:line="240" w:lineRule="auto"/>
                    <w:suppressOverlap/>
                  </w:pPr>
                  <w:r>
                    <w:t xml:space="preserve">Received Client appreciation email to successfully deliverables two major projects single handled NFT phase. </w:t>
                  </w:r>
                </w:p>
              </w:tc>
            </w:tr>
            <w:tr w:rsidR="00542E15" w:rsidRPr="009B4C4D" w14:paraId="15B2AAD7" w14:textId="77777777" w:rsidTr="00425742">
              <w:trPr>
                <w:trHeight w:val="320"/>
              </w:trPr>
              <w:tc>
                <w:tcPr>
                  <w:tcW w:w="3067" w:type="dxa"/>
                </w:tcPr>
                <w:p w14:paraId="12C7CA90" w14:textId="77777777" w:rsidR="00542E15" w:rsidRPr="00542E15" w:rsidRDefault="00542E15" w:rsidP="00542E15">
                  <w:pPr>
                    <w:framePr w:hSpace="180" w:wrap="around" w:vAnchor="text" w:hAnchor="text" w:y="1"/>
                    <w:spacing w:line="240" w:lineRule="auto"/>
                    <w:suppressOverlap/>
                    <w:rPr>
                      <w:rFonts w:ascii="Tahoma" w:hAnsi="Tahoma" w:cs="Tahoma"/>
                      <w:sz w:val="20"/>
                      <w:szCs w:val="20"/>
                    </w:rPr>
                  </w:pPr>
                  <w:r w:rsidRPr="00542E15">
                    <w:rPr>
                      <w:rFonts w:ascii="Tahoma" w:hAnsi="Tahoma" w:cs="Tahoma"/>
                      <w:sz w:val="20"/>
                      <w:szCs w:val="20"/>
                    </w:rPr>
                    <w:t xml:space="preserve">Award- </w:t>
                  </w:r>
                  <w:r>
                    <w:rPr>
                      <w:rFonts w:ascii="Tahoma" w:hAnsi="Tahoma" w:cs="Tahoma"/>
                      <w:sz w:val="20"/>
                      <w:szCs w:val="20"/>
                    </w:rPr>
                    <w:t>BIRLASOFT</w:t>
                  </w:r>
                  <w:r w:rsidRPr="00542E15">
                    <w:rPr>
                      <w:rFonts w:ascii="Tahoma" w:hAnsi="Tahoma" w:cs="Tahoma"/>
                      <w:sz w:val="20"/>
                      <w:szCs w:val="20"/>
                    </w:rPr>
                    <w:t xml:space="preserve"> Best Team award for Performance &amp; Automation framework</w:t>
                  </w:r>
                </w:p>
              </w:tc>
            </w:tr>
            <w:tr w:rsidR="00542E15" w:rsidRPr="009B4C4D" w14:paraId="6E05C8F1" w14:textId="77777777" w:rsidTr="00425742">
              <w:trPr>
                <w:trHeight w:val="320"/>
              </w:trPr>
              <w:tc>
                <w:tcPr>
                  <w:tcW w:w="3067" w:type="dxa"/>
                </w:tcPr>
                <w:p w14:paraId="0250BA40" w14:textId="77777777" w:rsidR="00542E15" w:rsidRPr="00B44FCC" w:rsidRDefault="00542E15" w:rsidP="00542E15">
                  <w:pPr>
                    <w:framePr w:hSpace="180" w:wrap="around" w:vAnchor="text" w:hAnchor="text" w:y="1"/>
                    <w:spacing w:line="240" w:lineRule="auto"/>
                    <w:suppressOverlap/>
                    <w:rPr>
                      <w:rFonts w:ascii="Tahoma" w:hAnsi="Tahoma" w:cs="Tahoma"/>
                      <w:sz w:val="20"/>
                      <w:szCs w:val="20"/>
                    </w:rPr>
                  </w:pPr>
                  <w:r w:rsidRPr="00542E15">
                    <w:rPr>
                      <w:rFonts w:ascii="Tahoma" w:hAnsi="Tahoma" w:cs="Tahoma"/>
                      <w:sz w:val="20"/>
                      <w:szCs w:val="20"/>
                    </w:rPr>
                    <w:t>Rewarded as Dependable STAR performer for creating &amp; maintaining Performance scripts before scheduled time and always ready to take challenges.</w:t>
                  </w:r>
                </w:p>
              </w:tc>
            </w:tr>
            <w:tr w:rsidR="00643F23" w:rsidRPr="009B4C4D" w14:paraId="248D10DC" w14:textId="77777777" w:rsidTr="00425742">
              <w:trPr>
                <w:trHeight w:val="320"/>
              </w:trPr>
              <w:tc>
                <w:tcPr>
                  <w:tcW w:w="3067" w:type="dxa"/>
                </w:tcPr>
                <w:p w14:paraId="6EFABF62" w14:textId="77777777" w:rsidR="00643F23" w:rsidRDefault="00542E15" w:rsidP="00542E15">
                  <w:pPr>
                    <w:framePr w:hSpace="180" w:wrap="around" w:vAnchor="text" w:hAnchor="text" w:y="1"/>
                    <w:suppressOverlap/>
                  </w:pPr>
                  <w:r w:rsidRPr="00542E15">
                    <w:rPr>
                      <w:rFonts w:ascii="Tahoma" w:hAnsi="Tahoma" w:cs="Tahoma"/>
                      <w:sz w:val="20"/>
                      <w:szCs w:val="20"/>
                    </w:rPr>
                    <w:t xml:space="preserve">Rewarded </w:t>
                  </w:r>
                  <w:r w:rsidRPr="00542E15">
                    <w:rPr>
                      <w:rFonts w:ascii="Tahoma" w:hAnsi="Tahoma" w:cs="Tahoma"/>
                      <w:b/>
                      <w:sz w:val="20"/>
                      <w:szCs w:val="20"/>
                    </w:rPr>
                    <w:t>Pat on the Back</w:t>
                  </w:r>
                  <w:r w:rsidRPr="00542E15">
                    <w:rPr>
                      <w:rFonts w:ascii="Tahoma" w:hAnsi="Tahoma" w:cs="Tahoma"/>
                      <w:sz w:val="20"/>
                      <w:szCs w:val="20"/>
                    </w:rPr>
                    <w:t xml:space="preserve"> for delivered 0 defects during Arcot Advisor release.</w:t>
                  </w:r>
                </w:p>
              </w:tc>
            </w:tr>
            <w:tr w:rsidR="00542E15" w:rsidRPr="009B4C4D" w14:paraId="0A088555" w14:textId="77777777" w:rsidTr="00425742">
              <w:trPr>
                <w:trHeight w:val="320"/>
              </w:trPr>
              <w:tc>
                <w:tcPr>
                  <w:tcW w:w="3067" w:type="dxa"/>
                </w:tcPr>
                <w:p w14:paraId="52CC7DF2" w14:textId="77777777" w:rsidR="00542E15" w:rsidRPr="00542E15" w:rsidRDefault="00542E15" w:rsidP="00542E15">
                  <w:pPr>
                    <w:framePr w:hSpace="180" w:wrap="around" w:vAnchor="text" w:hAnchor="text" w:y="1"/>
                    <w:suppressOverlap/>
                    <w:rPr>
                      <w:rFonts w:ascii="Tahoma" w:hAnsi="Tahoma" w:cs="Tahoma"/>
                      <w:sz w:val="20"/>
                      <w:szCs w:val="20"/>
                    </w:rPr>
                  </w:pPr>
                  <w:r>
                    <w:rPr>
                      <w:rFonts w:ascii="Tahoma" w:hAnsi="Tahoma" w:cs="Tahoma"/>
                      <w:sz w:val="20"/>
                      <w:szCs w:val="20"/>
                    </w:rPr>
                    <w:t xml:space="preserve">Got </w:t>
                  </w:r>
                  <w:r w:rsidRPr="00542E15">
                    <w:rPr>
                      <w:rFonts w:ascii="Tahoma" w:hAnsi="Tahoma" w:cs="Tahoma"/>
                      <w:b/>
                      <w:sz w:val="20"/>
                      <w:szCs w:val="20"/>
                    </w:rPr>
                    <w:t>Customer Choice award</w:t>
                  </w:r>
                  <w:r w:rsidRPr="00542E15">
                    <w:rPr>
                      <w:rFonts w:ascii="Tahoma" w:hAnsi="Tahoma" w:cs="Tahoma"/>
                      <w:sz w:val="20"/>
                      <w:szCs w:val="20"/>
                    </w:rPr>
                    <w:t xml:space="preserve"> for performance testing, penetration testing and for consistently delivering high quality deliverable.</w:t>
                  </w:r>
                </w:p>
              </w:tc>
            </w:tr>
            <w:tr w:rsidR="00542E15" w:rsidRPr="009B4C4D" w14:paraId="21C7FB7D" w14:textId="77777777" w:rsidTr="00425742">
              <w:trPr>
                <w:trHeight w:val="320"/>
              </w:trPr>
              <w:tc>
                <w:tcPr>
                  <w:tcW w:w="3067" w:type="dxa"/>
                </w:tcPr>
                <w:p w14:paraId="03EFCE3F" w14:textId="77777777" w:rsidR="00542E15" w:rsidRDefault="00542E15" w:rsidP="00030B9B">
                  <w:pPr>
                    <w:framePr w:hSpace="180" w:wrap="around" w:vAnchor="text" w:hAnchor="text" w:y="1"/>
                    <w:suppressOverlap/>
                    <w:rPr>
                      <w:rFonts w:ascii="Tahoma" w:hAnsi="Tahoma" w:cs="Tahoma"/>
                      <w:sz w:val="20"/>
                      <w:szCs w:val="20"/>
                    </w:rPr>
                  </w:pPr>
                  <w:r w:rsidRPr="00542E15">
                    <w:rPr>
                      <w:rFonts w:ascii="Tahoma" w:hAnsi="Tahoma" w:cs="Tahoma"/>
                      <w:sz w:val="20"/>
                      <w:szCs w:val="20"/>
                    </w:rPr>
                    <w:t xml:space="preserve">Got </w:t>
                  </w:r>
                  <w:r w:rsidRPr="00542E15">
                    <w:rPr>
                      <w:rFonts w:ascii="Tahoma" w:hAnsi="Tahoma" w:cs="Tahoma"/>
                      <w:b/>
                      <w:sz w:val="20"/>
                      <w:szCs w:val="20"/>
                    </w:rPr>
                    <w:t>Team award</w:t>
                  </w:r>
                  <w:r w:rsidRPr="00542E15">
                    <w:rPr>
                      <w:rFonts w:ascii="Tahoma" w:hAnsi="Tahoma" w:cs="Tahoma"/>
                      <w:sz w:val="20"/>
                      <w:szCs w:val="20"/>
                    </w:rPr>
                    <w:t xml:space="preserve"> for ADA project from SEI client </w:t>
                  </w:r>
                </w:p>
              </w:tc>
            </w:tr>
          </w:tbl>
          <w:p w14:paraId="1007B185" w14:textId="77777777" w:rsidR="00643F23" w:rsidRDefault="00643F23" w:rsidP="00542E15">
            <w:pPr>
              <w:spacing w:after="0" w:line="240" w:lineRule="auto"/>
            </w:pPr>
          </w:p>
          <w:p w14:paraId="1231FD42" w14:textId="77777777" w:rsidR="008625BA" w:rsidRDefault="008625BA" w:rsidP="00542E15">
            <w:pPr>
              <w:spacing w:after="0" w:line="240" w:lineRule="auto"/>
              <w:rPr>
                <w:rFonts w:ascii="Tahoma" w:hAnsi="Tahoma" w:cs="Tahoma"/>
                <w:sz w:val="30"/>
                <w:szCs w:val="20"/>
                <w:u w:val="single"/>
              </w:rPr>
            </w:pPr>
            <w:r w:rsidRPr="008625BA">
              <w:rPr>
                <w:rFonts w:ascii="Tahoma" w:hAnsi="Tahoma" w:cs="Tahoma"/>
                <w:sz w:val="30"/>
                <w:szCs w:val="20"/>
                <w:u w:val="single"/>
              </w:rPr>
              <w:t>Education</w:t>
            </w:r>
          </w:p>
          <w:p w14:paraId="22CD7A76" w14:textId="77777777" w:rsidR="00030B9B" w:rsidRPr="00030B9B" w:rsidRDefault="00030B9B" w:rsidP="00030B9B">
            <w:pPr>
              <w:spacing w:after="0" w:line="240" w:lineRule="auto"/>
            </w:pPr>
          </w:p>
          <w:tbl>
            <w:tblPr>
              <w:tblW w:w="3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tblGrid>
            <w:tr w:rsidR="008625BA" w:rsidRPr="009B4C4D" w14:paraId="058EF4B4" w14:textId="77777777" w:rsidTr="00892DD8">
              <w:trPr>
                <w:trHeight w:val="773"/>
              </w:trPr>
              <w:tc>
                <w:tcPr>
                  <w:tcW w:w="3235" w:type="dxa"/>
                  <w:vAlign w:val="center"/>
                </w:tcPr>
                <w:p w14:paraId="3FDFBE29" w14:textId="77777777" w:rsidR="008625BA" w:rsidRPr="008625BA" w:rsidRDefault="00542E15" w:rsidP="00542E15">
                  <w:pPr>
                    <w:framePr w:hSpace="180" w:wrap="around" w:vAnchor="text" w:hAnchor="text" w:y="1"/>
                    <w:shd w:val="clear" w:color="auto" w:fill="FFFFFF"/>
                    <w:spacing w:before="100" w:beforeAutospacing="1" w:after="0" w:afterAutospacing="1" w:line="360" w:lineRule="auto"/>
                    <w:suppressOverlap/>
                    <w:rPr>
                      <w:rFonts w:ascii="Tahoma" w:hAnsi="Tahoma" w:cs="Tahoma"/>
                      <w:sz w:val="20"/>
                      <w:szCs w:val="20"/>
                    </w:rPr>
                  </w:pPr>
                  <w:r w:rsidRPr="00542E15">
                    <w:rPr>
                      <w:rFonts w:ascii="Tahoma" w:hAnsi="Tahoma" w:cs="Tahoma"/>
                      <w:sz w:val="20"/>
                      <w:szCs w:val="20"/>
                    </w:rPr>
                    <w:t>Master</w:t>
                  </w:r>
                  <w:r>
                    <w:rPr>
                      <w:rFonts w:ascii="Tahoma" w:hAnsi="Tahoma" w:cs="Tahoma"/>
                      <w:sz w:val="20"/>
                      <w:szCs w:val="20"/>
                    </w:rPr>
                    <w:t xml:space="preserve"> Of Computer Applications (MCA) </w:t>
                  </w:r>
                  <w:r w:rsidRPr="00542E15">
                    <w:rPr>
                      <w:rFonts w:ascii="Tahoma" w:hAnsi="Tahoma" w:cs="Tahoma"/>
                      <w:sz w:val="20"/>
                      <w:szCs w:val="20"/>
                    </w:rPr>
                    <w:t>(2009 - 2012)</w:t>
                  </w:r>
                </w:p>
              </w:tc>
            </w:tr>
            <w:tr w:rsidR="008625BA" w:rsidRPr="009B4C4D" w14:paraId="4F058BE1" w14:textId="77777777" w:rsidTr="00892DD8">
              <w:trPr>
                <w:trHeight w:val="320"/>
              </w:trPr>
              <w:tc>
                <w:tcPr>
                  <w:tcW w:w="3235" w:type="dxa"/>
                  <w:vAlign w:val="center"/>
                </w:tcPr>
                <w:p w14:paraId="584E4DA5" w14:textId="77777777" w:rsidR="008625BA" w:rsidRPr="00542E15" w:rsidRDefault="00542E15" w:rsidP="00542E15">
                  <w:pPr>
                    <w:framePr w:hSpace="180" w:wrap="around" w:vAnchor="text" w:hAnchor="text" w:y="1"/>
                    <w:shd w:val="clear" w:color="auto" w:fill="FFFFFF"/>
                    <w:spacing w:before="100" w:beforeAutospacing="1" w:after="0" w:afterAutospacing="1" w:line="360" w:lineRule="auto"/>
                    <w:suppressOverlap/>
                    <w:rPr>
                      <w:rFonts w:ascii="Tahoma" w:hAnsi="Tahoma" w:cs="Tahoma"/>
                      <w:sz w:val="20"/>
                      <w:szCs w:val="20"/>
                    </w:rPr>
                  </w:pPr>
                  <w:r w:rsidRPr="00542E15">
                    <w:rPr>
                      <w:rFonts w:ascii="Tahoma" w:hAnsi="Tahoma" w:cs="Tahoma"/>
                      <w:sz w:val="20"/>
                      <w:szCs w:val="20"/>
                    </w:rPr>
                    <w:t>Bachelo</w:t>
                  </w:r>
                  <w:r>
                    <w:rPr>
                      <w:rFonts w:ascii="Tahoma" w:hAnsi="Tahoma" w:cs="Tahoma"/>
                      <w:sz w:val="20"/>
                      <w:szCs w:val="20"/>
                    </w:rPr>
                    <w:t xml:space="preserve">r of Computer Application (BCA) </w:t>
                  </w:r>
                  <w:r w:rsidRPr="00542E15">
                    <w:rPr>
                      <w:rFonts w:ascii="Tahoma" w:hAnsi="Tahoma" w:cs="Tahoma"/>
                      <w:sz w:val="20"/>
                      <w:szCs w:val="20"/>
                    </w:rPr>
                    <w:t>(2005 – 2008)</w:t>
                  </w:r>
                </w:p>
              </w:tc>
            </w:tr>
            <w:tr w:rsidR="008625BA" w:rsidRPr="009B4C4D" w14:paraId="400AC738" w14:textId="77777777" w:rsidTr="00892DD8">
              <w:trPr>
                <w:trHeight w:val="320"/>
              </w:trPr>
              <w:tc>
                <w:tcPr>
                  <w:tcW w:w="3235" w:type="dxa"/>
                  <w:vAlign w:val="center"/>
                </w:tcPr>
                <w:p w14:paraId="22D427E2" w14:textId="77777777" w:rsidR="008625BA" w:rsidRPr="0018267B" w:rsidRDefault="008625BA" w:rsidP="00542E15">
                  <w:pPr>
                    <w:framePr w:hSpace="180" w:wrap="around" w:vAnchor="text" w:hAnchor="text" w:y="1"/>
                    <w:shd w:val="clear" w:color="auto" w:fill="FFFFFF"/>
                    <w:spacing w:before="100" w:beforeAutospacing="1" w:after="0" w:afterAutospacing="1" w:line="360" w:lineRule="auto"/>
                    <w:suppressOverlap/>
                    <w:rPr>
                      <w:rFonts w:ascii="Tahoma" w:hAnsi="Tahoma" w:cs="Tahoma"/>
                      <w:sz w:val="20"/>
                      <w:szCs w:val="20"/>
                    </w:rPr>
                  </w:pPr>
                  <w:r w:rsidRPr="0018267B">
                    <w:rPr>
                      <w:rFonts w:ascii="Tahoma" w:hAnsi="Tahoma" w:cs="Tahoma"/>
                      <w:sz w:val="20"/>
                      <w:szCs w:val="20"/>
                    </w:rPr>
                    <w:t>H</w:t>
                  </w:r>
                  <w:r>
                    <w:rPr>
                      <w:rFonts w:ascii="Tahoma" w:hAnsi="Tahoma" w:cs="Tahoma"/>
                      <w:sz w:val="20"/>
                      <w:szCs w:val="20"/>
                    </w:rPr>
                    <w:t xml:space="preserve">igh Secondary </w:t>
                  </w:r>
                  <w:r w:rsidRPr="0018267B">
                    <w:rPr>
                      <w:rFonts w:ascii="Tahoma" w:hAnsi="Tahoma" w:cs="Tahoma"/>
                      <w:sz w:val="20"/>
                      <w:szCs w:val="20"/>
                    </w:rPr>
                    <w:t>S</w:t>
                  </w:r>
                  <w:r>
                    <w:rPr>
                      <w:rFonts w:ascii="Tahoma" w:hAnsi="Tahoma" w:cs="Tahoma"/>
                      <w:sz w:val="20"/>
                      <w:szCs w:val="20"/>
                    </w:rPr>
                    <w:t>c</w:t>
                  </w:r>
                  <w:r w:rsidR="00542E15">
                    <w:rPr>
                      <w:rFonts w:ascii="Tahoma" w:hAnsi="Tahoma" w:cs="Tahoma"/>
                      <w:sz w:val="20"/>
                      <w:szCs w:val="20"/>
                    </w:rPr>
                    <w:t>hool, CBSE</w:t>
                  </w:r>
                </w:p>
              </w:tc>
            </w:tr>
            <w:tr w:rsidR="008625BA" w:rsidRPr="009B4C4D" w14:paraId="4CF69D8D" w14:textId="77777777" w:rsidTr="00892DD8">
              <w:trPr>
                <w:trHeight w:val="320"/>
              </w:trPr>
              <w:tc>
                <w:tcPr>
                  <w:tcW w:w="3235" w:type="dxa"/>
                  <w:vAlign w:val="center"/>
                </w:tcPr>
                <w:p w14:paraId="78897912" w14:textId="77777777" w:rsidR="008625BA" w:rsidRPr="0018267B" w:rsidRDefault="008625BA" w:rsidP="00542E15">
                  <w:pPr>
                    <w:framePr w:hSpace="180" w:wrap="around" w:vAnchor="text" w:hAnchor="text" w:y="1"/>
                    <w:shd w:val="clear" w:color="auto" w:fill="FFFFFF"/>
                    <w:spacing w:before="100" w:beforeAutospacing="1" w:after="0" w:afterAutospacing="1" w:line="360" w:lineRule="auto"/>
                    <w:suppressOverlap/>
                    <w:rPr>
                      <w:rFonts w:ascii="Tahoma" w:hAnsi="Tahoma" w:cs="Tahoma"/>
                      <w:sz w:val="20"/>
                      <w:szCs w:val="20"/>
                    </w:rPr>
                  </w:pPr>
                  <w:r>
                    <w:rPr>
                      <w:rFonts w:ascii="Tahoma" w:hAnsi="Tahoma" w:cs="Tahoma"/>
                      <w:sz w:val="20"/>
                      <w:szCs w:val="20"/>
                    </w:rPr>
                    <w:t>Secondary School</w:t>
                  </w:r>
                  <w:r w:rsidRPr="0018267B">
                    <w:rPr>
                      <w:rFonts w:ascii="Tahoma" w:hAnsi="Tahoma" w:cs="Tahoma"/>
                      <w:sz w:val="20"/>
                      <w:szCs w:val="20"/>
                    </w:rPr>
                    <w:t>, CBSE</w:t>
                  </w:r>
                </w:p>
              </w:tc>
            </w:tr>
          </w:tbl>
          <w:p w14:paraId="2C07075C" w14:textId="77777777" w:rsidR="008625BA" w:rsidRPr="008625BA" w:rsidRDefault="008625BA" w:rsidP="00542E15">
            <w:pPr>
              <w:shd w:val="clear" w:color="auto" w:fill="FFFFFF"/>
              <w:spacing w:before="100" w:beforeAutospacing="1" w:after="0" w:afterAutospacing="1" w:line="360" w:lineRule="auto"/>
            </w:pPr>
          </w:p>
        </w:tc>
        <w:tc>
          <w:tcPr>
            <w:tcW w:w="7344" w:type="dxa"/>
          </w:tcPr>
          <w:p w14:paraId="3AE4199F" w14:textId="01303338" w:rsidR="00252AD5" w:rsidRPr="004A6F35" w:rsidRDefault="00252AD5" w:rsidP="00252AD5">
            <w:pPr>
              <w:numPr>
                <w:ilvl w:val="0"/>
                <w:numId w:val="4"/>
              </w:numPr>
              <w:spacing w:after="0" w:line="240" w:lineRule="auto"/>
              <w:rPr>
                <w:sz w:val="20"/>
                <w:szCs w:val="20"/>
              </w:rPr>
            </w:pPr>
            <w:r>
              <w:rPr>
                <w:rFonts w:ascii="Tahoma" w:hAnsi="Tahoma" w:cs="Tahoma"/>
                <w:sz w:val="20"/>
                <w:szCs w:val="20"/>
              </w:rPr>
              <w:t>Expertise</w:t>
            </w:r>
            <w:r w:rsidRPr="004A6F35">
              <w:rPr>
                <w:rFonts w:ascii="Tahoma" w:hAnsi="Tahoma" w:cs="Tahoma"/>
                <w:sz w:val="20"/>
                <w:szCs w:val="20"/>
              </w:rPr>
              <w:t xml:space="preserve"> in Performance Test Plan</w:t>
            </w:r>
            <w:r>
              <w:rPr>
                <w:rFonts w:ascii="Tahoma" w:hAnsi="Tahoma" w:cs="Tahoma"/>
                <w:sz w:val="20"/>
                <w:szCs w:val="20"/>
              </w:rPr>
              <w:t>ning</w:t>
            </w:r>
            <w:r w:rsidRPr="004A6F35">
              <w:rPr>
                <w:rFonts w:ascii="Tahoma" w:hAnsi="Tahoma" w:cs="Tahoma"/>
                <w:sz w:val="20"/>
                <w:szCs w:val="20"/>
              </w:rPr>
              <w:t xml:space="preserve">, </w:t>
            </w:r>
            <w:r>
              <w:rPr>
                <w:rFonts w:ascii="Tahoma" w:hAnsi="Tahoma" w:cs="Tahoma"/>
                <w:sz w:val="20"/>
                <w:szCs w:val="20"/>
              </w:rPr>
              <w:t xml:space="preserve">Prepare estimation plans, </w:t>
            </w:r>
            <w:r w:rsidRPr="004A6F35">
              <w:rPr>
                <w:rFonts w:ascii="Tahoma" w:hAnsi="Tahoma" w:cs="Tahoma"/>
                <w:sz w:val="20"/>
                <w:szCs w:val="20"/>
              </w:rPr>
              <w:t>Performance Test Strategy, and Performance Test closure Reports &amp;</w:t>
            </w:r>
            <w:r>
              <w:rPr>
                <w:rFonts w:ascii="Tahoma" w:hAnsi="Tahoma" w:cs="Tahoma"/>
                <w:sz w:val="20"/>
                <w:szCs w:val="20"/>
              </w:rPr>
              <w:t xml:space="preserve"> </w:t>
            </w:r>
            <w:r w:rsidRPr="004A6F35">
              <w:rPr>
                <w:rFonts w:ascii="Tahoma" w:hAnsi="Tahoma" w:cs="Tahoma"/>
                <w:sz w:val="20"/>
                <w:szCs w:val="20"/>
              </w:rPr>
              <w:t>Defect Report.</w:t>
            </w:r>
          </w:p>
          <w:p w14:paraId="71287897" w14:textId="77777777" w:rsidR="001C2302" w:rsidRDefault="00C33C1E" w:rsidP="0080320B">
            <w:pPr>
              <w:numPr>
                <w:ilvl w:val="0"/>
                <w:numId w:val="4"/>
              </w:numPr>
              <w:spacing w:after="0" w:line="240" w:lineRule="auto"/>
              <w:rPr>
                <w:rFonts w:ascii="Tahoma" w:hAnsi="Tahoma" w:cs="Tahoma"/>
                <w:sz w:val="20"/>
                <w:szCs w:val="20"/>
              </w:rPr>
            </w:pPr>
            <w:r>
              <w:rPr>
                <w:rFonts w:ascii="Tahoma" w:hAnsi="Tahoma" w:cs="Tahoma"/>
                <w:sz w:val="20"/>
                <w:szCs w:val="20"/>
              </w:rPr>
              <w:t>All client interaction &amp; documentation of every project which includes Requirement gathering, test approach &amp; strategy, overall project plan, review of day-to day status, weekly status to client, final report of deliverables and effort estimation.</w:t>
            </w:r>
          </w:p>
          <w:p w14:paraId="306557BF" w14:textId="6BD54E44" w:rsidR="00252AD5" w:rsidRDefault="00C33C1E" w:rsidP="001C2302">
            <w:pPr>
              <w:spacing w:after="0" w:line="240" w:lineRule="auto"/>
              <w:ind w:left="360"/>
              <w:rPr>
                <w:rFonts w:ascii="Tahoma" w:hAnsi="Tahoma" w:cs="Tahoma"/>
                <w:sz w:val="20"/>
                <w:szCs w:val="20"/>
              </w:rPr>
            </w:pPr>
            <w:r>
              <w:rPr>
                <w:rFonts w:ascii="Tahoma" w:hAnsi="Tahoma" w:cs="Tahoma"/>
                <w:sz w:val="20"/>
                <w:szCs w:val="20"/>
              </w:rPr>
              <w:t xml:space="preserve"> </w:t>
            </w:r>
          </w:p>
          <w:p w14:paraId="1DF5366F" w14:textId="57115114" w:rsidR="00457148" w:rsidRDefault="00252AD5" w:rsidP="0080320B">
            <w:pPr>
              <w:numPr>
                <w:ilvl w:val="0"/>
                <w:numId w:val="4"/>
              </w:numPr>
              <w:spacing w:after="0" w:line="240" w:lineRule="auto"/>
              <w:rPr>
                <w:rFonts w:ascii="Tahoma" w:hAnsi="Tahoma" w:cs="Tahoma"/>
                <w:sz w:val="20"/>
                <w:szCs w:val="20"/>
              </w:rPr>
            </w:pPr>
            <w:r w:rsidRPr="00252AD5">
              <w:rPr>
                <w:rFonts w:ascii="Tahoma" w:hAnsi="Tahoma" w:cs="Tahoma"/>
                <w:sz w:val="20"/>
                <w:szCs w:val="20"/>
              </w:rPr>
              <w:t xml:space="preserve">Strong </w:t>
            </w:r>
            <w:r w:rsidR="00457148" w:rsidRPr="00252AD5">
              <w:rPr>
                <w:rFonts w:ascii="Tahoma" w:hAnsi="Tahoma" w:cs="Tahoma"/>
                <w:sz w:val="20"/>
                <w:szCs w:val="20"/>
              </w:rPr>
              <w:t>Experience in</w:t>
            </w:r>
            <w:r w:rsidRPr="00252AD5">
              <w:rPr>
                <w:rFonts w:ascii="Tahoma" w:hAnsi="Tahoma" w:cs="Tahoma"/>
                <w:sz w:val="20"/>
                <w:szCs w:val="20"/>
              </w:rPr>
              <w:t xml:space="preserve"> performance testing using</w:t>
            </w:r>
            <w:r w:rsidR="00457148" w:rsidRPr="00252AD5">
              <w:rPr>
                <w:rFonts w:ascii="Tahoma" w:hAnsi="Tahoma" w:cs="Tahoma"/>
                <w:sz w:val="20"/>
                <w:szCs w:val="20"/>
              </w:rPr>
              <w:t xml:space="preserve"> Jmeter for </w:t>
            </w:r>
            <w:r w:rsidRPr="00252AD5">
              <w:rPr>
                <w:rFonts w:ascii="Tahoma" w:hAnsi="Tahoma" w:cs="Tahoma"/>
                <w:sz w:val="20"/>
                <w:szCs w:val="20"/>
              </w:rPr>
              <w:t>API and web-based application from scratch to test result sharing to client.</w:t>
            </w:r>
            <w:r w:rsidR="005735E2">
              <w:rPr>
                <w:rFonts w:ascii="Tahoma" w:hAnsi="Tahoma" w:cs="Tahoma"/>
                <w:sz w:val="20"/>
                <w:szCs w:val="20"/>
              </w:rPr>
              <w:t xml:space="preserve"> Also experience in mobile performance testing and load testing using Jmeter</w:t>
            </w:r>
          </w:p>
          <w:p w14:paraId="1AF42D0A" w14:textId="77777777" w:rsidR="00C33C1E" w:rsidRPr="00252AD5" w:rsidRDefault="00C33C1E" w:rsidP="00C33C1E">
            <w:pPr>
              <w:spacing w:after="0" w:line="240" w:lineRule="auto"/>
              <w:ind w:left="360"/>
              <w:rPr>
                <w:rFonts w:ascii="Tahoma" w:hAnsi="Tahoma" w:cs="Tahoma"/>
                <w:sz w:val="20"/>
                <w:szCs w:val="20"/>
              </w:rPr>
            </w:pPr>
          </w:p>
          <w:p w14:paraId="24B225CC" w14:textId="61232FFF" w:rsidR="00425742" w:rsidRPr="0080320B" w:rsidRDefault="00542E15" w:rsidP="0080320B">
            <w:pPr>
              <w:numPr>
                <w:ilvl w:val="0"/>
                <w:numId w:val="4"/>
              </w:numPr>
              <w:spacing w:after="0" w:line="240" w:lineRule="auto"/>
              <w:rPr>
                <w:sz w:val="20"/>
                <w:szCs w:val="20"/>
              </w:rPr>
            </w:pPr>
            <w:r w:rsidRPr="0080320B">
              <w:rPr>
                <w:rFonts w:ascii="Tahoma" w:hAnsi="Tahoma" w:cs="Tahoma"/>
                <w:sz w:val="20"/>
                <w:szCs w:val="20"/>
              </w:rPr>
              <w:t>Extensive experience in Performance Testing using LoadRunner</w:t>
            </w:r>
            <w:r w:rsidR="00457148">
              <w:rPr>
                <w:rFonts w:ascii="Tahoma" w:hAnsi="Tahoma" w:cs="Tahoma"/>
                <w:sz w:val="20"/>
                <w:szCs w:val="20"/>
              </w:rPr>
              <w:t xml:space="preserve"> </w:t>
            </w:r>
            <w:r w:rsidRPr="0080320B">
              <w:rPr>
                <w:rFonts w:ascii="Tahoma" w:hAnsi="Tahoma" w:cs="Tahoma"/>
                <w:sz w:val="20"/>
                <w:szCs w:val="20"/>
              </w:rPr>
              <w:t xml:space="preserve">&amp; Performance Center Tools. </w:t>
            </w:r>
            <w:r w:rsidR="0080320B" w:rsidRPr="0080320B">
              <w:rPr>
                <w:rFonts w:ascii="Tahoma" w:hAnsi="Tahoma" w:cs="Tahoma"/>
                <w:sz w:val="20"/>
                <w:szCs w:val="20"/>
              </w:rPr>
              <w:t xml:space="preserve">Strong experience in </w:t>
            </w:r>
            <w:r w:rsidRPr="0080320B">
              <w:rPr>
                <w:rFonts w:ascii="Tahoma" w:hAnsi="Tahoma" w:cs="Tahoma"/>
                <w:sz w:val="20"/>
                <w:szCs w:val="20"/>
              </w:rPr>
              <w:t>Performance, Load, Volume, Stress and Load testing using HP Mercury LoadRunner tool 11.0, 11.5, 12.20 version and execution &amp; managed script by using ALM Performance Center 12.20 using Web Http/html, AJAX Truclient (Firefox and IE), Flex and Web Service protocol.</w:t>
            </w:r>
            <w:r w:rsidR="004C455C" w:rsidRPr="0080320B">
              <w:rPr>
                <w:rFonts w:ascii="Tahoma" w:hAnsi="Tahoma" w:cs="Tahoma"/>
                <w:sz w:val="20"/>
                <w:szCs w:val="20"/>
              </w:rPr>
              <w:br/>
            </w:r>
          </w:p>
          <w:p w14:paraId="5DF78484" w14:textId="683E68DE" w:rsidR="001C2302" w:rsidRDefault="001C2302" w:rsidP="0080320B">
            <w:pPr>
              <w:numPr>
                <w:ilvl w:val="0"/>
                <w:numId w:val="4"/>
              </w:numPr>
              <w:rPr>
                <w:rFonts w:ascii="Tahoma" w:hAnsi="Tahoma" w:cs="Tahoma"/>
                <w:sz w:val="20"/>
                <w:szCs w:val="20"/>
              </w:rPr>
            </w:pPr>
            <w:r>
              <w:rPr>
                <w:rFonts w:ascii="Tahoma" w:hAnsi="Tahoma" w:cs="Tahoma"/>
                <w:sz w:val="20"/>
                <w:szCs w:val="20"/>
              </w:rPr>
              <w:t>Successfully completed POC and prepared an automation framework for UI Performance Testing tool using Lighthouse with Playwright automation tool. Also integrated this</w:t>
            </w:r>
            <w:r w:rsidR="005735E2">
              <w:rPr>
                <w:rFonts w:ascii="Tahoma" w:hAnsi="Tahoma" w:cs="Tahoma"/>
                <w:sz w:val="20"/>
                <w:szCs w:val="20"/>
              </w:rPr>
              <w:t xml:space="preserve"> automation with Jenkins pipeline job, SonarQube code inspection. Executed full automation FW via BDD Cucumber and generated multiple reports for multiple tools like Lighthouse Audit Report, BDD Report, Playwright Report, SonarQube Code analysis report, HAR report.</w:t>
            </w:r>
          </w:p>
          <w:p w14:paraId="6160C0A0" w14:textId="50A82746" w:rsidR="0080320B" w:rsidRDefault="0080320B" w:rsidP="0080320B">
            <w:pPr>
              <w:numPr>
                <w:ilvl w:val="0"/>
                <w:numId w:val="4"/>
              </w:numPr>
              <w:rPr>
                <w:rFonts w:ascii="Tahoma" w:hAnsi="Tahoma" w:cs="Tahoma"/>
                <w:sz w:val="20"/>
                <w:szCs w:val="20"/>
              </w:rPr>
            </w:pPr>
            <w:r>
              <w:rPr>
                <w:rFonts w:ascii="Tahoma" w:hAnsi="Tahoma" w:cs="Tahoma"/>
                <w:sz w:val="20"/>
                <w:szCs w:val="20"/>
              </w:rPr>
              <w:t>Experience in d</w:t>
            </w:r>
            <w:r w:rsidRPr="0080320B">
              <w:rPr>
                <w:rFonts w:ascii="Tahoma" w:hAnsi="Tahoma" w:cs="Tahoma"/>
                <w:sz w:val="20"/>
                <w:szCs w:val="20"/>
              </w:rPr>
              <w:t>efining Testing Methodologies, Designing Test Plans and Test Cases, Verifying and Validating Application Software and Documentation based on standards for Software Development and effective QA implementation in all phases of Software Development Life Cycle (SDLC)</w:t>
            </w:r>
          </w:p>
          <w:p w14:paraId="57CA98D5" w14:textId="1759165E" w:rsidR="003615C4" w:rsidRDefault="003615C4" w:rsidP="003615C4">
            <w:pPr>
              <w:numPr>
                <w:ilvl w:val="0"/>
                <w:numId w:val="4"/>
              </w:numPr>
              <w:rPr>
                <w:rFonts w:ascii="Tahoma" w:hAnsi="Tahoma" w:cs="Tahoma"/>
                <w:sz w:val="20"/>
                <w:szCs w:val="20"/>
              </w:rPr>
            </w:pPr>
            <w:r>
              <w:rPr>
                <w:rFonts w:ascii="Tahoma" w:hAnsi="Tahoma" w:cs="Tahoma"/>
                <w:sz w:val="20"/>
                <w:szCs w:val="20"/>
              </w:rPr>
              <w:t xml:space="preserve">Worked on Tool POC for application performance testing and understand the NFT infrastructure suitable for POC. Created NFT Automation </w:t>
            </w:r>
            <w:r w:rsidR="004A6F35">
              <w:rPr>
                <w:rFonts w:ascii="Tahoma" w:hAnsi="Tahoma" w:cs="Tahoma"/>
                <w:sz w:val="20"/>
                <w:szCs w:val="20"/>
              </w:rPr>
              <w:t>framework in Jmeter &amp; Integrated with Jenkins for automates</w:t>
            </w:r>
            <w:r>
              <w:rPr>
                <w:rFonts w:ascii="Tahoma" w:hAnsi="Tahoma" w:cs="Tahoma"/>
                <w:sz w:val="20"/>
                <w:szCs w:val="20"/>
              </w:rPr>
              <w:t xml:space="preserve"> test results reporting.</w:t>
            </w:r>
          </w:p>
          <w:p w14:paraId="2FB0749B" w14:textId="77777777" w:rsidR="00425742" w:rsidRPr="0080320B" w:rsidRDefault="00542E15" w:rsidP="0080320B">
            <w:pPr>
              <w:numPr>
                <w:ilvl w:val="0"/>
                <w:numId w:val="4"/>
              </w:numPr>
              <w:spacing w:after="0" w:line="240" w:lineRule="auto"/>
              <w:rPr>
                <w:rFonts w:ascii="Tahoma" w:hAnsi="Tahoma" w:cs="Tahoma"/>
              </w:rPr>
            </w:pPr>
            <w:r w:rsidRPr="00542E15">
              <w:rPr>
                <w:rFonts w:ascii="Tahoma" w:hAnsi="Tahoma" w:cs="Tahoma"/>
                <w:sz w:val="20"/>
                <w:szCs w:val="20"/>
              </w:rPr>
              <w:t xml:space="preserve">Create </w:t>
            </w:r>
            <w:r>
              <w:rPr>
                <w:rFonts w:ascii="Tahoma" w:hAnsi="Tahoma" w:cs="Tahoma"/>
                <w:sz w:val="20"/>
                <w:szCs w:val="20"/>
              </w:rPr>
              <w:t>NFT</w:t>
            </w:r>
            <w:r w:rsidRPr="00542E15">
              <w:rPr>
                <w:rFonts w:ascii="Tahoma" w:hAnsi="Tahoma" w:cs="Tahoma"/>
                <w:sz w:val="20"/>
                <w:szCs w:val="20"/>
              </w:rPr>
              <w:t xml:space="preserve"> testing scripts</w:t>
            </w:r>
            <w:r w:rsidR="004A6F35">
              <w:rPr>
                <w:rFonts w:ascii="Tahoma" w:hAnsi="Tahoma" w:cs="Tahoma"/>
                <w:sz w:val="20"/>
                <w:szCs w:val="20"/>
              </w:rPr>
              <w:t xml:space="preserve"> &amp; </w:t>
            </w:r>
            <w:r w:rsidR="008562BA">
              <w:rPr>
                <w:rFonts w:ascii="Tahoma" w:hAnsi="Tahoma" w:cs="Tahoma"/>
                <w:sz w:val="20"/>
                <w:szCs w:val="20"/>
              </w:rPr>
              <w:t>framework</w:t>
            </w:r>
            <w:r w:rsidRPr="00542E15">
              <w:rPr>
                <w:rFonts w:ascii="Tahoma" w:hAnsi="Tahoma" w:cs="Tahoma"/>
                <w:sz w:val="20"/>
                <w:szCs w:val="20"/>
              </w:rPr>
              <w:t xml:space="preserve"> to drop message in MQs via Jmeter and prepare test build and execution &amp; customize report via Jenkins</w:t>
            </w:r>
            <w:r>
              <w:rPr>
                <w:rFonts w:ascii="Tahoma" w:hAnsi="Tahoma" w:cs="Tahoma"/>
                <w:sz w:val="20"/>
                <w:szCs w:val="20"/>
              </w:rPr>
              <w:t>. Also prepare NFT scripts for GUI application in Jmeter.</w:t>
            </w:r>
            <w:r w:rsidR="0080320B">
              <w:rPr>
                <w:rFonts w:ascii="Tahoma" w:hAnsi="Tahoma" w:cs="Tahoma"/>
                <w:sz w:val="20"/>
                <w:szCs w:val="20"/>
              </w:rPr>
              <w:t xml:space="preserve"> Automate the process of collecting AWR</w:t>
            </w:r>
            <w:r w:rsidR="0080320B">
              <w:rPr>
                <w:rFonts w:ascii="Tahoma" w:hAnsi="Tahoma" w:cs="Tahoma"/>
              </w:rPr>
              <w:t xml:space="preserve"> </w:t>
            </w:r>
            <w:r w:rsidR="0080320B" w:rsidRPr="0080320B">
              <w:rPr>
                <w:rFonts w:ascii="Tahoma" w:hAnsi="Tahoma" w:cs="Tahoma"/>
                <w:sz w:val="20"/>
                <w:szCs w:val="20"/>
              </w:rPr>
              <w:t xml:space="preserve">report &amp; NMON generation using Jmeter </w:t>
            </w:r>
            <w:r w:rsidR="0080320B">
              <w:rPr>
                <w:rFonts w:ascii="Tahoma" w:hAnsi="Tahoma" w:cs="Tahoma"/>
                <w:sz w:val="20"/>
                <w:szCs w:val="20"/>
              </w:rPr>
              <w:t>&amp; jenkins</w:t>
            </w:r>
          </w:p>
          <w:p w14:paraId="1F762B56" w14:textId="77777777" w:rsidR="00542E15" w:rsidRPr="00542E15" w:rsidRDefault="00542E15" w:rsidP="00542E15">
            <w:pPr>
              <w:spacing w:after="0" w:line="240" w:lineRule="auto"/>
            </w:pPr>
          </w:p>
          <w:p w14:paraId="13695198" w14:textId="77777777" w:rsidR="00542E15" w:rsidRPr="00542E15" w:rsidRDefault="004A6F35" w:rsidP="004A6F35">
            <w:pPr>
              <w:numPr>
                <w:ilvl w:val="0"/>
                <w:numId w:val="4"/>
              </w:numPr>
              <w:rPr>
                <w:rFonts w:ascii="Tahoma" w:hAnsi="Tahoma" w:cs="Tahoma"/>
                <w:sz w:val="20"/>
                <w:szCs w:val="20"/>
              </w:rPr>
            </w:pPr>
            <w:r w:rsidRPr="004A6F35">
              <w:rPr>
                <w:rFonts w:ascii="Tahoma" w:hAnsi="Tahoma" w:cs="Tahoma"/>
                <w:sz w:val="20"/>
                <w:szCs w:val="20"/>
              </w:rPr>
              <w:t xml:space="preserve">Experience in Developing and Maintaining Test Scripts, analyzing bugs and interacting with </w:t>
            </w:r>
            <w:r>
              <w:rPr>
                <w:rFonts w:ascii="Tahoma" w:hAnsi="Tahoma" w:cs="Tahoma"/>
                <w:sz w:val="20"/>
                <w:szCs w:val="20"/>
              </w:rPr>
              <w:t>external team &amp; client</w:t>
            </w:r>
            <w:r w:rsidRPr="004A6F35">
              <w:rPr>
                <w:rFonts w:ascii="Tahoma" w:hAnsi="Tahoma" w:cs="Tahoma"/>
                <w:sz w:val="20"/>
                <w:szCs w:val="20"/>
              </w:rPr>
              <w:t xml:space="preserve"> in fixing the defects.</w:t>
            </w:r>
            <w:r>
              <w:rPr>
                <w:rFonts w:ascii="Tahoma" w:hAnsi="Tahoma" w:cs="Tahoma"/>
                <w:sz w:val="20"/>
                <w:szCs w:val="20"/>
              </w:rPr>
              <w:t xml:space="preserve"> Prepare defect report &amp; all status to external team SME. </w:t>
            </w:r>
            <w:r w:rsidRPr="00542E15">
              <w:rPr>
                <w:rFonts w:ascii="Tahoma" w:hAnsi="Tahoma" w:cs="Tahoma"/>
                <w:sz w:val="20"/>
                <w:szCs w:val="20"/>
              </w:rPr>
              <w:t xml:space="preserve"> Analyzed Performance test results and generated test</w:t>
            </w:r>
            <w:r>
              <w:rPr>
                <w:rFonts w:ascii="Tahoma" w:hAnsi="Tahoma" w:cs="Tahoma"/>
                <w:sz w:val="20"/>
                <w:szCs w:val="20"/>
              </w:rPr>
              <w:t xml:space="preserve"> closure</w:t>
            </w:r>
            <w:r w:rsidRPr="00542E15">
              <w:rPr>
                <w:rFonts w:ascii="Tahoma" w:hAnsi="Tahoma" w:cs="Tahoma"/>
                <w:sz w:val="20"/>
                <w:szCs w:val="20"/>
              </w:rPr>
              <w:t xml:space="preserve"> reports. Exposure on Performance monitoring tools like AppDynamic, HP Sitescope, Nmon, Perfmon.</w:t>
            </w:r>
            <w:r>
              <w:rPr>
                <w:rFonts w:ascii="Tahoma" w:hAnsi="Tahoma" w:cs="Tahoma"/>
                <w:sz w:val="20"/>
                <w:szCs w:val="20"/>
              </w:rPr>
              <w:t xml:space="preserve"> </w:t>
            </w:r>
            <w:r>
              <w:t xml:space="preserve"> </w:t>
            </w:r>
          </w:p>
          <w:p w14:paraId="4A6BF568" w14:textId="77777777" w:rsidR="00542E15" w:rsidRDefault="004A6F35" w:rsidP="003615C4">
            <w:pPr>
              <w:numPr>
                <w:ilvl w:val="0"/>
                <w:numId w:val="4"/>
              </w:numPr>
              <w:rPr>
                <w:rFonts w:ascii="Tahoma" w:hAnsi="Tahoma" w:cs="Tahoma"/>
                <w:sz w:val="20"/>
                <w:szCs w:val="20"/>
              </w:rPr>
            </w:pPr>
            <w:r>
              <w:rPr>
                <w:rFonts w:ascii="Tahoma" w:hAnsi="Tahoma" w:cs="Tahoma"/>
                <w:sz w:val="20"/>
                <w:szCs w:val="20"/>
              </w:rPr>
              <w:t xml:space="preserve">Hands on </w:t>
            </w:r>
            <w:r w:rsidR="00542E15" w:rsidRPr="00542E15">
              <w:rPr>
                <w:rFonts w:ascii="Tahoma" w:hAnsi="Tahoma" w:cs="Tahoma"/>
                <w:sz w:val="20"/>
                <w:szCs w:val="20"/>
              </w:rPr>
              <w:t>experience using UFT 12.02 to automate &amp; maintain web application regression automation test scripts and few month hands on in Penetration Testing tools.</w:t>
            </w:r>
          </w:p>
          <w:p w14:paraId="2AB271AC" w14:textId="77777777" w:rsidR="00542E15" w:rsidRPr="00542E15" w:rsidRDefault="00542E15" w:rsidP="003615C4">
            <w:pPr>
              <w:numPr>
                <w:ilvl w:val="0"/>
                <w:numId w:val="4"/>
              </w:numPr>
              <w:rPr>
                <w:rFonts w:ascii="Tahoma" w:hAnsi="Tahoma" w:cs="Tahoma"/>
                <w:sz w:val="20"/>
                <w:szCs w:val="20"/>
              </w:rPr>
            </w:pPr>
            <w:r w:rsidRPr="00542E15">
              <w:rPr>
                <w:rFonts w:ascii="Tahoma" w:hAnsi="Tahoma" w:cs="Tahoma"/>
                <w:sz w:val="20"/>
                <w:szCs w:val="20"/>
              </w:rPr>
              <w:t>Desktop Compatibility testing using Physical machine or cloud computing Cross browser testing tool.</w:t>
            </w:r>
            <w:r>
              <w:rPr>
                <w:rFonts w:ascii="Tahoma" w:hAnsi="Tahoma" w:cs="Tahoma"/>
                <w:sz w:val="20"/>
                <w:szCs w:val="20"/>
              </w:rPr>
              <w:t xml:space="preserve"> </w:t>
            </w:r>
            <w:r w:rsidRPr="00542E15">
              <w:rPr>
                <w:rFonts w:ascii="Tahoma" w:hAnsi="Tahoma" w:cs="Tahoma"/>
                <w:sz w:val="20"/>
                <w:szCs w:val="20"/>
              </w:rPr>
              <w:t>Web application penetration testing using Burp suite, and Fiddler tool.</w:t>
            </w:r>
          </w:p>
          <w:p w14:paraId="1ABF93A0" w14:textId="77777777" w:rsidR="00542E15" w:rsidRPr="00542E15" w:rsidRDefault="0080320B" w:rsidP="003615C4">
            <w:pPr>
              <w:numPr>
                <w:ilvl w:val="0"/>
                <w:numId w:val="4"/>
              </w:numPr>
              <w:rPr>
                <w:rFonts w:ascii="Tahoma" w:hAnsi="Tahoma" w:cs="Tahoma"/>
                <w:sz w:val="20"/>
                <w:szCs w:val="20"/>
              </w:rPr>
            </w:pPr>
            <w:r>
              <w:rPr>
                <w:rFonts w:ascii="Tahoma" w:hAnsi="Tahoma" w:cs="Tahoma"/>
                <w:sz w:val="20"/>
                <w:szCs w:val="20"/>
              </w:rPr>
              <w:t xml:space="preserve">Experience in </w:t>
            </w:r>
            <w:r w:rsidR="00542E15" w:rsidRPr="00542E15">
              <w:rPr>
                <w:rFonts w:ascii="Tahoma" w:hAnsi="Tahoma" w:cs="Tahoma"/>
                <w:sz w:val="20"/>
                <w:szCs w:val="20"/>
              </w:rPr>
              <w:t>Accessibility testing of ASP.NET website to be ADA (Americans with Disabilities Act) compliant in order to meet WCAG 2.0 Accessibility requirements using JAWS (Windows Screen Reader desktop software) and NVDA (free open source screen reader) tool.</w:t>
            </w:r>
          </w:p>
          <w:p w14:paraId="428F272F" w14:textId="77777777" w:rsidR="00DF350A" w:rsidRDefault="00542E15" w:rsidP="003615C4">
            <w:pPr>
              <w:numPr>
                <w:ilvl w:val="0"/>
                <w:numId w:val="4"/>
              </w:numPr>
              <w:rPr>
                <w:rFonts w:ascii="Tahoma" w:hAnsi="Tahoma" w:cs="Tahoma"/>
                <w:sz w:val="20"/>
                <w:szCs w:val="20"/>
              </w:rPr>
            </w:pPr>
            <w:r w:rsidRPr="00542E15">
              <w:rPr>
                <w:rFonts w:ascii="Tahoma" w:hAnsi="Tahoma" w:cs="Tahoma"/>
                <w:sz w:val="20"/>
                <w:szCs w:val="20"/>
              </w:rPr>
              <w:t>Proficient with SQL SERVER</w:t>
            </w:r>
            <w:r>
              <w:rPr>
                <w:rFonts w:ascii="Tahoma" w:hAnsi="Tahoma" w:cs="Tahoma"/>
                <w:sz w:val="20"/>
                <w:szCs w:val="20"/>
              </w:rPr>
              <w:t>, SQL Developer</w:t>
            </w:r>
            <w:r w:rsidRPr="00542E15">
              <w:rPr>
                <w:rFonts w:ascii="Tahoma" w:hAnsi="Tahoma" w:cs="Tahoma"/>
                <w:sz w:val="20"/>
                <w:szCs w:val="20"/>
              </w:rPr>
              <w:t xml:space="preserve"> database testing to validate the data in the application with </w:t>
            </w:r>
            <w:r w:rsidR="004A6F35">
              <w:rPr>
                <w:rFonts w:ascii="Tahoma" w:hAnsi="Tahoma" w:cs="Tahoma"/>
                <w:sz w:val="20"/>
                <w:szCs w:val="20"/>
              </w:rPr>
              <w:t>the data records in backend and calculate TPS queries for backend performance test.</w:t>
            </w:r>
            <w:r>
              <w:rPr>
                <w:rFonts w:ascii="Tahoma" w:hAnsi="Tahoma" w:cs="Tahoma"/>
                <w:sz w:val="20"/>
                <w:szCs w:val="20"/>
              </w:rPr>
              <w:t xml:space="preserve"> </w:t>
            </w:r>
          </w:p>
          <w:p w14:paraId="08DF098C" w14:textId="77777777" w:rsidR="00F2074D" w:rsidRPr="00542E15" w:rsidRDefault="00542E15" w:rsidP="003615C4">
            <w:pPr>
              <w:numPr>
                <w:ilvl w:val="0"/>
                <w:numId w:val="4"/>
              </w:numPr>
              <w:rPr>
                <w:rFonts w:ascii="Tahoma" w:hAnsi="Tahoma" w:cs="Tahoma"/>
                <w:sz w:val="20"/>
                <w:szCs w:val="20"/>
              </w:rPr>
            </w:pPr>
            <w:r w:rsidRPr="00542E15">
              <w:rPr>
                <w:rFonts w:ascii="Tahoma" w:hAnsi="Tahoma" w:cs="Tahoma"/>
                <w:sz w:val="20"/>
                <w:szCs w:val="20"/>
              </w:rPr>
              <w:t>Hands on experience on Soap UI for Web services testing and SONAR code review tool.</w:t>
            </w:r>
            <w:r>
              <w:rPr>
                <w:rFonts w:ascii="Tahoma" w:hAnsi="Tahoma" w:cs="Tahoma"/>
                <w:sz w:val="20"/>
                <w:szCs w:val="20"/>
              </w:rPr>
              <w:t xml:space="preserve"> </w:t>
            </w:r>
            <w:r w:rsidRPr="00542E15">
              <w:rPr>
                <w:rFonts w:ascii="Tahoma" w:hAnsi="Tahoma" w:cs="Tahoma"/>
                <w:sz w:val="20"/>
                <w:szCs w:val="20"/>
              </w:rPr>
              <w:t>Hands-on experience on Debugging tools usage: http watch, fiddler etc.</w:t>
            </w:r>
            <w:r w:rsidR="00F2074D" w:rsidRPr="00542E15">
              <w:rPr>
                <w:rFonts w:ascii="Tahoma" w:hAnsi="Tahoma" w:cs="Tahoma"/>
                <w:sz w:val="20"/>
                <w:szCs w:val="20"/>
              </w:rPr>
              <w:t xml:space="preserve">                          </w:t>
            </w:r>
          </w:p>
          <w:p w14:paraId="6F7E00AB" w14:textId="77777777" w:rsidR="00DF350A" w:rsidRPr="00DF350A" w:rsidRDefault="002E1E2B" w:rsidP="00DF350A">
            <w:pPr>
              <w:numPr>
                <w:ilvl w:val="0"/>
                <w:numId w:val="4"/>
              </w:numPr>
              <w:spacing w:after="0" w:line="240" w:lineRule="auto"/>
              <w:jc w:val="both"/>
            </w:pPr>
            <w:r w:rsidRPr="0080320B">
              <w:rPr>
                <w:rFonts w:ascii="Tahoma" w:hAnsi="Tahoma" w:cs="Tahoma"/>
                <w:sz w:val="20"/>
                <w:szCs w:val="20"/>
              </w:rPr>
              <w:t>Also worked on tool</w:t>
            </w:r>
            <w:r w:rsidR="00542E15" w:rsidRPr="0080320B">
              <w:rPr>
                <w:rFonts w:ascii="Tahoma" w:hAnsi="Tahoma" w:cs="Tahoma"/>
                <w:sz w:val="20"/>
                <w:szCs w:val="20"/>
              </w:rPr>
              <w:t>s like bug tracking system JIRA, HP ALM</w:t>
            </w:r>
            <w:r w:rsidR="0080320B" w:rsidRPr="0080320B">
              <w:rPr>
                <w:rFonts w:ascii="Tahoma" w:hAnsi="Tahoma" w:cs="Tahoma"/>
                <w:sz w:val="20"/>
                <w:szCs w:val="20"/>
              </w:rPr>
              <w:t>. Hand on experience with Confluence tool to daily basis status update, meeting notes, project repository and prepared weekly project status report that linked with Jira.</w:t>
            </w:r>
          </w:p>
          <w:p w14:paraId="4FECA4E5" w14:textId="77777777" w:rsidR="00425742" w:rsidRPr="00425742" w:rsidRDefault="00425742" w:rsidP="00542E15">
            <w:pPr>
              <w:spacing w:after="0" w:line="240" w:lineRule="auto"/>
            </w:pPr>
          </w:p>
          <w:p w14:paraId="447EB9EF" w14:textId="77777777" w:rsidR="00643F23" w:rsidRPr="00331087" w:rsidRDefault="00331087" w:rsidP="00542E15">
            <w:pPr>
              <w:pStyle w:val="ListParagraph"/>
              <w:spacing w:after="0"/>
              <w:ind w:left="0"/>
              <w:rPr>
                <w:rFonts w:ascii="Tahoma" w:hAnsi="Tahoma" w:cs="Tahoma"/>
                <w:b/>
                <w:sz w:val="28"/>
                <w:szCs w:val="20"/>
                <w:u w:val="single"/>
              </w:rPr>
            </w:pPr>
            <w:r>
              <w:rPr>
                <w:sz w:val="38"/>
              </w:rPr>
              <w:t xml:space="preserve">   </w:t>
            </w:r>
            <w:r w:rsidR="00643F23" w:rsidRPr="00331087">
              <w:rPr>
                <w:sz w:val="38"/>
                <w:u w:val="single"/>
              </w:rPr>
              <w:t>Role and Responsibilities</w:t>
            </w:r>
          </w:p>
          <w:p w14:paraId="4CAFF05F" w14:textId="77777777" w:rsidR="00643F23" w:rsidRDefault="00643F23" w:rsidP="00542E15">
            <w:pPr>
              <w:spacing w:after="0" w:line="240" w:lineRule="auto"/>
              <w:rPr>
                <w:sz w:val="20"/>
                <w:szCs w:val="20"/>
              </w:rPr>
            </w:pPr>
          </w:p>
          <w:p w14:paraId="14A55198" w14:textId="184FBA01" w:rsidR="00DD6924" w:rsidRPr="00542E15" w:rsidRDefault="00C96596" w:rsidP="003615C4">
            <w:pPr>
              <w:numPr>
                <w:ilvl w:val="0"/>
                <w:numId w:val="4"/>
              </w:numPr>
              <w:spacing w:after="0" w:line="240" w:lineRule="auto"/>
              <w:rPr>
                <w:sz w:val="20"/>
                <w:szCs w:val="20"/>
              </w:rPr>
            </w:pPr>
            <w:r>
              <w:rPr>
                <w:rFonts w:ascii="Tahoma" w:hAnsi="Tahoma" w:cs="Tahoma"/>
                <w:sz w:val="20"/>
                <w:szCs w:val="20"/>
              </w:rPr>
              <w:t xml:space="preserve">Lead the </w:t>
            </w:r>
            <w:r w:rsidR="00542E15">
              <w:rPr>
                <w:rFonts w:ascii="Tahoma" w:hAnsi="Tahoma" w:cs="Tahoma"/>
                <w:sz w:val="20"/>
                <w:szCs w:val="20"/>
              </w:rPr>
              <w:t xml:space="preserve">offshore </w:t>
            </w:r>
            <w:r w:rsidR="00DE1AFF" w:rsidRPr="004C455C">
              <w:rPr>
                <w:rFonts w:ascii="Tahoma" w:hAnsi="Tahoma" w:cs="Tahoma"/>
                <w:sz w:val="20"/>
                <w:szCs w:val="20"/>
              </w:rPr>
              <w:t>teamwork</w:t>
            </w:r>
            <w:r>
              <w:rPr>
                <w:rFonts w:ascii="Tahoma" w:hAnsi="Tahoma" w:cs="Tahoma"/>
                <w:sz w:val="20"/>
                <w:szCs w:val="20"/>
              </w:rPr>
              <w:t xml:space="preserve"> for </w:t>
            </w:r>
            <w:r w:rsidR="00542E15">
              <w:rPr>
                <w:rFonts w:ascii="Tahoma" w:hAnsi="Tahoma" w:cs="Tahoma"/>
                <w:sz w:val="20"/>
                <w:szCs w:val="20"/>
              </w:rPr>
              <w:t>NFT test phase</w:t>
            </w:r>
            <w:r>
              <w:rPr>
                <w:rFonts w:ascii="Tahoma" w:hAnsi="Tahoma" w:cs="Tahoma"/>
                <w:sz w:val="20"/>
                <w:szCs w:val="20"/>
              </w:rPr>
              <w:t xml:space="preserve"> to ensure smooth </w:t>
            </w:r>
            <w:r w:rsidR="00542E15">
              <w:rPr>
                <w:rFonts w:ascii="Tahoma" w:hAnsi="Tahoma" w:cs="Tahoma"/>
                <w:sz w:val="20"/>
                <w:szCs w:val="20"/>
              </w:rPr>
              <w:t xml:space="preserve">work </w:t>
            </w:r>
            <w:r>
              <w:rPr>
                <w:rFonts w:ascii="Tahoma" w:hAnsi="Tahoma" w:cs="Tahoma"/>
                <w:sz w:val="20"/>
                <w:szCs w:val="20"/>
              </w:rPr>
              <w:t>and raise any challenge faced to onshore</w:t>
            </w:r>
            <w:r w:rsidR="00542E15">
              <w:rPr>
                <w:rFonts w:ascii="Tahoma" w:hAnsi="Tahoma" w:cs="Tahoma"/>
                <w:sz w:val="20"/>
                <w:szCs w:val="20"/>
              </w:rPr>
              <w:t xml:space="preserve"> NFT</w:t>
            </w:r>
            <w:r>
              <w:rPr>
                <w:rFonts w:ascii="Tahoma" w:hAnsi="Tahoma" w:cs="Tahoma"/>
                <w:sz w:val="20"/>
                <w:szCs w:val="20"/>
              </w:rPr>
              <w:t xml:space="preserve"> architect.</w:t>
            </w:r>
            <w:r w:rsidR="00542E15">
              <w:rPr>
                <w:sz w:val="20"/>
                <w:szCs w:val="20"/>
              </w:rPr>
              <w:t xml:space="preserve"> </w:t>
            </w:r>
            <w:r w:rsidR="00DD6924" w:rsidRPr="00542E15">
              <w:rPr>
                <w:rFonts w:ascii="Tahoma" w:hAnsi="Tahoma" w:cs="Tahoma"/>
                <w:sz w:val="20"/>
                <w:szCs w:val="20"/>
              </w:rPr>
              <w:t>On-Shore Client Interaction on daily basis to track offshore work easily.</w:t>
            </w:r>
            <w:r w:rsidR="006708E0">
              <w:rPr>
                <w:rFonts w:ascii="Tahoma" w:hAnsi="Tahoma" w:cs="Tahoma"/>
                <w:sz w:val="20"/>
                <w:szCs w:val="20"/>
              </w:rPr>
              <w:t xml:space="preserve"> Daily Interaction with business stakeholder, external team &amp; client to discuss daily status &amp; support required for performance testing</w:t>
            </w:r>
            <w:r w:rsidR="008562BA">
              <w:rPr>
                <w:rFonts w:ascii="Tahoma" w:hAnsi="Tahoma" w:cs="Tahoma"/>
                <w:sz w:val="20"/>
                <w:szCs w:val="20"/>
              </w:rPr>
              <w:t xml:space="preserve"> over meeting</w:t>
            </w:r>
            <w:r w:rsidR="006708E0">
              <w:rPr>
                <w:rFonts w:ascii="Tahoma" w:hAnsi="Tahoma" w:cs="Tahoma"/>
                <w:sz w:val="20"/>
                <w:szCs w:val="20"/>
              </w:rPr>
              <w:t xml:space="preserve">. </w:t>
            </w:r>
          </w:p>
          <w:p w14:paraId="2537E8F8" w14:textId="77777777" w:rsidR="00542E15" w:rsidRPr="00542E15" w:rsidRDefault="00542E15" w:rsidP="00542E15">
            <w:pPr>
              <w:spacing w:after="0" w:line="240" w:lineRule="auto"/>
            </w:pPr>
          </w:p>
          <w:p w14:paraId="6CF14723" w14:textId="77777777" w:rsidR="00DD6924" w:rsidRPr="00C11849" w:rsidRDefault="00542E15" w:rsidP="003615C4">
            <w:pPr>
              <w:numPr>
                <w:ilvl w:val="0"/>
                <w:numId w:val="4"/>
              </w:numPr>
              <w:rPr>
                <w:rFonts w:ascii="Tahoma" w:hAnsi="Tahoma" w:cs="Tahoma"/>
                <w:sz w:val="20"/>
                <w:szCs w:val="20"/>
              </w:rPr>
            </w:pPr>
            <w:r>
              <w:rPr>
                <w:rFonts w:ascii="Tahoma" w:hAnsi="Tahoma" w:cs="Tahoma"/>
                <w:sz w:val="20"/>
                <w:szCs w:val="20"/>
              </w:rPr>
              <w:t>Prepared</w:t>
            </w:r>
            <w:r w:rsidRPr="00542E15">
              <w:rPr>
                <w:rFonts w:ascii="Tahoma" w:hAnsi="Tahoma" w:cs="Tahoma"/>
                <w:sz w:val="20"/>
                <w:szCs w:val="20"/>
              </w:rPr>
              <w:t xml:space="preserve"> non-functional requirement </w:t>
            </w:r>
            <w:r>
              <w:rPr>
                <w:rFonts w:ascii="Tahoma" w:hAnsi="Tahoma" w:cs="Tahoma"/>
                <w:sz w:val="20"/>
                <w:szCs w:val="20"/>
              </w:rPr>
              <w:t>from HLD, LLD &amp; scope document identify NFT in scope scenario &amp; impacted functionality. C</w:t>
            </w:r>
            <w:r w:rsidRPr="00542E15">
              <w:rPr>
                <w:rFonts w:ascii="Tahoma" w:hAnsi="Tahoma" w:cs="Tahoma"/>
                <w:sz w:val="20"/>
                <w:szCs w:val="20"/>
              </w:rPr>
              <w:t>onverting those NFRs into test objective. Prepare NFT approach and build Performance test scenario</w:t>
            </w:r>
            <w:r>
              <w:rPr>
                <w:rFonts w:ascii="Tahoma" w:hAnsi="Tahoma" w:cs="Tahoma"/>
                <w:sz w:val="20"/>
                <w:szCs w:val="20"/>
              </w:rPr>
              <w:t>, Jenkins CI integration</w:t>
            </w:r>
            <w:r w:rsidRPr="00542E15">
              <w:rPr>
                <w:rFonts w:ascii="Tahoma" w:hAnsi="Tahoma" w:cs="Tahoma"/>
                <w:sz w:val="20"/>
                <w:szCs w:val="20"/>
              </w:rPr>
              <w:t xml:space="preserve"> as per NFRs and prepare NFT test closure report at the end of release execution for detailed scenario execution results</w:t>
            </w:r>
            <w:r>
              <w:rPr>
                <w:rFonts w:ascii="Tahoma" w:hAnsi="Tahoma" w:cs="Tahoma"/>
                <w:sz w:val="20"/>
                <w:szCs w:val="20"/>
              </w:rPr>
              <w:t>.</w:t>
            </w:r>
          </w:p>
          <w:p w14:paraId="7F42E9C5" w14:textId="77777777" w:rsidR="00542E15" w:rsidRDefault="00542E15" w:rsidP="003615C4">
            <w:pPr>
              <w:numPr>
                <w:ilvl w:val="0"/>
                <w:numId w:val="4"/>
              </w:numPr>
              <w:spacing w:after="0" w:line="240" w:lineRule="auto"/>
              <w:rPr>
                <w:sz w:val="20"/>
                <w:szCs w:val="20"/>
              </w:rPr>
            </w:pPr>
            <w:r w:rsidRPr="00C11849">
              <w:rPr>
                <w:rFonts w:ascii="Tahoma" w:hAnsi="Tahoma" w:cs="Tahoma"/>
                <w:sz w:val="20"/>
                <w:szCs w:val="20"/>
              </w:rPr>
              <w:t xml:space="preserve">Active Involvement in </w:t>
            </w:r>
            <w:r>
              <w:rPr>
                <w:rFonts w:ascii="Tahoma" w:hAnsi="Tahoma" w:cs="Tahoma"/>
                <w:sz w:val="20"/>
                <w:szCs w:val="20"/>
              </w:rPr>
              <w:t xml:space="preserve">NFT Test </w:t>
            </w:r>
            <w:r w:rsidRPr="00C11849">
              <w:rPr>
                <w:rFonts w:ascii="Tahoma" w:hAnsi="Tahoma" w:cs="Tahoma"/>
                <w:sz w:val="20"/>
                <w:szCs w:val="20"/>
              </w:rPr>
              <w:t>Planning, Effort Estimation, Work Division.</w:t>
            </w:r>
            <w:r>
              <w:rPr>
                <w:rFonts w:ascii="Tahoma" w:hAnsi="Tahoma" w:cs="Tahoma"/>
                <w:sz w:val="20"/>
                <w:szCs w:val="20"/>
              </w:rPr>
              <w:t xml:space="preserve"> All NFT phase respective document walk through with client &amp; all integration team &amp; get sign off from all key stakeholder.</w:t>
            </w:r>
          </w:p>
          <w:p w14:paraId="450F25AC" w14:textId="77777777" w:rsidR="00542E15" w:rsidRPr="00542E15" w:rsidRDefault="00542E15" w:rsidP="00542E15">
            <w:pPr>
              <w:spacing w:after="0" w:line="240" w:lineRule="auto"/>
              <w:rPr>
                <w:rFonts w:ascii="Tahoma" w:hAnsi="Tahoma" w:cs="Tahoma"/>
              </w:rPr>
            </w:pPr>
          </w:p>
          <w:p w14:paraId="7125221B" w14:textId="77777777" w:rsidR="00542E15" w:rsidRPr="00542E15" w:rsidRDefault="00542E15" w:rsidP="003615C4">
            <w:pPr>
              <w:numPr>
                <w:ilvl w:val="0"/>
                <w:numId w:val="4"/>
              </w:numPr>
              <w:spacing w:after="0" w:line="240" w:lineRule="auto"/>
              <w:rPr>
                <w:sz w:val="20"/>
                <w:szCs w:val="20"/>
              </w:rPr>
            </w:pPr>
            <w:r w:rsidRPr="00542E15">
              <w:rPr>
                <w:rFonts w:ascii="Tahoma" w:hAnsi="Tahoma" w:cs="Tahoma"/>
                <w:sz w:val="20"/>
                <w:szCs w:val="20"/>
              </w:rPr>
              <w:t>Prepare Non-functional test approach from NFR, QA Strategy.  Preparation of test plans, test cases and execution &amp; reporting. Ability to write test cases and test scenario, review, run and generate test reports. Preparing defect report, and defects tracking using bug tracking tool.</w:t>
            </w:r>
          </w:p>
          <w:p w14:paraId="389A51DB" w14:textId="77777777" w:rsidR="00542E15" w:rsidRDefault="00542E15" w:rsidP="00542E15">
            <w:pPr>
              <w:spacing w:after="0" w:line="240" w:lineRule="auto"/>
            </w:pPr>
          </w:p>
          <w:p w14:paraId="134315B4" w14:textId="5FA62D2A" w:rsidR="00542E15" w:rsidRPr="00542E15" w:rsidRDefault="00542E15" w:rsidP="003615C4">
            <w:pPr>
              <w:numPr>
                <w:ilvl w:val="0"/>
                <w:numId w:val="4"/>
              </w:numPr>
              <w:spacing w:after="0" w:line="240" w:lineRule="auto"/>
              <w:rPr>
                <w:rFonts w:ascii="Tahoma" w:hAnsi="Tahoma" w:cs="Tahoma"/>
                <w:sz w:val="20"/>
                <w:szCs w:val="20"/>
              </w:rPr>
            </w:pPr>
            <w:r w:rsidRPr="00542E15">
              <w:rPr>
                <w:rFonts w:ascii="Tahoma" w:hAnsi="Tahoma" w:cs="Tahoma"/>
                <w:sz w:val="20"/>
                <w:szCs w:val="20"/>
              </w:rPr>
              <w:t xml:space="preserve">Created Performance testing scripts for Web application &amp; web service using VuGen and enhanced scripts using parameterization, correlation, run time setting &amp; various </w:t>
            </w:r>
            <w:r w:rsidR="00BD6033" w:rsidRPr="00542E15">
              <w:rPr>
                <w:rFonts w:ascii="Tahoma" w:hAnsi="Tahoma" w:cs="Tahoma"/>
                <w:sz w:val="20"/>
                <w:szCs w:val="20"/>
              </w:rPr>
              <w:t>LoadRunner</w:t>
            </w:r>
            <w:r w:rsidRPr="00542E15">
              <w:rPr>
                <w:rFonts w:ascii="Tahoma" w:hAnsi="Tahoma" w:cs="Tahoma"/>
                <w:sz w:val="20"/>
                <w:szCs w:val="20"/>
              </w:rPr>
              <w:t xml:space="preserve"> API function. </w:t>
            </w:r>
            <w:r>
              <w:rPr>
                <w:rFonts w:ascii="Tahoma" w:hAnsi="Tahoma" w:cs="Tahoma"/>
                <w:sz w:val="20"/>
                <w:szCs w:val="20"/>
              </w:rPr>
              <w:t>Work division for NFT execution on release timelines.</w:t>
            </w:r>
          </w:p>
          <w:p w14:paraId="0FA45763" w14:textId="77777777" w:rsidR="00542E15" w:rsidRPr="00542E15" w:rsidRDefault="00542E15" w:rsidP="00542E15">
            <w:pPr>
              <w:spacing w:after="0" w:line="240" w:lineRule="auto"/>
            </w:pPr>
          </w:p>
          <w:p w14:paraId="2EB91EE6" w14:textId="77777777" w:rsidR="00542E15" w:rsidRPr="00542E15" w:rsidRDefault="00542E15" w:rsidP="003615C4">
            <w:pPr>
              <w:numPr>
                <w:ilvl w:val="0"/>
                <w:numId w:val="4"/>
              </w:numPr>
              <w:rPr>
                <w:rFonts w:ascii="Tahoma" w:hAnsi="Tahoma" w:cs="Tahoma"/>
                <w:sz w:val="20"/>
                <w:szCs w:val="20"/>
              </w:rPr>
            </w:pPr>
            <w:r w:rsidRPr="00542E15">
              <w:rPr>
                <w:rFonts w:ascii="Tahoma" w:hAnsi="Tahoma" w:cs="Tahoma"/>
                <w:sz w:val="20"/>
                <w:szCs w:val="20"/>
              </w:rPr>
              <w:t>Identifying Bottleneck issue like Java Heap Space, Memory leaks, Code flaws, Database improper design structure, improper use of Index.</w:t>
            </w:r>
            <w:r>
              <w:rPr>
                <w:rFonts w:ascii="Tahoma" w:hAnsi="Tahoma" w:cs="Tahoma"/>
                <w:sz w:val="20"/>
                <w:szCs w:val="20"/>
              </w:rPr>
              <w:t xml:space="preserve"> Communicated this NFT defects to Development &amp; Integration team.</w:t>
            </w:r>
          </w:p>
          <w:p w14:paraId="598BDF04" w14:textId="3706AA46" w:rsidR="005735E2" w:rsidRPr="005735E2" w:rsidRDefault="005735E2" w:rsidP="003615C4">
            <w:pPr>
              <w:numPr>
                <w:ilvl w:val="0"/>
                <w:numId w:val="4"/>
              </w:numPr>
              <w:rPr>
                <w:rFonts w:ascii="Tahoma" w:hAnsi="Tahoma" w:cs="Tahoma"/>
                <w:sz w:val="20"/>
                <w:szCs w:val="20"/>
              </w:rPr>
            </w:pPr>
            <w:r w:rsidRPr="005735E2">
              <w:rPr>
                <w:rFonts w:ascii="Tahoma" w:hAnsi="Tahoma" w:cs="Tahoma"/>
                <w:sz w:val="20"/>
                <w:szCs w:val="20"/>
              </w:rPr>
              <w:t>Worked on POC where Jmeter scripts successfully executed in OpenShift environment.</w:t>
            </w:r>
            <w:r w:rsidR="00036461">
              <w:rPr>
                <w:rFonts w:ascii="Tahoma" w:hAnsi="Tahoma" w:cs="Tahoma"/>
                <w:sz w:val="20"/>
                <w:szCs w:val="20"/>
              </w:rPr>
              <w:t xml:space="preserve"> Completed many POC to execute test on cloud and Save result on Grafana on the fly.</w:t>
            </w:r>
          </w:p>
          <w:p w14:paraId="0EE31E4C" w14:textId="3D49F6BF" w:rsidR="00204EFB" w:rsidRPr="00542E15" w:rsidRDefault="00542E15" w:rsidP="003615C4">
            <w:pPr>
              <w:numPr>
                <w:ilvl w:val="0"/>
                <w:numId w:val="4"/>
              </w:numPr>
              <w:rPr>
                <w:rFonts w:ascii="Tahoma" w:hAnsi="Tahoma" w:cs="Tahoma"/>
              </w:rPr>
            </w:pPr>
            <w:r w:rsidRPr="00542E15">
              <w:rPr>
                <w:rFonts w:ascii="Tahoma" w:hAnsi="Tahoma" w:cs="Tahoma"/>
                <w:sz w:val="20"/>
                <w:szCs w:val="20"/>
              </w:rPr>
              <w:t xml:space="preserve">Requirements Traceability Matrix creation. Mapping test cases with business requirements using traceability matrix for Identifying Test Coverage. </w:t>
            </w:r>
          </w:p>
        </w:tc>
      </w:tr>
    </w:tbl>
    <w:p w14:paraId="45570ACD" w14:textId="77777777" w:rsidR="00490382" w:rsidRDefault="00490382" w:rsidP="00542E15">
      <w:pPr>
        <w:pStyle w:val="ListParagraph"/>
        <w:spacing w:after="0"/>
        <w:ind w:left="0"/>
        <w:rPr>
          <w:rFonts w:ascii="Tahoma" w:hAnsi="Tahoma" w:cs="Tahoma"/>
          <w:bCs/>
          <w:sz w:val="20"/>
          <w:szCs w:val="20"/>
          <w:lang w:val="en-GB"/>
        </w:rPr>
      </w:pPr>
    </w:p>
    <w:p w14:paraId="374644A6" w14:textId="77777777" w:rsidR="00643F23" w:rsidRPr="00386A37" w:rsidRDefault="00643F23" w:rsidP="00643F23">
      <w:pPr>
        <w:spacing w:after="0" w:line="240" w:lineRule="auto"/>
        <w:rPr>
          <w:b/>
          <w:sz w:val="28"/>
          <w:szCs w:val="20"/>
          <w:u w:val="single"/>
        </w:rPr>
      </w:pPr>
      <w:r w:rsidRPr="00386A37">
        <w:rPr>
          <w:b/>
          <w:sz w:val="30"/>
          <w:u w:val="single"/>
        </w:rPr>
        <w:t>Organization Experience</w:t>
      </w:r>
    </w:p>
    <w:p w14:paraId="1DC4568B" w14:textId="77777777" w:rsidR="00643F23" w:rsidRDefault="00643F23" w:rsidP="00643F23">
      <w:pPr>
        <w:spacing w:after="0" w:line="240" w:lineRule="auto"/>
      </w:pPr>
    </w:p>
    <w:p w14:paraId="1038DBDB" w14:textId="77777777" w:rsidR="00611AD1" w:rsidRDefault="00611AD1" w:rsidP="00643F23">
      <w:pPr>
        <w:pStyle w:val="Default"/>
        <w:rPr>
          <w:b/>
          <w:sz w:val="20"/>
          <w:szCs w:val="20"/>
        </w:rPr>
      </w:pPr>
      <w:r>
        <w:rPr>
          <w:b/>
          <w:sz w:val="20"/>
          <w:szCs w:val="20"/>
        </w:rPr>
        <w:t xml:space="preserve">27 Nov 21 </w:t>
      </w:r>
      <w:r w:rsidR="00600D1F">
        <w:rPr>
          <w:b/>
          <w:sz w:val="20"/>
          <w:szCs w:val="20"/>
        </w:rPr>
        <w:t>–</w:t>
      </w:r>
      <w:r>
        <w:rPr>
          <w:b/>
          <w:sz w:val="20"/>
          <w:szCs w:val="20"/>
        </w:rPr>
        <w:t xml:space="preserve"> </w:t>
      </w:r>
      <w:r w:rsidR="00600D1F">
        <w:rPr>
          <w:b/>
          <w:sz w:val="20"/>
          <w:szCs w:val="20"/>
        </w:rPr>
        <w:t xml:space="preserve">Currently </w:t>
      </w:r>
      <w:r w:rsidR="00DB588D">
        <w:rPr>
          <w:b/>
          <w:sz w:val="20"/>
          <w:szCs w:val="20"/>
        </w:rPr>
        <w:t xml:space="preserve">with IBM </w:t>
      </w:r>
      <w:r w:rsidR="006B39F3">
        <w:rPr>
          <w:b/>
          <w:sz w:val="20"/>
          <w:szCs w:val="20"/>
        </w:rPr>
        <w:t xml:space="preserve">as Performance Test Lead </w:t>
      </w:r>
    </w:p>
    <w:p w14:paraId="78BB3B66" w14:textId="75D94CE7" w:rsidR="005E190B" w:rsidRDefault="005E190B" w:rsidP="005E190B">
      <w:pPr>
        <w:pStyle w:val="Default"/>
        <w:numPr>
          <w:ilvl w:val="0"/>
          <w:numId w:val="14"/>
        </w:numPr>
        <w:rPr>
          <w:b/>
          <w:sz w:val="20"/>
          <w:szCs w:val="20"/>
        </w:rPr>
      </w:pPr>
      <w:r>
        <w:rPr>
          <w:b/>
          <w:sz w:val="20"/>
          <w:szCs w:val="20"/>
        </w:rPr>
        <w:t>Project</w:t>
      </w:r>
      <w:r>
        <w:rPr>
          <w:b/>
          <w:sz w:val="20"/>
          <w:szCs w:val="20"/>
        </w:rPr>
        <w:tab/>
      </w:r>
      <w:r>
        <w:rPr>
          <w:b/>
          <w:sz w:val="20"/>
          <w:szCs w:val="20"/>
        </w:rPr>
        <w:tab/>
        <w:t xml:space="preserve">: Discover Financial System </w:t>
      </w:r>
    </w:p>
    <w:p w14:paraId="41E2A6F3" w14:textId="4D80908A" w:rsidR="005E190B" w:rsidRPr="00644599" w:rsidRDefault="005E190B" w:rsidP="005E190B">
      <w:pPr>
        <w:pStyle w:val="Default"/>
        <w:ind w:left="720" w:firstLine="360"/>
        <w:rPr>
          <w:bCs/>
          <w:sz w:val="20"/>
          <w:szCs w:val="20"/>
        </w:rPr>
      </w:pPr>
      <w:r>
        <w:rPr>
          <w:b/>
          <w:sz w:val="20"/>
          <w:szCs w:val="20"/>
        </w:rPr>
        <w:t>Tools</w:t>
      </w:r>
      <w:r>
        <w:rPr>
          <w:b/>
          <w:sz w:val="20"/>
          <w:szCs w:val="20"/>
        </w:rPr>
        <w:tab/>
      </w:r>
      <w:r>
        <w:rPr>
          <w:b/>
          <w:sz w:val="20"/>
          <w:szCs w:val="20"/>
        </w:rPr>
        <w:tab/>
        <w:t xml:space="preserve">: </w:t>
      </w:r>
      <w:r>
        <w:rPr>
          <w:bCs/>
          <w:sz w:val="20"/>
          <w:szCs w:val="20"/>
        </w:rPr>
        <w:t xml:space="preserve">Jmeter, </w:t>
      </w:r>
      <w:r w:rsidR="001C2302">
        <w:rPr>
          <w:bCs/>
          <w:sz w:val="20"/>
          <w:szCs w:val="20"/>
        </w:rPr>
        <w:t xml:space="preserve">Playwright- Lighthouse, Jenkins, BDD Cucumber, </w:t>
      </w:r>
      <w:r>
        <w:rPr>
          <w:bCs/>
          <w:sz w:val="20"/>
          <w:szCs w:val="20"/>
        </w:rPr>
        <w:t>AppDynamics. Grafana</w:t>
      </w:r>
    </w:p>
    <w:p w14:paraId="2F2B8B86" w14:textId="55C9A35D" w:rsidR="005E190B" w:rsidRPr="000E20A9" w:rsidRDefault="005E190B" w:rsidP="005E190B">
      <w:pPr>
        <w:pStyle w:val="Default"/>
        <w:ind w:left="2880" w:hanging="1800"/>
        <w:rPr>
          <w:bCs/>
          <w:sz w:val="20"/>
          <w:szCs w:val="20"/>
        </w:rPr>
      </w:pPr>
      <w:r w:rsidRPr="00147B6B">
        <w:rPr>
          <w:b/>
          <w:sz w:val="20"/>
          <w:szCs w:val="20"/>
        </w:rPr>
        <w:t>Responsibilities</w:t>
      </w:r>
      <w:r>
        <w:rPr>
          <w:b/>
          <w:sz w:val="20"/>
          <w:szCs w:val="20"/>
        </w:rPr>
        <w:tab/>
        <w:t xml:space="preserve">: </w:t>
      </w:r>
      <w:r>
        <w:rPr>
          <w:bCs/>
          <w:sz w:val="20"/>
          <w:szCs w:val="20"/>
        </w:rPr>
        <w:t xml:space="preserve">I am </w:t>
      </w:r>
      <w:r w:rsidR="001C2302">
        <w:rPr>
          <w:bCs/>
          <w:sz w:val="20"/>
          <w:szCs w:val="20"/>
        </w:rPr>
        <w:t>managing</w:t>
      </w:r>
      <w:r>
        <w:rPr>
          <w:bCs/>
          <w:sz w:val="20"/>
          <w:szCs w:val="20"/>
        </w:rPr>
        <w:t xml:space="preserve"> the offshore NFT team and working on different short</w:t>
      </w:r>
      <w:r w:rsidR="001C2302">
        <w:rPr>
          <w:bCs/>
          <w:sz w:val="20"/>
          <w:szCs w:val="20"/>
        </w:rPr>
        <w:t>-</w:t>
      </w:r>
      <w:r>
        <w:rPr>
          <w:bCs/>
          <w:sz w:val="20"/>
          <w:szCs w:val="20"/>
        </w:rPr>
        <w:t xml:space="preserve">term sprints and perform testing with use of jmeter, AppD and Grafana tools. Communicated the results and recommendation to the client and business team. </w:t>
      </w:r>
      <w:r w:rsidR="001C2302">
        <w:rPr>
          <w:bCs/>
          <w:sz w:val="20"/>
          <w:szCs w:val="20"/>
        </w:rPr>
        <w:t>Worked on many POC related to lighthouse, Playwright, Jmeter script integration with BDD Cucumber, Jmeter script execution on OpenShift etc</w:t>
      </w:r>
    </w:p>
    <w:p w14:paraId="596DA599" w14:textId="77777777" w:rsidR="000E20A9" w:rsidRDefault="000E20A9" w:rsidP="00643F23">
      <w:pPr>
        <w:pStyle w:val="Default"/>
        <w:rPr>
          <w:b/>
          <w:sz w:val="20"/>
          <w:szCs w:val="20"/>
        </w:rPr>
      </w:pPr>
    </w:p>
    <w:p w14:paraId="5E76D318" w14:textId="77777777" w:rsidR="00643F23" w:rsidRDefault="00542E15" w:rsidP="00643F23">
      <w:pPr>
        <w:pStyle w:val="Default"/>
        <w:rPr>
          <w:b/>
          <w:sz w:val="20"/>
          <w:szCs w:val="20"/>
        </w:rPr>
      </w:pPr>
      <w:r>
        <w:rPr>
          <w:b/>
          <w:sz w:val="20"/>
          <w:szCs w:val="20"/>
        </w:rPr>
        <w:t>Mar</w:t>
      </w:r>
      <w:r w:rsidR="00BA5B20">
        <w:rPr>
          <w:b/>
          <w:sz w:val="20"/>
          <w:szCs w:val="20"/>
        </w:rPr>
        <w:t xml:space="preserve"> </w:t>
      </w:r>
      <w:r w:rsidR="00643F23">
        <w:rPr>
          <w:b/>
          <w:sz w:val="20"/>
          <w:szCs w:val="20"/>
        </w:rPr>
        <w:t xml:space="preserve">18 – </w:t>
      </w:r>
      <w:r w:rsidR="00BA5B20">
        <w:rPr>
          <w:b/>
          <w:sz w:val="20"/>
          <w:szCs w:val="20"/>
        </w:rPr>
        <w:t>Nov 21</w:t>
      </w:r>
      <w:r w:rsidR="00600D1F">
        <w:rPr>
          <w:b/>
          <w:sz w:val="20"/>
          <w:szCs w:val="20"/>
        </w:rPr>
        <w:t xml:space="preserve"> HCL </w:t>
      </w:r>
      <w:r w:rsidR="00DB588D">
        <w:rPr>
          <w:b/>
          <w:sz w:val="20"/>
          <w:szCs w:val="20"/>
        </w:rPr>
        <w:t xml:space="preserve">Technologies ltd </w:t>
      </w:r>
      <w:r w:rsidR="00643F23" w:rsidRPr="00B556F1">
        <w:rPr>
          <w:b/>
          <w:sz w:val="20"/>
          <w:szCs w:val="20"/>
        </w:rPr>
        <w:t>as</w:t>
      </w:r>
      <w:r>
        <w:rPr>
          <w:b/>
          <w:sz w:val="20"/>
          <w:szCs w:val="20"/>
        </w:rPr>
        <w:t xml:space="preserve"> Performance Test Lead</w:t>
      </w:r>
      <w:r w:rsidR="00643F23" w:rsidRPr="00B556F1">
        <w:rPr>
          <w:b/>
          <w:sz w:val="20"/>
          <w:szCs w:val="20"/>
        </w:rPr>
        <w:t>.</w:t>
      </w:r>
      <w:r>
        <w:rPr>
          <w:b/>
          <w:sz w:val="20"/>
          <w:szCs w:val="20"/>
        </w:rPr>
        <w:t xml:space="preserve"> </w:t>
      </w:r>
    </w:p>
    <w:p w14:paraId="0F8D2ADF" w14:textId="77777777" w:rsidR="00643F23" w:rsidRPr="00B556F1" w:rsidRDefault="00643F23" w:rsidP="00643F23">
      <w:pPr>
        <w:pStyle w:val="Default"/>
        <w:rPr>
          <w:b/>
          <w:sz w:val="20"/>
          <w:szCs w:val="20"/>
        </w:rPr>
      </w:pPr>
    </w:p>
    <w:p w14:paraId="35B256BF" w14:textId="2A5084A3" w:rsidR="005003FB" w:rsidRPr="00DB1756" w:rsidRDefault="005003FB" w:rsidP="0059078F">
      <w:pPr>
        <w:numPr>
          <w:ilvl w:val="0"/>
          <w:numId w:val="1"/>
        </w:numPr>
        <w:spacing w:after="0" w:line="240" w:lineRule="auto"/>
        <w:jc w:val="both"/>
        <w:rPr>
          <w:rFonts w:ascii="Tahoma" w:hAnsi="Tahoma" w:cs="Tahoma"/>
          <w:i/>
          <w:sz w:val="20"/>
          <w:szCs w:val="20"/>
        </w:rPr>
      </w:pPr>
      <w:r>
        <w:rPr>
          <w:rFonts w:ascii="Tahoma" w:hAnsi="Tahoma" w:cs="Tahoma"/>
          <w:b/>
          <w:sz w:val="20"/>
          <w:szCs w:val="20"/>
        </w:rPr>
        <w:t>Project</w:t>
      </w:r>
      <w:r w:rsidR="005E190B">
        <w:rPr>
          <w:rFonts w:ascii="Tahoma" w:hAnsi="Tahoma" w:cs="Tahoma"/>
          <w:b/>
          <w:sz w:val="20"/>
          <w:szCs w:val="20"/>
        </w:rPr>
        <w:tab/>
      </w:r>
      <w:r w:rsidR="005E190B">
        <w:rPr>
          <w:rFonts w:ascii="Tahoma" w:hAnsi="Tahoma" w:cs="Tahoma"/>
          <w:b/>
          <w:sz w:val="20"/>
          <w:szCs w:val="20"/>
        </w:rPr>
        <w:tab/>
      </w:r>
      <w:r w:rsidRPr="00DB1756">
        <w:rPr>
          <w:rFonts w:ascii="Tahoma" w:hAnsi="Tahoma" w:cs="Tahoma"/>
          <w:b/>
          <w:sz w:val="20"/>
          <w:szCs w:val="20"/>
        </w:rPr>
        <w:t>:</w:t>
      </w:r>
      <w:r w:rsidR="005E190B">
        <w:rPr>
          <w:rFonts w:ascii="Tahoma" w:hAnsi="Tahoma" w:cs="Tahoma"/>
          <w:b/>
          <w:sz w:val="20"/>
          <w:szCs w:val="20"/>
        </w:rPr>
        <w:t xml:space="preserve"> </w:t>
      </w:r>
      <w:r>
        <w:rPr>
          <w:rFonts w:ascii="Tahoma" w:hAnsi="Tahoma" w:cs="Tahoma"/>
          <w:b/>
          <w:sz w:val="20"/>
          <w:szCs w:val="20"/>
        </w:rPr>
        <w:t>GPPSP Payments (Client: Bank of Ireland)</w:t>
      </w:r>
    </w:p>
    <w:p w14:paraId="15B6BDE6" w14:textId="292E56AE" w:rsidR="00542E15" w:rsidRPr="008562BA" w:rsidRDefault="00542E15" w:rsidP="00542E15">
      <w:pPr>
        <w:spacing w:after="0" w:line="240" w:lineRule="auto"/>
        <w:ind w:left="2880" w:hanging="1800"/>
        <w:jc w:val="both"/>
        <w:rPr>
          <w:rFonts w:ascii="Tahoma" w:hAnsi="Tahoma" w:cs="Tahoma"/>
          <w:sz w:val="20"/>
          <w:szCs w:val="20"/>
        </w:rPr>
      </w:pPr>
      <w:r w:rsidRPr="008562BA">
        <w:rPr>
          <w:rFonts w:ascii="Tahoma" w:hAnsi="Tahoma" w:cs="Tahoma"/>
          <w:sz w:val="20"/>
          <w:szCs w:val="20"/>
        </w:rPr>
        <w:t xml:space="preserve"> </w:t>
      </w:r>
      <w:r w:rsidR="00087B10" w:rsidRPr="008562BA">
        <w:rPr>
          <w:rFonts w:ascii="Tahoma" w:hAnsi="Tahoma" w:cs="Tahoma"/>
          <w:b/>
          <w:sz w:val="20"/>
          <w:szCs w:val="20"/>
        </w:rPr>
        <w:t>Tools</w:t>
      </w:r>
      <w:r w:rsidR="00087B10" w:rsidRPr="008562BA">
        <w:rPr>
          <w:rFonts w:ascii="Tahoma" w:hAnsi="Tahoma" w:cs="Tahoma"/>
          <w:sz w:val="20"/>
          <w:szCs w:val="20"/>
        </w:rPr>
        <w:t xml:space="preserve"> </w:t>
      </w:r>
      <w:r w:rsidR="005E190B">
        <w:rPr>
          <w:rFonts w:ascii="Tahoma" w:hAnsi="Tahoma" w:cs="Tahoma"/>
          <w:sz w:val="20"/>
          <w:szCs w:val="20"/>
        </w:rPr>
        <w:tab/>
        <w:t>:</w:t>
      </w:r>
      <w:r w:rsidR="00087B10" w:rsidRPr="008562BA">
        <w:rPr>
          <w:rFonts w:ascii="Tahoma" w:hAnsi="Tahoma" w:cs="Tahoma"/>
          <w:b/>
          <w:sz w:val="20"/>
          <w:szCs w:val="20"/>
        </w:rPr>
        <w:t xml:space="preserve"> </w:t>
      </w:r>
      <w:r w:rsidR="00087B10" w:rsidRPr="008562BA">
        <w:rPr>
          <w:rFonts w:ascii="Tahoma" w:hAnsi="Tahoma" w:cs="Tahoma"/>
          <w:sz w:val="20"/>
          <w:szCs w:val="20"/>
        </w:rPr>
        <w:t>JMETER,</w:t>
      </w:r>
      <w:r w:rsidR="00087B10">
        <w:rPr>
          <w:rFonts w:ascii="Tahoma" w:hAnsi="Tahoma" w:cs="Tahoma"/>
          <w:sz w:val="20"/>
          <w:szCs w:val="20"/>
        </w:rPr>
        <w:t xml:space="preserve"> </w:t>
      </w:r>
      <w:r w:rsidRPr="008562BA">
        <w:rPr>
          <w:rFonts w:ascii="Tahoma" w:hAnsi="Tahoma" w:cs="Tahoma"/>
          <w:sz w:val="20"/>
          <w:szCs w:val="20"/>
        </w:rPr>
        <w:t xml:space="preserve">Jenkins, HP LoadRunner, HP Performance Center, HP ALM, NMON, Perfmon, IBM Tivoli Alert, Oracle SQL Developer, Confluence, </w:t>
      </w:r>
      <w:r w:rsidR="00030B9B" w:rsidRPr="008562BA">
        <w:rPr>
          <w:rFonts w:ascii="Tahoma" w:hAnsi="Tahoma" w:cs="Tahoma"/>
          <w:sz w:val="20"/>
          <w:szCs w:val="20"/>
        </w:rPr>
        <w:t>Jira, ELK</w:t>
      </w:r>
      <w:r w:rsidRPr="008562BA">
        <w:rPr>
          <w:rFonts w:ascii="Tahoma" w:hAnsi="Tahoma" w:cs="Tahoma"/>
          <w:sz w:val="20"/>
          <w:szCs w:val="20"/>
        </w:rPr>
        <w:t xml:space="preserve">   </w:t>
      </w:r>
    </w:p>
    <w:p w14:paraId="1E9FD23C" w14:textId="731290F9" w:rsidR="00542E15" w:rsidRPr="00542E15" w:rsidRDefault="000867C2" w:rsidP="00147B6B">
      <w:pPr>
        <w:spacing w:after="0" w:line="240" w:lineRule="auto"/>
        <w:ind w:left="2880" w:hanging="1800"/>
        <w:jc w:val="both"/>
        <w:rPr>
          <w:sz w:val="20"/>
          <w:szCs w:val="20"/>
        </w:rPr>
      </w:pPr>
      <w:r w:rsidRPr="00147B6B">
        <w:rPr>
          <w:rFonts w:ascii="Tahoma" w:hAnsi="Tahoma" w:cs="Tahoma"/>
          <w:b/>
          <w:sz w:val="20"/>
          <w:szCs w:val="20"/>
        </w:rPr>
        <w:t>Responsibilities</w:t>
      </w:r>
      <w:r w:rsidR="005E190B">
        <w:rPr>
          <w:rFonts w:ascii="Tahoma" w:hAnsi="Tahoma" w:cs="Tahoma"/>
          <w:b/>
          <w:sz w:val="20"/>
          <w:szCs w:val="20"/>
        </w:rPr>
        <w:tab/>
      </w:r>
      <w:r w:rsidRPr="00542E15">
        <w:rPr>
          <w:rFonts w:ascii="Tahoma" w:hAnsi="Tahoma" w:cs="Tahoma"/>
          <w:bCs/>
          <w:sz w:val="20"/>
          <w:szCs w:val="20"/>
          <w:lang w:val="en-GB"/>
        </w:rPr>
        <w:t>:</w:t>
      </w:r>
      <w:r w:rsidR="00147B6B">
        <w:rPr>
          <w:rFonts w:ascii="Tahoma" w:hAnsi="Tahoma" w:cs="Tahoma"/>
          <w:bCs/>
          <w:sz w:val="20"/>
          <w:szCs w:val="20"/>
          <w:lang w:val="en-GB"/>
        </w:rPr>
        <w:t xml:space="preserve"> </w:t>
      </w:r>
      <w:r w:rsidR="00B17B35">
        <w:rPr>
          <w:rFonts w:ascii="Tahoma" w:hAnsi="Tahoma" w:cs="Tahoma"/>
          <w:bCs/>
          <w:sz w:val="20"/>
          <w:szCs w:val="20"/>
          <w:lang w:val="en-GB"/>
        </w:rPr>
        <w:t>Prepare</w:t>
      </w:r>
      <w:r w:rsidR="006708E0">
        <w:rPr>
          <w:rFonts w:ascii="Tahoma" w:hAnsi="Tahoma" w:cs="Tahoma"/>
          <w:bCs/>
          <w:sz w:val="20"/>
          <w:szCs w:val="20"/>
          <w:lang w:val="en-GB"/>
        </w:rPr>
        <w:t>d</w:t>
      </w:r>
      <w:r w:rsidR="00B17B35">
        <w:rPr>
          <w:rFonts w:ascii="Tahoma" w:hAnsi="Tahoma" w:cs="Tahoma"/>
          <w:bCs/>
          <w:sz w:val="20"/>
          <w:szCs w:val="20"/>
          <w:lang w:val="en-GB"/>
        </w:rPr>
        <w:t xml:space="preserve"> </w:t>
      </w:r>
      <w:r w:rsidR="006708E0">
        <w:rPr>
          <w:rFonts w:ascii="Tahoma" w:hAnsi="Tahoma" w:cs="Tahoma"/>
          <w:bCs/>
          <w:sz w:val="20"/>
          <w:szCs w:val="20"/>
          <w:lang w:val="en-GB"/>
        </w:rPr>
        <w:t xml:space="preserve">NFT </w:t>
      </w:r>
      <w:r w:rsidR="00B17B35">
        <w:rPr>
          <w:rFonts w:ascii="Tahoma" w:hAnsi="Tahoma" w:cs="Tahoma"/>
          <w:bCs/>
          <w:sz w:val="20"/>
          <w:szCs w:val="20"/>
          <w:lang w:val="en-GB"/>
        </w:rPr>
        <w:t xml:space="preserve">Test execution plan, Test approach, </w:t>
      </w:r>
      <w:r w:rsidR="005E190B">
        <w:rPr>
          <w:rFonts w:ascii="Tahoma" w:hAnsi="Tahoma" w:cs="Tahoma"/>
          <w:bCs/>
          <w:sz w:val="20"/>
          <w:szCs w:val="20"/>
          <w:lang w:val="en-GB"/>
        </w:rPr>
        <w:t>automate</w:t>
      </w:r>
      <w:r w:rsidR="00B17B35">
        <w:rPr>
          <w:rFonts w:ascii="Tahoma" w:hAnsi="Tahoma" w:cs="Tahoma"/>
          <w:bCs/>
          <w:sz w:val="20"/>
          <w:szCs w:val="20"/>
          <w:lang w:val="en-GB"/>
        </w:rPr>
        <w:t xml:space="preserve"> performance framework from scratch</w:t>
      </w:r>
      <w:r w:rsidR="006708E0">
        <w:rPr>
          <w:rFonts w:ascii="Tahoma" w:hAnsi="Tahoma" w:cs="Tahoma"/>
          <w:bCs/>
          <w:sz w:val="20"/>
          <w:szCs w:val="20"/>
          <w:lang w:val="en-GB"/>
        </w:rPr>
        <w:t xml:space="preserve"> &amp; walk through all NFT related doc to all stakeholder, P</w:t>
      </w:r>
      <w:r w:rsidR="00B17B35">
        <w:rPr>
          <w:rFonts w:ascii="Tahoma" w:hAnsi="Tahoma" w:cs="Tahoma"/>
          <w:bCs/>
          <w:sz w:val="20"/>
          <w:szCs w:val="20"/>
          <w:lang w:val="en-GB"/>
        </w:rPr>
        <w:t>repare</w:t>
      </w:r>
      <w:r w:rsidR="006708E0">
        <w:rPr>
          <w:rFonts w:ascii="Tahoma" w:hAnsi="Tahoma" w:cs="Tahoma"/>
          <w:bCs/>
          <w:sz w:val="20"/>
          <w:szCs w:val="20"/>
          <w:lang w:val="en-GB"/>
        </w:rPr>
        <w:t>d</w:t>
      </w:r>
      <w:r w:rsidR="00B17B35">
        <w:rPr>
          <w:rFonts w:ascii="Tahoma" w:hAnsi="Tahoma" w:cs="Tahoma"/>
          <w:bCs/>
          <w:sz w:val="20"/>
          <w:szCs w:val="20"/>
          <w:lang w:val="en-GB"/>
        </w:rPr>
        <w:t xml:space="preserve"> all backend &amp; GUI scripts</w:t>
      </w:r>
      <w:r w:rsidR="006708E0">
        <w:rPr>
          <w:rFonts w:ascii="Tahoma" w:hAnsi="Tahoma" w:cs="Tahoma"/>
          <w:bCs/>
          <w:sz w:val="20"/>
          <w:szCs w:val="20"/>
          <w:lang w:val="en-GB"/>
        </w:rPr>
        <w:t xml:space="preserve">, Prepare effort estimation </w:t>
      </w:r>
      <w:r w:rsidR="00B17B35">
        <w:rPr>
          <w:rFonts w:ascii="Tahoma" w:hAnsi="Tahoma" w:cs="Tahoma"/>
          <w:bCs/>
          <w:sz w:val="20"/>
          <w:szCs w:val="20"/>
          <w:lang w:val="en-GB"/>
        </w:rPr>
        <w:t>plan. Prepare test plan, requirement &amp; test execution per cycle</w:t>
      </w:r>
      <w:r w:rsidR="006708E0">
        <w:rPr>
          <w:rFonts w:ascii="Tahoma" w:hAnsi="Tahoma" w:cs="Tahoma"/>
          <w:bCs/>
          <w:sz w:val="20"/>
          <w:szCs w:val="20"/>
          <w:lang w:val="en-GB"/>
        </w:rPr>
        <w:t xml:space="preserve"> in Jira</w:t>
      </w:r>
      <w:r w:rsidR="00B17B35">
        <w:rPr>
          <w:rFonts w:ascii="Tahoma" w:hAnsi="Tahoma" w:cs="Tahoma"/>
          <w:bCs/>
          <w:sz w:val="20"/>
          <w:szCs w:val="20"/>
          <w:lang w:val="en-GB"/>
        </w:rPr>
        <w:t xml:space="preserve">, </w:t>
      </w:r>
      <w:r w:rsidR="006708E0">
        <w:rPr>
          <w:rFonts w:ascii="Tahoma" w:hAnsi="Tahoma" w:cs="Tahoma"/>
          <w:bCs/>
          <w:sz w:val="20"/>
          <w:szCs w:val="20"/>
          <w:lang w:val="en-GB"/>
        </w:rPr>
        <w:t>Also prepared A&amp;I test approach &amp; test cases from infra &amp; app LLD. Define the scope for OAT &amp; walkthrough.</w:t>
      </w:r>
    </w:p>
    <w:p w14:paraId="74510BAE" w14:textId="77777777" w:rsidR="00542E15" w:rsidRPr="00542E15" w:rsidRDefault="00AA6B25" w:rsidP="00542E15">
      <w:pPr>
        <w:spacing w:after="0" w:line="240" w:lineRule="auto"/>
      </w:pPr>
      <w:r>
        <w:rPr>
          <w:noProof/>
        </w:rPr>
        <mc:AlternateContent>
          <mc:Choice Requires="wps">
            <w:drawing>
              <wp:anchor distT="0" distB="0" distL="114300" distR="114300" simplePos="0" relativeHeight="251659264" behindDoc="0" locked="0" layoutInCell="1" allowOverlap="1" wp14:anchorId="39EE1FD6" wp14:editId="7F482237">
                <wp:simplePos x="0" y="0"/>
                <wp:positionH relativeFrom="column">
                  <wp:posOffset>271145</wp:posOffset>
                </wp:positionH>
                <wp:positionV relativeFrom="paragraph">
                  <wp:posOffset>55245</wp:posOffset>
                </wp:positionV>
                <wp:extent cx="3867150" cy="0"/>
                <wp:effectExtent l="0" t="0" r="0" b="0"/>
                <wp:wrapNone/>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3ACFB8" id="_x0000_t32" coordsize="21600,21600" o:spt="32" o:oned="t" path="m,l21600,21600e" filled="f">
                <v:path arrowok="t" fillok="f" o:connecttype="none"/>
                <o:lock v:ext="edit" shapetype="t"/>
              </v:shapetype>
              <v:shape id=" 11" o:spid="_x0000_s1026" type="#_x0000_t32" style="position:absolute;margin-left:21.35pt;margin-top:4.35pt;width:30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">
                <o:lock v:ext="edit" shapetype="f"/>
              </v:shape>
            </w:pict>
          </mc:Fallback>
        </mc:AlternateContent>
      </w:r>
    </w:p>
    <w:p w14:paraId="643A01C7" w14:textId="77777777" w:rsidR="00643F23" w:rsidRPr="00DB1756" w:rsidRDefault="00542E15" w:rsidP="00542E15">
      <w:pPr>
        <w:numPr>
          <w:ilvl w:val="0"/>
          <w:numId w:val="1"/>
        </w:numPr>
        <w:spacing w:after="0" w:line="240" w:lineRule="auto"/>
        <w:jc w:val="both"/>
        <w:rPr>
          <w:rFonts w:ascii="Tahoma" w:hAnsi="Tahoma" w:cs="Tahoma"/>
          <w:i/>
          <w:sz w:val="20"/>
          <w:szCs w:val="20"/>
        </w:rPr>
      </w:pPr>
      <w:r>
        <w:rPr>
          <w:rFonts w:ascii="Tahoma" w:hAnsi="Tahoma" w:cs="Tahoma"/>
          <w:b/>
          <w:sz w:val="20"/>
          <w:szCs w:val="20"/>
        </w:rPr>
        <w:t>Project</w:t>
      </w:r>
      <w:r>
        <w:rPr>
          <w:rFonts w:ascii="Tahoma" w:hAnsi="Tahoma" w:cs="Tahoma"/>
          <w:b/>
          <w:sz w:val="20"/>
          <w:szCs w:val="20"/>
        </w:rPr>
        <w:tab/>
      </w:r>
      <w:r>
        <w:rPr>
          <w:rFonts w:ascii="Tahoma" w:hAnsi="Tahoma" w:cs="Tahoma"/>
          <w:b/>
          <w:sz w:val="20"/>
          <w:szCs w:val="20"/>
        </w:rPr>
        <w:tab/>
      </w:r>
      <w:r w:rsidRPr="00DB1756">
        <w:rPr>
          <w:rFonts w:ascii="Tahoma" w:hAnsi="Tahoma" w:cs="Tahoma"/>
          <w:b/>
          <w:sz w:val="20"/>
          <w:szCs w:val="20"/>
        </w:rPr>
        <w:t>:</w:t>
      </w:r>
      <w:r>
        <w:rPr>
          <w:rFonts w:ascii="Tahoma" w:hAnsi="Tahoma" w:cs="Tahoma"/>
          <w:sz w:val="20"/>
          <w:szCs w:val="20"/>
        </w:rPr>
        <w:t xml:space="preserve"> </w:t>
      </w:r>
      <w:r w:rsidR="00643F23">
        <w:rPr>
          <w:rFonts w:ascii="Tahoma" w:hAnsi="Tahoma" w:cs="Tahoma"/>
          <w:sz w:val="20"/>
          <w:szCs w:val="20"/>
        </w:rPr>
        <w:t xml:space="preserve"> </w:t>
      </w:r>
      <w:r w:rsidRPr="00542E15">
        <w:rPr>
          <w:rFonts w:ascii="Tahoma" w:hAnsi="Tahoma" w:cs="Tahoma"/>
          <w:b/>
          <w:sz w:val="20"/>
          <w:szCs w:val="20"/>
        </w:rPr>
        <w:t>Net Reveal PE to CTO</w:t>
      </w:r>
      <w:r>
        <w:rPr>
          <w:rFonts w:ascii="Tahoma" w:hAnsi="Tahoma" w:cs="Tahoma"/>
          <w:b/>
          <w:sz w:val="20"/>
          <w:szCs w:val="20"/>
        </w:rPr>
        <w:t xml:space="preserve"> </w:t>
      </w:r>
      <w:r w:rsidR="00B17B35">
        <w:rPr>
          <w:rFonts w:ascii="Tahoma" w:hAnsi="Tahoma" w:cs="Tahoma"/>
          <w:b/>
          <w:sz w:val="20"/>
          <w:szCs w:val="20"/>
        </w:rPr>
        <w:t>&amp; DowJ</w:t>
      </w:r>
      <w:r w:rsidR="00B17B35" w:rsidRPr="00542E15">
        <w:rPr>
          <w:rFonts w:ascii="Tahoma" w:hAnsi="Tahoma" w:cs="Tahoma"/>
          <w:b/>
          <w:sz w:val="20"/>
          <w:szCs w:val="20"/>
        </w:rPr>
        <w:t xml:space="preserve">ones </w:t>
      </w:r>
      <w:r w:rsidR="00B17B35">
        <w:rPr>
          <w:rFonts w:ascii="Tahoma" w:hAnsi="Tahoma" w:cs="Tahoma"/>
          <w:b/>
          <w:sz w:val="20"/>
          <w:szCs w:val="20"/>
        </w:rPr>
        <w:t>SSW</w:t>
      </w:r>
      <w:r w:rsidR="00B17B35" w:rsidRPr="00542E15">
        <w:rPr>
          <w:rFonts w:ascii="Tahoma" w:hAnsi="Tahoma" w:cs="Tahoma"/>
          <w:b/>
          <w:sz w:val="20"/>
          <w:szCs w:val="20"/>
        </w:rPr>
        <w:t xml:space="preserve"> Upgrade</w:t>
      </w:r>
      <w:r w:rsidR="00B17B35">
        <w:rPr>
          <w:rFonts w:ascii="Tahoma" w:hAnsi="Tahoma" w:cs="Tahoma"/>
          <w:b/>
          <w:sz w:val="20"/>
          <w:szCs w:val="20"/>
        </w:rPr>
        <w:t xml:space="preserve"> </w:t>
      </w:r>
      <w:r>
        <w:rPr>
          <w:rFonts w:ascii="Tahoma" w:hAnsi="Tahoma" w:cs="Tahoma"/>
          <w:b/>
          <w:sz w:val="20"/>
          <w:szCs w:val="20"/>
        </w:rPr>
        <w:t>(Client: Bank of Ireland)</w:t>
      </w:r>
    </w:p>
    <w:p w14:paraId="20631AF8" w14:textId="77777777" w:rsidR="00643F23" w:rsidRPr="008562BA" w:rsidRDefault="00542E15" w:rsidP="00542E15">
      <w:pPr>
        <w:spacing w:after="0" w:line="240" w:lineRule="auto"/>
        <w:ind w:left="2880" w:hanging="1800"/>
        <w:jc w:val="both"/>
        <w:rPr>
          <w:rFonts w:ascii="Tahoma" w:hAnsi="Tahoma" w:cs="Tahoma"/>
          <w:sz w:val="20"/>
          <w:szCs w:val="20"/>
        </w:rPr>
      </w:pPr>
      <w:r w:rsidRPr="008562BA">
        <w:rPr>
          <w:rFonts w:ascii="Tahoma" w:hAnsi="Tahoma" w:cs="Tahoma"/>
          <w:b/>
          <w:sz w:val="20"/>
          <w:szCs w:val="20"/>
        </w:rPr>
        <w:t>Tools</w:t>
      </w:r>
      <w:r w:rsidRPr="008562BA">
        <w:rPr>
          <w:rFonts w:ascii="Tahoma" w:hAnsi="Tahoma" w:cs="Tahoma"/>
          <w:sz w:val="20"/>
          <w:szCs w:val="20"/>
        </w:rPr>
        <w:t xml:space="preserve"> </w:t>
      </w:r>
      <w:r w:rsidRPr="008562BA">
        <w:rPr>
          <w:rFonts w:ascii="Tahoma" w:hAnsi="Tahoma" w:cs="Tahoma"/>
          <w:sz w:val="20"/>
          <w:szCs w:val="20"/>
        </w:rPr>
        <w:tab/>
      </w:r>
      <w:r w:rsidRPr="008562BA">
        <w:rPr>
          <w:rFonts w:ascii="Tahoma" w:hAnsi="Tahoma" w:cs="Tahoma"/>
          <w:b/>
          <w:sz w:val="20"/>
          <w:szCs w:val="20"/>
        </w:rPr>
        <w:t xml:space="preserve">: </w:t>
      </w:r>
      <w:r w:rsidRPr="008562BA">
        <w:rPr>
          <w:rFonts w:ascii="Tahoma" w:hAnsi="Tahoma" w:cs="Tahoma"/>
          <w:sz w:val="20"/>
          <w:szCs w:val="20"/>
        </w:rPr>
        <w:t xml:space="preserve">JMETER, Jenkins, HP LoadRunner, HP Performance Center, HP ALM, NMON, Perfmon, IBM Tivoli Alert, Oracle SQL Developer, Confluence       </w:t>
      </w:r>
    </w:p>
    <w:p w14:paraId="150E503F" w14:textId="77777777" w:rsidR="00643F23" w:rsidRDefault="000867C2" w:rsidP="006708E0">
      <w:pPr>
        <w:spacing w:after="0" w:line="240" w:lineRule="auto"/>
        <w:ind w:left="2880" w:hanging="1800"/>
        <w:jc w:val="both"/>
        <w:rPr>
          <w:rFonts w:ascii="Tahoma" w:hAnsi="Tahoma" w:cs="Tahoma"/>
          <w:sz w:val="20"/>
          <w:szCs w:val="20"/>
        </w:rPr>
      </w:pPr>
      <w:r w:rsidRPr="00147B6B">
        <w:rPr>
          <w:rFonts w:ascii="Tahoma" w:hAnsi="Tahoma" w:cs="Tahoma"/>
          <w:b/>
          <w:sz w:val="20"/>
          <w:szCs w:val="20"/>
        </w:rPr>
        <w:t>Responsibilities</w:t>
      </w:r>
      <w:r>
        <w:rPr>
          <w:rFonts w:ascii="Tahoma" w:hAnsi="Tahoma" w:cs="Tahoma"/>
          <w:b/>
          <w:sz w:val="20"/>
          <w:szCs w:val="20"/>
        </w:rPr>
        <w:tab/>
      </w:r>
      <w:r w:rsidRPr="00542E15">
        <w:rPr>
          <w:rFonts w:ascii="Tahoma" w:hAnsi="Tahoma" w:cs="Tahoma"/>
          <w:bCs/>
          <w:sz w:val="20"/>
          <w:szCs w:val="20"/>
          <w:lang w:val="en-GB"/>
        </w:rPr>
        <w:t>:</w:t>
      </w:r>
      <w:r>
        <w:rPr>
          <w:rFonts w:ascii="Tahoma" w:hAnsi="Tahoma" w:cs="Tahoma"/>
          <w:bCs/>
          <w:sz w:val="20"/>
          <w:szCs w:val="20"/>
          <w:lang w:val="en-GB"/>
        </w:rPr>
        <w:t xml:space="preserve"> </w:t>
      </w:r>
      <w:r w:rsidR="006708E0">
        <w:rPr>
          <w:rFonts w:ascii="Tahoma" w:hAnsi="Tahoma" w:cs="Tahoma"/>
          <w:bCs/>
          <w:sz w:val="20"/>
          <w:szCs w:val="20"/>
          <w:lang w:val="en-GB"/>
        </w:rPr>
        <w:t>Automate performance framework from scratch, prepare all backend, Prepare effort estimation for automation &amp; execution as per the overall plan. Prepare test execution per cycle &amp; defect update in Jira, Integrate confluence with Jira for weekly status report &amp; defect report. Communicate all the project status with external team &amp; BOI client.</w:t>
      </w:r>
    </w:p>
    <w:p w14:paraId="6129448C" w14:textId="77777777" w:rsidR="004C455C" w:rsidRPr="0017598B" w:rsidRDefault="00AA6B25" w:rsidP="0017598B">
      <w:pPr>
        <w:pStyle w:val="ListParagraph"/>
        <w:ind w:left="1800"/>
        <w:rPr>
          <w:rFonts w:ascii="Tahoma" w:hAnsi="Tahoma" w:cs="Tahoma"/>
          <w:bCs/>
          <w:sz w:val="20"/>
          <w:szCs w:val="20"/>
          <w:lang w:val="en-GB"/>
        </w:rPr>
      </w:pPr>
      <w:r>
        <w:rPr>
          <w:noProof/>
        </w:rPr>
        <mc:AlternateContent>
          <mc:Choice Requires="wps">
            <w:drawing>
              <wp:anchor distT="0" distB="0" distL="114300" distR="114300" simplePos="0" relativeHeight="251657216" behindDoc="0" locked="0" layoutInCell="1" allowOverlap="1" wp14:anchorId="0D559125" wp14:editId="26ADE0FB">
                <wp:simplePos x="0" y="0"/>
                <wp:positionH relativeFrom="column">
                  <wp:posOffset>38100</wp:posOffset>
                </wp:positionH>
                <wp:positionV relativeFrom="paragraph">
                  <wp:posOffset>185420</wp:posOffset>
                </wp:positionV>
                <wp:extent cx="386715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41EE9" id=" 6" o:spid="_x0000_s1026" type="#_x0000_t32" style="position:absolute;margin-left:3pt;margin-top:14.6pt;width:30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">
                <o:lock v:ext="edit" shapetype="f"/>
              </v:shape>
            </w:pict>
          </mc:Fallback>
        </mc:AlternateContent>
      </w:r>
    </w:p>
    <w:p w14:paraId="07378987" w14:textId="77777777" w:rsidR="00030B9B" w:rsidRDefault="00030B9B" w:rsidP="00030B9B">
      <w:pPr>
        <w:pStyle w:val="Default"/>
        <w:rPr>
          <w:b/>
          <w:sz w:val="20"/>
          <w:szCs w:val="20"/>
        </w:rPr>
      </w:pPr>
      <w:r>
        <w:rPr>
          <w:b/>
          <w:sz w:val="20"/>
          <w:szCs w:val="20"/>
        </w:rPr>
        <w:t xml:space="preserve">Dec 2016 – Feb 2018 </w:t>
      </w:r>
      <w:r w:rsidR="00147B6B">
        <w:rPr>
          <w:b/>
          <w:sz w:val="20"/>
          <w:szCs w:val="20"/>
        </w:rPr>
        <w:t>–</w:t>
      </w:r>
      <w:r>
        <w:rPr>
          <w:b/>
          <w:sz w:val="20"/>
          <w:szCs w:val="20"/>
        </w:rPr>
        <w:t xml:space="preserve"> </w:t>
      </w:r>
      <w:r w:rsidR="00147B6B">
        <w:rPr>
          <w:b/>
          <w:sz w:val="20"/>
          <w:szCs w:val="20"/>
        </w:rPr>
        <w:t xml:space="preserve">BIRLASOFT </w:t>
      </w:r>
      <w:r w:rsidRPr="00B556F1">
        <w:rPr>
          <w:b/>
          <w:sz w:val="20"/>
          <w:szCs w:val="20"/>
        </w:rPr>
        <w:t>as</w:t>
      </w:r>
      <w:r>
        <w:rPr>
          <w:b/>
          <w:sz w:val="20"/>
          <w:szCs w:val="20"/>
        </w:rPr>
        <w:t xml:space="preserve"> Senior Performance Tester</w:t>
      </w:r>
      <w:r w:rsidRPr="00B556F1">
        <w:rPr>
          <w:b/>
          <w:sz w:val="20"/>
          <w:szCs w:val="20"/>
        </w:rPr>
        <w:t>.</w:t>
      </w:r>
    </w:p>
    <w:p w14:paraId="78A3AB46" w14:textId="77777777" w:rsidR="00147B6B" w:rsidRPr="00147B6B" w:rsidRDefault="00147B6B" w:rsidP="00147B6B">
      <w:pPr>
        <w:spacing w:after="0" w:line="240" w:lineRule="auto"/>
      </w:pPr>
    </w:p>
    <w:p w14:paraId="39EE9537" w14:textId="77777777" w:rsidR="00643F23" w:rsidRPr="00542E15" w:rsidRDefault="00395A73" w:rsidP="00542E15">
      <w:pPr>
        <w:numPr>
          <w:ilvl w:val="0"/>
          <w:numId w:val="1"/>
        </w:numPr>
        <w:spacing w:after="0" w:line="240" w:lineRule="auto"/>
        <w:jc w:val="both"/>
        <w:rPr>
          <w:sz w:val="20"/>
          <w:szCs w:val="20"/>
          <w:lang w:val="en-GB"/>
        </w:rPr>
      </w:pPr>
      <w:r>
        <w:rPr>
          <w:rFonts w:ascii="Tahoma" w:hAnsi="Tahoma" w:cs="Tahoma"/>
          <w:b/>
          <w:sz w:val="20"/>
          <w:szCs w:val="20"/>
        </w:rPr>
        <w:t>Project</w:t>
      </w:r>
      <w:r>
        <w:rPr>
          <w:rFonts w:ascii="Tahoma" w:hAnsi="Tahoma" w:cs="Tahoma"/>
          <w:b/>
          <w:sz w:val="20"/>
          <w:szCs w:val="20"/>
        </w:rPr>
        <w:tab/>
      </w:r>
      <w:r>
        <w:rPr>
          <w:rFonts w:ascii="Tahoma" w:hAnsi="Tahoma" w:cs="Tahoma"/>
          <w:b/>
          <w:sz w:val="20"/>
          <w:szCs w:val="20"/>
        </w:rPr>
        <w:tab/>
      </w:r>
      <w:r w:rsidR="00643F23" w:rsidRPr="00DB1756">
        <w:rPr>
          <w:rFonts w:ascii="Tahoma" w:hAnsi="Tahoma" w:cs="Tahoma"/>
          <w:b/>
          <w:sz w:val="20"/>
          <w:szCs w:val="20"/>
        </w:rPr>
        <w:t>:</w:t>
      </w:r>
      <w:r w:rsidR="00643F23">
        <w:rPr>
          <w:rFonts w:ascii="Tahoma" w:hAnsi="Tahoma" w:cs="Tahoma"/>
          <w:sz w:val="20"/>
          <w:szCs w:val="20"/>
        </w:rPr>
        <w:t xml:space="preserve"> </w:t>
      </w:r>
      <w:r w:rsidR="00542E15" w:rsidRPr="00542E15">
        <w:rPr>
          <w:rFonts w:ascii="Tahoma" w:hAnsi="Tahoma" w:cs="Tahoma"/>
          <w:b/>
          <w:bCs/>
          <w:sz w:val="20"/>
          <w:szCs w:val="20"/>
          <w:lang w:val="en-GB"/>
        </w:rPr>
        <w:t>TMNAS</w:t>
      </w:r>
      <w:r w:rsidR="00542E15">
        <w:rPr>
          <w:rFonts w:ascii="Tahoma" w:hAnsi="Tahoma" w:cs="Tahoma"/>
          <w:b/>
          <w:bCs/>
          <w:sz w:val="20"/>
          <w:szCs w:val="20"/>
          <w:lang w:val="en-GB"/>
        </w:rPr>
        <w:t xml:space="preserve"> Insurance (Client: TMNAS)</w:t>
      </w:r>
    </w:p>
    <w:p w14:paraId="10DF3154" w14:textId="77777777" w:rsidR="00643F23" w:rsidRPr="005D0F43" w:rsidRDefault="00542E15" w:rsidP="002F40E8">
      <w:pPr>
        <w:spacing w:after="0" w:line="240" w:lineRule="auto"/>
        <w:ind w:left="720" w:firstLine="360"/>
        <w:jc w:val="both"/>
      </w:pPr>
      <w:r>
        <w:rPr>
          <w:rFonts w:ascii="Tahoma" w:eastAsia="Arial Unicode MS" w:hAnsi="Tahoma" w:cs="Tahoma"/>
          <w:b/>
          <w:sz w:val="20"/>
          <w:szCs w:val="20"/>
        </w:rPr>
        <w:t>Tools</w:t>
      </w:r>
      <w:r>
        <w:rPr>
          <w:rFonts w:ascii="Tahoma" w:eastAsia="Arial Unicode MS" w:hAnsi="Tahoma" w:cs="Tahoma"/>
          <w:b/>
          <w:sz w:val="20"/>
          <w:szCs w:val="20"/>
        </w:rPr>
        <w:tab/>
      </w:r>
      <w:r w:rsidR="00395A73">
        <w:rPr>
          <w:rFonts w:ascii="Tahoma" w:eastAsia="Arial Unicode MS" w:hAnsi="Tahoma" w:cs="Tahoma"/>
          <w:b/>
          <w:sz w:val="20"/>
          <w:szCs w:val="20"/>
        </w:rPr>
        <w:tab/>
      </w:r>
      <w:r w:rsidR="00643F23" w:rsidRPr="00DB1756">
        <w:rPr>
          <w:rFonts w:ascii="Tahoma" w:hAnsi="Tahoma" w:cs="Tahoma"/>
          <w:b/>
          <w:sz w:val="20"/>
          <w:szCs w:val="20"/>
        </w:rPr>
        <w:t>:</w:t>
      </w:r>
      <w:r w:rsidR="00643F23">
        <w:rPr>
          <w:rFonts w:ascii="Tahoma" w:hAnsi="Tahoma" w:cs="Tahoma"/>
          <w:b/>
          <w:sz w:val="20"/>
          <w:szCs w:val="20"/>
        </w:rPr>
        <w:t xml:space="preserve"> </w:t>
      </w:r>
      <w:r w:rsidRPr="00542E15">
        <w:rPr>
          <w:rFonts w:ascii="Tahoma" w:hAnsi="Tahoma" w:cs="Tahoma"/>
          <w:sz w:val="20"/>
          <w:szCs w:val="20"/>
        </w:rPr>
        <w:t>LoadRunner 12.02, Performance Center 1</w:t>
      </w:r>
      <w:r>
        <w:rPr>
          <w:rFonts w:ascii="Tahoma" w:hAnsi="Tahoma" w:cs="Tahoma"/>
          <w:sz w:val="20"/>
          <w:szCs w:val="20"/>
        </w:rPr>
        <w:t>2.02, HP ALM12.02, HP UFT 12.02, SQL.</w:t>
      </w:r>
    </w:p>
    <w:p w14:paraId="5D742EE4" w14:textId="77777777" w:rsidR="000867C2" w:rsidRPr="00542E15" w:rsidRDefault="000867C2" w:rsidP="004A73C5">
      <w:pPr>
        <w:spacing w:after="0" w:line="240" w:lineRule="auto"/>
        <w:ind w:left="2880" w:hanging="1800"/>
        <w:jc w:val="both"/>
        <w:rPr>
          <w:sz w:val="20"/>
          <w:szCs w:val="20"/>
        </w:rPr>
      </w:pPr>
      <w:r w:rsidRPr="00147B6B">
        <w:rPr>
          <w:rFonts w:ascii="Tahoma" w:hAnsi="Tahoma" w:cs="Tahoma"/>
          <w:b/>
          <w:sz w:val="20"/>
          <w:szCs w:val="20"/>
        </w:rPr>
        <w:t>Responsibilities</w:t>
      </w:r>
      <w:r>
        <w:rPr>
          <w:rFonts w:ascii="Tahoma" w:hAnsi="Tahoma" w:cs="Tahoma"/>
          <w:b/>
          <w:sz w:val="20"/>
          <w:szCs w:val="20"/>
        </w:rPr>
        <w:tab/>
      </w:r>
      <w:r w:rsidRPr="00542E15">
        <w:rPr>
          <w:rFonts w:ascii="Tahoma" w:hAnsi="Tahoma" w:cs="Tahoma"/>
          <w:bCs/>
          <w:sz w:val="20"/>
          <w:szCs w:val="20"/>
          <w:lang w:val="en-GB"/>
        </w:rPr>
        <w:t>:</w:t>
      </w:r>
      <w:r>
        <w:rPr>
          <w:rFonts w:ascii="Tahoma" w:hAnsi="Tahoma" w:cs="Tahoma"/>
          <w:bCs/>
          <w:sz w:val="20"/>
          <w:szCs w:val="20"/>
          <w:lang w:val="en-GB"/>
        </w:rPr>
        <w:t xml:space="preserve"> </w:t>
      </w:r>
      <w:r w:rsidR="008562BA">
        <w:rPr>
          <w:rFonts w:ascii="Tahoma" w:hAnsi="Tahoma" w:cs="Tahoma"/>
          <w:bCs/>
          <w:sz w:val="20"/>
          <w:szCs w:val="20"/>
          <w:lang w:val="en-GB"/>
        </w:rPr>
        <w:t xml:space="preserve">worked as individual contributor, responsible for performance test &amp; engineering for all TMNAS client application. </w:t>
      </w:r>
      <w:r w:rsidR="008562BA" w:rsidRPr="00B17B35">
        <w:rPr>
          <w:rFonts w:ascii="Tahoma" w:hAnsi="Tahoma" w:cs="Tahoma"/>
          <w:sz w:val="20"/>
          <w:szCs w:val="20"/>
        </w:rPr>
        <w:t>Design, Develop, Execute and Analyze Performance Test</w:t>
      </w:r>
      <w:r w:rsidR="008562BA">
        <w:rPr>
          <w:rFonts w:ascii="Tahoma" w:hAnsi="Tahoma" w:cs="Tahoma"/>
          <w:sz w:val="20"/>
          <w:szCs w:val="20"/>
        </w:rPr>
        <w:t>. Worked on multiple POC for new application &amp; Interface.</w:t>
      </w:r>
    </w:p>
    <w:p w14:paraId="4D37D6B1" w14:textId="77777777" w:rsidR="004C455C" w:rsidRDefault="00AA6B25" w:rsidP="004C455C">
      <w:pPr>
        <w:spacing w:after="0" w:line="240" w:lineRule="auto"/>
      </w:pPr>
      <w:r>
        <w:rPr>
          <w:noProof/>
        </w:rPr>
        <mc:AlternateContent>
          <mc:Choice Requires="wps">
            <w:drawing>
              <wp:anchor distT="0" distB="0" distL="114300" distR="114300" simplePos="0" relativeHeight="251658240" behindDoc="0" locked="0" layoutInCell="1" allowOverlap="1" wp14:anchorId="779CBAEC" wp14:editId="52BBE359">
                <wp:simplePos x="0" y="0"/>
                <wp:positionH relativeFrom="column">
                  <wp:posOffset>76200</wp:posOffset>
                </wp:positionH>
                <wp:positionV relativeFrom="paragraph">
                  <wp:posOffset>162560</wp:posOffset>
                </wp:positionV>
                <wp:extent cx="3867150" cy="0"/>
                <wp:effectExtent l="0" t="0" r="0" b="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F5640" id=" 7" o:spid="_x0000_s1026" type="#_x0000_t32" style="position:absolute;margin-left:6pt;margin-top:12.8pt;width:30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">
                <o:lock v:ext="edit" shapetype="f"/>
              </v:shape>
            </w:pict>
          </mc:Fallback>
        </mc:AlternateContent>
      </w:r>
    </w:p>
    <w:p w14:paraId="7234136C" w14:textId="43C3EE4F" w:rsidR="004C455C" w:rsidRDefault="00030B9B" w:rsidP="00147B6B">
      <w:pPr>
        <w:pStyle w:val="Default"/>
        <w:rPr>
          <w:b/>
          <w:sz w:val="20"/>
          <w:szCs w:val="20"/>
        </w:rPr>
      </w:pPr>
      <w:r>
        <w:rPr>
          <w:b/>
          <w:sz w:val="20"/>
          <w:szCs w:val="20"/>
        </w:rPr>
        <w:t xml:space="preserve">Sep 2012 – Nov 2016 - </w:t>
      </w:r>
      <w:r w:rsidRPr="00030B9B">
        <w:rPr>
          <w:b/>
          <w:sz w:val="20"/>
          <w:szCs w:val="20"/>
        </w:rPr>
        <w:t>NIIT Technologies Ltd</w:t>
      </w:r>
      <w:r w:rsidRPr="00B556F1">
        <w:rPr>
          <w:b/>
          <w:sz w:val="20"/>
          <w:szCs w:val="20"/>
        </w:rPr>
        <w:t xml:space="preserve"> as</w:t>
      </w:r>
      <w:r>
        <w:rPr>
          <w:b/>
          <w:sz w:val="20"/>
          <w:szCs w:val="20"/>
        </w:rPr>
        <w:t xml:space="preserve"> QA Analyst</w:t>
      </w:r>
      <w:r w:rsidRPr="00B556F1">
        <w:rPr>
          <w:b/>
          <w:sz w:val="20"/>
          <w:szCs w:val="20"/>
        </w:rPr>
        <w:t>.</w:t>
      </w:r>
    </w:p>
    <w:p w14:paraId="4E9A1F6B" w14:textId="09B43A18" w:rsidR="002C5BE5" w:rsidRDefault="002C5BE5" w:rsidP="00147B6B">
      <w:pPr>
        <w:pStyle w:val="Default"/>
        <w:rPr>
          <w:b/>
          <w:sz w:val="20"/>
          <w:szCs w:val="20"/>
        </w:rPr>
      </w:pPr>
    </w:p>
    <w:p w14:paraId="6225659C" w14:textId="4FB80908" w:rsidR="002C5BE5" w:rsidRDefault="002C5BE5" w:rsidP="00147B6B">
      <w:pPr>
        <w:pStyle w:val="Default"/>
        <w:rPr>
          <w:b/>
          <w:sz w:val="20"/>
          <w:szCs w:val="20"/>
        </w:rPr>
      </w:pPr>
    </w:p>
    <w:p w14:paraId="623F5F4E" w14:textId="77777777" w:rsidR="002C5BE5" w:rsidRPr="004C455C" w:rsidRDefault="002C5BE5" w:rsidP="00147B6B">
      <w:pPr>
        <w:pStyle w:val="Default"/>
      </w:pPr>
    </w:p>
    <w:p w14:paraId="52DA0F3E" w14:textId="77777777" w:rsidR="00643F23" w:rsidRDefault="00643F23" w:rsidP="00542E15">
      <w:pPr>
        <w:spacing w:after="0" w:line="240" w:lineRule="auto"/>
        <w:ind w:left="2880" w:hanging="1800"/>
        <w:jc w:val="both"/>
        <w:rPr>
          <w:rFonts w:ascii="Tahoma" w:hAnsi="Tahoma" w:cs="Tahoma"/>
          <w:sz w:val="20"/>
          <w:szCs w:val="20"/>
        </w:rPr>
      </w:pPr>
      <w:r>
        <w:rPr>
          <w:rFonts w:ascii="Tahoma" w:hAnsi="Tahoma" w:cs="Tahoma"/>
          <w:b/>
          <w:sz w:val="20"/>
          <w:szCs w:val="20"/>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3713"/>
        <w:gridCol w:w="4165"/>
      </w:tblGrid>
      <w:tr w:rsidR="004A73C5" w14:paraId="10633CFE" w14:textId="77777777" w:rsidTr="006D46FA">
        <w:tc>
          <w:tcPr>
            <w:tcW w:w="2268" w:type="dxa"/>
            <w:shd w:val="clear" w:color="auto" w:fill="auto"/>
          </w:tcPr>
          <w:p w14:paraId="1287A4DA" w14:textId="77777777" w:rsidR="004A73C5" w:rsidRPr="006D46FA" w:rsidRDefault="004A73C5" w:rsidP="006D46FA">
            <w:pPr>
              <w:spacing w:after="0" w:line="240" w:lineRule="auto"/>
              <w:jc w:val="center"/>
              <w:rPr>
                <w:b/>
              </w:rPr>
            </w:pPr>
            <w:r w:rsidRPr="006D46FA">
              <w:rPr>
                <w:rFonts w:ascii="Tahoma" w:hAnsi="Tahoma" w:cs="Tahoma"/>
                <w:b/>
                <w:sz w:val="20"/>
                <w:szCs w:val="20"/>
              </w:rPr>
              <w:t>Project</w:t>
            </w:r>
          </w:p>
        </w:tc>
        <w:tc>
          <w:tcPr>
            <w:tcW w:w="3828" w:type="dxa"/>
            <w:shd w:val="clear" w:color="auto" w:fill="auto"/>
          </w:tcPr>
          <w:p w14:paraId="78CC052D" w14:textId="77777777" w:rsidR="004A73C5" w:rsidRPr="006D46FA" w:rsidRDefault="004A73C5" w:rsidP="006D46FA">
            <w:pPr>
              <w:spacing w:after="0" w:line="240" w:lineRule="auto"/>
              <w:jc w:val="center"/>
              <w:rPr>
                <w:b/>
              </w:rPr>
            </w:pPr>
            <w:r w:rsidRPr="006D46FA">
              <w:rPr>
                <w:b/>
              </w:rPr>
              <w:t>Tools</w:t>
            </w:r>
          </w:p>
        </w:tc>
        <w:tc>
          <w:tcPr>
            <w:tcW w:w="4245" w:type="dxa"/>
            <w:shd w:val="clear" w:color="auto" w:fill="auto"/>
          </w:tcPr>
          <w:p w14:paraId="45EF8236" w14:textId="77777777" w:rsidR="004A73C5" w:rsidRPr="006D46FA" w:rsidRDefault="004A73C5" w:rsidP="006D46FA">
            <w:pPr>
              <w:spacing w:after="0" w:line="240" w:lineRule="auto"/>
              <w:jc w:val="center"/>
              <w:rPr>
                <w:b/>
              </w:rPr>
            </w:pPr>
            <w:r w:rsidRPr="006D46FA">
              <w:rPr>
                <w:b/>
              </w:rPr>
              <w:t>Responsibilities</w:t>
            </w:r>
          </w:p>
        </w:tc>
      </w:tr>
      <w:tr w:rsidR="004A73C5" w14:paraId="0621AE78" w14:textId="77777777" w:rsidTr="006D46FA">
        <w:tc>
          <w:tcPr>
            <w:tcW w:w="2268" w:type="dxa"/>
            <w:shd w:val="clear" w:color="auto" w:fill="auto"/>
          </w:tcPr>
          <w:p w14:paraId="4A279AEA" w14:textId="77777777" w:rsidR="004A73C5" w:rsidRPr="00147B6B" w:rsidRDefault="004A73C5" w:rsidP="006D46FA">
            <w:pPr>
              <w:spacing w:after="0" w:line="240" w:lineRule="auto"/>
            </w:pPr>
            <w:r w:rsidRPr="006D46FA">
              <w:rPr>
                <w:rFonts w:ascii="Tahoma" w:hAnsi="Tahoma" w:cs="Tahoma"/>
                <w:sz w:val="20"/>
                <w:szCs w:val="20"/>
                <w:lang w:val="en-GB"/>
              </w:rPr>
              <w:t>StrataWeb –Custom Reporting Tool (Client: SEI Investments</w:t>
            </w:r>
          </w:p>
        </w:tc>
        <w:tc>
          <w:tcPr>
            <w:tcW w:w="3828" w:type="dxa"/>
            <w:shd w:val="clear" w:color="auto" w:fill="auto"/>
          </w:tcPr>
          <w:p w14:paraId="6C6ED726" w14:textId="77777777" w:rsidR="004A73C5" w:rsidRPr="00147B6B" w:rsidRDefault="004A73C5" w:rsidP="006D46FA">
            <w:pPr>
              <w:spacing w:after="0" w:line="240" w:lineRule="auto"/>
            </w:pPr>
            <w:r w:rsidRPr="006D46FA">
              <w:rPr>
                <w:rFonts w:ascii="Tahoma" w:hAnsi="Tahoma" w:cs="Tahoma"/>
                <w:sz w:val="20"/>
                <w:szCs w:val="20"/>
              </w:rPr>
              <w:t>Performance Center, Burp suite, LoadRunner 12.02, PVCS bug tracking tool, SONAR (code review tool), Winscp, Fiddler tool</w:t>
            </w:r>
          </w:p>
        </w:tc>
        <w:tc>
          <w:tcPr>
            <w:tcW w:w="4245" w:type="dxa"/>
            <w:vMerge w:val="restart"/>
            <w:shd w:val="clear" w:color="auto" w:fill="auto"/>
          </w:tcPr>
          <w:p w14:paraId="7340CC54" w14:textId="77777777" w:rsidR="004A73C5" w:rsidRPr="006D46FA" w:rsidRDefault="004A73C5" w:rsidP="006D46FA">
            <w:pPr>
              <w:numPr>
                <w:ilvl w:val="0"/>
                <w:numId w:val="13"/>
              </w:numPr>
              <w:spacing w:after="0" w:line="240" w:lineRule="auto"/>
              <w:rPr>
                <w:rFonts w:ascii="Tahoma" w:hAnsi="Tahoma" w:cs="Tahoma"/>
                <w:sz w:val="20"/>
                <w:szCs w:val="20"/>
              </w:rPr>
            </w:pPr>
            <w:r w:rsidRPr="006D46FA">
              <w:rPr>
                <w:rFonts w:ascii="Tahoma" w:hAnsi="Tahoma" w:cs="Tahoma"/>
                <w:sz w:val="20"/>
                <w:szCs w:val="20"/>
              </w:rPr>
              <w:t>Design, Develop, Execute and Analyze Performance Test for complex applications and systems. Providing sign-off (Pass/Fail notification) for production changes</w:t>
            </w:r>
          </w:p>
          <w:p w14:paraId="17EBB8B7" w14:textId="77777777" w:rsidR="004A73C5" w:rsidRPr="006D46FA" w:rsidRDefault="004A73C5" w:rsidP="006D46FA">
            <w:pPr>
              <w:numPr>
                <w:ilvl w:val="0"/>
                <w:numId w:val="13"/>
              </w:numPr>
              <w:spacing w:after="0" w:line="240" w:lineRule="auto"/>
              <w:rPr>
                <w:rFonts w:ascii="Tahoma" w:hAnsi="Tahoma" w:cs="Tahoma"/>
                <w:sz w:val="20"/>
                <w:szCs w:val="20"/>
              </w:rPr>
            </w:pPr>
            <w:r w:rsidRPr="006D46FA">
              <w:rPr>
                <w:rFonts w:ascii="Tahoma" w:hAnsi="Tahoma" w:cs="Tahoma"/>
                <w:sz w:val="20"/>
                <w:szCs w:val="20"/>
              </w:rPr>
              <w:t>Analyze data gathered from performance test runs, provide sound recommendations for performance improvements, and identify bottlenecks of applications</w:t>
            </w:r>
          </w:p>
          <w:p w14:paraId="491A043F" w14:textId="77777777" w:rsidR="004A73C5" w:rsidRPr="004A73C5" w:rsidRDefault="004A73C5" w:rsidP="006D46FA">
            <w:pPr>
              <w:numPr>
                <w:ilvl w:val="0"/>
                <w:numId w:val="13"/>
              </w:numPr>
              <w:spacing w:after="0" w:line="240" w:lineRule="auto"/>
            </w:pPr>
            <w:r w:rsidRPr="006D46FA">
              <w:rPr>
                <w:rFonts w:ascii="Tahoma" w:hAnsi="Tahoma" w:cs="Tahoma"/>
                <w:sz w:val="20"/>
                <w:szCs w:val="20"/>
              </w:rPr>
              <w:t>Provide tools and frameworks to engineering teams to benchmark and measure performance of the products during the development life cycle</w:t>
            </w:r>
            <w:r w:rsidR="00B17B35" w:rsidRPr="006D46FA">
              <w:rPr>
                <w:rFonts w:ascii="Tahoma" w:hAnsi="Tahoma" w:cs="Tahoma"/>
                <w:sz w:val="20"/>
                <w:szCs w:val="20"/>
              </w:rPr>
              <w:t xml:space="preserve">. </w:t>
            </w:r>
            <w:r w:rsidRPr="006D46FA">
              <w:rPr>
                <w:rFonts w:ascii="Tahoma" w:hAnsi="Tahoma" w:cs="Tahoma"/>
                <w:sz w:val="20"/>
                <w:szCs w:val="20"/>
              </w:rPr>
              <w:t>Support Performance Manager in upward stakeholder management, status report development, metrics, etc</w:t>
            </w:r>
            <w:r w:rsidR="00B17B35" w:rsidRPr="006D46FA">
              <w:rPr>
                <w:rFonts w:ascii="Tahoma" w:hAnsi="Tahoma" w:cs="Tahoma"/>
                <w:sz w:val="20"/>
                <w:szCs w:val="20"/>
              </w:rPr>
              <w:t xml:space="preserve">. </w:t>
            </w:r>
            <w:r w:rsidRPr="006D46FA">
              <w:rPr>
                <w:rFonts w:ascii="Tahoma" w:hAnsi="Tahoma" w:cs="Tahoma"/>
                <w:sz w:val="20"/>
                <w:szCs w:val="20"/>
              </w:rPr>
              <w:t>Provides inputs and assist with the development of continual process improvements</w:t>
            </w:r>
          </w:p>
        </w:tc>
      </w:tr>
      <w:tr w:rsidR="004A73C5" w14:paraId="3B874B7A" w14:textId="77777777" w:rsidTr="006D46FA">
        <w:tc>
          <w:tcPr>
            <w:tcW w:w="2268" w:type="dxa"/>
            <w:shd w:val="clear" w:color="auto" w:fill="auto"/>
          </w:tcPr>
          <w:p w14:paraId="552EF34E" w14:textId="77777777" w:rsidR="004A73C5" w:rsidRPr="00147B6B" w:rsidRDefault="004A73C5" w:rsidP="006D46FA">
            <w:pPr>
              <w:spacing w:after="0" w:line="240" w:lineRule="auto"/>
            </w:pPr>
            <w:r w:rsidRPr="006D46FA">
              <w:rPr>
                <w:rFonts w:ascii="Tahoma" w:hAnsi="Tahoma" w:cs="Tahoma"/>
                <w:sz w:val="20"/>
                <w:szCs w:val="20"/>
                <w:lang w:val="en-GB"/>
              </w:rPr>
              <w:t>ADA Implementation in SEI application (Client: SEI Investments)</w:t>
            </w:r>
          </w:p>
        </w:tc>
        <w:tc>
          <w:tcPr>
            <w:tcW w:w="3828" w:type="dxa"/>
            <w:shd w:val="clear" w:color="auto" w:fill="auto"/>
          </w:tcPr>
          <w:p w14:paraId="0538DCA5" w14:textId="77777777" w:rsidR="004A73C5" w:rsidRPr="00147B6B" w:rsidRDefault="004A73C5" w:rsidP="006D46FA">
            <w:pPr>
              <w:spacing w:after="0" w:line="240" w:lineRule="auto"/>
            </w:pPr>
            <w:r w:rsidRPr="006D46FA">
              <w:rPr>
                <w:rFonts w:ascii="Tahoma" w:hAnsi="Tahoma" w:cs="Tahoma"/>
                <w:sz w:val="20"/>
                <w:szCs w:val="20"/>
              </w:rPr>
              <w:t>ADA compliant testing via JAWS and NVDA tools, and font and color contrast testing via Color Contrast Analyzer, Burp suite, LoadRunner 12.02, PVCS bug tracking tool, SONAR (code review tool), Fiddler tool</w:t>
            </w:r>
          </w:p>
        </w:tc>
        <w:tc>
          <w:tcPr>
            <w:tcW w:w="4245" w:type="dxa"/>
            <w:vMerge/>
            <w:shd w:val="clear" w:color="auto" w:fill="auto"/>
          </w:tcPr>
          <w:p w14:paraId="7175493B" w14:textId="77777777" w:rsidR="004A73C5" w:rsidRPr="006D46FA" w:rsidRDefault="004A73C5" w:rsidP="006D46FA">
            <w:pPr>
              <w:spacing w:after="0" w:line="240" w:lineRule="auto"/>
              <w:rPr>
                <w:rFonts w:ascii="Tahoma" w:hAnsi="Tahoma" w:cs="Tahoma"/>
                <w:sz w:val="20"/>
                <w:szCs w:val="20"/>
              </w:rPr>
            </w:pPr>
          </w:p>
        </w:tc>
      </w:tr>
      <w:tr w:rsidR="004A73C5" w14:paraId="76B47DAD" w14:textId="77777777" w:rsidTr="006D46FA">
        <w:tc>
          <w:tcPr>
            <w:tcW w:w="2268" w:type="dxa"/>
            <w:shd w:val="clear" w:color="auto" w:fill="auto"/>
          </w:tcPr>
          <w:p w14:paraId="506768A7" w14:textId="77777777" w:rsidR="004A73C5" w:rsidRPr="00147B6B" w:rsidRDefault="004A73C5" w:rsidP="006D46FA">
            <w:pPr>
              <w:spacing w:after="0" w:line="240" w:lineRule="auto"/>
            </w:pPr>
            <w:r w:rsidRPr="006D46FA">
              <w:rPr>
                <w:rFonts w:ascii="Tahoma" w:hAnsi="Tahoma" w:cs="Tahoma"/>
                <w:sz w:val="20"/>
                <w:szCs w:val="20"/>
                <w:lang w:val="en-GB"/>
              </w:rPr>
              <w:t>ARCOT System Customization (CA Technologies)</w:t>
            </w:r>
          </w:p>
        </w:tc>
        <w:tc>
          <w:tcPr>
            <w:tcW w:w="3828" w:type="dxa"/>
            <w:shd w:val="clear" w:color="auto" w:fill="auto"/>
          </w:tcPr>
          <w:p w14:paraId="2A26A6A3" w14:textId="77777777" w:rsidR="004A73C5" w:rsidRPr="00147B6B" w:rsidRDefault="004A73C5" w:rsidP="006D46FA">
            <w:pPr>
              <w:spacing w:after="0" w:line="240" w:lineRule="auto"/>
            </w:pPr>
            <w:r w:rsidRPr="006D46FA">
              <w:rPr>
                <w:rFonts w:ascii="Tahoma" w:hAnsi="Tahoma" w:cs="Tahoma"/>
                <w:sz w:val="20"/>
                <w:szCs w:val="20"/>
              </w:rPr>
              <w:t>Performance Center, Burp suite, LoadRunner 12.02, PVCS bug tracking tool, SONAR (code review tool), WINSCP, Fiddler tool, SQL server 2008, SSIS Package</w:t>
            </w:r>
          </w:p>
        </w:tc>
        <w:tc>
          <w:tcPr>
            <w:tcW w:w="4245" w:type="dxa"/>
            <w:vMerge/>
            <w:shd w:val="clear" w:color="auto" w:fill="auto"/>
          </w:tcPr>
          <w:p w14:paraId="27D37822" w14:textId="77777777" w:rsidR="004A73C5" w:rsidRPr="006D46FA" w:rsidRDefault="004A73C5" w:rsidP="006D46FA">
            <w:pPr>
              <w:spacing w:after="0" w:line="240" w:lineRule="auto"/>
              <w:rPr>
                <w:rFonts w:ascii="Tahoma" w:hAnsi="Tahoma" w:cs="Tahoma"/>
                <w:sz w:val="20"/>
                <w:szCs w:val="20"/>
              </w:rPr>
            </w:pPr>
          </w:p>
        </w:tc>
      </w:tr>
      <w:tr w:rsidR="004A73C5" w14:paraId="7EE64AEF" w14:textId="77777777" w:rsidTr="006D46FA">
        <w:tc>
          <w:tcPr>
            <w:tcW w:w="2268" w:type="dxa"/>
            <w:shd w:val="clear" w:color="auto" w:fill="auto"/>
          </w:tcPr>
          <w:p w14:paraId="05464113" w14:textId="77777777" w:rsidR="004A73C5" w:rsidRPr="006D46FA" w:rsidRDefault="004A73C5" w:rsidP="006D46FA">
            <w:pPr>
              <w:spacing w:after="0" w:line="240" w:lineRule="auto"/>
              <w:jc w:val="both"/>
              <w:rPr>
                <w:sz w:val="20"/>
                <w:szCs w:val="20"/>
                <w:lang w:val="en-GB"/>
              </w:rPr>
            </w:pPr>
            <w:r w:rsidRPr="006D46FA">
              <w:rPr>
                <w:rFonts w:ascii="Tahoma" w:hAnsi="Tahoma" w:cs="Tahoma"/>
                <w:sz w:val="20"/>
                <w:szCs w:val="20"/>
                <w:lang w:val="en-GB"/>
              </w:rPr>
              <w:t xml:space="preserve">StrataWeb Application Server Window server 2012 OS migration </w:t>
            </w:r>
          </w:p>
          <w:p w14:paraId="733B26AE" w14:textId="77777777" w:rsidR="004A73C5" w:rsidRPr="00147B6B" w:rsidRDefault="004A73C5" w:rsidP="006D46FA">
            <w:pPr>
              <w:spacing w:after="0" w:line="240" w:lineRule="auto"/>
            </w:pPr>
          </w:p>
        </w:tc>
        <w:tc>
          <w:tcPr>
            <w:tcW w:w="3828" w:type="dxa"/>
            <w:shd w:val="clear" w:color="auto" w:fill="auto"/>
          </w:tcPr>
          <w:p w14:paraId="3F47C491" w14:textId="77777777" w:rsidR="004A73C5" w:rsidRPr="00147B6B" w:rsidRDefault="004A73C5" w:rsidP="006D46FA">
            <w:pPr>
              <w:spacing w:after="0" w:line="240" w:lineRule="auto"/>
            </w:pPr>
            <w:r w:rsidRPr="006D46FA">
              <w:rPr>
                <w:rFonts w:ascii="Tahoma" w:hAnsi="Tahoma" w:cs="Tahoma"/>
                <w:sz w:val="20"/>
                <w:szCs w:val="20"/>
              </w:rPr>
              <w:t>Performance Center, Burp suite, LoadRunner 12.02, PVCS bug tracking tool, SONAR (code review tool), WINSCP, Fiddler tool, SQL server 2008, JIRA</w:t>
            </w:r>
          </w:p>
        </w:tc>
        <w:tc>
          <w:tcPr>
            <w:tcW w:w="4245" w:type="dxa"/>
            <w:vMerge/>
            <w:shd w:val="clear" w:color="auto" w:fill="auto"/>
          </w:tcPr>
          <w:p w14:paraId="3F4CC31F" w14:textId="77777777" w:rsidR="004A73C5" w:rsidRPr="00147B6B" w:rsidRDefault="004A73C5" w:rsidP="006D46FA">
            <w:pPr>
              <w:spacing w:after="0" w:line="240" w:lineRule="auto"/>
            </w:pPr>
          </w:p>
        </w:tc>
      </w:tr>
    </w:tbl>
    <w:p w14:paraId="63D5A863" w14:textId="77777777" w:rsidR="00C51D54" w:rsidRPr="00C51D54" w:rsidRDefault="00C51D54" w:rsidP="00B17B35">
      <w:pPr>
        <w:spacing w:after="0" w:line="240" w:lineRule="auto"/>
      </w:pPr>
    </w:p>
    <w:sectPr w:rsidR="00C51D54" w:rsidRPr="00C51D54">
      <w:headerReference w:type="default" r:id="rId8"/>
      <w:footerReference w:type="default" r:id="rId9"/>
      <w:type w:val="continuous"/>
      <w:pgSz w:w="12240" w:h="15840"/>
      <w:pgMar w:top="720" w:right="720" w:bottom="993" w:left="72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5AD3" w14:textId="77777777" w:rsidR="00EB4D5A" w:rsidRDefault="00EB4D5A">
      <w:pPr>
        <w:spacing w:after="0" w:line="240" w:lineRule="auto"/>
      </w:pPr>
      <w:r>
        <w:separator/>
      </w:r>
    </w:p>
  </w:endnote>
  <w:endnote w:type="continuationSeparator" w:id="0">
    <w:p w14:paraId="19F1400D" w14:textId="77777777" w:rsidR="00EB4D5A" w:rsidRDefault="00EB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ntAwesome">
    <w:altName w:val="Calibri"/>
    <w:charset w:val="00"/>
    <w:family w:val="auto"/>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1F49" w14:textId="77777777" w:rsidR="00EE281A" w:rsidRPr="001F1BAB" w:rsidRDefault="00EE281A" w:rsidP="001F1BAB">
    <w:pPr>
      <w:pStyle w:val="Footer"/>
      <w:tabs>
        <w:tab w:val="clear" w:pos="4680"/>
        <w:tab w:val="clear" w:pos="9360"/>
        <w:tab w:val="right" w:pos="1080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1B4D" w14:textId="77777777" w:rsidR="00EB4D5A" w:rsidRDefault="00EB4D5A">
      <w:pPr>
        <w:spacing w:after="0" w:line="240" w:lineRule="auto"/>
      </w:pPr>
      <w:r>
        <w:separator/>
      </w:r>
    </w:p>
  </w:footnote>
  <w:footnote w:type="continuationSeparator" w:id="0">
    <w:p w14:paraId="59BB251B" w14:textId="77777777" w:rsidR="00EB4D5A" w:rsidRDefault="00EB4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A2B16" w14:textId="77777777" w:rsidR="00EE281A" w:rsidRDefault="00EE281A">
    <w:pPr>
      <w:pStyle w:val="Header"/>
    </w:pPr>
  </w:p>
  <w:p w14:paraId="5F93E426" w14:textId="77777777" w:rsidR="00EE281A" w:rsidRDefault="00EE2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5pt;height:9.15pt;mso-position-horizontal-relative:page;mso-position-vertical-relative:page" o:bullet="t">
        <v:imagedata r:id="rId1" o:title="BD14870_" embosscolor="white"/>
      </v:shape>
    </w:pict>
  </w:numPicBullet>
  <w:numPicBullet w:numPicBulletId="1">
    <w:pict>
      <v:shape id="_x0000_i1027" type="#_x0000_t75" style="width:10.85pt;height:10.85pt;mso-position-horizontal-relative:page;mso-position-vertical-relative:page" o:bullet="t">
        <v:imagedata r:id="rId2" o:title="msoD0A8" embosscolor="white"/>
      </v:shape>
    </w:pict>
  </w:numPicBullet>
  <w:abstractNum w:abstractNumId="0" w15:restartNumberingAfterBreak="0">
    <w:nsid w:val="00000001"/>
    <w:multiLevelType w:val="hybridMultilevel"/>
    <w:tmpl w:val="015ECC0C"/>
    <w:name w:val="WW8Num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32CE7582"/>
    <w:name w:val="WW8Num10"/>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554A5626"/>
    <w:name w:val="WW8Num11"/>
    <w:lvl w:ilvl="0" w:tplc="04090001">
      <w:start w:val="1"/>
      <w:numFmt w:val="bullet"/>
      <w:lvlText w:val=""/>
      <w:lvlJc w:val="left"/>
      <w:pPr>
        <w:tabs>
          <w:tab w:val="num" w:pos="360"/>
        </w:tabs>
        <w:ind w:left="360" w:hanging="360"/>
      </w:pPr>
      <w:rPr>
        <w:rFonts w:ascii="Symbol" w:hAnsi="Symbol" w:hint="default"/>
        <w:b/>
        <w:i w:val="0"/>
        <w:color w:val="auto"/>
        <w:sz w:val="16"/>
      </w:rPr>
    </w:lvl>
    <w:lvl w:ilvl="1" w:tplc="04090003">
      <w:start w:val="1"/>
      <w:numFmt w:val="bullet"/>
      <w:lvlText w:val="o"/>
      <w:lvlJc w:val="left"/>
      <w:pPr>
        <w:tabs>
          <w:tab w:val="num" w:pos="1070"/>
        </w:tabs>
        <w:ind w:left="107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4"/>
    <w:multiLevelType w:val="hybridMultilevel"/>
    <w:tmpl w:val="FDBA7322"/>
    <w:name w:val="WW8Num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4274B5E4"/>
    <w:lvl w:ilvl="0" w:tplc="40090003">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multilevel"/>
    <w:tmpl w:val="3EE0A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000007"/>
    <w:multiLevelType w:val="multilevel"/>
    <w:tmpl w:val="9476D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000013"/>
    <w:multiLevelType w:val="hybridMultilevel"/>
    <w:tmpl w:val="BB5AED52"/>
    <w:lvl w:ilvl="0" w:tplc="E42AAE80">
      <w:start w:val="1"/>
      <w:numFmt w:val="bullet"/>
      <w:lvlText w:val=""/>
      <w:lvlJc w:val="left"/>
      <w:pPr>
        <w:tabs>
          <w:tab w:val="left" w:pos="360"/>
        </w:tabs>
        <w:ind w:left="360" w:hanging="360"/>
      </w:pPr>
      <w:rPr>
        <w:rFonts w:ascii="Wingdings" w:hAnsi="Wingdings"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8" w15:restartNumberingAfterBreak="0">
    <w:nsid w:val="2997312A"/>
    <w:multiLevelType w:val="hybridMultilevel"/>
    <w:tmpl w:val="AB76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D539E"/>
    <w:multiLevelType w:val="hybridMultilevel"/>
    <w:tmpl w:val="BB5AED52"/>
    <w:lvl w:ilvl="0" w:tplc="E42AAE8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A4B20CE"/>
    <w:multiLevelType w:val="hybridMultilevel"/>
    <w:tmpl w:val="60CE1FFE"/>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1" w15:restartNumberingAfterBreak="0">
    <w:nsid w:val="48006180"/>
    <w:multiLevelType w:val="hybridMultilevel"/>
    <w:tmpl w:val="4A16A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FDF575C"/>
    <w:multiLevelType w:val="hybridMultilevel"/>
    <w:tmpl w:val="1144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203CD"/>
    <w:multiLevelType w:val="hybridMultilevel"/>
    <w:tmpl w:val="179AD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426182">
    <w:abstractNumId w:val="4"/>
  </w:num>
  <w:num w:numId="2" w16cid:durableId="2004701629">
    <w:abstractNumId w:val="3"/>
  </w:num>
  <w:num w:numId="3" w16cid:durableId="1287396679">
    <w:abstractNumId w:val="0"/>
  </w:num>
  <w:num w:numId="4" w16cid:durableId="235020831">
    <w:abstractNumId w:val="2"/>
  </w:num>
  <w:num w:numId="5" w16cid:durableId="82144693">
    <w:abstractNumId w:val="1"/>
  </w:num>
  <w:num w:numId="6" w16cid:durableId="409931439">
    <w:abstractNumId w:val="5"/>
  </w:num>
  <w:num w:numId="7" w16cid:durableId="1533572239">
    <w:abstractNumId w:val="6"/>
  </w:num>
  <w:num w:numId="8" w16cid:durableId="681859574">
    <w:abstractNumId w:val="9"/>
  </w:num>
  <w:num w:numId="9" w16cid:durableId="1481074584">
    <w:abstractNumId w:val="11"/>
  </w:num>
  <w:num w:numId="10" w16cid:durableId="1958557402">
    <w:abstractNumId w:val="12"/>
  </w:num>
  <w:num w:numId="11" w16cid:durableId="1357807186">
    <w:abstractNumId w:val="10"/>
  </w:num>
  <w:num w:numId="12" w16cid:durableId="1962033781">
    <w:abstractNumId w:val="7"/>
  </w:num>
  <w:num w:numId="13" w16cid:durableId="1141463298">
    <w:abstractNumId w:val="8"/>
  </w:num>
  <w:num w:numId="14" w16cid:durableId="9287349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55D"/>
    <w:rsid w:val="00006747"/>
    <w:rsid w:val="000075C0"/>
    <w:rsid w:val="00010EA7"/>
    <w:rsid w:val="00012DB6"/>
    <w:rsid w:val="000134F2"/>
    <w:rsid w:val="00014F19"/>
    <w:rsid w:val="00016B7F"/>
    <w:rsid w:val="00022652"/>
    <w:rsid w:val="00023426"/>
    <w:rsid w:val="00023951"/>
    <w:rsid w:val="00024922"/>
    <w:rsid w:val="00027F2E"/>
    <w:rsid w:val="00030B9B"/>
    <w:rsid w:val="00033D50"/>
    <w:rsid w:val="00033F4B"/>
    <w:rsid w:val="000352FC"/>
    <w:rsid w:val="00036461"/>
    <w:rsid w:val="000416C5"/>
    <w:rsid w:val="0004326C"/>
    <w:rsid w:val="00044134"/>
    <w:rsid w:val="00046159"/>
    <w:rsid w:val="0005379B"/>
    <w:rsid w:val="00057384"/>
    <w:rsid w:val="00061CF1"/>
    <w:rsid w:val="00062434"/>
    <w:rsid w:val="00066388"/>
    <w:rsid w:val="00071212"/>
    <w:rsid w:val="00072903"/>
    <w:rsid w:val="0007666A"/>
    <w:rsid w:val="00077235"/>
    <w:rsid w:val="000814DA"/>
    <w:rsid w:val="00081C38"/>
    <w:rsid w:val="000867C2"/>
    <w:rsid w:val="00087B10"/>
    <w:rsid w:val="00094381"/>
    <w:rsid w:val="00095CCB"/>
    <w:rsid w:val="000A11AB"/>
    <w:rsid w:val="000A1E76"/>
    <w:rsid w:val="000A377A"/>
    <w:rsid w:val="000A4EB2"/>
    <w:rsid w:val="000A5228"/>
    <w:rsid w:val="000A5AF7"/>
    <w:rsid w:val="000B16A9"/>
    <w:rsid w:val="000B2283"/>
    <w:rsid w:val="000B25A8"/>
    <w:rsid w:val="000B580A"/>
    <w:rsid w:val="000B737D"/>
    <w:rsid w:val="000B7BD3"/>
    <w:rsid w:val="000C1EFE"/>
    <w:rsid w:val="000C33E2"/>
    <w:rsid w:val="000C528E"/>
    <w:rsid w:val="000C5870"/>
    <w:rsid w:val="000C6BD0"/>
    <w:rsid w:val="000D0917"/>
    <w:rsid w:val="000D1745"/>
    <w:rsid w:val="000D229C"/>
    <w:rsid w:val="000D2FE4"/>
    <w:rsid w:val="000D5515"/>
    <w:rsid w:val="000D7C5F"/>
    <w:rsid w:val="000E1A6D"/>
    <w:rsid w:val="000E20A9"/>
    <w:rsid w:val="000E2BFA"/>
    <w:rsid w:val="000E3195"/>
    <w:rsid w:val="000E70B6"/>
    <w:rsid w:val="000E7592"/>
    <w:rsid w:val="000F027B"/>
    <w:rsid w:val="000F15F8"/>
    <w:rsid w:val="000F256A"/>
    <w:rsid w:val="000F2C22"/>
    <w:rsid w:val="000F3B55"/>
    <w:rsid w:val="000F7C38"/>
    <w:rsid w:val="00100A44"/>
    <w:rsid w:val="00100DED"/>
    <w:rsid w:val="0010236A"/>
    <w:rsid w:val="00106843"/>
    <w:rsid w:val="00106B2B"/>
    <w:rsid w:val="00107523"/>
    <w:rsid w:val="00107646"/>
    <w:rsid w:val="00107D57"/>
    <w:rsid w:val="001115FC"/>
    <w:rsid w:val="0011272C"/>
    <w:rsid w:val="00116817"/>
    <w:rsid w:val="001178FF"/>
    <w:rsid w:val="00117C29"/>
    <w:rsid w:val="00120B7B"/>
    <w:rsid w:val="00122434"/>
    <w:rsid w:val="00127B99"/>
    <w:rsid w:val="00130DC3"/>
    <w:rsid w:val="00131846"/>
    <w:rsid w:val="001331EF"/>
    <w:rsid w:val="0013561B"/>
    <w:rsid w:val="00135CC4"/>
    <w:rsid w:val="00136002"/>
    <w:rsid w:val="0013604D"/>
    <w:rsid w:val="001367F2"/>
    <w:rsid w:val="00140E60"/>
    <w:rsid w:val="00142E29"/>
    <w:rsid w:val="001439A9"/>
    <w:rsid w:val="00143FDE"/>
    <w:rsid w:val="0014466E"/>
    <w:rsid w:val="00146D1B"/>
    <w:rsid w:val="00147B6B"/>
    <w:rsid w:val="0015171B"/>
    <w:rsid w:val="00151D56"/>
    <w:rsid w:val="001530C3"/>
    <w:rsid w:val="00154074"/>
    <w:rsid w:val="00155628"/>
    <w:rsid w:val="00161FA3"/>
    <w:rsid w:val="0016356B"/>
    <w:rsid w:val="001653D5"/>
    <w:rsid w:val="00165AA8"/>
    <w:rsid w:val="00172926"/>
    <w:rsid w:val="00172A27"/>
    <w:rsid w:val="00173EB1"/>
    <w:rsid w:val="00174EAF"/>
    <w:rsid w:val="0017598B"/>
    <w:rsid w:val="00177059"/>
    <w:rsid w:val="00180FAE"/>
    <w:rsid w:val="0018267B"/>
    <w:rsid w:val="00187C8A"/>
    <w:rsid w:val="001A2B7A"/>
    <w:rsid w:val="001A40E8"/>
    <w:rsid w:val="001A634A"/>
    <w:rsid w:val="001B02BD"/>
    <w:rsid w:val="001B0C45"/>
    <w:rsid w:val="001B4825"/>
    <w:rsid w:val="001B483D"/>
    <w:rsid w:val="001B5C1D"/>
    <w:rsid w:val="001B790E"/>
    <w:rsid w:val="001C2302"/>
    <w:rsid w:val="001C3D14"/>
    <w:rsid w:val="001C4AED"/>
    <w:rsid w:val="001D0178"/>
    <w:rsid w:val="001D0272"/>
    <w:rsid w:val="001D1D5E"/>
    <w:rsid w:val="001D67EB"/>
    <w:rsid w:val="001D7435"/>
    <w:rsid w:val="001E2865"/>
    <w:rsid w:val="001E2CB3"/>
    <w:rsid w:val="001E415C"/>
    <w:rsid w:val="001E501F"/>
    <w:rsid w:val="001E6B28"/>
    <w:rsid w:val="001F06AC"/>
    <w:rsid w:val="001F1BAB"/>
    <w:rsid w:val="001F28B0"/>
    <w:rsid w:val="001F4421"/>
    <w:rsid w:val="001F4F95"/>
    <w:rsid w:val="001F6597"/>
    <w:rsid w:val="00200E70"/>
    <w:rsid w:val="002017C1"/>
    <w:rsid w:val="00203E8B"/>
    <w:rsid w:val="00204C67"/>
    <w:rsid w:val="00204EFB"/>
    <w:rsid w:val="00207741"/>
    <w:rsid w:val="00210A88"/>
    <w:rsid w:val="00211A42"/>
    <w:rsid w:val="002141E7"/>
    <w:rsid w:val="0021705C"/>
    <w:rsid w:val="00222CD4"/>
    <w:rsid w:val="00224382"/>
    <w:rsid w:val="00225005"/>
    <w:rsid w:val="00225A2C"/>
    <w:rsid w:val="002267FE"/>
    <w:rsid w:val="00230404"/>
    <w:rsid w:val="0023089F"/>
    <w:rsid w:val="002377E2"/>
    <w:rsid w:val="00240756"/>
    <w:rsid w:val="00240884"/>
    <w:rsid w:val="0024228A"/>
    <w:rsid w:val="00244E3E"/>
    <w:rsid w:val="002461C2"/>
    <w:rsid w:val="00247783"/>
    <w:rsid w:val="002517EC"/>
    <w:rsid w:val="00251EE9"/>
    <w:rsid w:val="00252254"/>
    <w:rsid w:val="00252AD5"/>
    <w:rsid w:val="00252D32"/>
    <w:rsid w:val="00252FFB"/>
    <w:rsid w:val="002533DB"/>
    <w:rsid w:val="00255FB4"/>
    <w:rsid w:val="002613B9"/>
    <w:rsid w:val="00262560"/>
    <w:rsid w:val="002628F4"/>
    <w:rsid w:val="0026291D"/>
    <w:rsid w:val="00262978"/>
    <w:rsid w:val="00263328"/>
    <w:rsid w:val="00266FB3"/>
    <w:rsid w:val="00272174"/>
    <w:rsid w:val="0027365A"/>
    <w:rsid w:val="0027460A"/>
    <w:rsid w:val="00275AC6"/>
    <w:rsid w:val="0027627A"/>
    <w:rsid w:val="00280586"/>
    <w:rsid w:val="00290485"/>
    <w:rsid w:val="002915FF"/>
    <w:rsid w:val="0029429D"/>
    <w:rsid w:val="002A0024"/>
    <w:rsid w:val="002A3CB4"/>
    <w:rsid w:val="002A517F"/>
    <w:rsid w:val="002A7905"/>
    <w:rsid w:val="002A7B40"/>
    <w:rsid w:val="002B10A7"/>
    <w:rsid w:val="002B2BE2"/>
    <w:rsid w:val="002B3268"/>
    <w:rsid w:val="002B605B"/>
    <w:rsid w:val="002C05F4"/>
    <w:rsid w:val="002C060E"/>
    <w:rsid w:val="002C24B3"/>
    <w:rsid w:val="002C4E2B"/>
    <w:rsid w:val="002C5BE5"/>
    <w:rsid w:val="002D1CBA"/>
    <w:rsid w:val="002D2FC9"/>
    <w:rsid w:val="002D3A2A"/>
    <w:rsid w:val="002D4637"/>
    <w:rsid w:val="002D5E2B"/>
    <w:rsid w:val="002D67E9"/>
    <w:rsid w:val="002D7687"/>
    <w:rsid w:val="002E1E2B"/>
    <w:rsid w:val="002E1ECD"/>
    <w:rsid w:val="002E2202"/>
    <w:rsid w:val="002E4658"/>
    <w:rsid w:val="002E5234"/>
    <w:rsid w:val="002F3369"/>
    <w:rsid w:val="002F40E8"/>
    <w:rsid w:val="002F40F8"/>
    <w:rsid w:val="002F4896"/>
    <w:rsid w:val="002F6EC8"/>
    <w:rsid w:val="002F7E45"/>
    <w:rsid w:val="00302755"/>
    <w:rsid w:val="00304332"/>
    <w:rsid w:val="00304A6B"/>
    <w:rsid w:val="00305546"/>
    <w:rsid w:val="00305B22"/>
    <w:rsid w:val="003144A1"/>
    <w:rsid w:val="00315EBE"/>
    <w:rsid w:val="003200E5"/>
    <w:rsid w:val="00320B28"/>
    <w:rsid w:val="00324A54"/>
    <w:rsid w:val="00331087"/>
    <w:rsid w:val="00333CC8"/>
    <w:rsid w:val="00336A1A"/>
    <w:rsid w:val="00336D7A"/>
    <w:rsid w:val="003407C9"/>
    <w:rsid w:val="00340875"/>
    <w:rsid w:val="003443A2"/>
    <w:rsid w:val="00344E5E"/>
    <w:rsid w:val="003525F7"/>
    <w:rsid w:val="0035314A"/>
    <w:rsid w:val="003531D6"/>
    <w:rsid w:val="003539F2"/>
    <w:rsid w:val="003550D8"/>
    <w:rsid w:val="0036134D"/>
    <w:rsid w:val="003615C4"/>
    <w:rsid w:val="00362296"/>
    <w:rsid w:val="00364DD2"/>
    <w:rsid w:val="003712B6"/>
    <w:rsid w:val="00371DDB"/>
    <w:rsid w:val="0037398F"/>
    <w:rsid w:val="00373E5A"/>
    <w:rsid w:val="00374B18"/>
    <w:rsid w:val="003767F7"/>
    <w:rsid w:val="00377E15"/>
    <w:rsid w:val="003818B0"/>
    <w:rsid w:val="00384F51"/>
    <w:rsid w:val="00385425"/>
    <w:rsid w:val="00386A37"/>
    <w:rsid w:val="003911D8"/>
    <w:rsid w:val="00393E3B"/>
    <w:rsid w:val="003954A6"/>
    <w:rsid w:val="00395A73"/>
    <w:rsid w:val="003966A7"/>
    <w:rsid w:val="003977DB"/>
    <w:rsid w:val="00397B7A"/>
    <w:rsid w:val="003A16A7"/>
    <w:rsid w:val="003A21C7"/>
    <w:rsid w:val="003A5E2C"/>
    <w:rsid w:val="003A66AE"/>
    <w:rsid w:val="003B26D8"/>
    <w:rsid w:val="003B2CC2"/>
    <w:rsid w:val="003B61A2"/>
    <w:rsid w:val="003C07F4"/>
    <w:rsid w:val="003C6875"/>
    <w:rsid w:val="003C7F4F"/>
    <w:rsid w:val="003D333F"/>
    <w:rsid w:val="003D356F"/>
    <w:rsid w:val="003D5247"/>
    <w:rsid w:val="003E1F63"/>
    <w:rsid w:val="003E33A7"/>
    <w:rsid w:val="003E43FA"/>
    <w:rsid w:val="003E4C73"/>
    <w:rsid w:val="003E626F"/>
    <w:rsid w:val="003F0252"/>
    <w:rsid w:val="003F1C38"/>
    <w:rsid w:val="003F20C0"/>
    <w:rsid w:val="003F5E76"/>
    <w:rsid w:val="003F5F92"/>
    <w:rsid w:val="003F75A4"/>
    <w:rsid w:val="0040390D"/>
    <w:rsid w:val="0040548B"/>
    <w:rsid w:val="004144A4"/>
    <w:rsid w:val="004169D8"/>
    <w:rsid w:val="00417444"/>
    <w:rsid w:val="00424A91"/>
    <w:rsid w:val="00425742"/>
    <w:rsid w:val="004261A4"/>
    <w:rsid w:val="00426437"/>
    <w:rsid w:val="0042678F"/>
    <w:rsid w:val="00431CEB"/>
    <w:rsid w:val="004322FA"/>
    <w:rsid w:val="00432ADC"/>
    <w:rsid w:val="00435C1B"/>
    <w:rsid w:val="00436D37"/>
    <w:rsid w:val="00441893"/>
    <w:rsid w:val="00443E72"/>
    <w:rsid w:val="0044630F"/>
    <w:rsid w:val="00446730"/>
    <w:rsid w:val="00450FAE"/>
    <w:rsid w:val="004534E8"/>
    <w:rsid w:val="00453F7F"/>
    <w:rsid w:val="00454F1F"/>
    <w:rsid w:val="0045621D"/>
    <w:rsid w:val="00457148"/>
    <w:rsid w:val="00457968"/>
    <w:rsid w:val="00460212"/>
    <w:rsid w:val="0046176B"/>
    <w:rsid w:val="00462305"/>
    <w:rsid w:val="004630A0"/>
    <w:rsid w:val="004636DD"/>
    <w:rsid w:val="00465693"/>
    <w:rsid w:val="0046706C"/>
    <w:rsid w:val="004674C7"/>
    <w:rsid w:val="00467A5C"/>
    <w:rsid w:val="00471E90"/>
    <w:rsid w:val="00472FA2"/>
    <w:rsid w:val="00476774"/>
    <w:rsid w:val="004800A2"/>
    <w:rsid w:val="004807F6"/>
    <w:rsid w:val="00482C5F"/>
    <w:rsid w:val="004836E0"/>
    <w:rsid w:val="004862E8"/>
    <w:rsid w:val="00486D94"/>
    <w:rsid w:val="00487D97"/>
    <w:rsid w:val="00490382"/>
    <w:rsid w:val="00494D9B"/>
    <w:rsid w:val="004A0778"/>
    <w:rsid w:val="004A46E1"/>
    <w:rsid w:val="004A6F35"/>
    <w:rsid w:val="004A73C5"/>
    <w:rsid w:val="004B1B5D"/>
    <w:rsid w:val="004B40B9"/>
    <w:rsid w:val="004B5593"/>
    <w:rsid w:val="004B5E83"/>
    <w:rsid w:val="004C1EF0"/>
    <w:rsid w:val="004C257F"/>
    <w:rsid w:val="004C455C"/>
    <w:rsid w:val="004D1908"/>
    <w:rsid w:val="004D658A"/>
    <w:rsid w:val="004E18D3"/>
    <w:rsid w:val="004E228D"/>
    <w:rsid w:val="004E4C2A"/>
    <w:rsid w:val="004E64E8"/>
    <w:rsid w:val="004E6657"/>
    <w:rsid w:val="004E76BA"/>
    <w:rsid w:val="004F5707"/>
    <w:rsid w:val="0050012A"/>
    <w:rsid w:val="005003FB"/>
    <w:rsid w:val="00504E65"/>
    <w:rsid w:val="00505B42"/>
    <w:rsid w:val="00506291"/>
    <w:rsid w:val="0051076C"/>
    <w:rsid w:val="00511AC3"/>
    <w:rsid w:val="00512599"/>
    <w:rsid w:val="005131DF"/>
    <w:rsid w:val="0052356D"/>
    <w:rsid w:val="00524B51"/>
    <w:rsid w:val="005255B2"/>
    <w:rsid w:val="00525A82"/>
    <w:rsid w:val="00530831"/>
    <w:rsid w:val="005376EA"/>
    <w:rsid w:val="00540D63"/>
    <w:rsid w:val="0054140F"/>
    <w:rsid w:val="00542E15"/>
    <w:rsid w:val="0054352B"/>
    <w:rsid w:val="00543C29"/>
    <w:rsid w:val="0055147F"/>
    <w:rsid w:val="0055563F"/>
    <w:rsid w:val="00556A2C"/>
    <w:rsid w:val="00557E76"/>
    <w:rsid w:val="00560C17"/>
    <w:rsid w:val="00560F48"/>
    <w:rsid w:val="00561B03"/>
    <w:rsid w:val="00562193"/>
    <w:rsid w:val="005629E4"/>
    <w:rsid w:val="00564CBA"/>
    <w:rsid w:val="005735E2"/>
    <w:rsid w:val="0057421D"/>
    <w:rsid w:val="00575D3E"/>
    <w:rsid w:val="00576AA4"/>
    <w:rsid w:val="00580CD3"/>
    <w:rsid w:val="00584129"/>
    <w:rsid w:val="0059047B"/>
    <w:rsid w:val="00592D79"/>
    <w:rsid w:val="0059667D"/>
    <w:rsid w:val="00596D2E"/>
    <w:rsid w:val="005974A6"/>
    <w:rsid w:val="005A1924"/>
    <w:rsid w:val="005A23BF"/>
    <w:rsid w:val="005A2CE7"/>
    <w:rsid w:val="005A6214"/>
    <w:rsid w:val="005A665C"/>
    <w:rsid w:val="005B0BDC"/>
    <w:rsid w:val="005B2B5B"/>
    <w:rsid w:val="005B3369"/>
    <w:rsid w:val="005B33C5"/>
    <w:rsid w:val="005B42E7"/>
    <w:rsid w:val="005B6AEA"/>
    <w:rsid w:val="005C53F2"/>
    <w:rsid w:val="005C6E41"/>
    <w:rsid w:val="005D0026"/>
    <w:rsid w:val="005D0AC0"/>
    <w:rsid w:val="005D0F43"/>
    <w:rsid w:val="005D1029"/>
    <w:rsid w:val="005D35C0"/>
    <w:rsid w:val="005E0DAA"/>
    <w:rsid w:val="005E190B"/>
    <w:rsid w:val="005E55A3"/>
    <w:rsid w:val="005F0746"/>
    <w:rsid w:val="005F0B0D"/>
    <w:rsid w:val="005F0E72"/>
    <w:rsid w:val="00600D1F"/>
    <w:rsid w:val="00607FB5"/>
    <w:rsid w:val="00611AD1"/>
    <w:rsid w:val="0061273B"/>
    <w:rsid w:val="00615262"/>
    <w:rsid w:val="00615870"/>
    <w:rsid w:val="00616405"/>
    <w:rsid w:val="00617F99"/>
    <w:rsid w:val="006207FA"/>
    <w:rsid w:val="006211DE"/>
    <w:rsid w:val="0062798C"/>
    <w:rsid w:val="006368BB"/>
    <w:rsid w:val="00637F1B"/>
    <w:rsid w:val="006414C1"/>
    <w:rsid w:val="00642139"/>
    <w:rsid w:val="00643F23"/>
    <w:rsid w:val="006444CD"/>
    <w:rsid w:val="00644599"/>
    <w:rsid w:val="0064561E"/>
    <w:rsid w:val="00646477"/>
    <w:rsid w:val="00647A71"/>
    <w:rsid w:val="00653B0D"/>
    <w:rsid w:val="00657693"/>
    <w:rsid w:val="0066049A"/>
    <w:rsid w:val="00660FDE"/>
    <w:rsid w:val="00660FFE"/>
    <w:rsid w:val="00662028"/>
    <w:rsid w:val="00663731"/>
    <w:rsid w:val="0066470E"/>
    <w:rsid w:val="006708E0"/>
    <w:rsid w:val="00671AC4"/>
    <w:rsid w:val="006734CB"/>
    <w:rsid w:val="00680754"/>
    <w:rsid w:val="0068204A"/>
    <w:rsid w:val="00682AEB"/>
    <w:rsid w:val="00684626"/>
    <w:rsid w:val="00686DBF"/>
    <w:rsid w:val="00690A83"/>
    <w:rsid w:val="006A6058"/>
    <w:rsid w:val="006A660E"/>
    <w:rsid w:val="006A6932"/>
    <w:rsid w:val="006A7B3C"/>
    <w:rsid w:val="006B1026"/>
    <w:rsid w:val="006B2662"/>
    <w:rsid w:val="006B39F3"/>
    <w:rsid w:val="006C1FF1"/>
    <w:rsid w:val="006C3DEE"/>
    <w:rsid w:val="006C7F7B"/>
    <w:rsid w:val="006D0E71"/>
    <w:rsid w:val="006D1FC1"/>
    <w:rsid w:val="006D2691"/>
    <w:rsid w:val="006D2CE3"/>
    <w:rsid w:val="006D46FA"/>
    <w:rsid w:val="006D7F6C"/>
    <w:rsid w:val="006E0BB6"/>
    <w:rsid w:val="006E17BF"/>
    <w:rsid w:val="006E45E8"/>
    <w:rsid w:val="006E4C5F"/>
    <w:rsid w:val="006F2391"/>
    <w:rsid w:val="006F3DEB"/>
    <w:rsid w:val="006F4C09"/>
    <w:rsid w:val="006F4F67"/>
    <w:rsid w:val="006F5E13"/>
    <w:rsid w:val="007023F2"/>
    <w:rsid w:val="00704379"/>
    <w:rsid w:val="007043D1"/>
    <w:rsid w:val="00705C18"/>
    <w:rsid w:val="00710924"/>
    <w:rsid w:val="00712C9C"/>
    <w:rsid w:val="00713B67"/>
    <w:rsid w:val="0071488F"/>
    <w:rsid w:val="00715A7A"/>
    <w:rsid w:val="00715DE8"/>
    <w:rsid w:val="00716085"/>
    <w:rsid w:val="00717255"/>
    <w:rsid w:val="00725AEF"/>
    <w:rsid w:val="00726189"/>
    <w:rsid w:val="0073324F"/>
    <w:rsid w:val="00736407"/>
    <w:rsid w:val="0074038C"/>
    <w:rsid w:val="0074358F"/>
    <w:rsid w:val="00757D8A"/>
    <w:rsid w:val="00761830"/>
    <w:rsid w:val="00763FD2"/>
    <w:rsid w:val="00764122"/>
    <w:rsid w:val="007677FE"/>
    <w:rsid w:val="007721C5"/>
    <w:rsid w:val="00772683"/>
    <w:rsid w:val="00772A66"/>
    <w:rsid w:val="00773B28"/>
    <w:rsid w:val="0077437A"/>
    <w:rsid w:val="00775EF5"/>
    <w:rsid w:val="00777C1A"/>
    <w:rsid w:val="00781725"/>
    <w:rsid w:val="00783776"/>
    <w:rsid w:val="00783D0F"/>
    <w:rsid w:val="007851DF"/>
    <w:rsid w:val="007863C1"/>
    <w:rsid w:val="007866D1"/>
    <w:rsid w:val="0078670B"/>
    <w:rsid w:val="00786CB3"/>
    <w:rsid w:val="00787A34"/>
    <w:rsid w:val="00790099"/>
    <w:rsid w:val="007900F2"/>
    <w:rsid w:val="00790CFB"/>
    <w:rsid w:val="007916FF"/>
    <w:rsid w:val="00793253"/>
    <w:rsid w:val="0079389D"/>
    <w:rsid w:val="0079428E"/>
    <w:rsid w:val="00796314"/>
    <w:rsid w:val="0079685A"/>
    <w:rsid w:val="007A0B81"/>
    <w:rsid w:val="007A31EA"/>
    <w:rsid w:val="007A446A"/>
    <w:rsid w:val="007A45C4"/>
    <w:rsid w:val="007A5FA2"/>
    <w:rsid w:val="007B3163"/>
    <w:rsid w:val="007B3613"/>
    <w:rsid w:val="007B3C44"/>
    <w:rsid w:val="007B6FC0"/>
    <w:rsid w:val="007C011F"/>
    <w:rsid w:val="007C024F"/>
    <w:rsid w:val="007C12F4"/>
    <w:rsid w:val="007C4B16"/>
    <w:rsid w:val="007C540B"/>
    <w:rsid w:val="007C6143"/>
    <w:rsid w:val="007D0EAF"/>
    <w:rsid w:val="007D3872"/>
    <w:rsid w:val="007D3BFE"/>
    <w:rsid w:val="007D5209"/>
    <w:rsid w:val="007E0210"/>
    <w:rsid w:val="007E0EDC"/>
    <w:rsid w:val="007E41C1"/>
    <w:rsid w:val="007E5267"/>
    <w:rsid w:val="007F043C"/>
    <w:rsid w:val="007F41F8"/>
    <w:rsid w:val="007F7928"/>
    <w:rsid w:val="00800BBC"/>
    <w:rsid w:val="008010A4"/>
    <w:rsid w:val="0080320B"/>
    <w:rsid w:val="00804081"/>
    <w:rsid w:val="0080455D"/>
    <w:rsid w:val="008047B3"/>
    <w:rsid w:val="00812E32"/>
    <w:rsid w:val="0081444F"/>
    <w:rsid w:val="008168BE"/>
    <w:rsid w:val="00820D69"/>
    <w:rsid w:val="00831AD3"/>
    <w:rsid w:val="00840B79"/>
    <w:rsid w:val="00842944"/>
    <w:rsid w:val="00842A95"/>
    <w:rsid w:val="0084410F"/>
    <w:rsid w:val="008445D3"/>
    <w:rsid w:val="00855CEB"/>
    <w:rsid w:val="008562BA"/>
    <w:rsid w:val="008576FD"/>
    <w:rsid w:val="00861907"/>
    <w:rsid w:val="008625BA"/>
    <w:rsid w:val="00862EE5"/>
    <w:rsid w:val="008655E4"/>
    <w:rsid w:val="00865BAD"/>
    <w:rsid w:val="00866348"/>
    <w:rsid w:val="00866D11"/>
    <w:rsid w:val="00866E0A"/>
    <w:rsid w:val="0086733C"/>
    <w:rsid w:val="00867E8B"/>
    <w:rsid w:val="00871166"/>
    <w:rsid w:val="00872FE6"/>
    <w:rsid w:val="00877166"/>
    <w:rsid w:val="008806CA"/>
    <w:rsid w:val="00881A7B"/>
    <w:rsid w:val="00882BB1"/>
    <w:rsid w:val="0088306F"/>
    <w:rsid w:val="008833BB"/>
    <w:rsid w:val="00883931"/>
    <w:rsid w:val="00885041"/>
    <w:rsid w:val="00887865"/>
    <w:rsid w:val="00890155"/>
    <w:rsid w:val="00892372"/>
    <w:rsid w:val="00892DD8"/>
    <w:rsid w:val="008A0D57"/>
    <w:rsid w:val="008A335C"/>
    <w:rsid w:val="008A39E1"/>
    <w:rsid w:val="008A4806"/>
    <w:rsid w:val="008A4EA6"/>
    <w:rsid w:val="008A5FE9"/>
    <w:rsid w:val="008A6371"/>
    <w:rsid w:val="008B1DAB"/>
    <w:rsid w:val="008B1E22"/>
    <w:rsid w:val="008B1EDD"/>
    <w:rsid w:val="008B7803"/>
    <w:rsid w:val="008C027A"/>
    <w:rsid w:val="008C065C"/>
    <w:rsid w:val="008C6B17"/>
    <w:rsid w:val="008D3C13"/>
    <w:rsid w:val="008D434E"/>
    <w:rsid w:val="008D4DF1"/>
    <w:rsid w:val="008E1411"/>
    <w:rsid w:val="008E402D"/>
    <w:rsid w:val="008E6096"/>
    <w:rsid w:val="008E6E92"/>
    <w:rsid w:val="008F0343"/>
    <w:rsid w:val="008F111C"/>
    <w:rsid w:val="008F1DCC"/>
    <w:rsid w:val="008F3219"/>
    <w:rsid w:val="008F3A1F"/>
    <w:rsid w:val="00902119"/>
    <w:rsid w:val="00902EAD"/>
    <w:rsid w:val="00903EE8"/>
    <w:rsid w:val="009074DF"/>
    <w:rsid w:val="00910821"/>
    <w:rsid w:val="00910C87"/>
    <w:rsid w:val="00913044"/>
    <w:rsid w:val="009140E6"/>
    <w:rsid w:val="00914153"/>
    <w:rsid w:val="00923300"/>
    <w:rsid w:val="0092405A"/>
    <w:rsid w:val="00934A3F"/>
    <w:rsid w:val="00934E9C"/>
    <w:rsid w:val="00940988"/>
    <w:rsid w:val="00944D1E"/>
    <w:rsid w:val="00946B55"/>
    <w:rsid w:val="00953D24"/>
    <w:rsid w:val="00953DB9"/>
    <w:rsid w:val="00954C1A"/>
    <w:rsid w:val="00964C02"/>
    <w:rsid w:val="00964C17"/>
    <w:rsid w:val="00965276"/>
    <w:rsid w:val="0096766D"/>
    <w:rsid w:val="0097090E"/>
    <w:rsid w:val="009747AC"/>
    <w:rsid w:val="00974CE7"/>
    <w:rsid w:val="00975CBD"/>
    <w:rsid w:val="00980697"/>
    <w:rsid w:val="00981152"/>
    <w:rsid w:val="00981A3C"/>
    <w:rsid w:val="00982704"/>
    <w:rsid w:val="00982D0F"/>
    <w:rsid w:val="00985CA4"/>
    <w:rsid w:val="00986051"/>
    <w:rsid w:val="00986EED"/>
    <w:rsid w:val="00990868"/>
    <w:rsid w:val="009A0CA4"/>
    <w:rsid w:val="009A346C"/>
    <w:rsid w:val="009A3BD7"/>
    <w:rsid w:val="009A6408"/>
    <w:rsid w:val="009A6B67"/>
    <w:rsid w:val="009A7A5E"/>
    <w:rsid w:val="009B4C4D"/>
    <w:rsid w:val="009B6B27"/>
    <w:rsid w:val="009C3206"/>
    <w:rsid w:val="009C5C39"/>
    <w:rsid w:val="009C6AAC"/>
    <w:rsid w:val="009D14B5"/>
    <w:rsid w:val="009D19C6"/>
    <w:rsid w:val="009D1BE1"/>
    <w:rsid w:val="009D6B3D"/>
    <w:rsid w:val="009E0E65"/>
    <w:rsid w:val="009E16D4"/>
    <w:rsid w:val="009E38FA"/>
    <w:rsid w:val="009E5BD5"/>
    <w:rsid w:val="009E6009"/>
    <w:rsid w:val="009E7A3E"/>
    <w:rsid w:val="009F33BD"/>
    <w:rsid w:val="009F5568"/>
    <w:rsid w:val="009F5E07"/>
    <w:rsid w:val="00A00333"/>
    <w:rsid w:val="00A0128A"/>
    <w:rsid w:val="00A01823"/>
    <w:rsid w:val="00A02E89"/>
    <w:rsid w:val="00A108C6"/>
    <w:rsid w:val="00A139B3"/>
    <w:rsid w:val="00A143E1"/>
    <w:rsid w:val="00A14A8E"/>
    <w:rsid w:val="00A20DD3"/>
    <w:rsid w:val="00A2370C"/>
    <w:rsid w:val="00A24817"/>
    <w:rsid w:val="00A25C7D"/>
    <w:rsid w:val="00A27E2A"/>
    <w:rsid w:val="00A30F7D"/>
    <w:rsid w:val="00A319D8"/>
    <w:rsid w:val="00A320A6"/>
    <w:rsid w:val="00A32CA9"/>
    <w:rsid w:val="00A331D3"/>
    <w:rsid w:val="00A37B57"/>
    <w:rsid w:val="00A4039C"/>
    <w:rsid w:val="00A41187"/>
    <w:rsid w:val="00A44E07"/>
    <w:rsid w:val="00A450D6"/>
    <w:rsid w:val="00A45248"/>
    <w:rsid w:val="00A52F77"/>
    <w:rsid w:val="00A535FB"/>
    <w:rsid w:val="00A566CB"/>
    <w:rsid w:val="00A568D3"/>
    <w:rsid w:val="00A578F3"/>
    <w:rsid w:val="00A61DCA"/>
    <w:rsid w:val="00A62E81"/>
    <w:rsid w:val="00A64FBC"/>
    <w:rsid w:val="00A70B26"/>
    <w:rsid w:val="00A73285"/>
    <w:rsid w:val="00A77E76"/>
    <w:rsid w:val="00A80B6A"/>
    <w:rsid w:val="00A83A54"/>
    <w:rsid w:val="00A84E42"/>
    <w:rsid w:val="00A85B7F"/>
    <w:rsid w:val="00A85F24"/>
    <w:rsid w:val="00A907BD"/>
    <w:rsid w:val="00A92A32"/>
    <w:rsid w:val="00A95A7D"/>
    <w:rsid w:val="00A9604A"/>
    <w:rsid w:val="00AA00AA"/>
    <w:rsid w:val="00AA06C7"/>
    <w:rsid w:val="00AA11D0"/>
    <w:rsid w:val="00AA3C4C"/>
    <w:rsid w:val="00AA56DB"/>
    <w:rsid w:val="00AA5DC9"/>
    <w:rsid w:val="00AA6393"/>
    <w:rsid w:val="00AA6B25"/>
    <w:rsid w:val="00AA748F"/>
    <w:rsid w:val="00AB0080"/>
    <w:rsid w:val="00AB097B"/>
    <w:rsid w:val="00AB0C25"/>
    <w:rsid w:val="00AB2ABE"/>
    <w:rsid w:val="00AC2AB1"/>
    <w:rsid w:val="00AC3250"/>
    <w:rsid w:val="00AC3940"/>
    <w:rsid w:val="00AC4671"/>
    <w:rsid w:val="00AC4BFC"/>
    <w:rsid w:val="00AC5883"/>
    <w:rsid w:val="00AD05D3"/>
    <w:rsid w:val="00AD28B8"/>
    <w:rsid w:val="00AD2C74"/>
    <w:rsid w:val="00AD38AB"/>
    <w:rsid w:val="00AD4572"/>
    <w:rsid w:val="00AD5882"/>
    <w:rsid w:val="00AD5C42"/>
    <w:rsid w:val="00AD5D9C"/>
    <w:rsid w:val="00AE2E93"/>
    <w:rsid w:val="00AE5445"/>
    <w:rsid w:val="00AF0232"/>
    <w:rsid w:val="00AF28DD"/>
    <w:rsid w:val="00AF3503"/>
    <w:rsid w:val="00AF5FE7"/>
    <w:rsid w:val="00AF71F2"/>
    <w:rsid w:val="00B10A21"/>
    <w:rsid w:val="00B12957"/>
    <w:rsid w:val="00B12B08"/>
    <w:rsid w:val="00B1515D"/>
    <w:rsid w:val="00B163AD"/>
    <w:rsid w:val="00B167BA"/>
    <w:rsid w:val="00B17B35"/>
    <w:rsid w:val="00B22E6E"/>
    <w:rsid w:val="00B2318E"/>
    <w:rsid w:val="00B24637"/>
    <w:rsid w:val="00B25D10"/>
    <w:rsid w:val="00B33623"/>
    <w:rsid w:val="00B33AFA"/>
    <w:rsid w:val="00B41BBF"/>
    <w:rsid w:val="00B47DBA"/>
    <w:rsid w:val="00B51451"/>
    <w:rsid w:val="00B53785"/>
    <w:rsid w:val="00B54990"/>
    <w:rsid w:val="00B553CD"/>
    <w:rsid w:val="00B556F1"/>
    <w:rsid w:val="00B5585B"/>
    <w:rsid w:val="00B559B6"/>
    <w:rsid w:val="00B56C7D"/>
    <w:rsid w:val="00B57A5D"/>
    <w:rsid w:val="00B632D6"/>
    <w:rsid w:val="00B6351C"/>
    <w:rsid w:val="00B63E4E"/>
    <w:rsid w:val="00B64246"/>
    <w:rsid w:val="00B6713E"/>
    <w:rsid w:val="00B70B2B"/>
    <w:rsid w:val="00B72027"/>
    <w:rsid w:val="00B73B55"/>
    <w:rsid w:val="00B82CBD"/>
    <w:rsid w:val="00B908C4"/>
    <w:rsid w:val="00B94C13"/>
    <w:rsid w:val="00B95B20"/>
    <w:rsid w:val="00BA1033"/>
    <w:rsid w:val="00BA3798"/>
    <w:rsid w:val="00BA5B20"/>
    <w:rsid w:val="00BB30FC"/>
    <w:rsid w:val="00BB4317"/>
    <w:rsid w:val="00BB5032"/>
    <w:rsid w:val="00BB50CF"/>
    <w:rsid w:val="00BC338A"/>
    <w:rsid w:val="00BC3C2B"/>
    <w:rsid w:val="00BC7C43"/>
    <w:rsid w:val="00BD1374"/>
    <w:rsid w:val="00BD3E88"/>
    <w:rsid w:val="00BD6033"/>
    <w:rsid w:val="00BD7212"/>
    <w:rsid w:val="00BE010C"/>
    <w:rsid w:val="00BE7FC9"/>
    <w:rsid w:val="00BF1997"/>
    <w:rsid w:val="00BF5DBD"/>
    <w:rsid w:val="00BF6915"/>
    <w:rsid w:val="00C011DF"/>
    <w:rsid w:val="00C03188"/>
    <w:rsid w:val="00C046B9"/>
    <w:rsid w:val="00C0681C"/>
    <w:rsid w:val="00C06C53"/>
    <w:rsid w:val="00C11849"/>
    <w:rsid w:val="00C11EB5"/>
    <w:rsid w:val="00C1482E"/>
    <w:rsid w:val="00C155E8"/>
    <w:rsid w:val="00C15E05"/>
    <w:rsid w:val="00C16B05"/>
    <w:rsid w:val="00C171DF"/>
    <w:rsid w:val="00C25B26"/>
    <w:rsid w:val="00C26D9B"/>
    <w:rsid w:val="00C302DF"/>
    <w:rsid w:val="00C33C1E"/>
    <w:rsid w:val="00C33F43"/>
    <w:rsid w:val="00C3535A"/>
    <w:rsid w:val="00C36458"/>
    <w:rsid w:val="00C36873"/>
    <w:rsid w:val="00C418C2"/>
    <w:rsid w:val="00C43800"/>
    <w:rsid w:val="00C4768C"/>
    <w:rsid w:val="00C51D54"/>
    <w:rsid w:val="00C522F0"/>
    <w:rsid w:val="00C525B7"/>
    <w:rsid w:val="00C541A8"/>
    <w:rsid w:val="00C5495D"/>
    <w:rsid w:val="00C56E47"/>
    <w:rsid w:val="00C57B43"/>
    <w:rsid w:val="00C61E66"/>
    <w:rsid w:val="00C63DED"/>
    <w:rsid w:val="00C65C40"/>
    <w:rsid w:val="00C66690"/>
    <w:rsid w:val="00C74409"/>
    <w:rsid w:val="00C746D9"/>
    <w:rsid w:val="00C7586E"/>
    <w:rsid w:val="00C75BFE"/>
    <w:rsid w:val="00C768A3"/>
    <w:rsid w:val="00C76940"/>
    <w:rsid w:val="00C80602"/>
    <w:rsid w:val="00C8540C"/>
    <w:rsid w:val="00C96596"/>
    <w:rsid w:val="00C96D96"/>
    <w:rsid w:val="00CA4CD4"/>
    <w:rsid w:val="00CA6BAC"/>
    <w:rsid w:val="00CB1B6C"/>
    <w:rsid w:val="00CB1C5E"/>
    <w:rsid w:val="00CB23E6"/>
    <w:rsid w:val="00CB5CCF"/>
    <w:rsid w:val="00CB68C2"/>
    <w:rsid w:val="00CC1667"/>
    <w:rsid w:val="00CC243B"/>
    <w:rsid w:val="00CC379C"/>
    <w:rsid w:val="00CC4FD6"/>
    <w:rsid w:val="00CC5E97"/>
    <w:rsid w:val="00CC68DC"/>
    <w:rsid w:val="00CD1576"/>
    <w:rsid w:val="00CD3EB6"/>
    <w:rsid w:val="00CD403C"/>
    <w:rsid w:val="00CD5EDC"/>
    <w:rsid w:val="00CD6C06"/>
    <w:rsid w:val="00CD6F8A"/>
    <w:rsid w:val="00CE21EF"/>
    <w:rsid w:val="00CE59D9"/>
    <w:rsid w:val="00CE5A01"/>
    <w:rsid w:val="00CF0D93"/>
    <w:rsid w:val="00CF1E02"/>
    <w:rsid w:val="00CF3F59"/>
    <w:rsid w:val="00CF4214"/>
    <w:rsid w:val="00CF5B15"/>
    <w:rsid w:val="00D0042E"/>
    <w:rsid w:val="00D0351A"/>
    <w:rsid w:val="00D04AB6"/>
    <w:rsid w:val="00D1024F"/>
    <w:rsid w:val="00D11A27"/>
    <w:rsid w:val="00D126B7"/>
    <w:rsid w:val="00D1538E"/>
    <w:rsid w:val="00D155E4"/>
    <w:rsid w:val="00D167CD"/>
    <w:rsid w:val="00D17414"/>
    <w:rsid w:val="00D2334F"/>
    <w:rsid w:val="00D233D3"/>
    <w:rsid w:val="00D23B40"/>
    <w:rsid w:val="00D269E8"/>
    <w:rsid w:val="00D27BB9"/>
    <w:rsid w:val="00D27FD1"/>
    <w:rsid w:val="00D335C7"/>
    <w:rsid w:val="00D34894"/>
    <w:rsid w:val="00D354AC"/>
    <w:rsid w:val="00D372CE"/>
    <w:rsid w:val="00D37DFE"/>
    <w:rsid w:val="00D46781"/>
    <w:rsid w:val="00D46C71"/>
    <w:rsid w:val="00D50A1B"/>
    <w:rsid w:val="00D50AC6"/>
    <w:rsid w:val="00D51254"/>
    <w:rsid w:val="00D52C98"/>
    <w:rsid w:val="00D53388"/>
    <w:rsid w:val="00D5519E"/>
    <w:rsid w:val="00D556E4"/>
    <w:rsid w:val="00D5579A"/>
    <w:rsid w:val="00D5592E"/>
    <w:rsid w:val="00D56F7B"/>
    <w:rsid w:val="00D577E6"/>
    <w:rsid w:val="00D57B08"/>
    <w:rsid w:val="00D60C4E"/>
    <w:rsid w:val="00D622DD"/>
    <w:rsid w:val="00D6398B"/>
    <w:rsid w:val="00D645E3"/>
    <w:rsid w:val="00D64CD9"/>
    <w:rsid w:val="00D6623E"/>
    <w:rsid w:val="00D73986"/>
    <w:rsid w:val="00D75C16"/>
    <w:rsid w:val="00D81D69"/>
    <w:rsid w:val="00D853EB"/>
    <w:rsid w:val="00D8630A"/>
    <w:rsid w:val="00D86E38"/>
    <w:rsid w:val="00D87A6C"/>
    <w:rsid w:val="00D90FF1"/>
    <w:rsid w:val="00D92053"/>
    <w:rsid w:val="00D92D86"/>
    <w:rsid w:val="00D97454"/>
    <w:rsid w:val="00D979F8"/>
    <w:rsid w:val="00DA0462"/>
    <w:rsid w:val="00DA078E"/>
    <w:rsid w:val="00DA1703"/>
    <w:rsid w:val="00DB0823"/>
    <w:rsid w:val="00DB1301"/>
    <w:rsid w:val="00DB1756"/>
    <w:rsid w:val="00DB3E3B"/>
    <w:rsid w:val="00DB588D"/>
    <w:rsid w:val="00DB5C57"/>
    <w:rsid w:val="00DB5DDA"/>
    <w:rsid w:val="00DB676A"/>
    <w:rsid w:val="00DC1795"/>
    <w:rsid w:val="00DC1FD5"/>
    <w:rsid w:val="00DC2B9D"/>
    <w:rsid w:val="00DD1ABA"/>
    <w:rsid w:val="00DD2AB1"/>
    <w:rsid w:val="00DD43F0"/>
    <w:rsid w:val="00DD62D9"/>
    <w:rsid w:val="00DD6924"/>
    <w:rsid w:val="00DD72F6"/>
    <w:rsid w:val="00DD7FD7"/>
    <w:rsid w:val="00DE0953"/>
    <w:rsid w:val="00DE1520"/>
    <w:rsid w:val="00DE1AFF"/>
    <w:rsid w:val="00DE3170"/>
    <w:rsid w:val="00DE3964"/>
    <w:rsid w:val="00DE5974"/>
    <w:rsid w:val="00DE6745"/>
    <w:rsid w:val="00DE75C0"/>
    <w:rsid w:val="00DF0E80"/>
    <w:rsid w:val="00DF1663"/>
    <w:rsid w:val="00DF2113"/>
    <w:rsid w:val="00DF350A"/>
    <w:rsid w:val="00DF4143"/>
    <w:rsid w:val="00DF7647"/>
    <w:rsid w:val="00DF7731"/>
    <w:rsid w:val="00E00005"/>
    <w:rsid w:val="00E01DB7"/>
    <w:rsid w:val="00E1156A"/>
    <w:rsid w:val="00E12C9F"/>
    <w:rsid w:val="00E17165"/>
    <w:rsid w:val="00E20762"/>
    <w:rsid w:val="00E2122B"/>
    <w:rsid w:val="00E24397"/>
    <w:rsid w:val="00E24FCA"/>
    <w:rsid w:val="00E27B25"/>
    <w:rsid w:val="00E31E12"/>
    <w:rsid w:val="00E3736E"/>
    <w:rsid w:val="00E42FF7"/>
    <w:rsid w:val="00E43642"/>
    <w:rsid w:val="00E4414B"/>
    <w:rsid w:val="00E50DB5"/>
    <w:rsid w:val="00E523D7"/>
    <w:rsid w:val="00E53C50"/>
    <w:rsid w:val="00E5528A"/>
    <w:rsid w:val="00E57E7A"/>
    <w:rsid w:val="00E60E08"/>
    <w:rsid w:val="00E62B48"/>
    <w:rsid w:val="00E63C16"/>
    <w:rsid w:val="00E70091"/>
    <w:rsid w:val="00E73C5B"/>
    <w:rsid w:val="00E75246"/>
    <w:rsid w:val="00E76279"/>
    <w:rsid w:val="00E80A71"/>
    <w:rsid w:val="00E80BCB"/>
    <w:rsid w:val="00E85A87"/>
    <w:rsid w:val="00E90B89"/>
    <w:rsid w:val="00E92D42"/>
    <w:rsid w:val="00EA2B18"/>
    <w:rsid w:val="00EA38CD"/>
    <w:rsid w:val="00EA53E3"/>
    <w:rsid w:val="00EB08F2"/>
    <w:rsid w:val="00EB4D5A"/>
    <w:rsid w:val="00EB4E9C"/>
    <w:rsid w:val="00EB5F6C"/>
    <w:rsid w:val="00EB6F84"/>
    <w:rsid w:val="00EC01ED"/>
    <w:rsid w:val="00EC2641"/>
    <w:rsid w:val="00EC48D7"/>
    <w:rsid w:val="00EC4CA4"/>
    <w:rsid w:val="00EC4DF0"/>
    <w:rsid w:val="00EC555A"/>
    <w:rsid w:val="00EC66A6"/>
    <w:rsid w:val="00EC6E85"/>
    <w:rsid w:val="00ED0CB5"/>
    <w:rsid w:val="00ED1BED"/>
    <w:rsid w:val="00ED1F52"/>
    <w:rsid w:val="00ED2058"/>
    <w:rsid w:val="00ED45A3"/>
    <w:rsid w:val="00ED46FD"/>
    <w:rsid w:val="00ED5913"/>
    <w:rsid w:val="00EE24AD"/>
    <w:rsid w:val="00EE281A"/>
    <w:rsid w:val="00EE2E91"/>
    <w:rsid w:val="00EE3895"/>
    <w:rsid w:val="00EE4820"/>
    <w:rsid w:val="00EE5143"/>
    <w:rsid w:val="00EE68B3"/>
    <w:rsid w:val="00EE737F"/>
    <w:rsid w:val="00EE7599"/>
    <w:rsid w:val="00EE75BE"/>
    <w:rsid w:val="00EF1628"/>
    <w:rsid w:val="00EF6D5E"/>
    <w:rsid w:val="00EF708C"/>
    <w:rsid w:val="00F02A3E"/>
    <w:rsid w:val="00F06557"/>
    <w:rsid w:val="00F072F5"/>
    <w:rsid w:val="00F07D7F"/>
    <w:rsid w:val="00F12B46"/>
    <w:rsid w:val="00F1446D"/>
    <w:rsid w:val="00F15722"/>
    <w:rsid w:val="00F2022A"/>
    <w:rsid w:val="00F2074D"/>
    <w:rsid w:val="00F20E87"/>
    <w:rsid w:val="00F245F6"/>
    <w:rsid w:val="00F25931"/>
    <w:rsid w:val="00F27269"/>
    <w:rsid w:val="00F277DD"/>
    <w:rsid w:val="00F34703"/>
    <w:rsid w:val="00F357B3"/>
    <w:rsid w:val="00F37E4C"/>
    <w:rsid w:val="00F4087D"/>
    <w:rsid w:val="00F40B31"/>
    <w:rsid w:val="00F4176F"/>
    <w:rsid w:val="00F4287E"/>
    <w:rsid w:val="00F447A6"/>
    <w:rsid w:val="00F4599B"/>
    <w:rsid w:val="00F45C3C"/>
    <w:rsid w:val="00F46530"/>
    <w:rsid w:val="00F512E1"/>
    <w:rsid w:val="00F51685"/>
    <w:rsid w:val="00F55353"/>
    <w:rsid w:val="00F56F55"/>
    <w:rsid w:val="00F62A50"/>
    <w:rsid w:val="00F63D3A"/>
    <w:rsid w:val="00F7043A"/>
    <w:rsid w:val="00F70F52"/>
    <w:rsid w:val="00F7414F"/>
    <w:rsid w:val="00F75B89"/>
    <w:rsid w:val="00F75CCC"/>
    <w:rsid w:val="00F76ABB"/>
    <w:rsid w:val="00F81347"/>
    <w:rsid w:val="00F8221E"/>
    <w:rsid w:val="00F841D3"/>
    <w:rsid w:val="00F85101"/>
    <w:rsid w:val="00F8522A"/>
    <w:rsid w:val="00F90DEE"/>
    <w:rsid w:val="00F94FC7"/>
    <w:rsid w:val="00FA48C4"/>
    <w:rsid w:val="00FA653B"/>
    <w:rsid w:val="00FB195E"/>
    <w:rsid w:val="00FB233D"/>
    <w:rsid w:val="00FB2E6B"/>
    <w:rsid w:val="00FB302E"/>
    <w:rsid w:val="00FB4BF2"/>
    <w:rsid w:val="00FC1472"/>
    <w:rsid w:val="00FC17F2"/>
    <w:rsid w:val="00FC19E5"/>
    <w:rsid w:val="00FC2A92"/>
    <w:rsid w:val="00FC466E"/>
    <w:rsid w:val="00FD0A15"/>
    <w:rsid w:val="00FD2466"/>
    <w:rsid w:val="00FD26FD"/>
    <w:rsid w:val="00FD38C5"/>
    <w:rsid w:val="00FD6BA2"/>
    <w:rsid w:val="00FE2683"/>
    <w:rsid w:val="00FE455D"/>
    <w:rsid w:val="00FE6251"/>
    <w:rsid w:val="00FE7E95"/>
    <w:rsid w:val="00FF504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D435EE8"/>
  <w15:chartTrackingRefBased/>
  <w15:docId w15:val="{4318B9E7-4124-D34B-8648-A8308129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qFormat/>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Calibri" w:eastAsia="Calibri" w:hAnsi="Calibri" w:cs="Times New Roman"/>
      <w:sz w:val="22"/>
      <w:szCs w:val="22"/>
    </w:rPr>
  </w:style>
  <w:style w:type="paragraph" w:styleId="Header">
    <w:name w:val="header"/>
    <w:basedOn w:val="Normal"/>
    <w:link w:val="HeaderChar"/>
    <w:pPr>
      <w:tabs>
        <w:tab w:val="center" w:pos="4680"/>
        <w:tab w:val="right" w:pos="9360"/>
      </w:tabs>
    </w:pPr>
    <w:rPr>
      <w:lang w:val="x-none" w:eastAsia="x-none"/>
    </w:rPr>
  </w:style>
  <w:style w:type="character" w:customStyle="1" w:styleId="FooterChar">
    <w:name w:val="Footer Char"/>
    <w:link w:val="Footer"/>
    <w:rPr>
      <w:rFonts w:ascii="Calibri" w:eastAsia="Calibri" w:hAnsi="Calibri" w:cs="Times New Roman"/>
      <w:sz w:val="22"/>
      <w:szCs w:val="22"/>
    </w:rPr>
  </w:style>
  <w:style w:type="paragraph" w:styleId="Footer">
    <w:name w:val="footer"/>
    <w:basedOn w:val="Normal"/>
    <w:link w:val="FooterChar"/>
    <w:pPr>
      <w:tabs>
        <w:tab w:val="center" w:pos="4680"/>
        <w:tab w:val="right" w:pos="9360"/>
      </w:tabs>
    </w:pPr>
    <w:rPr>
      <w:lang w:val="x-none" w:eastAsia="x-none"/>
    </w:rPr>
  </w:style>
  <w:style w:type="character" w:customStyle="1" w:styleId="SubtitleChar">
    <w:name w:val="Subtitle Char"/>
    <w:link w:val="Subtitle"/>
    <w:rPr>
      <w:rFonts w:ascii="Calibri" w:eastAsia="SimSun" w:hAnsi="Calibri" w:cs="SimSun"/>
      <w:color w:val="5A5A5A"/>
      <w:spacing w:val="15"/>
      <w:sz w:val="22"/>
      <w:szCs w:val="22"/>
    </w:rPr>
  </w:style>
  <w:style w:type="paragraph" w:styleId="Subtitle">
    <w:name w:val="Subtitle"/>
    <w:basedOn w:val="Normal"/>
    <w:next w:val="Normal"/>
    <w:link w:val="SubtitleChar"/>
    <w:qFormat/>
    <w:pPr>
      <w:numPr>
        <w:ilvl w:val="1"/>
      </w:numPr>
      <w:spacing w:after="160" w:line="240" w:lineRule="auto"/>
    </w:pPr>
    <w:rPr>
      <w:rFonts w:eastAsia="SimSun"/>
      <w:color w:val="5A5A5A"/>
      <w:spacing w:val="15"/>
      <w:lang w:val="x-none" w:eastAsia="x-none"/>
    </w:rPr>
  </w:style>
  <w:style w:type="character" w:customStyle="1" w:styleId="NoSpacingChar">
    <w:name w:val="No Spacing Char"/>
    <w:link w:val="NoSpacing"/>
    <w:rPr>
      <w:lang w:val="en-US" w:eastAsia="en-US" w:bidi="ar-SA"/>
    </w:rPr>
  </w:style>
  <w:style w:type="paragraph" w:styleId="NoSpacing">
    <w:name w:val="No Spacing"/>
    <w:link w:val="NoSpacingChar"/>
    <w:qFormat/>
    <w:rPr>
      <w:lang w:val="en-US" w:eastAsia="en-US"/>
    </w:rPr>
  </w:style>
  <w:style w:type="paragraph" w:customStyle="1" w:styleId="Default">
    <w:name w:val="Default"/>
    <w:pPr>
      <w:autoSpaceDE w:val="0"/>
      <w:autoSpaceDN w:val="0"/>
      <w:adjustRightInd w:val="0"/>
    </w:pPr>
    <w:rPr>
      <w:rFonts w:ascii="Tahoma" w:hAnsi="Tahoma" w:cs="Tahoma"/>
      <w:color w:val="000000"/>
      <w:sz w:val="24"/>
      <w:szCs w:val="24"/>
      <w:lang w:val="en-US" w:eastAsia="en-US"/>
    </w:rPr>
  </w:style>
  <w:style w:type="paragraph" w:styleId="ListParagraph">
    <w:name w:val="List Paragraph"/>
    <w:basedOn w:val="Normal"/>
    <w:qFormat/>
    <w:pPr>
      <w:ind w:left="720"/>
      <w:contextualSpacing/>
    </w:pPr>
  </w:style>
  <w:style w:type="character" w:customStyle="1" w:styleId="Heading2Char">
    <w:name w:val="Heading 2 Char"/>
    <w:link w:val="Heading2"/>
    <w:rPr>
      <w:rFonts w:ascii="Cambria" w:eastAsia="Times New Roman" w:hAnsi="Cambria" w:cs="Times New Roman"/>
      <w:b/>
      <w:bCs/>
      <w:color w:val="4F81BD"/>
      <w:sz w:val="26"/>
      <w:szCs w:val="26"/>
    </w:rPr>
  </w:style>
  <w:style w:type="character" w:customStyle="1" w:styleId="apple-converted-space">
    <w:name w:val="apple-converted-space"/>
    <w:rPr>
      <w:rFonts w:ascii="Calibri" w:eastAsia="Calibri" w:hAnsi="Calibri" w:cs="Times New Roman"/>
    </w:rPr>
  </w:style>
  <w:style w:type="character" w:customStyle="1" w:styleId="10ptChar">
    <w:name w:val="10 pt Char"/>
    <w:link w:val="NormalBookAntiqua"/>
    <w:rPr>
      <w:rFonts w:ascii="Book Antiqua" w:eastAsia="Times New Roman" w:hAnsi="Book Antiqua" w:cs="Times New Roman"/>
      <w:sz w:val="18"/>
      <w:szCs w:val="22"/>
    </w:rPr>
  </w:style>
  <w:style w:type="paragraph" w:customStyle="1" w:styleId="NormalBookAntiqua">
    <w:name w:val="Normal + Book Antiqua"/>
    <w:basedOn w:val="Normal"/>
    <w:link w:val="10ptChar"/>
    <w:pPr>
      <w:spacing w:after="0" w:line="240" w:lineRule="auto"/>
    </w:pPr>
    <w:rPr>
      <w:rFonts w:ascii="Book Antiqua" w:eastAsia="Times New Roman" w:hAnsi="Book Antiqua"/>
      <w:sz w:val="18"/>
      <w:lang w:val="x-none" w:eastAsia="x-none"/>
    </w:rPr>
  </w:style>
  <w:style w:type="character" w:styleId="Hyperlink">
    <w:name w:val="Hyperlink"/>
    <w:rPr>
      <w:rFonts w:ascii="Calibri" w:eastAsia="Calibri" w:hAnsi="Calibri" w:cs="Times New Roman"/>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120"/>
    </w:pPr>
    <w:rPr>
      <w:sz w:val="20"/>
      <w:szCs w:val="20"/>
      <w:lang w:val="x-none" w:eastAsia="x-none"/>
    </w:rPr>
  </w:style>
  <w:style w:type="character" w:customStyle="1" w:styleId="BodyTextChar">
    <w:name w:val="Body Text Char"/>
    <w:link w:val="BodyText"/>
    <w:rPr>
      <w:rFonts w:ascii="Calibri" w:eastAsia="Calibri" w:hAnsi="Calibri" w:cs="Times New Roman"/>
    </w:rPr>
  </w:style>
  <w:style w:type="paragraph" w:customStyle="1" w:styleId="ObjectiveChar">
    <w:name w:val="Objective Char"/>
    <w:basedOn w:val="Normal"/>
    <w:next w:val="BodyText"/>
    <w:link w:val="ObjectiveCharChar1"/>
    <w:pPr>
      <w:spacing w:before="60" w:after="220" w:line="220" w:lineRule="atLeast"/>
      <w:jc w:val="both"/>
    </w:pPr>
    <w:rPr>
      <w:rFonts w:ascii="Garamond" w:eastAsia="Times New Roman" w:hAnsi="Garamond"/>
      <w:sz w:val="20"/>
      <w:szCs w:val="20"/>
      <w:lang w:val="en-GB" w:eastAsia="x-none"/>
    </w:rPr>
  </w:style>
  <w:style w:type="character" w:customStyle="1" w:styleId="ObjectiveCharChar1">
    <w:name w:val="Objective Char Char1"/>
    <w:link w:val="ObjectiveChar"/>
    <w:rPr>
      <w:rFonts w:ascii="Garamond" w:eastAsia="Times New Roman" w:hAnsi="Garamond" w:cs="Times New Roman"/>
      <w:szCs w:val="20"/>
      <w:lang w:val="en-GB"/>
    </w:rPr>
  </w:style>
  <w:style w:type="paragraph" w:customStyle="1" w:styleId="Details">
    <w:name w:val="Details"/>
    <w:basedOn w:val="Heading2"/>
    <w:link w:val="DetailsChar"/>
    <w:pPr>
      <w:spacing w:before="240" w:after="240" w:line="240" w:lineRule="atLeast"/>
    </w:pPr>
    <w:rPr>
      <w:rFonts w:ascii="Garamond" w:hAnsi="Garamond"/>
      <w:b w:val="0"/>
      <w:bCs w:val="0"/>
      <w:color w:val="auto"/>
      <w:spacing w:val="5"/>
      <w:sz w:val="18"/>
      <w:szCs w:val="20"/>
      <w:lang w:val="en-GB"/>
    </w:rPr>
  </w:style>
  <w:style w:type="character" w:customStyle="1" w:styleId="DetailsChar">
    <w:name w:val="Details Char"/>
    <w:link w:val="Details"/>
    <w:rPr>
      <w:rFonts w:ascii="Garamond" w:eastAsia="Times New Roman" w:hAnsi="Garamond" w:cs="Times New Roman"/>
      <w:spacing w:val="5"/>
      <w:sz w:val="18"/>
      <w:szCs w:val="20"/>
      <w:lang w:val="en-GB"/>
    </w:rPr>
  </w:style>
  <w:style w:type="paragraph" w:styleId="BalloonText">
    <w:name w:val="Balloon Text"/>
    <w:basedOn w:val="Normal"/>
    <w:link w:val="BalloonTextChar"/>
    <w:pPr>
      <w:spacing w:after="0" w:line="240" w:lineRule="auto"/>
    </w:pPr>
    <w:rPr>
      <w:rFonts w:ascii="Tahoma" w:hAnsi="Tahoma"/>
      <w:sz w:val="16"/>
      <w:szCs w:val="16"/>
      <w:lang w:val="x-none" w:eastAsia="x-none"/>
    </w:rPr>
  </w:style>
  <w:style w:type="character" w:customStyle="1" w:styleId="BalloonTextChar">
    <w:name w:val="Balloon Text Char"/>
    <w:link w:val="BalloonText"/>
    <w:rPr>
      <w:rFonts w:ascii="Tahoma" w:eastAsia="Calibri" w:hAnsi="Tahoma" w:cs="Tahoma"/>
      <w:sz w:val="16"/>
      <w:szCs w:val="16"/>
    </w:rPr>
  </w:style>
  <w:style w:type="paragraph" w:customStyle="1" w:styleId="Char">
    <w:name w:val="Char"/>
    <w:basedOn w:val="Normal"/>
    <w:pPr>
      <w:spacing w:after="160" w:line="240" w:lineRule="exact"/>
    </w:pPr>
    <w:rPr>
      <w:rFonts w:ascii="Verdana" w:eastAsia="Times New Roman" w:hAnsi="Verdana" w:cs="Arial"/>
      <w:szCs w:val="20"/>
      <w:lang w:val="en-IN"/>
    </w:rPr>
  </w:style>
  <w:style w:type="paragraph" w:customStyle="1" w:styleId="Achievement">
    <w:name w:val="Achievement"/>
    <w:basedOn w:val="BodyText"/>
    <w:pPr>
      <w:tabs>
        <w:tab w:val="num" w:pos="360"/>
      </w:tabs>
      <w:suppressAutoHyphens/>
      <w:spacing w:after="60" w:line="240" w:lineRule="atLeast"/>
      <w:ind w:left="360" w:hanging="360"/>
      <w:jc w:val="both"/>
    </w:pPr>
    <w:rPr>
      <w:rFonts w:ascii="Garamond" w:eastAsia="Times New Roman" w:hAnsi="Garamond" w:cs="Garamond"/>
      <w:lang w:eastAsia="zh-CN"/>
    </w:rPr>
  </w:style>
  <w:style w:type="paragraph" w:customStyle="1" w:styleId="CompanyName">
    <w:name w:val="Company Name"/>
    <w:basedOn w:val="Normal"/>
    <w:next w:val="Normal"/>
    <w:pPr>
      <w:tabs>
        <w:tab w:val="left" w:pos="1440"/>
        <w:tab w:val="right" w:pos="6480"/>
      </w:tabs>
      <w:suppressAutoHyphens/>
      <w:spacing w:before="220" w:after="0" w:line="220" w:lineRule="atLeast"/>
    </w:pPr>
    <w:rPr>
      <w:rFonts w:ascii="Garamond" w:eastAsia="Times New Roman" w:hAnsi="Garamond" w:cs="Garamond"/>
      <w:szCs w:val="20"/>
      <w:lang w:eastAsia="zh-CN"/>
    </w:rPr>
  </w:style>
  <w:style w:type="paragraph" w:customStyle="1" w:styleId="CharChar1Char">
    <w:name w:val="Char Char1 Char"/>
    <w:basedOn w:val="Normal"/>
    <w:pPr>
      <w:spacing w:after="160" w:line="240" w:lineRule="exact"/>
    </w:pPr>
    <w:rPr>
      <w:rFonts w:ascii="Verdana" w:eastAsia="Times New Roman" w:hAnsi="Verdana" w:cs="Arial"/>
      <w:sz w:val="20"/>
      <w:szCs w:val="20"/>
    </w:rPr>
  </w:style>
  <w:style w:type="character" w:styleId="Strong">
    <w:name w:val="Strong"/>
    <w:qFormat/>
    <w:rPr>
      <w:rFonts w:ascii="Calibri" w:eastAsia="Calibri" w:hAnsi="Calibri" w:cs="Times New Roman"/>
      <w:b/>
      <w:bCs/>
    </w:rPr>
  </w:style>
  <w:style w:type="character" w:customStyle="1" w:styleId="apple-style-span">
    <w:name w:val="apple-style-span"/>
    <w:rPr>
      <w:rFonts w:ascii="Calibri" w:eastAsia="Calibri" w:hAnsi="Calibri" w:cs="Times New Roman"/>
    </w:rPr>
  </w:style>
  <w:style w:type="character" w:customStyle="1" w:styleId="content1">
    <w:name w:val="content1"/>
    <w:rPr>
      <w:rFonts w:ascii="Arial" w:eastAsia="Calibri" w:hAnsi="Arial" w:cs="Arial" w:hint="default"/>
      <w:color w:val="000000"/>
      <w:sz w:val="16"/>
      <w:szCs w:val="16"/>
    </w:rPr>
  </w:style>
  <w:style w:type="paragraph" w:customStyle="1" w:styleId="CharChar1Char0">
    <w:name w:val="Char Char1 Char"/>
    <w:basedOn w:val="Normal"/>
    <w:pPr>
      <w:spacing w:after="160" w:line="240" w:lineRule="exact"/>
    </w:pPr>
    <w:rPr>
      <w:rFonts w:ascii="Verdana" w:eastAsia="Times New Roman" w:hAnsi="Verdana" w:cs="Arial"/>
      <w:sz w:val="20"/>
      <w:szCs w:val="20"/>
    </w:rPr>
  </w:style>
  <w:style w:type="paragraph" w:customStyle="1" w:styleId="Titlechklst">
    <w:name w:val="Title_chklst"/>
    <w:basedOn w:val="Normal"/>
    <w:pPr>
      <w:spacing w:after="0" w:line="240" w:lineRule="auto"/>
      <w:jc w:val="center"/>
    </w:pPr>
    <w:rPr>
      <w:rFonts w:ascii="Times New Roman" w:eastAsia="Times New Roman" w:hAnsi="Times New Roman"/>
      <w:b/>
      <w:caps/>
      <w:sz w:val="28"/>
      <w:szCs w:val="24"/>
    </w:rPr>
  </w:style>
  <w:style w:type="paragraph" w:styleId="FootnoteText">
    <w:name w:val="footnote text"/>
    <w:basedOn w:val="Normal"/>
    <w:link w:val="FootnoteTextChar"/>
    <w:rPr>
      <w:sz w:val="20"/>
      <w:szCs w:val="20"/>
      <w:lang w:val="x-none" w:eastAsia="x-none"/>
    </w:rPr>
  </w:style>
  <w:style w:type="character" w:customStyle="1" w:styleId="FootnoteTextChar">
    <w:name w:val="Footnote Text Char"/>
    <w:link w:val="FootnoteText"/>
    <w:rPr>
      <w:rFonts w:ascii="Calibri" w:eastAsia="Calibri" w:hAnsi="Calibri" w:cs="Times New Roman"/>
    </w:rPr>
  </w:style>
  <w:style w:type="character" w:styleId="FootnoteReference">
    <w:name w:val="footnote reference"/>
    <w:rPr>
      <w:rFonts w:ascii="Calibri" w:eastAsia="Calibri" w:hAnsi="Calibri" w:cs="Times New Roman"/>
      <w:vertAlign w:val="superscript"/>
    </w:rPr>
  </w:style>
  <w:style w:type="character" w:styleId="FollowedHyperlink">
    <w:name w:val="FollowedHyperlink"/>
    <w:rPr>
      <w:rFonts w:ascii="Calibri" w:eastAsia="Calibri" w:hAnsi="Calibri" w:cs="Times New Roman"/>
      <w:color w:val="800080"/>
      <w:u w:val="single"/>
    </w:rPr>
  </w:style>
  <w:style w:type="paragraph" w:styleId="NormalWeb">
    <w:name w:val="Normal (Web)"/>
    <w:basedOn w:val="Normal"/>
    <w:pPr>
      <w:spacing w:after="0" w:line="240" w:lineRule="auto"/>
    </w:pPr>
    <w:rPr>
      <w:rFonts w:ascii="Times New Roman" w:eastAsia="Times New Roman" w:hAnsi="Times New Roman"/>
      <w:sz w:val="24"/>
      <w:szCs w:val="24"/>
    </w:rPr>
  </w:style>
  <w:style w:type="paragraph" w:styleId="BodyText3">
    <w:name w:val="Body Text 3"/>
    <w:basedOn w:val="Normal"/>
    <w:link w:val="BodyText3Char"/>
    <w:pPr>
      <w:spacing w:after="120"/>
    </w:pPr>
    <w:rPr>
      <w:sz w:val="16"/>
      <w:szCs w:val="16"/>
      <w:lang w:val="x-none" w:eastAsia="x-none"/>
    </w:rPr>
  </w:style>
  <w:style w:type="character" w:customStyle="1" w:styleId="BodyText3Char">
    <w:name w:val="Body Text 3 Char"/>
    <w:link w:val="BodyText3"/>
    <w:rPr>
      <w:rFonts w:ascii="Calibri" w:eastAsia="Calibri" w:hAnsi="Calibri" w:cs="Times New Roman"/>
      <w:sz w:val="16"/>
      <w:szCs w:val="16"/>
    </w:rPr>
  </w:style>
  <w:style w:type="character" w:styleId="Emphasis">
    <w:name w:val="Emphasis"/>
    <w:qFormat/>
    <w:rPr>
      <w:rFonts w:ascii="Calibri" w:eastAsia="Calibri" w:hAnsi="Calibri" w:cs="Times New Roman"/>
      <w:i/>
      <w:iCs/>
    </w:rPr>
  </w:style>
  <w:style w:type="paragraph" w:customStyle="1" w:styleId="NormalArial">
    <w:name w:val="Normal + Arial"/>
    <w:aliases w:val="9 pt,Black"/>
    <w:basedOn w:val="BodyTextIndent"/>
    <w:rsid w:val="00395A73"/>
    <w:pPr>
      <w:spacing w:line="240" w:lineRule="auto"/>
      <w:ind w:left="0"/>
    </w:pPr>
    <w:rPr>
      <w:rFonts w:ascii="Arial" w:eastAsia="Times New Roman" w:hAnsi="Arial" w:cs="Arial"/>
      <w:sz w:val="18"/>
      <w:szCs w:val="18"/>
    </w:rPr>
  </w:style>
  <w:style w:type="paragraph" w:styleId="BodyTextIndent">
    <w:name w:val="Body Text Indent"/>
    <w:basedOn w:val="Normal"/>
    <w:link w:val="BodyTextIndentChar"/>
    <w:uiPriority w:val="99"/>
    <w:semiHidden/>
    <w:unhideWhenUsed/>
    <w:rsid w:val="00395A73"/>
    <w:pPr>
      <w:spacing w:after="120"/>
      <w:ind w:left="360"/>
    </w:pPr>
  </w:style>
  <w:style w:type="character" w:customStyle="1" w:styleId="BodyTextIndentChar">
    <w:name w:val="Body Text Indent Char"/>
    <w:link w:val="BodyTextIndent"/>
    <w:uiPriority w:val="99"/>
    <w:semiHidden/>
    <w:rsid w:val="00395A73"/>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2182">
      <w:bodyDiv w:val="1"/>
      <w:marLeft w:val="0"/>
      <w:marRight w:val="0"/>
      <w:marTop w:val="0"/>
      <w:marBottom w:val="0"/>
      <w:divBdr>
        <w:top w:val="none" w:sz="0" w:space="0" w:color="auto"/>
        <w:left w:val="none" w:sz="0" w:space="0" w:color="auto"/>
        <w:bottom w:val="none" w:sz="0" w:space="0" w:color="auto"/>
        <w:right w:val="none" w:sz="0" w:space="0" w:color="auto"/>
      </w:divBdr>
    </w:div>
    <w:div w:id="18278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2B126-363D-4319-A928-676EFB991E4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Vasundra</vt:lpstr>
    </vt:vector>
  </TitlesOfParts>
  <Company>Microsoft</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Vasundra</dc:title>
  <dc:subject/>
  <dc:creator>Sumit</dc:creator>
  <cp:keywords/>
  <cp:lastModifiedBy>nzrawat@outlook.com</cp:lastModifiedBy>
  <cp:revision>2</cp:revision>
  <dcterms:created xsi:type="dcterms:W3CDTF">2023-05-16T02:28:00Z</dcterms:created>
  <dcterms:modified xsi:type="dcterms:W3CDTF">2023-05-16T02:28:00Z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76888ed6-f150-46a4-9b47-7148781a5c0c</vt:lpwstr>
  </property>
  <property fmtid="{D5CDD505-2E9C-101B-9397-08002B2CF9AE}" pid="3" name="HCL_Cla5s_D6">
    <vt:lpwstr>False</vt:lpwstr>
  </property>
  <property fmtid="{D5CDD505-2E9C-101B-9397-08002B2CF9AE}" pid="4" name="HCLClassification">
    <vt:lpwstr>HCL_Cla5s_P3rs0nalUs3</vt:lpwstr>
  </property>
</Properties>
</file>