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Yashasvi Kumari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1F497D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Vrinda" w:hAnsi="Vrinda" w:cs="Vrinda" w:eastAsia="Vrind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yashasvi.upadhyay16@gmail.com</w:t>
        </w:r>
      </w:hyperlink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+917378467157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C0C0C0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C0C0C0" w:val="clear"/>
        </w:rPr>
        <w:t xml:space="preserve">PROFESSIONAL SUMMARY: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4"/>
          <w:shd w:fill="auto" w:val="clear"/>
        </w:rPr>
        <w:t xml:space="preserve">3.4 Years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 of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4"/>
          <w:shd w:fill="auto" w:val="clear"/>
        </w:rPr>
        <w:t xml:space="preserve">industry experience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 in the area of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4"/>
          <w:shd w:fill="auto" w:val="clear"/>
        </w:rPr>
        <w:t xml:space="preserve"> Manual Testing, Automation testing ,Waterfall and Agile Methodologies.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Understanding Software Requirement Specification and identifying the required Test Scenarios.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Defect Reporting and Tracking using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JIRA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Bugzilla.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Well versed with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SDLC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STLC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Defect Life Cycle.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Extensive exposure in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Black Box Testing 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BVA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ECP.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Knowledge in executing Test Cases to test the application functionality against the requirements manually.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Knowledge in testing Functionality,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Compatibility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Performance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Regression testing.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Familiar with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Functional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&amp;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Non-Functional Testing.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Well versed with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Test Documentation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Test Scenarios, Test Plan, Test Data ,Test Cases &amp; Defect Reports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  <w:t xml:space="preserve">Timely </w:t>
      </w:r>
      <w:r>
        <w:rPr>
          <w:rFonts w:ascii="Vrinda" w:hAnsi="Vrinda" w:cs="Vrinda" w:eastAsia="Vrinda"/>
          <w:b/>
          <w:color w:val="000000"/>
          <w:spacing w:val="0"/>
          <w:position w:val="0"/>
          <w:sz w:val="20"/>
          <w:shd w:fill="auto" w:val="clear"/>
        </w:rPr>
        <w:t xml:space="preserve">reporting of Status </w:t>
      </w:r>
      <w:r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  <w:t xml:space="preserve">/ Program Calls / Scrum calls and by status emails.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Good knowledge in creating custom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identifiers for locating objects on web pages.</w:t>
      </w: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450" w:hanging="360"/>
        <w:jc w:val="both"/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  <w:t xml:space="preserve">Preparation of Daily Status Report (</w:t>
      </w:r>
      <w:r>
        <w:rPr>
          <w:rFonts w:ascii="Vrinda" w:hAnsi="Vrinda" w:cs="Vrinda" w:eastAsia="Vrinda"/>
          <w:b/>
          <w:color w:val="000000"/>
          <w:spacing w:val="0"/>
          <w:position w:val="0"/>
          <w:sz w:val="20"/>
          <w:shd w:fill="auto" w:val="clear"/>
        </w:rPr>
        <w:t xml:space="preserve">DSR</w:t>
      </w:r>
      <w:r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  <w:t xml:space="preserve">), Weekly Status Report (</w:t>
      </w:r>
      <w:r>
        <w:rPr>
          <w:rFonts w:ascii="Vrinda" w:hAnsi="Vrinda" w:cs="Vrinda" w:eastAsia="Vrinda"/>
          <w:b/>
          <w:color w:val="000000"/>
          <w:spacing w:val="0"/>
          <w:position w:val="0"/>
          <w:sz w:val="20"/>
          <w:shd w:fill="auto" w:val="clear"/>
        </w:rPr>
        <w:t xml:space="preserve">WSR</w:t>
      </w:r>
      <w:r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  <w:t xml:space="preserve">).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C0C0C0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C0C0C0" w:val="clear"/>
        </w:rPr>
        <w:t xml:space="preserve">TECHNICAL SKILLS: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C0C0C0" w:val="clear"/>
        </w:rPr>
        <w:t xml:space="preserve"> </w:t>
      </w:r>
    </w:p>
    <w:tbl>
      <w:tblPr/>
      <w:tblGrid>
        <w:gridCol w:w="2880"/>
        <w:gridCol w:w="567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Manual Testing 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Expertise in Software Manual Testing Techniques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Applications &amp; Tools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Eclipse, JIRA, Confluence.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Scripting Languages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Java, HTML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Operating System 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Windows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C0C0C0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C0C0C0" w:val="clear"/>
        </w:rPr>
        <w:t xml:space="preserve">WORK EXPERIENCE:</w:t>
      </w:r>
    </w:p>
    <w:tbl>
      <w:tblPr/>
      <w:tblGrid>
        <w:gridCol w:w="3240"/>
        <w:gridCol w:w="1956"/>
        <w:gridCol w:w="1613"/>
        <w:gridCol w:w="1831"/>
      </w:tblGrid>
      <w:tr>
        <w:trPr>
          <w:trHeight w:val="255" w:hRule="auto"/>
          <w:jc w:val="center"/>
        </w:trPr>
        <w:tc>
          <w:tcPr>
            <w:tcW w:w="3240" w:type="dxa"/>
            <w:tcBorders>
              <w:top w:val="single" w:color="000080" w:sz="4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1956" w:type="dxa"/>
            <w:tcBorders>
              <w:top w:val="single" w:color="000080" w:sz="4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Designation</w:t>
            </w:r>
          </w:p>
        </w:tc>
        <w:tc>
          <w:tcPr>
            <w:tcW w:w="1613" w:type="dxa"/>
            <w:tcBorders>
              <w:top w:val="single" w:color="000080" w:sz="4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From</w:t>
            </w:r>
          </w:p>
        </w:tc>
        <w:tc>
          <w:tcPr>
            <w:tcW w:w="1831" w:type="dxa"/>
            <w:tcBorders>
              <w:top w:val="single" w:color="000080" w:sz="4"/>
              <w:left w:val="single" w:color="000080" w:sz="4"/>
              <w:bottom w:val="single" w:color="000080" w:sz="4"/>
              <w:right w:val="single" w:color="000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To</w:t>
            </w:r>
          </w:p>
        </w:tc>
      </w:tr>
      <w:tr>
        <w:trPr>
          <w:trHeight w:val="255" w:hRule="auto"/>
          <w:jc w:val="center"/>
        </w:trPr>
        <w:tc>
          <w:tcPr>
            <w:tcW w:w="3240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AIT Global India pvt. ltd.</w:t>
            </w:r>
          </w:p>
        </w:tc>
        <w:tc>
          <w:tcPr>
            <w:tcW w:w="1956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QA Engineer</w:t>
            </w:r>
          </w:p>
        </w:tc>
        <w:tc>
          <w:tcPr>
            <w:tcW w:w="1613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23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Jan 2022</w:t>
            </w:r>
          </w:p>
        </w:tc>
        <w:tc>
          <w:tcPr>
            <w:tcW w:w="1831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000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23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Till date</w:t>
            </w:r>
          </w:p>
        </w:tc>
      </w:tr>
      <w:tr>
        <w:trPr>
          <w:trHeight w:val="255" w:hRule="auto"/>
          <w:jc w:val="center"/>
        </w:trPr>
        <w:tc>
          <w:tcPr>
            <w:tcW w:w="3240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Easebuzz Pvt Ltd.</w:t>
            </w:r>
          </w:p>
        </w:tc>
        <w:tc>
          <w:tcPr>
            <w:tcW w:w="1956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Engineer-Quality Assurance</w:t>
            </w:r>
          </w:p>
        </w:tc>
        <w:tc>
          <w:tcPr>
            <w:tcW w:w="1613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23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Nov 2021</w:t>
            </w:r>
          </w:p>
        </w:tc>
        <w:tc>
          <w:tcPr>
            <w:tcW w:w="1831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000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23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      Jan 2022</w:t>
            </w:r>
          </w:p>
        </w:tc>
      </w:tr>
      <w:tr>
        <w:trPr>
          <w:trHeight w:val="255" w:hRule="auto"/>
          <w:jc w:val="center"/>
        </w:trPr>
        <w:tc>
          <w:tcPr>
            <w:tcW w:w="3240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Peridot Softech Pvt Ltd..</w:t>
            </w:r>
          </w:p>
        </w:tc>
        <w:tc>
          <w:tcPr>
            <w:tcW w:w="1956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Test Engineer</w:t>
            </w:r>
          </w:p>
        </w:tc>
        <w:tc>
          <w:tcPr>
            <w:tcW w:w="1613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23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Feb 2017</w:t>
            </w:r>
          </w:p>
        </w:tc>
        <w:tc>
          <w:tcPr>
            <w:tcW w:w="1831" w:type="dxa"/>
            <w:tcBorders>
              <w:top w:val="single" w:color="836967" w:sz="0"/>
              <w:left w:val="single" w:color="000080" w:sz="4"/>
              <w:bottom w:val="single" w:color="000080" w:sz="4"/>
              <w:right w:val="single" w:color="000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23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      May 2018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Project # 1 - CLIENT: Appatura - Broadridge (Jan 2022 to Till Date)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Application: DocuBuilder       Domain: Financial Banking          Platform: Windows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850"/>
        <w:gridCol w:w="5800"/>
      </w:tblGrid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Title</w:t>
              <w:tab/>
              <w:tab/>
              <w:tab/>
            </w:r>
          </w:p>
        </w:tc>
        <w:tc>
          <w:tcPr>
            <w:tcW w:w="5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Docubuilder product backlog, Docubuilder change management, Matrix ,Aberdeen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JAVA, Python</w:t>
            </w:r>
          </w:p>
        </w:tc>
      </w:tr>
      <w:tr>
        <w:trPr>
          <w:trHeight w:val="276" w:hRule="auto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Skills Used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Manual Testing,Automation Testing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Team Size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Worked on different projects like: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 Docubuilder product backlog, Docubuilder change management, Matrix ,Aberdeen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Responsible for testing stories involving Statistical Calculations, Data seeding, Grid from functional perspective.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Test Scenario design and Test Case design.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Adding test cases in XRAY Test management tool for JIRA and Executing them. 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Developing test scripts using technology Selenium web driver.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Test case execution.  Functional testing for different release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Creating  and test cases related to sanity.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Involved in preparing Test case Documentation and reports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Sanity testing for different releases.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Identifying many defects and logging make the system more stable. 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Reporting Bugs in JIRA. 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Analysis and resolution of defects according to their severity. </w:t>
      </w: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Project # 2</w:t>
      </w:r>
    </w:p>
    <w:tbl>
      <w:tblPr/>
      <w:tblGrid>
        <w:gridCol w:w="2850"/>
        <w:gridCol w:w="5800"/>
      </w:tblGrid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Title</w:t>
              <w:tab/>
              <w:tab/>
              <w:tab/>
            </w:r>
          </w:p>
        </w:tc>
        <w:tc>
          <w:tcPr>
            <w:tcW w:w="5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Ease buzz- Payment solution, EDU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-1"/>
                <w:sz w:val="21"/>
                <w:shd w:fill="FFFFFF" w:val="clear"/>
              </w:rPr>
              <w:t xml:space="preserve">Ease buzz is a software enabled payments collection platform that is helping small businesses to digitize payments.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Python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Skills Used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Python, Manual Testing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Team Size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8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C0C0C0" w:val="clear"/>
        </w:rPr>
      </w:pPr>
    </w:p>
    <w:p>
      <w:pPr>
        <w:keepNext w:val="true"/>
        <w:tabs>
          <w:tab w:val="left" w:pos="432" w:leader="none"/>
        </w:tabs>
        <w:suppressAutoHyphens w:val="true"/>
        <w:spacing w:before="0" w:after="60" w:line="240"/>
        <w:ind w:right="0" w:left="0" w:firstLine="0"/>
        <w:jc w:val="both"/>
        <w:rPr>
          <w:rFonts w:ascii="Vrinda" w:hAnsi="Vrinda" w:cs="Vrinda" w:eastAsia="Vrinda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-1"/>
          <w:sz w:val="20"/>
          <w:shd w:fill="auto" w:val="clear"/>
        </w:rPr>
        <w:t xml:space="preserve">Project # 3</w:t>
      </w:r>
    </w:p>
    <w:tbl>
      <w:tblPr/>
      <w:tblGrid>
        <w:gridCol w:w="2850"/>
        <w:gridCol w:w="5800"/>
      </w:tblGrid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Title</w:t>
              <w:tab/>
              <w:tab/>
              <w:tab/>
            </w:r>
          </w:p>
        </w:tc>
        <w:tc>
          <w:tcPr>
            <w:tcW w:w="5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Hospital Management System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Hospital management system helps to manage the information and  health details of patient,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It maintain the medical records of patient its time saving technology.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Java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Skills Used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Java,  Manual Testing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Team Size</w:t>
            </w:r>
          </w:p>
        </w:tc>
        <w:tc>
          <w:tcPr>
            <w:tcW w:w="580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Understanding the business requirements, preparing test </w:t>
      </w:r>
      <w:r>
        <w:rPr>
          <w:rFonts w:ascii="Vrinda" w:hAnsi="Vrinda" w:cs="Vrinda" w:eastAsia="Vrinda"/>
          <w:color w:val="auto"/>
          <w:spacing w:val="0"/>
          <w:position w:val="-1"/>
          <w:sz w:val="20"/>
          <w:shd w:fill="auto" w:val="clear"/>
        </w:rPr>
        <w:t xml:space="preserve">scenarios</w:t>
      </w: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, test data &amp; test cases.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Involvement in Test Execution, Results Analysing and Defect Reporting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Tracking Changes, Preparing Reports and Updating Documents.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Responsible for Integration Testing, Functional Testing, System Testing.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Preparation of weekly and monthly status reports.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Involved in Functional &amp; Regression Testing.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Reviewed Test Reports and Prepared Summary Reports.</w:t>
      </w:r>
    </w:p>
    <w:p>
      <w:pPr>
        <w:numPr>
          <w:ilvl w:val="0"/>
          <w:numId w:val="81"/>
        </w:numPr>
        <w:suppressAutoHyphens w:val="true"/>
        <w:spacing w:before="0" w:after="120" w:line="240"/>
        <w:ind w:right="0" w:left="360" w:hanging="36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000000"/>
          <w:spacing w:val="0"/>
          <w:position w:val="-1"/>
          <w:sz w:val="20"/>
          <w:shd w:fill="auto" w:val="clear"/>
        </w:rPr>
        <w:t xml:space="preserve">Managing Daily Status Report and Weekly Status Report.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>
        <w:tblInd w:w="93" w:type="dxa"/>
      </w:tblPr>
      <w:tblGrid>
        <w:gridCol w:w="3885"/>
        <w:gridCol w:w="2880"/>
        <w:gridCol w:w="1890"/>
      </w:tblGrid>
      <w:tr>
        <w:trPr>
          <w:trHeight w:val="300" w:hRule="auto"/>
          <w:jc w:val="left"/>
        </w:trPr>
        <w:tc>
          <w:tcPr>
            <w:tcW w:w="3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b/>
                <w:color w:val="000000"/>
                <w:spacing w:val="0"/>
                <w:position w:val="-1"/>
                <w:sz w:val="20"/>
                <w:shd w:fill="auto" w:val="clear"/>
              </w:rPr>
              <w:t xml:space="preserve">Degree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b/>
                <w:color w:val="000000"/>
                <w:spacing w:val="0"/>
                <w:position w:val="-1"/>
                <w:sz w:val="20"/>
                <w:shd w:fill="auto" w:val="clear"/>
              </w:rPr>
              <w:t xml:space="preserve">College / University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b/>
                <w:color w:val="000000"/>
                <w:spacing w:val="0"/>
                <w:position w:val="-1"/>
                <w:sz w:val="20"/>
                <w:shd w:fill="auto" w:val="clear"/>
              </w:rPr>
              <w:t xml:space="preserve">Marks </w:t>
            </w:r>
          </w:p>
        </w:tc>
      </w:tr>
      <w:tr>
        <w:trPr>
          <w:trHeight w:val="300" w:hRule="auto"/>
          <w:jc w:val="left"/>
        </w:trPr>
        <w:tc>
          <w:tcPr>
            <w:tcW w:w="38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Bachelor of Engineering(2012-2016)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color w:val="000000"/>
                <w:spacing w:val="0"/>
                <w:position w:val="-1"/>
                <w:sz w:val="20"/>
                <w:shd w:fill="auto" w:val="clear"/>
              </w:rPr>
              <w:t xml:space="preserve">Noida International University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color w:val="000000"/>
                <w:spacing w:val="0"/>
                <w:position w:val="-1"/>
                <w:sz w:val="20"/>
                <w:shd w:fill="auto" w:val="clear"/>
              </w:rPr>
              <w:t xml:space="preserve">60%</w:t>
            </w:r>
          </w:p>
        </w:tc>
      </w:tr>
      <w:tr>
        <w:trPr>
          <w:trHeight w:val="300" w:hRule="auto"/>
          <w:jc w:val="left"/>
        </w:trPr>
        <w:tc>
          <w:tcPr>
            <w:tcW w:w="38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HSC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color w:val="000000"/>
                <w:spacing w:val="0"/>
                <w:position w:val="-1"/>
                <w:sz w:val="20"/>
                <w:shd w:fill="auto" w:val="clear"/>
              </w:rPr>
              <w:t xml:space="preserve">SRDNJVM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color w:val="000000"/>
                <w:spacing w:val="0"/>
                <w:position w:val="-1"/>
                <w:sz w:val="20"/>
                <w:shd w:fill="auto" w:val="clear"/>
              </w:rPr>
              <w:t xml:space="preserve">72%</w:t>
            </w:r>
          </w:p>
        </w:tc>
      </w:tr>
      <w:tr>
        <w:trPr>
          <w:trHeight w:val="300" w:hRule="auto"/>
          <w:jc w:val="left"/>
        </w:trPr>
        <w:tc>
          <w:tcPr>
            <w:tcW w:w="38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-1"/>
                <w:sz w:val="20"/>
                <w:shd w:fill="auto" w:val="clear"/>
              </w:rPr>
              <w:t xml:space="preserve">SSC 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color w:val="000000"/>
                <w:spacing w:val="0"/>
                <w:position w:val="-1"/>
                <w:sz w:val="20"/>
                <w:shd w:fill="auto" w:val="clear"/>
              </w:rPr>
              <w:t xml:space="preserve">Sunbeam Academy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Vrinda" w:hAnsi="Vrinda" w:cs="Vrinda" w:eastAsia="Vrinda"/>
                <w:color w:val="000000"/>
                <w:spacing w:val="0"/>
                <w:position w:val="-1"/>
                <w:sz w:val="20"/>
                <w:shd w:fill="auto" w:val="clear"/>
              </w:rPr>
              <w:t xml:space="preserve">59%</w:t>
            </w:r>
          </w:p>
        </w:tc>
      </w:tr>
    </w:tbl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F2F2F2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F2F2F2" w:val="clear"/>
        </w:rPr>
        <w:t xml:space="preserve">Certification</w:t>
      </w:r>
    </w:p>
    <w:p>
      <w:pPr>
        <w:tabs>
          <w:tab w:val="left" w:pos="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Advance Diploma in Software Testing from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Seed Infotech </w:t>
      </w:r>
    </w:p>
    <w:p>
      <w:pPr>
        <w:tabs>
          <w:tab w:val="left" w:pos="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PERSONAL DETAILS: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Name</w:t>
        <w:tab/>
        <w:tab/>
        <w:tab/>
        <w:tab/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Yashasvi Kumari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ab/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12/09/1994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Languages Known</w:t>
        <w:tab/>
        <w:tab/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English, Hindi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Phone no/mobile</w:t>
        <w:tab/>
        <w:tab/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+917378467157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Email Id</w:t>
        <w:tab/>
        <w:tab/>
        <w:tab/>
        <w:t xml:space="preserve">            </w:t>
      </w:r>
      <w:r>
        <w:rPr>
          <w:rFonts w:ascii="Vrinda" w:hAnsi="Vrinda" w:cs="Vrinda" w:eastAsia="Vrind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Vrinda" w:hAnsi="Vrinda" w:cs="Vrinda" w:eastAsia="Vrind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yashasvi.upadhyay16@gmail.com</w:t>
        </w:r>
      </w:hyperlink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I hereby declare that the above written particulars are true to the best of my knowledge and belief.                                                                     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  <w:t xml:space="preserve">Yashasvi Kumari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right"/>
        <w:rPr>
          <w:rFonts w:ascii="Vrinda" w:hAnsi="Vrinda" w:cs="Vrinda" w:eastAsia="Vrind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23">
    <w:abstractNumId w:val="24"/>
  </w:num>
  <w:num w:numId="27">
    <w:abstractNumId w:val="18"/>
  </w:num>
  <w:num w:numId="32">
    <w:abstractNumId w:val="12"/>
  </w:num>
  <w:num w:numId="52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yashasvi.upadhyay16@gmail.com" Id="docRId0" Type="http://schemas.openxmlformats.org/officeDocument/2006/relationships/hyperlink" /><Relationship TargetMode="External" Target="mailto:yashasvi.upadhyay16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