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A5F56" w14:textId="03B7C91D" w:rsidR="007725CE" w:rsidRPr="00776134" w:rsidRDefault="000A262C" w:rsidP="007725CE">
      <w:pPr>
        <w:jc w:val="center"/>
        <w:rPr>
          <w:sz w:val="20"/>
          <w:szCs w:val="20"/>
        </w:rPr>
      </w:pPr>
      <w:r>
        <w:rPr>
          <w:rFonts w:ascii="Cambria" w:eastAsia="Cambria" w:hAnsi="Cambria" w:cs="Cambria"/>
          <w:b/>
          <w:sz w:val="44"/>
        </w:rPr>
        <w:t>Namrata Joshi</w:t>
      </w:r>
      <w:r w:rsidR="007725CE">
        <w:rPr>
          <w:rFonts w:ascii="Cambria" w:eastAsia="Cambria" w:hAnsi="Cambria" w:cs="Cambria"/>
          <w:b/>
          <w:sz w:val="44"/>
        </w:rPr>
        <w:tab/>
      </w:r>
      <w:r w:rsidR="007725CE">
        <w:rPr>
          <w:rFonts w:ascii="Cambria" w:eastAsia="Cambria" w:hAnsi="Cambria" w:cs="Cambria"/>
          <w:b/>
          <w:sz w:val="44"/>
        </w:rPr>
        <w:tab/>
      </w:r>
      <w:r w:rsidR="007725CE">
        <w:rPr>
          <w:rFonts w:ascii="Cambria" w:eastAsia="Cambria" w:hAnsi="Cambria" w:cs="Cambria"/>
          <w:b/>
          <w:sz w:val="44"/>
        </w:rPr>
        <w:tab/>
      </w:r>
      <w:r w:rsidR="007725CE" w:rsidRPr="00776134">
        <w:rPr>
          <w:sz w:val="20"/>
          <w:szCs w:val="20"/>
        </w:rPr>
        <w:t xml:space="preserve">                                                                           </w:t>
      </w:r>
      <w:r w:rsidR="007725CE">
        <w:rPr>
          <w:sz w:val="20"/>
          <w:szCs w:val="20"/>
        </w:rPr>
        <w:t xml:space="preserve">                            </w:t>
      </w:r>
    </w:p>
    <w:p w14:paraId="1546E18D" w14:textId="77777777" w:rsidR="007725CE" w:rsidRPr="007725CE" w:rsidRDefault="007725CE" w:rsidP="007725CE">
      <w:pPr>
        <w:jc w:val="right"/>
        <w:rPr>
          <w:sz w:val="24"/>
          <w:szCs w:val="24"/>
        </w:rPr>
      </w:pPr>
      <w:r w:rsidRPr="00776134">
        <w:rPr>
          <w:sz w:val="20"/>
          <w:szCs w:val="20"/>
        </w:rPr>
        <w:t xml:space="preserve">                                                                                                     </w:t>
      </w:r>
      <w:r>
        <w:rPr>
          <w:sz w:val="20"/>
          <w:szCs w:val="20"/>
        </w:rPr>
        <w:t xml:space="preserve">           </w:t>
      </w:r>
      <w:r w:rsidRPr="007725CE">
        <w:rPr>
          <w:sz w:val="24"/>
          <w:szCs w:val="24"/>
        </w:rPr>
        <w:t>Mob-:  +91-8800997802</w:t>
      </w:r>
    </w:p>
    <w:p w14:paraId="4A06919D" w14:textId="138FF8C2" w:rsidR="007725CE" w:rsidRPr="007725CE" w:rsidRDefault="007725CE" w:rsidP="007725CE">
      <w:pPr>
        <w:jc w:val="right"/>
        <w:rPr>
          <w:b/>
          <w:sz w:val="20"/>
          <w:szCs w:val="20"/>
          <w:lang w:val="fr-FR"/>
        </w:rPr>
      </w:pPr>
      <w:r w:rsidRPr="00776134">
        <w:rPr>
          <w:b/>
          <w:sz w:val="20"/>
          <w:szCs w:val="20"/>
          <w:lang w:val="fr-FR"/>
        </w:rPr>
        <w:t xml:space="preserve">E-mail </w:t>
      </w:r>
      <w:r>
        <w:rPr>
          <w:b/>
          <w:sz w:val="20"/>
          <w:szCs w:val="20"/>
          <w:lang w:val="fr-FR"/>
        </w:rPr>
        <w:t>namratapant177@gmail.com</w:t>
      </w:r>
      <w:r>
        <w:rPr>
          <w:sz w:val="20"/>
          <w:szCs w:val="20"/>
        </w:rPr>
        <w:t xml:space="preserve"> </w:t>
      </w:r>
    </w:p>
    <w:p w14:paraId="3D9ED7E6" w14:textId="51C9C772" w:rsidR="00113D4A" w:rsidRDefault="00113D4A" w:rsidP="007725CE">
      <w:pPr>
        <w:tabs>
          <w:tab w:val="center" w:pos="2161"/>
          <w:tab w:val="center" w:pos="2881"/>
          <w:tab w:val="center" w:pos="3601"/>
          <w:tab w:val="center" w:pos="4321"/>
          <w:tab w:val="center" w:pos="5041"/>
          <w:tab w:val="center" w:pos="6978"/>
        </w:tabs>
        <w:spacing w:after="104"/>
        <w:jc w:val="center"/>
      </w:pPr>
    </w:p>
    <w:tbl>
      <w:tblPr>
        <w:tblStyle w:val="TableGrid"/>
        <w:tblW w:w="9329" w:type="dxa"/>
        <w:tblInd w:w="-572" w:type="dxa"/>
        <w:tblCellMar>
          <w:top w:w="9" w:type="dxa"/>
          <w:left w:w="106" w:type="dxa"/>
          <w:right w:w="37" w:type="dxa"/>
        </w:tblCellMar>
        <w:tblLook w:val="04A0" w:firstRow="1" w:lastRow="0" w:firstColumn="1" w:lastColumn="0" w:noHBand="0" w:noVBand="1"/>
      </w:tblPr>
      <w:tblGrid>
        <w:gridCol w:w="1735"/>
        <w:gridCol w:w="1704"/>
        <w:gridCol w:w="5890"/>
      </w:tblGrid>
      <w:tr w:rsidR="00113D4A" w:rsidRPr="00BA11CD" w14:paraId="385A6881" w14:textId="77777777" w:rsidTr="003B61CC">
        <w:trPr>
          <w:trHeight w:val="514"/>
        </w:trPr>
        <w:tc>
          <w:tcPr>
            <w:tcW w:w="1735" w:type="dxa"/>
            <w:tcBorders>
              <w:top w:val="single" w:sz="4" w:space="0" w:color="000000"/>
              <w:left w:val="single" w:sz="4" w:space="0" w:color="000000"/>
              <w:bottom w:val="single" w:sz="4" w:space="0" w:color="000000"/>
              <w:right w:val="single" w:sz="4" w:space="0" w:color="000000"/>
            </w:tcBorders>
            <w:shd w:val="clear" w:color="auto" w:fill="E6E6E6"/>
          </w:tcPr>
          <w:p w14:paraId="11CD7AC8" w14:textId="7589A43E" w:rsidR="00113D4A" w:rsidRPr="00BA11CD" w:rsidRDefault="000A262C">
            <w:pPr>
              <w:rPr>
                <w:rFonts w:ascii="Arial" w:hAnsi="Arial" w:cs="Arial"/>
                <w:sz w:val="16"/>
                <w:szCs w:val="16"/>
              </w:rPr>
            </w:pPr>
            <w:r w:rsidRPr="00BA11CD">
              <w:rPr>
                <w:rFonts w:ascii="Arial" w:eastAsia="Arial" w:hAnsi="Arial" w:cs="Arial"/>
                <w:b/>
                <w:sz w:val="16"/>
                <w:szCs w:val="16"/>
              </w:rPr>
              <w:t>Objective</w:t>
            </w:r>
          </w:p>
        </w:tc>
        <w:tc>
          <w:tcPr>
            <w:tcW w:w="7594" w:type="dxa"/>
            <w:gridSpan w:val="2"/>
            <w:tcBorders>
              <w:top w:val="single" w:sz="4" w:space="0" w:color="000000"/>
              <w:left w:val="single" w:sz="4" w:space="0" w:color="000000"/>
              <w:bottom w:val="single" w:sz="4" w:space="0" w:color="000000"/>
              <w:right w:val="single" w:sz="4" w:space="0" w:color="000000"/>
            </w:tcBorders>
          </w:tcPr>
          <w:p w14:paraId="064FA430" w14:textId="352F602E" w:rsidR="00113D4A" w:rsidRPr="00BA11CD" w:rsidRDefault="000A262C" w:rsidP="002C34F4">
            <w:pPr>
              <w:spacing w:line="241" w:lineRule="auto"/>
              <w:ind w:left="2" w:right="56"/>
              <w:jc w:val="both"/>
              <w:rPr>
                <w:rFonts w:ascii="Arial" w:hAnsi="Arial" w:cs="Arial"/>
                <w:sz w:val="16"/>
                <w:szCs w:val="16"/>
              </w:rPr>
            </w:pPr>
            <w:r w:rsidRPr="00BA11CD">
              <w:rPr>
                <w:rFonts w:ascii="Arial" w:eastAsia="Arial" w:hAnsi="Arial" w:cs="Arial"/>
                <w:sz w:val="16"/>
                <w:szCs w:val="16"/>
              </w:rPr>
              <w:t xml:space="preserve">To strive for constant enrichment of knowledge and abilities in all the professional and managerial work areas this involved in productive and effective organizational leader and team member. </w:t>
            </w:r>
          </w:p>
        </w:tc>
      </w:tr>
      <w:tr w:rsidR="00113D4A" w:rsidRPr="00BA11CD" w14:paraId="2621EFEB" w14:textId="77777777" w:rsidTr="003B61CC">
        <w:trPr>
          <w:trHeight w:val="8136"/>
        </w:trPr>
        <w:tc>
          <w:tcPr>
            <w:tcW w:w="1735" w:type="dxa"/>
            <w:tcBorders>
              <w:top w:val="single" w:sz="4" w:space="0" w:color="000000"/>
              <w:left w:val="single" w:sz="4" w:space="0" w:color="000000"/>
              <w:bottom w:val="single" w:sz="4" w:space="0" w:color="000000"/>
              <w:right w:val="single" w:sz="4" w:space="0" w:color="000000"/>
            </w:tcBorders>
            <w:shd w:val="clear" w:color="auto" w:fill="E6E6E6"/>
          </w:tcPr>
          <w:p w14:paraId="7F67F700" w14:textId="2CD996C8" w:rsidR="00113D4A" w:rsidRPr="00BA11CD" w:rsidRDefault="000A262C" w:rsidP="00567037">
            <w:pPr>
              <w:rPr>
                <w:rFonts w:ascii="Arial" w:hAnsi="Arial" w:cs="Arial"/>
                <w:sz w:val="16"/>
                <w:szCs w:val="16"/>
              </w:rPr>
            </w:pPr>
            <w:r w:rsidRPr="00BA11CD">
              <w:rPr>
                <w:rFonts w:ascii="Arial" w:eastAsia="Arial" w:hAnsi="Arial" w:cs="Arial"/>
                <w:b/>
                <w:sz w:val="16"/>
                <w:szCs w:val="16"/>
              </w:rPr>
              <w:t>Work Experience</w:t>
            </w:r>
          </w:p>
        </w:tc>
        <w:tc>
          <w:tcPr>
            <w:tcW w:w="7594" w:type="dxa"/>
            <w:gridSpan w:val="2"/>
            <w:tcBorders>
              <w:top w:val="single" w:sz="4" w:space="0" w:color="000000"/>
              <w:left w:val="single" w:sz="4" w:space="0" w:color="000000"/>
              <w:bottom w:val="single" w:sz="4" w:space="0" w:color="000000"/>
              <w:right w:val="single" w:sz="4" w:space="0" w:color="000000"/>
            </w:tcBorders>
            <w:vAlign w:val="bottom"/>
          </w:tcPr>
          <w:p w14:paraId="321A1A1A" w14:textId="07755F3B" w:rsidR="007232D4" w:rsidRDefault="007232D4" w:rsidP="00D74427">
            <w:pPr>
              <w:spacing w:after="43" w:line="256" w:lineRule="auto"/>
              <w:rPr>
                <w:rFonts w:ascii="Arial" w:eastAsia="Arial" w:hAnsi="Arial" w:cs="Arial"/>
                <w:sz w:val="16"/>
                <w:szCs w:val="16"/>
              </w:rPr>
            </w:pPr>
            <w:r w:rsidRPr="007232D4">
              <w:rPr>
                <w:rFonts w:ascii="Arial" w:eastAsia="Arial" w:hAnsi="Arial" w:cs="Arial"/>
                <w:sz w:val="16"/>
                <w:szCs w:val="16"/>
              </w:rPr>
              <w:t>NTT DATA Corporation is a Japanese multinational information technology service and consulting company headquartered in Tokyo, Japan. It is partially-owned subsidiary of Nippon Telegraph and Telephone. Japan Telegraph and Telephone Public Corporation, a predecessor of NTT, started Data Communications business in 1967. </w:t>
            </w:r>
          </w:p>
          <w:p w14:paraId="3CD311CE" w14:textId="3D855802" w:rsidR="007232D4" w:rsidRDefault="007232D4" w:rsidP="00D74427">
            <w:pPr>
              <w:spacing w:after="43" w:line="256" w:lineRule="auto"/>
              <w:rPr>
                <w:rFonts w:ascii="Arial" w:eastAsia="Arial" w:hAnsi="Arial" w:cs="Arial"/>
                <w:sz w:val="16"/>
                <w:szCs w:val="16"/>
              </w:rPr>
            </w:pPr>
          </w:p>
          <w:p w14:paraId="3F8E254F" w14:textId="7873C556" w:rsidR="007232D4" w:rsidRDefault="003869E0" w:rsidP="00D74427">
            <w:pPr>
              <w:spacing w:after="43" w:line="256" w:lineRule="auto"/>
              <w:rPr>
                <w:rFonts w:ascii="Arial" w:eastAsia="Arial" w:hAnsi="Arial" w:cs="Arial"/>
                <w:b/>
                <w:bCs/>
                <w:sz w:val="16"/>
                <w:szCs w:val="16"/>
              </w:rPr>
            </w:pPr>
            <w:r w:rsidRPr="003869E0">
              <w:rPr>
                <w:rFonts w:ascii="Arial" w:eastAsia="Arial" w:hAnsi="Arial" w:cs="Arial"/>
                <w:b/>
                <w:bCs/>
                <w:sz w:val="16"/>
                <w:szCs w:val="16"/>
              </w:rPr>
              <w:t>0</w:t>
            </w:r>
            <w:r w:rsidR="008A4AE8">
              <w:rPr>
                <w:rFonts w:ascii="Arial" w:eastAsia="Arial" w:hAnsi="Arial" w:cs="Arial"/>
                <w:b/>
                <w:bCs/>
                <w:sz w:val="16"/>
                <w:szCs w:val="16"/>
              </w:rPr>
              <w:t>8</w:t>
            </w:r>
            <w:r w:rsidRPr="003869E0">
              <w:rPr>
                <w:rFonts w:ascii="Arial" w:eastAsia="Arial" w:hAnsi="Arial" w:cs="Arial"/>
                <w:b/>
                <w:bCs/>
                <w:sz w:val="16"/>
                <w:szCs w:val="16"/>
              </w:rPr>
              <w:t>/2022 to Till Date</w:t>
            </w:r>
            <w:r w:rsidR="007232D4">
              <w:rPr>
                <w:rFonts w:ascii="Arial" w:eastAsia="Arial" w:hAnsi="Arial" w:cs="Arial"/>
                <w:sz w:val="16"/>
                <w:szCs w:val="16"/>
              </w:rPr>
              <w:t xml:space="preserve">                                      </w:t>
            </w:r>
            <w:r w:rsidR="007232D4" w:rsidRPr="007232D4">
              <w:rPr>
                <w:rFonts w:ascii="Arial" w:eastAsia="Arial" w:hAnsi="Arial" w:cs="Arial"/>
                <w:b/>
                <w:bCs/>
                <w:sz w:val="16"/>
                <w:szCs w:val="16"/>
              </w:rPr>
              <w:t>NTT DATA</w:t>
            </w:r>
            <w:r>
              <w:rPr>
                <w:rFonts w:ascii="Arial" w:eastAsia="Arial" w:hAnsi="Arial" w:cs="Arial"/>
                <w:b/>
                <w:bCs/>
                <w:sz w:val="16"/>
                <w:szCs w:val="16"/>
              </w:rPr>
              <w:t xml:space="preserve">                                                                     Noida</w:t>
            </w:r>
          </w:p>
          <w:p w14:paraId="319D45FA" w14:textId="7992688D" w:rsidR="003869E0" w:rsidRDefault="003869E0" w:rsidP="00D74427">
            <w:pPr>
              <w:spacing w:after="43" w:line="256" w:lineRule="auto"/>
              <w:rPr>
                <w:rFonts w:ascii="Arial" w:eastAsia="Arial" w:hAnsi="Arial" w:cs="Arial"/>
                <w:b/>
                <w:bCs/>
                <w:sz w:val="16"/>
                <w:szCs w:val="16"/>
              </w:rPr>
            </w:pPr>
          </w:p>
          <w:p w14:paraId="2DDAC66D" w14:textId="7340D10D" w:rsidR="00064835" w:rsidRPr="00064835" w:rsidRDefault="00064835" w:rsidP="00064835">
            <w:pPr>
              <w:spacing w:after="43" w:line="256" w:lineRule="auto"/>
              <w:rPr>
                <w:rFonts w:ascii="Arial" w:eastAsia="Arial" w:hAnsi="Arial" w:cs="Arial"/>
                <w:b/>
                <w:bCs/>
                <w:sz w:val="16"/>
                <w:szCs w:val="16"/>
              </w:rPr>
            </w:pPr>
            <w:r w:rsidRPr="00064835">
              <w:rPr>
                <w:rFonts w:ascii="Arial" w:eastAsia="Arial" w:hAnsi="Arial" w:cs="Arial"/>
                <w:b/>
                <w:bCs/>
                <w:sz w:val="16"/>
                <w:szCs w:val="16"/>
              </w:rPr>
              <w:t>Role-Transition Specialist</w:t>
            </w:r>
          </w:p>
          <w:p w14:paraId="751B595A" w14:textId="7F892097" w:rsidR="003869E0" w:rsidRDefault="00064835" w:rsidP="00064835">
            <w:pPr>
              <w:spacing w:after="43" w:line="256" w:lineRule="auto"/>
              <w:rPr>
                <w:rFonts w:ascii="Arial" w:eastAsia="Arial" w:hAnsi="Arial" w:cs="Arial"/>
                <w:sz w:val="16"/>
                <w:szCs w:val="16"/>
              </w:rPr>
            </w:pPr>
            <w:r>
              <w:rPr>
                <w:rFonts w:ascii="Arial" w:eastAsia="Arial" w:hAnsi="Arial" w:cs="Arial"/>
                <w:sz w:val="16"/>
                <w:szCs w:val="16"/>
              </w:rPr>
              <w:t xml:space="preserve">                </w:t>
            </w:r>
          </w:p>
          <w:p w14:paraId="7A1DC6EE" w14:textId="04358B73" w:rsidR="00064835" w:rsidRDefault="00064835" w:rsidP="00064835">
            <w:pPr>
              <w:pStyle w:val="ListParagraph"/>
              <w:numPr>
                <w:ilvl w:val="0"/>
                <w:numId w:val="30"/>
              </w:numPr>
              <w:spacing w:after="43" w:line="256" w:lineRule="auto"/>
              <w:rPr>
                <w:rFonts w:ascii="Arial" w:eastAsia="Arial" w:hAnsi="Arial" w:cs="Arial"/>
                <w:sz w:val="16"/>
                <w:szCs w:val="16"/>
              </w:rPr>
            </w:pPr>
            <w:r w:rsidRPr="00064835">
              <w:rPr>
                <w:rFonts w:ascii="Arial" w:eastAsia="Arial" w:hAnsi="Arial" w:cs="Arial"/>
                <w:sz w:val="16"/>
                <w:szCs w:val="16"/>
              </w:rPr>
              <w:t>Doing the transitioning of the projects</w:t>
            </w:r>
          </w:p>
          <w:p w14:paraId="15337E71" w14:textId="39061057" w:rsidR="00064835" w:rsidRDefault="00064835" w:rsidP="00064835">
            <w:pPr>
              <w:pStyle w:val="ListParagraph"/>
              <w:numPr>
                <w:ilvl w:val="0"/>
                <w:numId w:val="30"/>
              </w:numPr>
              <w:spacing w:after="43" w:line="256" w:lineRule="auto"/>
              <w:rPr>
                <w:rFonts w:ascii="Arial" w:eastAsia="Arial" w:hAnsi="Arial" w:cs="Arial"/>
                <w:sz w:val="16"/>
                <w:szCs w:val="16"/>
              </w:rPr>
            </w:pPr>
            <w:r w:rsidRPr="00064835">
              <w:rPr>
                <w:rFonts w:ascii="Arial" w:eastAsia="Arial" w:hAnsi="Arial" w:cs="Arial"/>
                <w:sz w:val="16"/>
                <w:szCs w:val="16"/>
              </w:rPr>
              <w:t>Assisting PM’s in various report</w:t>
            </w:r>
          </w:p>
          <w:p w14:paraId="38ADA0DD" w14:textId="34C8E921" w:rsidR="00064835" w:rsidRDefault="00064835" w:rsidP="00064835">
            <w:pPr>
              <w:pStyle w:val="ListParagraph"/>
              <w:numPr>
                <w:ilvl w:val="0"/>
                <w:numId w:val="30"/>
              </w:numPr>
              <w:spacing w:after="43" w:line="256" w:lineRule="auto"/>
              <w:rPr>
                <w:rFonts w:ascii="Arial" w:eastAsia="Arial" w:hAnsi="Arial" w:cs="Arial"/>
                <w:sz w:val="16"/>
                <w:szCs w:val="16"/>
              </w:rPr>
            </w:pPr>
            <w:r w:rsidRPr="00064835">
              <w:rPr>
                <w:rFonts w:ascii="Arial" w:eastAsia="Arial" w:hAnsi="Arial" w:cs="Arial"/>
                <w:sz w:val="16"/>
                <w:szCs w:val="16"/>
              </w:rPr>
              <w:t>Follow up on DOD (Definition of Done)</w:t>
            </w:r>
          </w:p>
          <w:p w14:paraId="1AA466A4" w14:textId="492460B9" w:rsidR="00064835" w:rsidRDefault="00064835" w:rsidP="00064835">
            <w:pPr>
              <w:pStyle w:val="ListParagraph"/>
              <w:numPr>
                <w:ilvl w:val="0"/>
                <w:numId w:val="30"/>
              </w:numPr>
              <w:spacing w:after="43" w:line="256" w:lineRule="auto"/>
              <w:rPr>
                <w:rFonts w:ascii="Arial" w:eastAsia="Arial" w:hAnsi="Arial" w:cs="Arial"/>
                <w:sz w:val="16"/>
                <w:szCs w:val="16"/>
              </w:rPr>
            </w:pPr>
            <w:r w:rsidRPr="00064835">
              <w:rPr>
                <w:rFonts w:ascii="Arial" w:eastAsia="Arial" w:hAnsi="Arial" w:cs="Arial"/>
                <w:sz w:val="16"/>
                <w:szCs w:val="16"/>
              </w:rPr>
              <w:t xml:space="preserve">Maintaining </w:t>
            </w:r>
            <w:r w:rsidR="002947A5">
              <w:rPr>
                <w:rFonts w:ascii="Arial" w:eastAsia="Arial" w:hAnsi="Arial" w:cs="Arial"/>
                <w:sz w:val="16"/>
                <w:szCs w:val="16"/>
              </w:rPr>
              <w:t>Project Registry</w:t>
            </w:r>
          </w:p>
          <w:p w14:paraId="58388DFF" w14:textId="217381AF" w:rsidR="00064835" w:rsidRDefault="00064835" w:rsidP="00064835">
            <w:pPr>
              <w:pStyle w:val="ListParagraph"/>
              <w:numPr>
                <w:ilvl w:val="0"/>
                <w:numId w:val="30"/>
              </w:numPr>
              <w:spacing w:after="43" w:line="256" w:lineRule="auto"/>
              <w:rPr>
                <w:rFonts w:ascii="Arial" w:eastAsia="Arial" w:hAnsi="Arial" w:cs="Arial"/>
                <w:sz w:val="16"/>
                <w:szCs w:val="16"/>
              </w:rPr>
            </w:pPr>
            <w:r w:rsidRPr="00064835">
              <w:rPr>
                <w:rFonts w:ascii="Arial" w:eastAsia="Arial" w:hAnsi="Arial" w:cs="Arial"/>
                <w:sz w:val="16"/>
                <w:szCs w:val="16"/>
              </w:rPr>
              <w:t>Uploading the artifacts in Share point.</w:t>
            </w:r>
          </w:p>
          <w:p w14:paraId="76357FAB" w14:textId="0E2959BE" w:rsidR="00064835" w:rsidRPr="002947A5" w:rsidRDefault="002947A5" w:rsidP="00064835">
            <w:pPr>
              <w:pStyle w:val="ListParagraph"/>
              <w:numPr>
                <w:ilvl w:val="0"/>
                <w:numId w:val="30"/>
              </w:numPr>
              <w:spacing w:after="43" w:line="256" w:lineRule="auto"/>
              <w:rPr>
                <w:rFonts w:ascii="Arial" w:eastAsia="Arial" w:hAnsi="Arial" w:cs="Arial"/>
                <w:sz w:val="16"/>
                <w:szCs w:val="16"/>
              </w:rPr>
            </w:pPr>
            <w:r>
              <w:rPr>
                <w:rFonts w:ascii="Arial" w:eastAsia="Arial" w:hAnsi="Arial" w:cs="Arial"/>
                <w:sz w:val="16"/>
                <w:szCs w:val="16"/>
              </w:rPr>
              <w:t>Doing Billing of various Accounts</w:t>
            </w:r>
          </w:p>
          <w:p w14:paraId="782757E7" w14:textId="77777777" w:rsidR="007232D4" w:rsidRDefault="007232D4" w:rsidP="00D74427">
            <w:pPr>
              <w:spacing w:after="43" w:line="256" w:lineRule="auto"/>
              <w:rPr>
                <w:rFonts w:ascii="Arial" w:eastAsia="Arial" w:hAnsi="Arial" w:cs="Arial"/>
                <w:sz w:val="16"/>
                <w:szCs w:val="16"/>
              </w:rPr>
            </w:pPr>
          </w:p>
          <w:p w14:paraId="527BA88B" w14:textId="6F179E78" w:rsidR="00113D4A" w:rsidRPr="00BA11CD" w:rsidRDefault="00D74427" w:rsidP="00D74427">
            <w:pPr>
              <w:spacing w:after="43" w:line="256" w:lineRule="auto"/>
              <w:rPr>
                <w:rFonts w:ascii="Arial" w:hAnsi="Arial" w:cs="Arial"/>
                <w:sz w:val="16"/>
                <w:szCs w:val="16"/>
              </w:rPr>
            </w:pPr>
            <w:r w:rsidRPr="00BA11CD">
              <w:rPr>
                <w:rFonts w:ascii="Arial" w:eastAsia="Arial" w:hAnsi="Arial" w:cs="Arial"/>
                <w:sz w:val="16"/>
                <w:szCs w:val="16"/>
              </w:rPr>
              <w:t>DXC Technology</w:t>
            </w:r>
            <w:r w:rsidR="000A262C" w:rsidRPr="00BA11CD">
              <w:rPr>
                <w:rFonts w:ascii="Arial" w:eastAsia="Arial" w:hAnsi="Arial" w:cs="Arial"/>
                <w:sz w:val="16"/>
                <w:szCs w:val="16"/>
              </w:rPr>
              <w:t xml:space="preserve"> is an American multinational corporation that provides information technology services and professional services. It</w:t>
            </w:r>
            <w:r w:rsidR="00DF4DB8" w:rsidRPr="00BA11CD">
              <w:rPr>
                <w:rFonts w:ascii="Arial" w:eastAsia="Arial" w:hAnsi="Arial" w:cs="Arial"/>
                <w:sz w:val="16"/>
                <w:szCs w:val="16"/>
              </w:rPr>
              <w:t>’</w:t>
            </w:r>
            <w:r w:rsidR="000A262C" w:rsidRPr="00BA11CD">
              <w:rPr>
                <w:rFonts w:ascii="Arial" w:eastAsia="Arial" w:hAnsi="Arial" w:cs="Arial"/>
                <w:sz w:val="16"/>
                <w:szCs w:val="16"/>
              </w:rPr>
              <w:t xml:space="preserve">s headquarter </w:t>
            </w:r>
            <w:r w:rsidR="00567037" w:rsidRPr="00BA11CD">
              <w:rPr>
                <w:rFonts w:ascii="Arial" w:eastAsia="Arial" w:hAnsi="Arial" w:cs="Arial"/>
                <w:sz w:val="16"/>
                <w:szCs w:val="16"/>
              </w:rPr>
              <w:t>is</w:t>
            </w:r>
            <w:r w:rsidR="000A262C" w:rsidRPr="00BA11CD">
              <w:rPr>
                <w:rFonts w:ascii="Arial" w:eastAsia="Arial" w:hAnsi="Arial" w:cs="Arial"/>
                <w:sz w:val="16"/>
                <w:szCs w:val="16"/>
              </w:rPr>
              <w:t xml:space="preserve"> located in Falls Church, Virginia. </w:t>
            </w:r>
            <w:r w:rsidRPr="00BA11CD">
              <w:rPr>
                <w:rFonts w:ascii="Arial" w:eastAsia="Arial" w:hAnsi="Arial" w:cs="Arial"/>
                <w:sz w:val="16"/>
                <w:szCs w:val="16"/>
              </w:rPr>
              <w:t>DXC</w:t>
            </w:r>
            <w:r w:rsidR="000A262C" w:rsidRPr="00BA11CD">
              <w:rPr>
                <w:rFonts w:ascii="Arial" w:eastAsia="Arial" w:hAnsi="Arial" w:cs="Arial"/>
                <w:sz w:val="16"/>
                <w:szCs w:val="16"/>
              </w:rPr>
              <w:t xml:space="preserve"> has 56,000 has worldwide operations. </w:t>
            </w:r>
          </w:p>
          <w:p w14:paraId="6E629982" w14:textId="3C6EE612" w:rsidR="00C14884" w:rsidRPr="00BA11CD" w:rsidRDefault="000A262C" w:rsidP="002C34F4">
            <w:pPr>
              <w:ind w:left="2"/>
              <w:rPr>
                <w:rFonts w:ascii="Arial" w:eastAsia="Arial" w:hAnsi="Arial" w:cs="Arial"/>
                <w:b/>
                <w:sz w:val="16"/>
                <w:szCs w:val="16"/>
              </w:rPr>
            </w:pPr>
            <w:r w:rsidRPr="00BA11CD">
              <w:rPr>
                <w:rFonts w:ascii="Arial" w:eastAsia="Arial" w:hAnsi="Arial" w:cs="Arial"/>
                <w:sz w:val="16"/>
                <w:szCs w:val="16"/>
              </w:rPr>
              <w:t xml:space="preserve"> </w:t>
            </w:r>
          </w:p>
          <w:p w14:paraId="64FE441E" w14:textId="57BD12F2" w:rsidR="00C14884" w:rsidRPr="00BA11CD" w:rsidRDefault="00C14884">
            <w:pPr>
              <w:tabs>
                <w:tab w:val="right" w:pos="7479"/>
              </w:tabs>
              <w:rPr>
                <w:rFonts w:ascii="Arial" w:eastAsia="Arial" w:hAnsi="Arial" w:cs="Arial"/>
                <w:b/>
                <w:sz w:val="16"/>
                <w:szCs w:val="16"/>
              </w:rPr>
            </w:pPr>
            <w:r w:rsidRPr="00BA11CD">
              <w:rPr>
                <w:rFonts w:ascii="Arial" w:eastAsia="Arial" w:hAnsi="Arial" w:cs="Arial"/>
                <w:b/>
                <w:sz w:val="16"/>
                <w:szCs w:val="16"/>
              </w:rPr>
              <w:t>03/201</w:t>
            </w:r>
            <w:r w:rsidR="00B624E5">
              <w:rPr>
                <w:rFonts w:ascii="Arial" w:eastAsia="Arial" w:hAnsi="Arial" w:cs="Arial"/>
                <w:b/>
                <w:sz w:val="16"/>
                <w:szCs w:val="16"/>
              </w:rPr>
              <w:t>5</w:t>
            </w:r>
            <w:r w:rsidRPr="00BA11CD">
              <w:rPr>
                <w:rFonts w:ascii="Arial" w:eastAsia="Arial" w:hAnsi="Arial" w:cs="Arial"/>
                <w:b/>
                <w:sz w:val="16"/>
                <w:szCs w:val="16"/>
              </w:rPr>
              <w:t xml:space="preserve"> to Till </w:t>
            </w:r>
            <w:r w:rsidR="007232D4">
              <w:rPr>
                <w:rFonts w:ascii="Arial" w:eastAsia="Arial" w:hAnsi="Arial" w:cs="Arial"/>
                <w:b/>
                <w:sz w:val="16"/>
                <w:szCs w:val="16"/>
              </w:rPr>
              <w:t>1 Aug 2022</w:t>
            </w:r>
            <w:r w:rsidRPr="00BA11CD">
              <w:rPr>
                <w:rFonts w:ascii="Arial" w:eastAsia="Arial" w:hAnsi="Arial" w:cs="Arial"/>
                <w:b/>
                <w:sz w:val="16"/>
                <w:szCs w:val="16"/>
              </w:rPr>
              <w:t xml:space="preserve">  </w:t>
            </w:r>
            <w:r w:rsidR="005704B0" w:rsidRPr="00BA11CD">
              <w:rPr>
                <w:rFonts w:ascii="Arial" w:eastAsia="Arial" w:hAnsi="Arial" w:cs="Arial"/>
                <w:b/>
                <w:sz w:val="16"/>
                <w:szCs w:val="16"/>
              </w:rPr>
              <w:t xml:space="preserve">                    </w:t>
            </w:r>
            <w:r w:rsidRPr="00BA11CD">
              <w:rPr>
                <w:rFonts w:ascii="Arial" w:eastAsia="Arial" w:hAnsi="Arial" w:cs="Arial"/>
                <w:b/>
                <w:sz w:val="16"/>
                <w:szCs w:val="16"/>
              </w:rPr>
              <w:t xml:space="preserve">   </w:t>
            </w:r>
            <w:r w:rsidRPr="00BA11CD">
              <w:rPr>
                <w:rFonts w:ascii="Arial" w:eastAsia="Arial" w:hAnsi="Arial" w:cs="Arial"/>
                <w:b/>
                <w:sz w:val="16"/>
                <w:szCs w:val="16"/>
                <w:u w:val="single" w:color="000000"/>
              </w:rPr>
              <w:t>DXC Technology</w:t>
            </w:r>
            <w:r w:rsidRPr="00BA11CD">
              <w:rPr>
                <w:rFonts w:ascii="Arial" w:eastAsia="Arial" w:hAnsi="Arial" w:cs="Arial"/>
                <w:b/>
                <w:sz w:val="16"/>
                <w:szCs w:val="16"/>
              </w:rPr>
              <w:t xml:space="preserve"> </w:t>
            </w:r>
            <w:r w:rsidRPr="00BA11CD">
              <w:rPr>
                <w:rFonts w:ascii="Arial" w:eastAsia="Arial" w:hAnsi="Arial" w:cs="Arial"/>
                <w:b/>
                <w:sz w:val="16"/>
                <w:szCs w:val="16"/>
              </w:rPr>
              <w:tab/>
              <w:t xml:space="preserve">        Noida</w:t>
            </w:r>
          </w:p>
          <w:p w14:paraId="2002192C" w14:textId="20FD0373" w:rsidR="00C14884" w:rsidRPr="00BA11CD" w:rsidRDefault="00C14884" w:rsidP="000666CA">
            <w:pPr>
              <w:tabs>
                <w:tab w:val="right" w:pos="7479"/>
              </w:tabs>
              <w:rPr>
                <w:rFonts w:ascii="Arial" w:eastAsia="Arial" w:hAnsi="Arial" w:cs="Arial"/>
                <w:b/>
                <w:sz w:val="16"/>
                <w:szCs w:val="16"/>
              </w:rPr>
            </w:pPr>
          </w:p>
          <w:p w14:paraId="257A20EE" w14:textId="594E0F3E" w:rsidR="00D74427" w:rsidRPr="00BA11CD" w:rsidRDefault="00D74427" w:rsidP="000666CA">
            <w:pPr>
              <w:tabs>
                <w:tab w:val="right" w:pos="7479"/>
              </w:tabs>
              <w:rPr>
                <w:rFonts w:ascii="Arial" w:eastAsia="Arial" w:hAnsi="Arial" w:cs="Arial"/>
                <w:b/>
                <w:sz w:val="16"/>
                <w:szCs w:val="16"/>
              </w:rPr>
            </w:pPr>
          </w:p>
          <w:p w14:paraId="3024AB0E" w14:textId="26C1A952" w:rsidR="00D74427" w:rsidRPr="00BA11CD" w:rsidRDefault="00D74427" w:rsidP="00D74427">
            <w:pPr>
              <w:tabs>
                <w:tab w:val="right" w:pos="7479"/>
              </w:tabs>
              <w:rPr>
                <w:rFonts w:ascii="Arial" w:eastAsia="Arial" w:hAnsi="Arial" w:cs="Arial"/>
                <w:b/>
                <w:sz w:val="16"/>
                <w:szCs w:val="16"/>
                <w:u w:val="single"/>
              </w:rPr>
            </w:pPr>
            <w:r w:rsidRPr="00BA11CD">
              <w:rPr>
                <w:rFonts w:ascii="Arial" w:eastAsia="Arial" w:hAnsi="Arial" w:cs="Arial"/>
                <w:b/>
                <w:sz w:val="16"/>
                <w:szCs w:val="16"/>
                <w:u w:val="single"/>
              </w:rPr>
              <w:t>Role- Scheduler (Scheduling)</w:t>
            </w:r>
          </w:p>
          <w:p w14:paraId="6E89870D" w14:textId="2D0EFCE1" w:rsidR="00D74427" w:rsidRPr="00BA11CD" w:rsidRDefault="00D74427" w:rsidP="00D74427">
            <w:pPr>
              <w:tabs>
                <w:tab w:val="right" w:pos="7479"/>
              </w:tabs>
              <w:rPr>
                <w:rFonts w:ascii="Arial" w:eastAsia="Arial" w:hAnsi="Arial" w:cs="Arial"/>
                <w:b/>
                <w:sz w:val="16"/>
                <w:szCs w:val="16"/>
                <w:u w:val="single"/>
              </w:rPr>
            </w:pPr>
          </w:p>
          <w:p w14:paraId="330800A8" w14:textId="2461D576" w:rsidR="00D74427" w:rsidRPr="00BA11CD" w:rsidRDefault="00E9590E" w:rsidP="00D74427">
            <w:pPr>
              <w:pStyle w:val="ListParagraph"/>
              <w:numPr>
                <w:ilvl w:val="0"/>
                <w:numId w:val="23"/>
              </w:numPr>
              <w:tabs>
                <w:tab w:val="right" w:pos="7479"/>
              </w:tabs>
              <w:rPr>
                <w:rFonts w:ascii="Arial" w:eastAsia="Arial" w:hAnsi="Arial" w:cs="Arial"/>
                <w:bCs/>
                <w:sz w:val="16"/>
                <w:szCs w:val="16"/>
              </w:rPr>
            </w:pPr>
            <w:r w:rsidRPr="00BA11CD">
              <w:rPr>
                <w:rFonts w:ascii="Arial" w:eastAsia="Arial" w:hAnsi="Arial" w:cs="Arial"/>
                <w:bCs/>
                <w:sz w:val="16"/>
                <w:szCs w:val="16"/>
              </w:rPr>
              <w:t>Review the plans and maintain the quality</w:t>
            </w:r>
          </w:p>
          <w:p w14:paraId="5846D4E0" w14:textId="30C93F99" w:rsidR="00E9590E" w:rsidRPr="00BA11CD" w:rsidRDefault="00E9590E" w:rsidP="00D74427">
            <w:pPr>
              <w:pStyle w:val="ListParagraph"/>
              <w:numPr>
                <w:ilvl w:val="0"/>
                <w:numId w:val="23"/>
              </w:numPr>
              <w:tabs>
                <w:tab w:val="right" w:pos="7479"/>
              </w:tabs>
              <w:rPr>
                <w:rFonts w:ascii="Arial" w:eastAsia="Arial" w:hAnsi="Arial" w:cs="Arial"/>
                <w:bCs/>
                <w:sz w:val="16"/>
                <w:szCs w:val="16"/>
              </w:rPr>
            </w:pPr>
            <w:r w:rsidRPr="00BA11CD">
              <w:rPr>
                <w:rFonts w:ascii="Arial" w:eastAsia="Arial" w:hAnsi="Arial" w:cs="Arial"/>
                <w:bCs/>
                <w:sz w:val="16"/>
                <w:szCs w:val="16"/>
              </w:rPr>
              <w:t xml:space="preserve">Integrate the plans </w:t>
            </w:r>
          </w:p>
          <w:p w14:paraId="02345EE1" w14:textId="1005A583" w:rsidR="00E9590E" w:rsidRPr="00BA11CD" w:rsidRDefault="00E9590E" w:rsidP="00D74427">
            <w:pPr>
              <w:pStyle w:val="ListParagraph"/>
              <w:numPr>
                <w:ilvl w:val="0"/>
                <w:numId w:val="23"/>
              </w:numPr>
              <w:tabs>
                <w:tab w:val="right" w:pos="7479"/>
              </w:tabs>
              <w:rPr>
                <w:rFonts w:ascii="Arial" w:eastAsia="Arial" w:hAnsi="Arial" w:cs="Arial"/>
                <w:bCs/>
                <w:sz w:val="16"/>
                <w:szCs w:val="16"/>
              </w:rPr>
            </w:pPr>
            <w:r w:rsidRPr="00BA11CD">
              <w:rPr>
                <w:rFonts w:ascii="Arial" w:eastAsia="Arial" w:hAnsi="Arial" w:cs="Arial"/>
                <w:bCs/>
                <w:sz w:val="16"/>
                <w:szCs w:val="16"/>
              </w:rPr>
              <w:t>Assisting Project Managers in MPP</w:t>
            </w:r>
          </w:p>
          <w:p w14:paraId="43AB3954" w14:textId="1C370E5D" w:rsidR="00E9590E" w:rsidRPr="00BA11CD" w:rsidRDefault="00E9590E" w:rsidP="00D74427">
            <w:pPr>
              <w:pStyle w:val="ListParagraph"/>
              <w:numPr>
                <w:ilvl w:val="0"/>
                <w:numId w:val="23"/>
              </w:numPr>
              <w:tabs>
                <w:tab w:val="right" w:pos="7479"/>
              </w:tabs>
              <w:rPr>
                <w:rFonts w:ascii="Arial" w:eastAsia="Arial" w:hAnsi="Arial" w:cs="Arial"/>
                <w:bCs/>
                <w:sz w:val="16"/>
                <w:szCs w:val="16"/>
              </w:rPr>
            </w:pPr>
            <w:r w:rsidRPr="00BA11CD">
              <w:rPr>
                <w:rFonts w:ascii="Arial" w:eastAsia="Arial" w:hAnsi="Arial" w:cs="Arial"/>
                <w:bCs/>
                <w:sz w:val="16"/>
                <w:szCs w:val="16"/>
              </w:rPr>
              <w:t>Working on Schedule Variance</w:t>
            </w:r>
            <w:r w:rsidR="00CB5A83">
              <w:rPr>
                <w:rFonts w:ascii="Arial" w:eastAsia="Arial" w:hAnsi="Arial" w:cs="Arial"/>
                <w:bCs/>
                <w:sz w:val="16"/>
                <w:szCs w:val="16"/>
              </w:rPr>
              <w:t xml:space="preserve"> </w:t>
            </w:r>
          </w:p>
          <w:p w14:paraId="36645582" w14:textId="45E778CC" w:rsidR="00E9590E" w:rsidRPr="00BA11CD" w:rsidRDefault="00E9590E" w:rsidP="00D74427">
            <w:pPr>
              <w:pStyle w:val="ListParagraph"/>
              <w:numPr>
                <w:ilvl w:val="0"/>
                <w:numId w:val="23"/>
              </w:numPr>
              <w:tabs>
                <w:tab w:val="right" w:pos="7479"/>
              </w:tabs>
              <w:rPr>
                <w:rFonts w:ascii="Arial" w:eastAsia="Arial" w:hAnsi="Arial" w:cs="Arial"/>
                <w:bCs/>
                <w:sz w:val="16"/>
                <w:szCs w:val="16"/>
              </w:rPr>
            </w:pPr>
            <w:r w:rsidRPr="00BA11CD">
              <w:rPr>
                <w:rFonts w:ascii="Arial" w:eastAsia="Arial" w:hAnsi="Arial" w:cs="Arial"/>
                <w:bCs/>
                <w:sz w:val="16"/>
                <w:szCs w:val="16"/>
              </w:rPr>
              <w:t>Assisting the new Project Managers at the time of onboarding in Schedule.</w:t>
            </w:r>
          </w:p>
          <w:p w14:paraId="22ABB3FD" w14:textId="77777777" w:rsidR="00D74427" w:rsidRPr="00BA11CD" w:rsidRDefault="00D74427" w:rsidP="000666CA">
            <w:pPr>
              <w:tabs>
                <w:tab w:val="right" w:pos="7479"/>
              </w:tabs>
              <w:rPr>
                <w:rFonts w:ascii="Arial" w:eastAsia="Arial" w:hAnsi="Arial" w:cs="Arial"/>
                <w:b/>
                <w:sz w:val="16"/>
                <w:szCs w:val="16"/>
              </w:rPr>
            </w:pPr>
          </w:p>
          <w:p w14:paraId="55CEA6BC" w14:textId="607A0CF8" w:rsidR="000666CA" w:rsidRPr="00BA11CD" w:rsidRDefault="000666CA" w:rsidP="000666CA">
            <w:pPr>
              <w:tabs>
                <w:tab w:val="right" w:pos="7479"/>
              </w:tabs>
              <w:rPr>
                <w:rFonts w:ascii="Arial" w:eastAsia="Arial" w:hAnsi="Arial" w:cs="Arial"/>
                <w:b/>
                <w:sz w:val="16"/>
                <w:szCs w:val="16"/>
                <w:u w:val="single"/>
              </w:rPr>
            </w:pPr>
            <w:r w:rsidRPr="00BA11CD">
              <w:rPr>
                <w:rFonts w:ascii="Arial" w:eastAsia="Arial" w:hAnsi="Arial" w:cs="Arial"/>
                <w:b/>
                <w:sz w:val="16"/>
                <w:szCs w:val="16"/>
                <w:u w:val="single"/>
              </w:rPr>
              <w:t>Role</w:t>
            </w:r>
            <w:r w:rsidR="001A6573" w:rsidRPr="00BA11CD">
              <w:rPr>
                <w:rFonts w:ascii="Arial" w:eastAsia="Arial" w:hAnsi="Arial" w:cs="Arial"/>
                <w:b/>
                <w:sz w:val="16"/>
                <w:szCs w:val="16"/>
                <w:u w:val="single"/>
              </w:rPr>
              <w:t>- Project Control Analyst (Reporting)</w:t>
            </w:r>
          </w:p>
          <w:p w14:paraId="4563689F" w14:textId="11B17887" w:rsidR="001A6573" w:rsidRPr="00BA11CD" w:rsidRDefault="001A6573" w:rsidP="000666CA">
            <w:pPr>
              <w:tabs>
                <w:tab w:val="right" w:pos="7479"/>
              </w:tabs>
              <w:rPr>
                <w:rFonts w:ascii="Arial" w:eastAsia="Arial" w:hAnsi="Arial" w:cs="Arial"/>
                <w:b/>
                <w:sz w:val="16"/>
                <w:szCs w:val="16"/>
                <w:u w:val="single"/>
              </w:rPr>
            </w:pPr>
          </w:p>
          <w:p w14:paraId="60698192" w14:textId="7974B419" w:rsidR="001A6573" w:rsidRPr="00BA11CD" w:rsidRDefault="001A6573" w:rsidP="001A6573">
            <w:pPr>
              <w:pStyle w:val="ListParagraph"/>
              <w:numPr>
                <w:ilvl w:val="0"/>
                <w:numId w:val="7"/>
              </w:numPr>
              <w:tabs>
                <w:tab w:val="right" w:pos="7479"/>
              </w:tabs>
              <w:rPr>
                <w:rFonts w:ascii="Arial" w:eastAsia="Arial" w:hAnsi="Arial" w:cs="Arial"/>
                <w:b/>
                <w:sz w:val="16"/>
                <w:szCs w:val="16"/>
                <w:u w:val="single"/>
              </w:rPr>
            </w:pPr>
            <w:r w:rsidRPr="00BA11CD">
              <w:rPr>
                <w:rFonts w:ascii="Arial" w:eastAsia="Arial" w:hAnsi="Arial" w:cs="Arial"/>
                <w:sz w:val="16"/>
                <w:szCs w:val="16"/>
              </w:rPr>
              <w:t xml:space="preserve">Preparing various reports for different </w:t>
            </w:r>
            <w:r w:rsidR="00AB1662" w:rsidRPr="00BA11CD">
              <w:rPr>
                <w:rFonts w:ascii="Arial" w:eastAsia="Arial" w:hAnsi="Arial" w:cs="Arial"/>
                <w:sz w:val="16"/>
                <w:szCs w:val="16"/>
              </w:rPr>
              <w:t>accounts</w:t>
            </w:r>
            <w:r w:rsidR="008E2FC7">
              <w:rPr>
                <w:rFonts w:ascii="Arial" w:eastAsia="Arial" w:hAnsi="Arial" w:cs="Arial"/>
                <w:sz w:val="16"/>
                <w:szCs w:val="16"/>
              </w:rPr>
              <w:t xml:space="preserve"> which include the labour hours report, billable hours report, Invoice report and WBS report</w:t>
            </w:r>
          </w:p>
          <w:p w14:paraId="2E6D6C7B" w14:textId="2C503171" w:rsidR="001A6573" w:rsidRPr="00BA11CD" w:rsidRDefault="001A6573" w:rsidP="001A6573">
            <w:pPr>
              <w:pStyle w:val="ListParagraph"/>
              <w:numPr>
                <w:ilvl w:val="0"/>
                <w:numId w:val="7"/>
              </w:numPr>
              <w:tabs>
                <w:tab w:val="right" w:pos="7479"/>
              </w:tabs>
              <w:rPr>
                <w:rFonts w:ascii="Arial" w:eastAsia="Arial" w:hAnsi="Arial" w:cs="Arial"/>
                <w:b/>
                <w:sz w:val="16"/>
                <w:szCs w:val="16"/>
                <w:u w:val="single"/>
              </w:rPr>
            </w:pPr>
            <w:r w:rsidRPr="00BA11CD">
              <w:rPr>
                <w:rFonts w:ascii="Arial" w:eastAsia="Arial" w:hAnsi="Arial" w:cs="Arial"/>
                <w:sz w:val="16"/>
                <w:szCs w:val="16"/>
              </w:rPr>
              <w:t xml:space="preserve">Works on </w:t>
            </w:r>
            <w:r w:rsidR="00AB1662" w:rsidRPr="00BA11CD">
              <w:rPr>
                <w:rFonts w:ascii="Arial" w:eastAsia="Arial" w:hAnsi="Arial" w:cs="Arial"/>
                <w:sz w:val="16"/>
                <w:szCs w:val="16"/>
              </w:rPr>
              <w:t xml:space="preserve">different </w:t>
            </w:r>
            <w:r w:rsidRPr="00BA11CD">
              <w:rPr>
                <w:rFonts w:ascii="Arial" w:eastAsia="Arial" w:hAnsi="Arial" w:cs="Arial"/>
                <w:sz w:val="16"/>
                <w:szCs w:val="16"/>
              </w:rPr>
              <w:t>Tools like Performa, RMT (IBM Lotus).</w:t>
            </w:r>
          </w:p>
          <w:p w14:paraId="077F2B4A" w14:textId="68910CD1" w:rsidR="001A6573" w:rsidRDefault="00AD3647" w:rsidP="00AD3647">
            <w:pPr>
              <w:pStyle w:val="ListParagraph"/>
              <w:numPr>
                <w:ilvl w:val="0"/>
                <w:numId w:val="7"/>
              </w:numPr>
              <w:tabs>
                <w:tab w:val="right" w:pos="7479"/>
              </w:tabs>
              <w:rPr>
                <w:rFonts w:ascii="Arial" w:eastAsia="Arial" w:hAnsi="Arial" w:cs="Arial"/>
                <w:sz w:val="16"/>
                <w:szCs w:val="16"/>
              </w:rPr>
            </w:pPr>
            <w:r w:rsidRPr="00BA11CD">
              <w:rPr>
                <w:rFonts w:ascii="Arial" w:eastAsia="Arial" w:hAnsi="Arial" w:cs="Arial"/>
                <w:sz w:val="16"/>
                <w:szCs w:val="16"/>
              </w:rPr>
              <w:t>Work on SAP</w:t>
            </w:r>
            <w:r w:rsidR="008E2FC7">
              <w:rPr>
                <w:rFonts w:ascii="Arial" w:eastAsia="Arial" w:hAnsi="Arial" w:cs="Arial"/>
                <w:sz w:val="16"/>
                <w:szCs w:val="16"/>
              </w:rPr>
              <w:t xml:space="preserve"> from which all the raw </w:t>
            </w:r>
            <w:r w:rsidR="0079771F">
              <w:rPr>
                <w:rFonts w:ascii="Arial" w:eastAsia="Arial" w:hAnsi="Arial" w:cs="Arial"/>
                <w:sz w:val="16"/>
                <w:szCs w:val="16"/>
              </w:rPr>
              <w:t xml:space="preserve">data </w:t>
            </w:r>
            <w:r w:rsidR="008E2FC7">
              <w:rPr>
                <w:rFonts w:ascii="Arial" w:eastAsia="Arial" w:hAnsi="Arial" w:cs="Arial"/>
                <w:sz w:val="16"/>
                <w:szCs w:val="16"/>
              </w:rPr>
              <w:t>extracted</w:t>
            </w:r>
          </w:p>
          <w:p w14:paraId="57396690" w14:textId="336E66CC" w:rsidR="00B624E5" w:rsidRDefault="00B624E5" w:rsidP="00AD3647">
            <w:pPr>
              <w:pStyle w:val="ListParagraph"/>
              <w:numPr>
                <w:ilvl w:val="0"/>
                <w:numId w:val="7"/>
              </w:numPr>
              <w:tabs>
                <w:tab w:val="right" w:pos="7479"/>
              </w:tabs>
              <w:rPr>
                <w:rFonts w:ascii="Arial" w:eastAsia="Arial" w:hAnsi="Arial" w:cs="Arial"/>
                <w:sz w:val="16"/>
                <w:szCs w:val="16"/>
              </w:rPr>
            </w:pPr>
            <w:r>
              <w:rPr>
                <w:rFonts w:ascii="Arial" w:eastAsia="Arial" w:hAnsi="Arial" w:cs="Arial"/>
                <w:sz w:val="16"/>
                <w:szCs w:val="16"/>
              </w:rPr>
              <w:t>SharePoint Management</w:t>
            </w:r>
            <w:r w:rsidR="008E2FC7">
              <w:rPr>
                <w:rFonts w:ascii="Arial" w:eastAsia="Arial" w:hAnsi="Arial" w:cs="Arial"/>
                <w:sz w:val="16"/>
                <w:szCs w:val="16"/>
              </w:rPr>
              <w:t xml:space="preserve"> includes the creation of new link and uploads of required documents in the respective folders</w:t>
            </w:r>
          </w:p>
          <w:p w14:paraId="048558BF" w14:textId="37A88587" w:rsidR="00B624E5" w:rsidRPr="0079771F" w:rsidRDefault="00B624E5" w:rsidP="0079771F">
            <w:pPr>
              <w:pStyle w:val="ListParagraph"/>
              <w:numPr>
                <w:ilvl w:val="0"/>
                <w:numId w:val="7"/>
              </w:numPr>
              <w:tabs>
                <w:tab w:val="right" w:pos="7479"/>
              </w:tabs>
              <w:rPr>
                <w:rFonts w:ascii="Arial" w:eastAsia="Arial" w:hAnsi="Arial" w:cs="Arial"/>
                <w:sz w:val="16"/>
                <w:szCs w:val="16"/>
              </w:rPr>
            </w:pPr>
            <w:r>
              <w:rPr>
                <w:rFonts w:ascii="Arial" w:eastAsia="Arial" w:hAnsi="Arial" w:cs="Arial"/>
                <w:sz w:val="16"/>
                <w:szCs w:val="16"/>
              </w:rPr>
              <w:t>Work on MPP</w:t>
            </w:r>
            <w:r w:rsidR="008E2FC7">
              <w:rPr>
                <w:rFonts w:ascii="Arial" w:eastAsia="Arial" w:hAnsi="Arial" w:cs="Arial"/>
                <w:sz w:val="16"/>
                <w:szCs w:val="16"/>
              </w:rPr>
              <w:t xml:space="preserve"> which includes all the five phases of the project (Initiation,Planning,</w:t>
            </w:r>
            <w:r w:rsidR="0079771F">
              <w:rPr>
                <w:rFonts w:ascii="Arial" w:eastAsia="Arial" w:hAnsi="Arial" w:cs="Arial"/>
                <w:sz w:val="16"/>
                <w:szCs w:val="16"/>
              </w:rPr>
              <w:t>Execution, Monitor &amp; Controlling and Close down)</w:t>
            </w:r>
          </w:p>
          <w:p w14:paraId="5AF6D9AC" w14:textId="123C5BFD" w:rsidR="00B624E5" w:rsidRPr="0079771F" w:rsidRDefault="00B624E5" w:rsidP="0079771F">
            <w:pPr>
              <w:tabs>
                <w:tab w:val="right" w:pos="7479"/>
              </w:tabs>
              <w:ind w:left="610"/>
              <w:rPr>
                <w:rFonts w:ascii="Arial" w:eastAsia="Arial" w:hAnsi="Arial" w:cs="Arial"/>
                <w:sz w:val="16"/>
                <w:szCs w:val="16"/>
              </w:rPr>
            </w:pPr>
          </w:p>
          <w:p w14:paraId="26F2C192" w14:textId="77777777" w:rsidR="00AD3647" w:rsidRPr="002947A5" w:rsidRDefault="00AD3647" w:rsidP="002947A5">
            <w:pPr>
              <w:tabs>
                <w:tab w:val="right" w:pos="7479"/>
              </w:tabs>
              <w:rPr>
                <w:rFonts w:ascii="Arial" w:eastAsia="Arial" w:hAnsi="Arial" w:cs="Arial"/>
                <w:sz w:val="16"/>
                <w:szCs w:val="16"/>
              </w:rPr>
            </w:pPr>
          </w:p>
          <w:p w14:paraId="0D1095B2" w14:textId="53FC7AEF" w:rsidR="001A6573" w:rsidRDefault="001A6573" w:rsidP="001A6573">
            <w:pPr>
              <w:tabs>
                <w:tab w:val="right" w:pos="7479"/>
              </w:tabs>
              <w:rPr>
                <w:rFonts w:ascii="Arial" w:eastAsia="Arial" w:hAnsi="Arial" w:cs="Arial"/>
                <w:b/>
                <w:sz w:val="16"/>
                <w:szCs w:val="16"/>
                <w:u w:val="single"/>
              </w:rPr>
            </w:pPr>
            <w:r w:rsidRPr="00BA11CD">
              <w:rPr>
                <w:rFonts w:ascii="Arial" w:eastAsia="Arial" w:hAnsi="Arial" w:cs="Arial"/>
                <w:b/>
                <w:sz w:val="16"/>
                <w:szCs w:val="16"/>
                <w:u w:val="single"/>
              </w:rPr>
              <w:t>Role- Project Control Analyst (Finance)</w:t>
            </w:r>
          </w:p>
          <w:p w14:paraId="1804F6F9" w14:textId="77777777" w:rsidR="00CC7B92" w:rsidRPr="00BA11CD" w:rsidRDefault="00CC7B92" w:rsidP="001A6573">
            <w:pPr>
              <w:tabs>
                <w:tab w:val="right" w:pos="7479"/>
              </w:tabs>
              <w:rPr>
                <w:rFonts w:ascii="Arial" w:eastAsia="Arial" w:hAnsi="Arial" w:cs="Arial"/>
                <w:b/>
                <w:sz w:val="16"/>
                <w:szCs w:val="16"/>
                <w:u w:val="single"/>
              </w:rPr>
            </w:pPr>
          </w:p>
          <w:p w14:paraId="5D14BAE2" w14:textId="0AEA158A" w:rsidR="003A0EC4" w:rsidRPr="00BA11CD" w:rsidRDefault="003A0EC4" w:rsidP="001A6573">
            <w:pPr>
              <w:tabs>
                <w:tab w:val="right" w:pos="7479"/>
              </w:tabs>
              <w:rPr>
                <w:rFonts w:ascii="Arial" w:eastAsia="Arial" w:hAnsi="Arial" w:cs="Arial"/>
                <w:b/>
                <w:sz w:val="16"/>
                <w:szCs w:val="16"/>
                <w:u w:val="single"/>
              </w:rPr>
            </w:pPr>
            <w:r w:rsidRPr="00BA11CD">
              <w:rPr>
                <w:rFonts w:ascii="Arial" w:eastAsia="Arial" w:hAnsi="Arial" w:cs="Arial"/>
                <w:sz w:val="16"/>
                <w:szCs w:val="16"/>
              </w:rPr>
              <w:t xml:space="preserve">In Finance, I am responsible to take care of </w:t>
            </w:r>
            <w:r w:rsidR="00AD3647" w:rsidRPr="00BA11CD">
              <w:rPr>
                <w:rFonts w:ascii="Arial" w:eastAsia="Arial" w:hAnsi="Arial" w:cs="Arial"/>
                <w:sz w:val="16"/>
                <w:szCs w:val="16"/>
              </w:rPr>
              <w:t>Time and Material (</w:t>
            </w:r>
            <w:r w:rsidRPr="00BA11CD">
              <w:rPr>
                <w:rFonts w:ascii="Arial" w:eastAsia="Arial" w:hAnsi="Arial" w:cs="Arial"/>
                <w:sz w:val="16"/>
                <w:szCs w:val="16"/>
              </w:rPr>
              <w:t>T&amp;M</w:t>
            </w:r>
            <w:r w:rsidR="00AD3647" w:rsidRPr="00BA11CD">
              <w:rPr>
                <w:rFonts w:ascii="Arial" w:eastAsia="Arial" w:hAnsi="Arial" w:cs="Arial"/>
                <w:sz w:val="16"/>
                <w:szCs w:val="16"/>
              </w:rPr>
              <w:t>)</w:t>
            </w:r>
            <w:r w:rsidRPr="00BA11CD">
              <w:rPr>
                <w:rFonts w:ascii="Arial" w:eastAsia="Arial" w:hAnsi="Arial" w:cs="Arial"/>
                <w:sz w:val="16"/>
                <w:szCs w:val="16"/>
              </w:rPr>
              <w:t xml:space="preserve"> and Fixed Price Invoicing. Preparing the Manual Reports for different accounts, doing POT LOADS</w:t>
            </w:r>
            <w:r w:rsidR="000A262C" w:rsidRPr="00BA11CD">
              <w:rPr>
                <w:rFonts w:ascii="Arial" w:eastAsia="Arial" w:hAnsi="Arial" w:cs="Arial"/>
                <w:sz w:val="16"/>
                <w:szCs w:val="16"/>
              </w:rPr>
              <w:t>.</w:t>
            </w:r>
          </w:p>
          <w:p w14:paraId="03912DCE" w14:textId="49A7C51A" w:rsidR="001A6573" w:rsidRPr="00BA11CD" w:rsidRDefault="001A6573" w:rsidP="001A6573">
            <w:pPr>
              <w:tabs>
                <w:tab w:val="right" w:pos="7479"/>
              </w:tabs>
              <w:rPr>
                <w:rFonts w:ascii="Arial" w:eastAsia="Arial" w:hAnsi="Arial" w:cs="Arial"/>
                <w:b/>
                <w:sz w:val="16"/>
                <w:szCs w:val="16"/>
                <w:u w:val="single"/>
              </w:rPr>
            </w:pPr>
          </w:p>
          <w:p w14:paraId="44414711" w14:textId="54040743" w:rsidR="003A0EC4" w:rsidRPr="00BA11CD" w:rsidRDefault="003A0EC4" w:rsidP="001A6573">
            <w:pPr>
              <w:tabs>
                <w:tab w:val="right" w:pos="7479"/>
              </w:tabs>
              <w:rPr>
                <w:rFonts w:ascii="Arial" w:eastAsia="Arial" w:hAnsi="Arial" w:cs="Arial"/>
                <w:b/>
                <w:sz w:val="16"/>
                <w:szCs w:val="16"/>
                <w:u w:val="single"/>
              </w:rPr>
            </w:pPr>
            <w:r w:rsidRPr="00BA11CD">
              <w:rPr>
                <w:rFonts w:ascii="Arial" w:eastAsia="Arial" w:hAnsi="Arial" w:cs="Arial"/>
                <w:b/>
                <w:sz w:val="16"/>
                <w:szCs w:val="16"/>
                <w:u w:val="single"/>
              </w:rPr>
              <w:t>Key Responsibilities:</w:t>
            </w:r>
          </w:p>
          <w:p w14:paraId="39978369" w14:textId="77777777" w:rsidR="003A0EC4" w:rsidRPr="00BA11CD" w:rsidRDefault="003A0EC4" w:rsidP="001A6573">
            <w:pPr>
              <w:tabs>
                <w:tab w:val="right" w:pos="7479"/>
              </w:tabs>
              <w:rPr>
                <w:rFonts w:ascii="Arial" w:eastAsia="Arial" w:hAnsi="Arial" w:cs="Arial"/>
                <w:b/>
                <w:sz w:val="16"/>
                <w:szCs w:val="16"/>
                <w:u w:val="single"/>
              </w:rPr>
            </w:pPr>
          </w:p>
          <w:p w14:paraId="005DE746" w14:textId="2B9AE6BD" w:rsidR="001A6573" w:rsidRPr="00BA11CD" w:rsidRDefault="001A6573" w:rsidP="00AB1662">
            <w:pPr>
              <w:pStyle w:val="ListParagraph"/>
              <w:tabs>
                <w:tab w:val="right" w:pos="7479"/>
              </w:tabs>
              <w:ind w:left="1270"/>
              <w:rPr>
                <w:rFonts w:ascii="Arial" w:eastAsia="Arial" w:hAnsi="Arial" w:cs="Arial"/>
                <w:b/>
                <w:sz w:val="16"/>
                <w:szCs w:val="16"/>
                <w:u w:val="single"/>
              </w:rPr>
            </w:pPr>
            <w:r w:rsidRPr="00BA11CD">
              <w:rPr>
                <w:rFonts w:ascii="Arial" w:hAnsi="Arial" w:cs="Arial"/>
                <w:b/>
                <w:sz w:val="16"/>
                <w:szCs w:val="16"/>
              </w:rPr>
              <w:t>WBS code Management:</w:t>
            </w:r>
          </w:p>
          <w:p w14:paraId="715FB214" w14:textId="1BEB8561" w:rsidR="00AB1662" w:rsidRPr="00BA11CD" w:rsidRDefault="005E179E" w:rsidP="00AD79B9">
            <w:pPr>
              <w:pStyle w:val="ListParagraph"/>
              <w:numPr>
                <w:ilvl w:val="0"/>
                <w:numId w:val="8"/>
              </w:numPr>
              <w:tabs>
                <w:tab w:val="right" w:pos="7479"/>
              </w:tabs>
              <w:ind w:left="790" w:hanging="180"/>
              <w:rPr>
                <w:rFonts w:ascii="Arial" w:eastAsia="Arial" w:hAnsi="Arial" w:cs="Arial"/>
                <w:sz w:val="16"/>
                <w:szCs w:val="16"/>
              </w:rPr>
            </w:pPr>
            <w:r w:rsidRPr="00BA11CD">
              <w:rPr>
                <w:rFonts w:ascii="Arial" w:eastAsia="Arial" w:hAnsi="Arial" w:cs="Arial"/>
                <w:sz w:val="16"/>
                <w:szCs w:val="16"/>
              </w:rPr>
              <w:t xml:space="preserve">    </w:t>
            </w:r>
            <w:r w:rsidR="00AB1662" w:rsidRPr="00BA11CD">
              <w:rPr>
                <w:rFonts w:ascii="Arial" w:eastAsia="Arial" w:hAnsi="Arial" w:cs="Arial"/>
                <w:sz w:val="16"/>
                <w:szCs w:val="16"/>
              </w:rPr>
              <w:t>Creation assistance and validation with proactive monitoring</w:t>
            </w:r>
          </w:p>
          <w:p w14:paraId="7F3FA318" w14:textId="1A5C45BF" w:rsidR="00AB1662" w:rsidRPr="00BA11CD" w:rsidRDefault="005E179E" w:rsidP="00AD79B9">
            <w:pPr>
              <w:pStyle w:val="ListParagraph"/>
              <w:numPr>
                <w:ilvl w:val="0"/>
                <w:numId w:val="8"/>
              </w:numPr>
              <w:tabs>
                <w:tab w:val="right" w:pos="7479"/>
              </w:tabs>
              <w:ind w:left="790" w:hanging="180"/>
              <w:rPr>
                <w:rFonts w:ascii="Arial" w:eastAsia="Arial" w:hAnsi="Arial" w:cs="Arial"/>
                <w:sz w:val="16"/>
                <w:szCs w:val="16"/>
              </w:rPr>
            </w:pPr>
            <w:r w:rsidRPr="00BA11CD">
              <w:rPr>
                <w:rFonts w:ascii="Arial" w:eastAsia="Arial" w:hAnsi="Arial" w:cs="Arial"/>
                <w:sz w:val="16"/>
                <w:szCs w:val="16"/>
              </w:rPr>
              <w:t xml:space="preserve">    </w:t>
            </w:r>
            <w:r w:rsidR="00AB1662" w:rsidRPr="00BA11CD">
              <w:rPr>
                <w:rFonts w:ascii="Arial" w:eastAsia="Arial" w:hAnsi="Arial" w:cs="Arial"/>
                <w:sz w:val="16"/>
                <w:szCs w:val="16"/>
              </w:rPr>
              <w:t>Account specific WBS template</w:t>
            </w:r>
            <w:r w:rsidRPr="00BA11CD">
              <w:rPr>
                <w:rFonts w:ascii="Arial" w:eastAsia="Arial" w:hAnsi="Arial" w:cs="Arial"/>
                <w:sz w:val="16"/>
                <w:szCs w:val="16"/>
              </w:rPr>
              <w:t xml:space="preserve"> created.</w:t>
            </w:r>
          </w:p>
          <w:p w14:paraId="6613EA7D" w14:textId="6BB4A109" w:rsidR="00AB1662" w:rsidRPr="002947A5" w:rsidRDefault="005E179E" w:rsidP="00AB1662">
            <w:pPr>
              <w:pStyle w:val="ListParagraph"/>
              <w:numPr>
                <w:ilvl w:val="0"/>
                <w:numId w:val="8"/>
              </w:numPr>
              <w:tabs>
                <w:tab w:val="right" w:pos="7479"/>
              </w:tabs>
              <w:ind w:left="790" w:hanging="180"/>
              <w:rPr>
                <w:rFonts w:ascii="Arial" w:eastAsia="Arial" w:hAnsi="Arial" w:cs="Arial"/>
                <w:sz w:val="16"/>
                <w:szCs w:val="16"/>
              </w:rPr>
            </w:pPr>
            <w:r w:rsidRPr="00BA11CD">
              <w:rPr>
                <w:rFonts w:ascii="Arial" w:eastAsia="Arial" w:hAnsi="Arial" w:cs="Arial"/>
                <w:sz w:val="16"/>
                <w:szCs w:val="16"/>
              </w:rPr>
              <w:t xml:space="preserve">    SAP </w:t>
            </w:r>
            <w:r w:rsidR="00AB1662" w:rsidRPr="00BA11CD">
              <w:rPr>
                <w:rFonts w:ascii="Arial" w:eastAsia="Arial" w:hAnsi="Arial" w:cs="Arial"/>
                <w:sz w:val="16"/>
                <w:szCs w:val="16"/>
              </w:rPr>
              <w:t>Tool is used to track WBS codes</w:t>
            </w:r>
            <w:r w:rsidRPr="00BA11CD">
              <w:rPr>
                <w:rFonts w:ascii="Arial" w:eastAsia="Arial" w:hAnsi="Arial" w:cs="Arial"/>
                <w:sz w:val="16"/>
                <w:szCs w:val="16"/>
              </w:rPr>
              <w:t xml:space="preserve"> expiry.</w:t>
            </w:r>
          </w:p>
          <w:p w14:paraId="113AE526" w14:textId="21195DE3" w:rsidR="00AB1662" w:rsidRPr="00BA11CD" w:rsidRDefault="00AB1662" w:rsidP="00AB1662">
            <w:pPr>
              <w:tabs>
                <w:tab w:val="right" w:pos="7479"/>
              </w:tabs>
              <w:rPr>
                <w:rFonts w:ascii="Arial" w:hAnsi="Arial" w:cs="Arial"/>
                <w:b/>
                <w:sz w:val="16"/>
                <w:szCs w:val="16"/>
              </w:rPr>
            </w:pPr>
            <w:r w:rsidRPr="00BA11CD">
              <w:rPr>
                <w:rFonts w:ascii="Arial" w:eastAsia="Arial" w:hAnsi="Arial" w:cs="Arial"/>
                <w:sz w:val="16"/>
                <w:szCs w:val="16"/>
              </w:rPr>
              <w:t xml:space="preserve">                         </w:t>
            </w:r>
            <w:r w:rsidRPr="00BA11CD">
              <w:rPr>
                <w:rFonts w:ascii="Arial" w:hAnsi="Arial" w:cs="Arial"/>
                <w:b/>
                <w:sz w:val="16"/>
                <w:szCs w:val="16"/>
              </w:rPr>
              <w:t>Managing Client Purchase Order:</w:t>
            </w:r>
          </w:p>
          <w:p w14:paraId="40F491A1" w14:textId="362F569C" w:rsidR="00AB1662" w:rsidRPr="00BA11CD" w:rsidRDefault="00AB1662" w:rsidP="00AD79B9">
            <w:pPr>
              <w:pStyle w:val="ListParagraph"/>
              <w:numPr>
                <w:ilvl w:val="0"/>
                <w:numId w:val="14"/>
              </w:numPr>
              <w:tabs>
                <w:tab w:val="right" w:pos="7479"/>
              </w:tabs>
              <w:ind w:left="970"/>
              <w:rPr>
                <w:rFonts w:ascii="Arial" w:hAnsi="Arial" w:cs="Arial"/>
                <w:sz w:val="16"/>
                <w:szCs w:val="16"/>
              </w:rPr>
            </w:pPr>
            <w:r w:rsidRPr="00BA11CD">
              <w:rPr>
                <w:rFonts w:ascii="Arial" w:hAnsi="Arial" w:cs="Arial"/>
                <w:sz w:val="16"/>
                <w:szCs w:val="16"/>
              </w:rPr>
              <w:t>Logging into the PO Tracker Tool –fill all the PO details received.</w:t>
            </w:r>
          </w:p>
          <w:p w14:paraId="0183A3A9" w14:textId="4F5FEDFE" w:rsidR="00AB1662" w:rsidRPr="00BA11CD" w:rsidRDefault="00AB1662" w:rsidP="00AD79B9">
            <w:pPr>
              <w:pStyle w:val="ListParagraph"/>
              <w:numPr>
                <w:ilvl w:val="0"/>
                <w:numId w:val="14"/>
              </w:numPr>
              <w:tabs>
                <w:tab w:val="right" w:pos="7479"/>
              </w:tabs>
              <w:ind w:left="970"/>
              <w:rPr>
                <w:rFonts w:ascii="Arial" w:hAnsi="Arial" w:cs="Arial"/>
                <w:sz w:val="16"/>
                <w:szCs w:val="16"/>
              </w:rPr>
            </w:pPr>
            <w:r w:rsidRPr="00BA11CD">
              <w:rPr>
                <w:rFonts w:ascii="Arial" w:hAnsi="Arial" w:cs="Arial"/>
                <w:sz w:val="16"/>
                <w:szCs w:val="16"/>
              </w:rPr>
              <w:t>Tracking PO value and spend until project closure</w:t>
            </w:r>
          </w:p>
          <w:p w14:paraId="322A3987" w14:textId="66812784" w:rsidR="00AB1662" w:rsidRPr="00BA11CD" w:rsidRDefault="00AB1662" w:rsidP="00AD79B9">
            <w:pPr>
              <w:pStyle w:val="ListParagraph"/>
              <w:numPr>
                <w:ilvl w:val="0"/>
                <w:numId w:val="14"/>
              </w:numPr>
              <w:tabs>
                <w:tab w:val="right" w:pos="7479"/>
              </w:tabs>
              <w:ind w:left="970"/>
              <w:rPr>
                <w:rFonts w:ascii="Arial" w:hAnsi="Arial" w:cs="Arial"/>
                <w:sz w:val="16"/>
                <w:szCs w:val="16"/>
              </w:rPr>
            </w:pPr>
            <w:r w:rsidRPr="00BA11CD">
              <w:rPr>
                <w:rFonts w:ascii="Arial" w:hAnsi="Arial" w:cs="Arial"/>
                <w:sz w:val="16"/>
                <w:szCs w:val="16"/>
              </w:rPr>
              <w:t xml:space="preserve">Load actual invoice </w:t>
            </w:r>
            <w:r w:rsidR="00A54E9E" w:rsidRPr="00BA11CD">
              <w:rPr>
                <w:rFonts w:ascii="Arial" w:hAnsi="Arial" w:cs="Arial"/>
                <w:sz w:val="16"/>
                <w:szCs w:val="16"/>
              </w:rPr>
              <w:t>copy</w:t>
            </w:r>
            <w:r w:rsidRPr="00BA11CD">
              <w:rPr>
                <w:rFonts w:ascii="Arial" w:hAnsi="Arial" w:cs="Arial"/>
                <w:sz w:val="16"/>
                <w:szCs w:val="16"/>
              </w:rPr>
              <w:t xml:space="preserve"> and PO copies in SharePoint </w:t>
            </w:r>
          </w:p>
          <w:p w14:paraId="26170A3C" w14:textId="7A6996FB" w:rsidR="00AB1662" w:rsidRPr="00BA11CD" w:rsidRDefault="00AB1662" w:rsidP="00AD79B9">
            <w:pPr>
              <w:pStyle w:val="ListParagraph"/>
              <w:numPr>
                <w:ilvl w:val="0"/>
                <w:numId w:val="14"/>
              </w:numPr>
              <w:tabs>
                <w:tab w:val="right" w:pos="7479"/>
              </w:tabs>
              <w:ind w:left="970"/>
              <w:rPr>
                <w:rFonts w:ascii="Arial" w:eastAsia="Arial" w:hAnsi="Arial" w:cs="Arial"/>
                <w:sz w:val="16"/>
                <w:szCs w:val="16"/>
              </w:rPr>
            </w:pPr>
            <w:r w:rsidRPr="00BA11CD">
              <w:rPr>
                <w:rFonts w:ascii="Arial" w:hAnsi="Arial" w:cs="Arial"/>
                <w:sz w:val="16"/>
                <w:szCs w:val="16"/>
              </w:rPr>
              <w:lastRenderedPageBreak/>
              <w:t>Chase client for POs directly, if needed</w:t>
            </w:r>
          </w:p>
          <w:p w14:paraId="3FD21FA8" w14:textId="1884F804" w:rsidR="00AB1662" w:rsidRPr="00BA11CD" w:rsidRDefault="00AB1662" w:rsidP="00AB1662">
            <w:pPr>
              <w:tabs>
                <w:tab w:val="right" w:pos="7479"/>
              </w:tabs>
              <w:rPr>
                <w:rFonts w:ascii="Arial" w:eastAsia="Arial" w:hAnsi="Arial" w:cs="Arial"/>
                <w:sz w:val="16"/>
                <w:szCs w:val="16"/>
              </w:rPr>
            </w:pPr>
          </w:p>
          <w:p w14:paraId="402B7929" w14:textId="75AF842F" w:rsidR="00AB1662" w:rsidRPr="00BA11CD" w:rsidRDefault="00AB1662" w:rsidP="00AB1662">
            <w:pPr>
              <w:tabs>
                <w:tab w:val="right" w:pos="7479"/>
              </w:tabs>
              <w:rPr>
                <w:rFonts w:ascii="Arial" w:hAnsi="Arial" w:cs="Arial"/>
                <w:b/>
                <w:bCs/>
                <w:sz w:val="16"/>
                <w:szCs w:val="16"/>
              </w:rPr>
            </w:pPr>
            <w:r w:rsidRPr="00BA11CD">
              <w:rPr>
                <w:rFonts w:ascii="Arial" w:eastAsia="Arial" w:hAnsi="Arial" w:cs="Arial"/>
                <w:sz w:val="16"/>
                <w:szCs w:val="16"/>
              </w:rPr>
              <w:t xml:space="preserve">                          </w:t>
            </w:r>
            <w:r w:rsidRPr="00BA11CD">
              <w:rPr>
                <w:rFonts w:ascii="Arial" w:hAnsi="Arial" w:cs="Arial"/>
                <w:b/>
                <w:bCs/>
                <w:sz w:val="16"/>
                <w:szCs w:val="16"/>
              </w:rPr>
              <w:t>Master Price Table Maintenance:</w:t>
            </w:r>
          </w:p>
          <w:p w14:paraId="07B20384" w14:textId="5C0725A0" w:rsidR="00AB1662" w:rsidRPr="00BA11CD" w:rsidRDefault="00AB1662" w:rsidP="00AD79B9">
            <w:pPr>
              <w:pStyle w:val="ListParagraph"/>
              <w:numPr>
                <w:ilvl w:val="0"/>
                <w:numId w:val="20"/>
              </w:numPr>
              <w:tabs>
                <w:tab w:val="right" w:pos="7479"/>
              </w:tabs>
              <w:ind w:left="970"/>
              <w:rPr>
                <w:rFonts w:ascii="Arial" w:eastAsia="Arial" w:hAnsi="Arial" w:cs="Arial"/>
                <w:sz w:val="16"/>
                <w:szCs w:val="16"/>
              </w:rPr>
            </w:pPr>
            <w:r w:rsidRPr="00BA11CD">
              <w:rPr>
                <w:rFonts w:ascii="Arial" w:eastAsia="Arial" w:hAnsi="Arial" w:cs="Arial"/>
                <w:sz w:val="16"/>
                <w:szCs w:val="16"/>
              </w:rPr>
              <w:t xml:space="preserve">Define and request Master Price </w:t>
            </w:r>
            <w:r w:rsidR="005E179E" w:rsidRPr="00BA11CD">
              <w:rPr>
                <w:rFonts w:ascii="Arial" w:eastAsia="Arial" w:hAnsi="Arial" w:cs="Arial"/>
                <w:sz w:val="16"/>
                <w:szCs w:val="16"/>
              </w:rPr>
              <w:t>Table set up.</w:t>
            </w:r>
          </w:p>
          <w:p w14:paraId="193B4B69" w14:textId="065AC397" w:rsidR="005E179E" w:rsidRPr="00BA11CD" w:rsidRDefault="005E179E" w:rsidP="00AD79B9">
            <w:pPr>
              <w:pStyle w:val="ListParagraph"/>
              <w:numPr>
                <w:ilvl w:val="0"/>
                <w:numId w:val="20"/>
              </w:numPr>
              <w:tabs>
                <w:tab w:val="right" w:pos="7479"/>
              </w:tabs>
              <w:ind w:left="970"/>
              <w:rPr>
                <w:rFonts w:ascii="Arial" w:eastAsia="Arial" w:hAnsi="Arial" w:cs="Arial"/>
                <w:sz w:val="16"/>
                <w:szCs w:val="16"/>
              </w:rPr>
            </w:pPr>
            <w:r w:rsidRPr="00BA11CD">
              <w:rPr>
                <w:rFonts w:ascii="Arial" w:eastAsia="Arial" w:hAnsi="Arial" w:cs="Arial"/>
                <w:sz w:val="16"/>
                <w:szCs w:val="16"/>
              </w:rPr>
              <w:t>Inform UK Invoicing of the changes in the rates.</w:t>
            </w:r>
          </w:p>
          <w:p w14:paraId="630E1C32" w14:textId="63BE9949" w:rsidR="005E179E" w:rsidRPr="00BA11CD" w:rsidRDefault="005E179E" w:rsidP="00AD79B9">
            <w:pPr>
              <w:pStyle w:val="ListParagraph"/>
              <w:numPr>
                <w:ilvl w:val="0"/>
                <w:numId w:val="20"/>
              </w:numPr>
              <w:tabs>
                <w:tab w:val="right" w:pos="7479"/>
              </w:tabs>
              <w:ind w:left="970"/>
              <w:rPr>
                <w:rFonts w:ascii="Arial" w:eastAsia="Arial" w:hAnsi="Arial" w:cs="Arial"/>
                <w:sz w:val="16"/>
                <w:szCs w:val="16"/>
              </w:rPr>
            </w:pPr>
            <w:r w:rsidRPr="00BA11CD">
              <w:rPr>
                <w:rFonts w:ascii="Arial" w:eastAsia="Arial" w:hAnsi="Arial" w:cs="Arial"/>
                <w:sz w:val="16"/>
                <w:szCs w:val="16"/>
              </w:rPr>
              <w:t xml:space="preserve">Identify common </w:t>
            </w:r>
            <w:r w:rsidRPr="00BA11CD">
              <w:rPr>
                <w:rFonts w:ascii="Arial" w:hAnsi="Arial" w:cs="Arial"/>
                <w:sz w:val="16"/>
                <w:szCs w:val="16"/>
              </w:rPr>
              <w:t>£1 rates and arrange for their rate to be agreed and added to the Master Price Table.</w:t>
            </w:r>
          </w:p>
          <w:p w14:paraId="220B8101" w14:textId="75926895" w:rsidR="005E179E" w:rsidRPr="00BA11CD" w:rsidRDefault="005E179E" w:rsidP="005E179E">
            <w:pPr>
              <w:tabs>
                <w:tab w:val="right" w:pos="7479"/>
              </w:tabs>
              <w:rPr>
                <w:rFonts w:ascii="Arial" w:eastAsia="Arial" w:hAnsi="Arial" w:cs="Arial"/>
                <w:sz w:val="16"/>
                <w:szCs w:val="16"/>
              </w:rPr>
            </w:pPr>
            <w:r w:rsidRPr="00BA11CD">
              <w:rPr>
                <w:rFonts w:ascii="Arial" w:eastAsia="Arial" w:hAnsi="Arial" w:cs="Arial"/>
                <w:sz w:val="16"/>
                <w:szCs w:val="16"/>
              </w:rPr>
              <w:t xml:space="preserve">  </w:t>
            </w:r>
          </w:p>
          <w:p w14:paraId="0CC305EE" w14:textId="6E97D725" w:rsidR="005E179E" w:rsidRPr="00BA11CD" w:rsidRDefault="005E179E" w:rsidP="005E179E">
            <w:pPr>
              <w:tabs>
                <w:tab w:val="right" w:pos="7479"/>
              </w:tabs>
              <w:rPr>
                <w:rFonts w:ascii="Arial" w:eastAsia="Arial" w:hAnsi="Arial" w:cs="Arial"/>
                <w:b/>
                <w:sz w:val="16"/>
                <w:szCs w:val="16"/>
              </w:rPr>
            </w:pPr>
            <w:r w:rsidRPr="00BA11CD">
              <w:rPr>
                <w:rFonts w:ascii="Arial" w:eastAsia="Arial" w:hAnsi="Arial" w:cs="Arial"/>
                <w:sz w:val="16"/>
                <w:szCs w:val="16"/>
              </w:rPr>
              <w:t xml:space="preserve">                       </w:t>
            </w:r>
            <w:r w:rsidR="00A54E9E" w:rsidRPr="00BA11CD">
              <w:rPr>
                <w:rFonts w:ascii="Arial" w:eastAsia="Arial" w:hAnsi="Arial" w:cs="Arial"/>
                <w:sz w:val="16"/>
                <w:szCs w:val="16"/>
              </w:rPr>
              <w:t xml:space="preserve">   </w:t>
            </w:r>
            <w:r w:rsidRPr="00BA11CD">
              <w:rPr>
                <w:rFonts w:ascii="Arial" w:eastAsia="Arial" w:hAnsi="Arial" w:cs="Arial"/>
                <w:b/>
                <w:sz w:val="16"/>
                <w:szCs w:val="16"/>
              </w:rPr>
              <w:t>Rate Card Maintenance:</w:t>
            </w:r>
          </w:p>
          <w:p w14:paraId="5503CABD" w14:textId="4C8C9255" w:rsidR="005E179E" w:rsidRPr="00BA11CD" w:rsidRDefault="005E179E" w:rsidP="00AD79B9">
            <w:pPr>
              <w:pStyle w:val="ListParagraph"/>
              <w:numPr>
                <w:ilvl w:val="0"/>
                <w:numId w:val="16"/>
              </w:numPr>
              <w:tabs>
                <w:tab w:val="right" w:pos="7479"/>
              </w:tabs>
              <w:ind w:left="970"/>
              <w:rPr>
                <w:rFonts w:ascii="Arial" w:eastAsia="Arial" w:hAnsi="Arial" w:cs="Arial"/>
                <w:sz w:val="16"/>
                <w:szCs w:val="16"/>
              </w:rPr>
            </w:pPr>
            <w:r w:rsidRPr="00BA11CD">
              <w:rPr>
                <w:rFonts w:ascii="Arial" w:eastAsia="Arial" w:hAnsi="Arial" w:cs="Arial"/>
                <w:sz w:val="16"/>
                <w:szCs w:val="16"/>
              </w:rPr>
              <w:t>The group rate code changed annually preparing the data and asked the UK Invoicing team to update the Master Price Table.</w:t>
            </w:r>
          </w:p>
          <w:p w14:paraId="47D6ADD5" w14:textId="5525953E" w:rsidR="005E179E" w:rsidRPr="00BA11CD" w:rsidRDefault="005E179E" w:rsidP="005E179E">
            <w:pPr>
              <w:tabs>
                <w:tab w:val="right" w:pos="7479"/>
              </w:tabs>
              <w:rPr>
                <w:rFonts w:ascii="Arial" w:eastAsia="Arial" w:hAnsi="Arial" w:cs="Arial"/>
                <w:sz w:val="16"/>
                <w:szCs w:val="16"/>
              </w:rPr>
            </w:pPr>
          </w:p>
          <w:p w14:paraId="1C467E97" w14:textId="667A6D8E" w:rsidR="00A54E9E" w:rsidRPr="00BA11CD" w:rsidRDefault="005E179E" w:rsidP="005E179E">
            <w:pPr>
              <w:tabs>
                <w:tab w:val="right" w:pos="7479"/>
              </w:tabs>
              <w:rPr>
                <w:rFonts w:ascii="Arial" w:eastAsia="Arial" w:hAnsi="Arial" w:cs="Arial"/>
                <w:sz w:val="16"/>
                <w:szCs w:val="16"/>
              </w:rPr>
            </w:pPr>
            <w:r w:rsidRPr="00BA11CD">
              <w:rPr>
                <w:rFonts w:ascii="Arial" w:eastAsia="Arial" w:hAnsi="Arial" w:cs="Arial"/>
                <w:sz w:val="16"/>
                <w:szCs w:val="16"/>
              </w:rPr>
              <w:t xml:space="preserve">                      </w:t>
            </w:r>
            <w:r w:rsidR="00A54E9E" w:rsidRPr="00BA11CD">
              <w:rPr>
                <w:rFonts w:ascii="Arial" w:eastAsia="Arial" w:hAnsi="Arial" w:cs="Arial"/>
                <w:sz w:val="16"/>
                <w:szCs w:val="16"/>
              </w:rPr>
              <w:t xml:space="preserve">    </w:t>
            </w:r>
            <w:r w:rsidR="00A54E9E" w:rsidRPr="00BA11CD">
              <w:rPr>
                <w:rFonts w:ascii="Arial" w:eastAsia="Arial" w:hAnsi="Arial" w:cs="Arial"/>
                <w:b/>
                <w:sz w:val="16"/>
                <w:szCs w:val="16"/>
              </w:rPr>
              <w:t>Invoicing:</w:t>
            </w:r>
          </w:p>
          <w:p w14:paraId="7697D71B" w14:textId="0D7FEDFD" w:rsidR="00A54E9E" w:rsidRPr="00BA11CD" w:rsidRDefault="00A54E9E" w:rsidP="00AD79B9">
            <w:pPr>
              <w:pStyle w:val="ListParagraph"/>
              <w:numPr>
                <w:ilvl w:val="0"/>
                <w:numId w:val="16"/>
              </w:numPr>
              <w:tabs>
                <w:tab w:val="right" w:pos="7479"/>
              </w:tabs>
              <w:ind w:left="970"/>
              <w:rPr>
                <w:rFonts w:ascii="Arial" w:eastAsia="Arial" w:hAnsi="Arial" w:cs="Arial"/>
                <w:sz w:val="16"/>
                <w:szCs w:val="16"/>
              </w:rPr>
            </w:pPr>
            <w:r w:rsidRPr="00BA11CD">
              <w:rPr>
                <w:rFonts w:ascii="Arial" w:eastAsia="Arial" w:hAnsi="Arial" w:cs="Arial"/>
                <w:sz w:val="16"/>
                <w:szCs w:val="16"/>
              </w:rPr>
              <w:t>T&amp;M Projects, send the billable hours with PO balance to PM’s for their approval.</w:t>
            </w:r>
          </w:p>
          <w:p w14:paraId="7FD9CC90" w14:textId="4AC2AC50" w:rsidR="00A54E9E" w:rsidRPr="00BA11CD" w:rsidRDefault="00A54E9E" w:rsidP="00AD79B9">
            <w:pPr>
              <w:pStyle w:val="ListParagraph"/>
              <w:numPr>
                <w:ilvl w:val="0"/>
                <w:numId w:val="16"/>
              </w:numPr>
              <w:tabs>
                <w:tab w:val="right" w:pos="7479"/>
              </w:tabs>
              <w:ind w:left="970"/>
              <w:rPr>
                <w:rFonts w:ascii="Arial" w:eastAsia="Arial" w:hAnsi="Arial" w:cs="Arial"/>
                <w:sz w:val="16"/>
                <w:szCs w:val="16"/>
              </w:rPr>
            </w:pPr>
            <w:r w:rsidRPr="00BA11CD">
              <w:rPr>
                <w:rFonts w:ascii="Arial" w:eastAsia="Arial" w:hAnsi="Arial" w:cs="Arial"/>
                <w:sz w:val="16"/>
                <w:szCs w:val="16"/>
              </w:rPr>
              <w:t xml:space="preserve">Then the data send to Invoicing team to raise the draft invoice </w:t>
            </w:r>
          </w:p>
          <w:p w14:paraId="295962A3" w14:textId="20A8920A" w:rsidR="00A54E9E" w:rsidRPr="00BA11CD" w:rsidRDefault="00A54E9E" w:rsidP="00AD79B9">
            <w:pPr>
              <w:pStyle w:val="ListParagraph"/>
              <w:numPr>
                <w:ilvl w:val="0"/>
                <w:numId w:val="16"/>
              </w:numPr>
              <w:tabs>
                <w:tab w:val="right" w:pos="7479"/>
              </w:tabs>
              <w:ind w:left="970"/>
              <w:rPr>
                <w:rFonts w:ascii="Arial" w:eastAsia="Arial" w:hAnsi="Arial" w:cs="Arial"/>
                <w:sz w:val="16"/>
                <w:szCs w:val="16"/>
              </w:rPr>
            </w:pPr>
            <w:r w:rsidRPr="00BA11CD">
              <w:rPr>
                <w:rFonts w:ascii="Arial" w:eastAsia="Arial" w:hAnsi="Arial" w:cs="Arial"/>
                <w:sz w:val="16"/>
                <w:szCs w:val="16"/>
              </w:rPr>
              <w:t>Check and validate all the drafts and requesting for the final invoice copy.</w:t>
            </w:r>
          </w:p>
          <w:p w14:paraId="28CF7B91" w14:textId="239F5E92" w:rsidR="00A54E9E" w:rsidRPr="00BA11CD" w:rsidRDefault="00A54E9E" w:rsidP="00AD79B9">
            <w:pPr>
              <w:pStyle w:val="ListParagraph"/>
              <w:numPr>
                <w:ilvl w:val="0"/>
                <w:numId w:val="16"/>
              </w:numPr>
              <w:tabs>
                <w:tab w:val="right" w:pos="7479"/>
              </w:tabs>
              <w:ind w:left="970"/>
              <w:rPr>
                <w:rFonts w:ascii="Arial" w:eastAsia="Arial" w:hAnsi="Arial" w:cs="Arial"/>
                <w:sz w:val="16"/>
                <w:szCs w:val="16"/>
              </w:rPr>
            </w:pPr>
            <w:r w:rsidRPr="00BA11CD">
              <w:rPr>
                <w:rFonts w:ascii="Arial" w:eastAsia="Arial" w:hAnsi="Arial" w:cs="Arial"/>
                <w:sz w:val="16"/>
                <w:szCs w:val="16"/>
              </w:rPr>
              <w:t>Raise the Invoice of Fixed Price projects on the PM’s request.</w:t>
            </w:r>
          </w:p>
          <w:p w14:paraId="4D4FFA06" w14:textId="3801E8DA" w:rsidR="00A54E9E" w:rsidRPr="00BA11CD" w:rsidRDefault="00A54E9E" w:rsidP="00AD79B9">
            <w:pPr>
              <w:pStyle w:val="ListParagraph"/>
              <w:numPr>
                <w:ilvl w:val="0"/>
                <w:numId w:val="16"/>
              </w:numPr>
              <w:tabs>
                <w:tab w:val="right" w:pos="7479"/>
              </w:tabs>
              <w:ind w:left="970"/>
              <w:rPr>
                <w:rFonts w:ascii="Arial" w:eastAsia="Arial" w:hAnsi="Arial" w:cs="Arial"/>
                <w:sz w:val="16"/>
                <w:szCs w:val="16"/>
              </w:rPr>
            </w:pPr>
            <w:r w:rsidRPr="00BA11CD">
              <w:rPr>
                <w:rFonts w:ascii="Arial" w:eastAsia="Arial" w:hAnsi="Arial" w:cs="Arial"/>
                <w:sz w:val="16"/>
                <w:szCs w:val="16"/>
              </w:rPr>
              <w:t>Upload the invoice copy on the Share</w:t>
            </w:r>
            <w:r w:rsidR="00303CFE" w:rsidRPr="00BA11CD">
              <w:rPr>
                <w:rFonts w:ascii="Arial" w:eastAsia="Arial" w:hAnsi="Arial" w:cs="Arial"/>
                <w:sz w:val="16"/>
                <w:szCs w:val="16"/>
              </w:rPr>
              <w:t xml:space="preserve"> </w:t>
            </w:r>
            <w:r w:rsidRPr="00BA11CD">
              <w:rPr>
                <w:rFonts w:ascii="Arial" w:eastAsia="Arial" w:hAnsi="Arial" w:cs="Arial"/>
                <w:sz w:val="16"/>
                <w:szCs w:val="16"/>
              </w:rPr>
              <w:t>point.</w:t>
            </w:r>
          </w:p>
          <w:p w14:paraId="21152D40" w14:textId="33E7D5D6" w:rsidR="00A54E9E" w:rsidRDefault="00A54E9E" w:rsidP="00AD79B9">
            <w:pPr>
              <w:pStyle w:val="ListParagraph"/>
              <w:numPr>
                <w:ilvl w:val="0"/>
                <w:numId w:val="16"/>
              </w:numPr>
              <w:tabs>
                <w:tab w:val="right" w:pos="7479"/>
              </w:tabs>
              <w:ind w:left="970"/>
              <w:rPr>
                <w:rFonts w:ascii="Arial" w:eastAsia="Arial" w:hAnsi="Arial" w:cs="Arial"/>
                <w:sz w:val="16"/>
                <w:szCs w:val="16"/>
              </w:rPr>
            </w:pPr>
            <w:r w:rsidRPr="00BA11CD">
              <w:rPr>
                <w:rFonts w:ascii="Arial" w:eastAsia="Arial" w:hAnsi="Arial" w:cs="Arial"/>
                <w:sz w:val="16"/>
                <w:szCs w:val="16"/>
              </w:rPr>
              <w:t>Works on different tools</w:t>
            </w:r>
            <w:r w:rsidR="003A0EC4" w:rsidRPr="00BA11CD">
              <w:rPr>
                <w:rFonts w:ascii="Arial" w:eastAsia="Arial" w:hAnsi="Arial" w:cs="Arial"/>
                <w:sz w:val="16"/>
                <w:szCs w:val="16"/>
              </w:rPr>
              <w:t xml:space="preserve"> like PO Tracker, SAP, Aldea, Sharepoint. </w:t>
            </w:r>
          </w:p>
          <w:p w14:paraId="600334E7" w14:textId="5576B244" w:rsidR="00C00E53" w:rsidRDefault="00C00E53" w:rsidP="00C00E53">
            <w:pPr>
              <w:tabs>
                <w:tab w:val="right" w:pos="7479"/>
              </w:tabs>
              <w:rPr>
                <w:rFonts w:ascii="Arial" w:eastAsia="Arial" w:hAnsi="Arial" w:cs="Arial"/>
                <w:sz w:val="16"/>
                <w:szCs w:val="16"/>
              </w:rPr>
            </w:pPr>
          </w:p>
          <w:p w14:paraId="384D926F" w14:textId="12F77515" w:rsidR="00567037" w:rsidRPr="00BA11CD" w:rsidRDefault="00567037" w:rsidP="001A6573">
            <w:pPr>
              <w:tabs>
                <w:tab w:val="right" w:pos="7479"/>
              </w:tabs>
              <w:rPr>
                <w:rFonts w:ascii="Arial" w:eastAsia="Arial" w:hAnsi="Arial" w:cs="Arial"/>
                <w:sz w:val="16"/>
                <w:szCs w:val="16"/>
                <w:u w:val="single"/>
              </w:rPr>
            </w:pPr>
          </w:p>
          <w:p w14:paraId="3A53686B" w14:textId="77777777" w:rsidR="00567037" w:rsidRPr="00BA11CD" w:rsidRDefault="00567037" w:rsidP="001A6573">
            <w:pPr>
              <w:tabs>
                <w:tab w:val="right" w:pos="7479"/>
              </w:tabs>
              <w:rPr>
                <w:rFonts w:ascii="Arial" w:eastAsia="Arial" w:hAnsi="Arial" w:cs="Arial"/>
                <w:sz w:val="16"/>
                <w:szCs w:val="16"/>
                <w:u w:val="single"/>
              </w:rPr>
            </w:pPr>
          </w:p>
          <w:p w14:paraId="5F84ADAB" w14:textId="6CF64A94" w:rsidR="00113D4A" w:rsidRPr="00BA11CD" w:rsidRDefault="000A262C">
            <w:pPr>
              <w:tabs>
                <w:tab w:val="right" w:pos="7479"/>
              </w:tabs>
              <w:rPr>
                <w:rFonts w:ascii="Arial" w:hAnsi="Arial" w:cs="Arial"/>
                <w:sz w:val="16"/>
                <w:szCs w:val="16"/>
              </w:rPr>
            </w:pPr>
            <w:r w:rsidRPr="00BA11CD">
              <w:rPr>
                <w:rFonts w:ascii="Arial" w:eastAsia="Arial" w:hAnsi="Arial" w:cs="Arial"/>
                <w:b/>
                <w:sz w:val="16"/>
                <w:szCs w:val="16"/>
              </w:rPr>
              <w:t>06/2016 to</w:t>
            </w:r>
            <w:r w:rsidR="00C14884" w:rsidRPr="00BA11CD">
              <w:rPr>
                <w:rFonts w:ascii="Arial" w:eastAsia="Arial" w:hAnsi="Arial" w:cs="Arial"/>
                <w:b/>
                <w:sz w:val="16"/>
                <w:szCs w:val="16"/>
              </w:rPr>
              <w:t xml:space="preserve"> 03/2018</w:t>
            </w:r>
            <w:r w:rsidRPr="00BA11CD">
              <w:rPr>
                <w:rFonts w:ascii="Arial" w:eastAsia="Arial" w:hAnsi="Arial" w:cs="Arial"/>
                <w:b/>
                <w:sz w:val="16"/>
                <w:szCs w:val="16"/>
              </w:rPr>
              <w:t xml:space="preserve">    </w:t>
            </w:r>
            <w:r w:rsidR="005704B0" w:rsidRPr="00BA11CD">
              <w:rPr>
                <w:rFonts w:ascii="Arial" w:eastAsia="Arial" w:hAnsi="Arial" w:cs="Arial"/>
                <w:b/>
                <w:sz w:val="16"/>
                <w:szCs w:val="16"/>
              </w:rPr>
              <w:t xml:space="preserve">                    </w:t>
            </w:r>
            <w:r w:rsidRPr="00BA11CD">
              <w:rPr>
                <w:rFonts w:ascii="Arial" w:eastAsia="Arial" w:hAnsi="Arial" w:cs="Arial"/>
                <w:b/>
                <w:sz w:val="16"/>
                <w:szCs w:val="16"/>
              </w:rPr>
              <w:t xml:space="preserve">  </w:t>
            </w:r>
            <w:r w:rsidR="005704B0" w:rsidRPr="00BA11CD">
              <w:rPr>
                <w:rFonts w:ascii="Arial" w:eastAsia="Arial" w:hAnsi="Arial" w:cs="Arial"/>
                <w:b/>
                <w:sz w:val="16"/>
                <w:szCs w:val="16"/>
                <w:u w:val="single" w:color="000000"/>
              </w:rPr>
              <w:t>DXC Technology</w:t>
            </w:r>
            <w:r w:rsidRPr="00BA11CD">
              <w:rPr>
                <w:rFonts w:ascii="Arial" w:eastAsia="Arial" w:hAnsi="Arial" w:cs="Arial"/>
                <w:b/>
                <w:sz w:val="16"/>
                <w:szCs w:val="16"/>
              </w:rPr>
              <w:tab/>
              <w:t xml:space="preserve">        Noida </w:t>
            </w:r>
          </w:p>
          <w:p w14:paraId="00075510" w14:textId="77777777" w:rsidR="00113D4A" w:rsidRPr="00BA11CD" w:rsidRDefault="000A262C">
            <w:pPr>
              <w:ind w:left="2"/>
              <w:rPr>
                <w:rFonts w:ascii="Arial" w:hAnsi="Arial" w:cs="Arial"/>
                <w:sz w:val="16"/>
                <w:szCs w:val="16"/>
              </w:rPr>
            </w:pPr>
            <w:r w:rsidRPr="00BA11CD">
              <w:rPr>
                <w:rFonts w:ascii="Arial" w:eastAsia="Arial" w:hAnsi="Arial" w:cs="Arial"/>
                <w:sz w:val="16"/>
                <w:szCs w:val="16"/>
              </w:rPr>
              <w:t xml:space="preserve"> </w:t>
            </w:r>
            <w:r w:rsidRPr="00BA11CD">
              <w:rPr>
                <w:rFonts w:ascii="Arial" w:eastAsia="Arial" w:hAnsi="Arial" w:cs="Arial"/>
                <w:sz w:val="16"/>
                <w:szCs w:val="16"/>
              </w:rPr>
              <w:tab/>
              <w:t xml:space="preserve"> </w:t>
            </w:r>
          </w:p>
          <w:p w14:paraId="3456F56B" w14:textId="77777777" w:rsidR="00113D4A" w:rsidRPr="00BA11CD" w:rsidRDefault="000A262C">
            <w:pPr>
              <w:ind w:left="2"/>
              <w:rPr>
                <w:rFonts w:ascii="Arial" w:hAnsi="Arial" w:cs="Arial"/>
                <w:sz w:val="16"/>
                <w:szCs w:val="16"/>
              </w:rPr>
            </w:pPr>
            <w:r w:rsidRPr="00BA11CD">
              <w:rPr>
                <w:rFonts w:ascii="Arial" w:eastAsia="Arial" w:hAnsi="Arial" w:cs="Arial"/>
                <w:b/>
                <w:sz w:val="16"/>
                <w:szCs w:val="16"/>
                <w:u w:val="single" w:color="000000"/>
              </w:rPr>
              <w:t>Role- Quality Analyst</w:t>
            </w:r>
            <w:r w:rsidRPr="00BA11CD">
              <w:rPr>
                <w:rFonts w:ascii="Arial" w:eastAsia="Arial" w:hAnsi="Arial" w:cs="Arial"/>
                <w:b/>
                <w:sz w:val="16"/>
                <w:szCs w:val="16"/>
              </w:rPr>
              <w:t xml:space="preserve"> </w:t>
            </w:r>
          </w:p>
          <w:p w14:paraId="0711E2F7" w14:textId="77777777" w:rsidR="00113D4A" w:rsidRPr="00BA11CD" w:rsidRDefault="000A262C">
            <w:pPr>
              <w:ind w:left="2"/>
              <w:rPr>
                <w:rFonts w:ascii="Arial" w:hAnsi="Arial" w:cs="Arial"/>
                <w:sz w:val="16"/>
                <w:szCs w:val="16"/>
              </w:rPr>
            </w:pPr>
            <w:r w:rsidRPr="00BA11CD">
              <w:rPr>
                <w:rFonts w:ascii="Arial" w:eastAsia="Arial" w:hAnsi="Arial" w:cs="Arial"/>
                <w:sz w:val="16"/>
                <w:szCs w:val="16"/>
              </w:rPr>
              <w:t xml:space="preserve"> </w:t>
            </w:r>
          </w:p>
          <w:p w14:paraId="543CDDB8" w14:textId="77777777" w:rsidR="00113D4A" w:rsidRPr="00BA11CD" w:rsidRDefault="000A262C">
            <w:pPr>
              <w:numPr>
                <w:ilvl w:val="0"/>
                <w:numId w:val="1"/>
              </w:numPr>
              <w:spacing w:after="14"/>
              <w:ind w:hanging="360"/>
              <w:jc w:val="both"/>
              <w:rPr>
                <w:rFonts w:ascii="Arial" w:hAnsi="Arial" w:cs="Arial"/>
                <w:sz w:val="16"/>
                <w:szCs w:val="16"/>
              </w:rPr>
            </w:pPr>
            <w:r w:rsidRPr="00BA11CD">
              <w:rPr>
                <w:rFonts w:ascii="Arial" w:eastAsia="Arial" w:hAnsi="Arial" w:cs="Arial"/>
                <w:sz w:val="16"/>
                <w:szCs w:val="16"/>
              </w:rPr>
              <w:t xml:space="preserve">Handling the quality related activities that include various Life insurance transactions processed on daily basis and monitor quality check as per the predefined client guidelines. </w:t>
            </w:r>
          </w:p>
          <w:p w14:paraId="3E12BA54" w14:textId="77777777" w:rsidR="00113D4A" w:rsidRPr="00BA11CD" w:rsidRDefault="000A262C">
            <w:pPr>
              <w:numPr>
                <w:ilvl w:val="0"/>
                <w:numId w:val="1"/>
              </w:numPr>
              <w:spacing w:after="10" w:line="242" w:lineRule="auto"/>
              <w:ind w:hanging="360"/>
              <w:jc w:val="both"/>
              <w:rPr>
                <w:rFonts w:ascii="Arial" w:hAnsi="Arial" w:cs="Arial"/>
                <w:sz w:val="16"/>
                <w:szCs w:val="16"/>
              </w:rPr>
            </w:pPr>
            <w:r w:rsidRPr="00BA11CD">
              <w:rPr>
                <w:rFonts w:ascii="Arial" w:eastAsia="Arial" w:hAnsi="Arial" w:cs="Arial"/>
                <w:sz w:val="16"/>
                <w:szCs w:val="16"/>
              </w:rPr>
              <w:t xml:space="preserve">Handling Quality Audit for across the users and transactions various Functions like New Business, Premium Billing. </w:t>
            </w:r>
          </w:p>
          <w:p w14:paraId="6F83043A" w14:textId="5F2BD29A" w:rsidR="00113D4A" w:rsidRPr="00BA11CD" w:rsidRDefault="000A262C">
            <w:pPr>
              <w:numPr>
                <w:ilvl w:val="0"/>
                <w:numId w:val="1"/>
              </w:numPr>
              <w:spacing w:after="13" w:line="241" w:lineRule="auto"/>
              <w:ind w:hanging="360"/>
              <w:jc w:val="both"/>
              <w:rPr>
                <w:rFonts w:ascii="Arial" w:hAnsi="Arial" w:cs="Arial"/>
                <w:sz w:val="16"/>
                <w:szCs w:val="16"/>
              </w:rPr>
            </w:pPr>
            <w:r w:rsidRPr="00BA11CD">
              <w:rPr>
                <w:rFonts w:ascii="Arial" w:eastAsia="Arial" w:hAnsi="Arial" w:cs="Arial"/>
                <w:sz w:val="16"/>
                <w:szCs w:val="16"/>
              </w:rPr>
              <w:t>Work</w:t>
            </w:r>
            <w:r w:rsidR="00A6182F" w:rsidRPr="00BA11CD">
              <w:rPr>
                <w:rFonts w:ascii="Arial" w:eastAsia="Arial" w:hAnsi="Arial" w:cs="Arial"/>
                <w:sz w:val="16"/>
                <w:szCs w:val="16"/>
              </w:rPr>
              <w:t xml:space="preserve">ed </w:t>
            </w:r>
            <w:r w:rsidRPr="00BA11CD">
              <w:rPr>
                <w:rFonts w:ascii="Arial" w:eastAsia="Arial" w:hAnsi="Arial" w:cs="Arial"/>
                <w:sz w:val="16"/>
                <w:szCs w:val="16"/>
              </w:rPr>
              <w:t>with</w:t>
            </w:r>
            <w:r w:rsidR="00A6182F" w:rsidRPr="00BA11CD">
              <w:rPr>
                <w:rFonts w:ascii="Arial" w:eastAsia="Arial" w:hAnsi="Arial" w:cs="Arial"/>
                <w:sz w:val="16"/>
                <w:szCs w:val="16"/>
              </w:rPr>
              <w:t xml:space="preserve"> multiple international </w:t>
            </w:r>
            <w:r w:rsidR="00567037" w:rsidRPr="00BA11CD">
              <w:rPr>
                <w:rFonts w:ascii="Arial" w:eastAsia="Arial" w:hAnsi="Arial" w:cs="Arial"/>
                <w:sz w:val="16"/>
                <w:szCs w:val="16"/>
              </w:rPr>
              <w:t>clients.</w:t>
            </w:r>
            <w:r w:rsidRPr="00BA11CD">
              <w:rPr>
                <w:rFonts w:ascii="Arial" w:eastAsia="Arial" w:hAnsi="Arial" w:cs="Arial"/>
                <w:sz w:val="16"/>
                <w:szCs w:val="16"/>
              </w:rPr>
              <w:t xml:space="preserve"> </w:t>
            </w:r>
          </w:p>
          <w:p w14:paraId="10460B80" w14:textId="7BB0F329" w:rsidR="00113D4A" w:rsidRPr="00BA11CD" w:rsidRDefault="000A262C">
            <w:pPr>
              <w:numPr>
                <w:ilvl w:val="0"/>
                <w:numId w:val="1"/>
              </w:numPr>
              <w:spacing w:after="11" w:line="241" w:lineRule="auto"/>
              <w:ind w:hanging="360"/>
              <w:jc w:val="both"/>
              <w:rPr>
                <w:rFonts w:ascii="Arial" w:hAnsi="Arial" w:cs="Arial"/>
                <w:sz w:val="16"/>
                <w:szCs w:val="16"/>
              </w:rPr>
            </w:pPr>
            <w:r w:rsidRPr="00BA11CD">
              <w:rPr>
                <w:rFonts w:ascii="Arial" w:eastAsia="Arial" w:hAnsi="Arial" w:cs="Arial"/>
                <w:sz w:val="16"/>
                <w:szCs w:val="16"/>
              </w:rPr>
              <w:t>Works on Tools Like Cyber</w:t>
            </w:r>
            <w:r w:rsidR="00303CFE" w:rsidRPr="00BA11CD">
              <w:rPr>
                <w:rFonts w:ascii="Arial" w:eastAsia="Arial" w:hAnsi="Arial" w:cs="Arial"/>
                <w:sz w:val="16"/>
                <w:szCs w:val="16"/>
              </w:rPr>
              <w:t xml:space="preserve"> </w:t>
            </w:r>
            <w:r w:rsidRPr="00BA11CD">
              <w:rPr>
                <w:rFonts w:ascii="Arial" w:eastAsia="Arial" w:hAnsi="Arial" w:cs="Arial"/>
                <w:sz w:val="16"/>
                <w:szCs w:val="16"/>
              </w:rPr>
              <w:t xml:space="preserve">Life, Business Intelligence, WMA (Wealth management accelerator), AWD (Automated Work Flow).     </w:t>
            </w:r>
          </w:p>
          <w:p w14:paraId="6A33ECAA" w14:textId="77777777" w:rsidR="00113D4A" w:rsidRPr="00BA11CD" w:rsidRDefault="000A262C">
            <w:pPr>
              <w:numPr>
                <w:ilvl w:val="0"/>
                <w:numId w:val="1"/>
              </w:numPr>
              <w:spacing w:after="13" w:line="241" w:lineRule="auto"/>
              <w:ind w:hanging="360"/>
              <w:jc w:val="both"/>
              <w:rPr>
                <w:rFonts w:ascii="Arial" w:hAnsi="Arial" w:cs="Arial"/>
                <w:sz w:val="16"/>
                <w:szCs w:val="16"/>
              </w:rPr>
            </w:pPr>
            <w:r w:rsidRPr="00BA11CD">
              <w:rPr>
                <w:rFonts w:ascii="Arial" w:eastAsia="Arial" w:hAnsi="Arial" w:cs="Arial"/>
                <w:sz w:val="16"/>
                <w:szCs w:val="16"/>
              </w:rPr>
              <w:t xml:space="preserve">Preparing various MIS reports like Warning Report, Life BPS Quality Report and watch List on weekly and Monthly Basis. </w:t>
            </w:r>
          </w:p>
          <w:p w14:paraId="650B1451" w14:textId="77777777" w:rsidR="00113D4A" w:rsidRPr="00BA11CD" w:rsidRDefault="000A262C">
            <w:pPr>
              <w:numPr>
                <w:ilvl w:val="0"/>
                <w:numId w:val="1"/>
              </w:numPr>
              <w:ind w:hanging="360"/>
              <w:jc w:val="both"/>
              <w:rPr>
                <w:rFonts w:ascii="Arial" w:hAnsi="Arial" w:cs="Arial"/>
                <w:sz w:val="16"/>
                <w:szCs w:val="16"/>
              </w:rPr>
            </w:pPr>
            <w:r w:rsidRPr="00BA11CD">
              <w:rPr>
                <w:rFonts w:ascii="Arial" w:eastAsia="Arial" w:hAnsi="Arial" w:cs="Arial"/>
                <w:sz w:val="16"/>
                <w:szCs w:val="16"/>
              </w:rPr>
              <w:t xml:space="preserve">Conducts Classroom Trainings on Life Insurances Domain and various reports.  </w:t>
            </w:r>
          </w:p>
          <w:p w14:paraId="75174A1A" w14:textId="77777777" w:rsidR="00113D4A" w:rsidRPr="00BA11CD" w:rsidRDefault="000A262C">
            <w:pPr>
              <w:numPr>
                <w:ilvl w:val="0"/>
                <w:numId w:val="1"/>
              </w:numPr>
              <w:ind w:hanging="360"/>
              <w:jc w:val="both"/>
              <w:rPr>
                <w:rFonts w:ascii="Arial" w:hAnsi="Arial" w:cs="Arial"/>
                <w:sz w:val="16"/>
                <w:szCs w:val="16"/>
              </w:rPr>
            </w:pPr>
            <w:r w:rsidRPr="00BA11CD">
              <w:rPr>
                <w:rFonts w:ascii="Arial" w:eastAsia="Arial" w:hAnsi="Arial" w:cs="Arial"/>
                <w:sz w:val="16"/>
                <w:szCs w:val="16"/>
              </w:rPr>
              <w:t xml:space="preserve">Communicating &amp; Coordinating with The Client via Chat, Emails and calls. </w:t>
            </w:r>
          </w:p>
          <w:p w14:paraId="1982D01E" w14:textId="1113C673" w:rsidR="00113D4A" w:rsidRPr="00BA11CD" w:rsidRDefault="000A262C">
            <w:pPr>
              <w:numPr>
                <w:ilvl w:val="0"/>
                <w:numId w:val="1"/>
              </w:numPr>
              <w:spacing w:line="244" w:lineRule="auto"/>
              <w:ind w:hanging="360"/>
              <w:jc w:val="both"/>
              <w:rPr>
                <w:rFonts w:ascii="Arial" w:hAnsi="Arial" w:cs="Arial"/>
                <w:sz w:val="16"/>
                <w:szCs w:val="16"/>
              </w:rPr>
            </w:pPr>
            <w:r w:rsidRPr="00BA11CD">
              <w:rPr>
                <w:rFonts w:ascii="Arial" w:eastAsia="Arial" w:hAnsi="Arial" w:cs="Arial"/>
                <w:sz w:val="16"/>
                <w:szCs w:val="16"/>
              </w:rPr>
              <w:t xml:space="preserve">Responsible for Client coordination, </w:t>
            </w:r>
            <w:r w:rsidR="00567037" w:rsidRPr="00BA11CD">
              <w:rPr>
                <w:rFonts w:ascii="Arial" w:eastAsia="Arial" w:hAnsi="Arial" w:cs="Arial"/>
                <w:sz w:val="16"/>
                <w:szCs w:val="16"/>
              </w:rPr>
              <w:t>training</w:t>
            </w:r>
            <w:r w:rsidRPr="00BA11CD">
              <w:rPr>
                <w:rFonts w:ascii="Arial" w:eastAsia="Arial" w:hAnsi="Arial" w:cs="Arial"/>
                <w:sz w:val="16"/>
                <w:szCs w:val="16"/>
              </w:rPr>
              <w:t xml:space="preserve"> new team members, mentoring through the process work, Conducting Quality Huddles and managing TAT. </w:t>
            </w:r>
          </w:p>
          <w:p w14:paraId="4A76CE5D" w14:textId="77777777" w:rsidR="00113D4A" w:rsidRPr="00BA11CD" w:rsidRDefault="000A262C">
            <w:pPr>
              <w:ind w:left="722"/>
              <w:rPr>
                <w:rFonts w:ascii="Arial" w:hAnsi="Arial" w:cs="Arial"/>
                <w:sz w:val="16"/>
                <w:szCs w:val="16"/>
              </w:rPr>
            </w:pPr>
            <w:r w:rsidRPr="00BA11CD">
              <w:rPr>
                <w:rFonts w:ascii="Arial" w:eastAsia="Arial" w:hAnsi="Arial" w:cs="Arial"/>
                <w:sz w:val="16"/>
                <w:szCs w:val="16"/>
              </w:rPr>
              <w:t xml:space="preserve">  </w:t>
            </w:r>
          </w:p>
          <w:p w14:paraId="4AD799DB" w14:textId="5A90A0C5" w:rsidR="00113D4A" w:rsidRPr="00BA11CD" w:rsidRDefault="000A262C">
            <w:pPr>
              <w:ind w:left="2"/>
              <w:rPr>
                <w:rFonts w:ascii="Arial" w:hAnsi="Arial" w:cs="Arial"/>
                <w:sz w:val="16"/>
                <w:szCs w:val="16"/>
              </w:rPr>
            </w:pPr>
            <w:r w:rsidRPr="00BA11CD">
              <w:rPr>
                <w:rFonts w:ascii="Arial" w:eastAsia="Arial" w:hAnsi="Arial" w:cs="Arial"/>
                <w:b/>
                <w:sz w:val="16"/>
                <w:szCs w:val="16"/>
              </w:rPr>
              <w:t xml:space="preserve">02/2015 to 06/2016         </w:t>
            </w:r>
            <w:r w:rsidR="005704B0" w:rsidRPr="00BA11CD">
              <w:rPr>
                <w:rFonts w:ascii="Arial" w:eastAsia="Arial" w:hAnsi="Arial" w:cs="Arial"/>
                <w:b/>
                <w:sz w:val="16"/>
                <w:szCs w:val="16"/>
              </w:rPr>
              <w:t xml:space="preserve">                     </w:t>
            </w:r>
            <w:r w:rsidR="005704B0" w:rsidRPr="00BA11CD">
              <w:rPr>
                <w:rFonts w:ascii="Arial" w:eastAsia="Arial" w:hAnsi="Arial" w:cs="Arial"/>
                <w:b/>
                <w:sz w:val="16"/>
                <w:szCs w:val="16"/>
                <w:u w:val="single" w:color="000000"/>
              </w:rPr>
              <w:t>DXC Technology</w:t>
            </w:r>
            <w:r w:rsidRPr="00BA11CD">
              <w:rPr>
                <w:rFonts w:ascii="Arial" w:eastAsia="Arial" w:hAnsi="Arial" w:cs="Arial"/>
                <w:sz w:val="16"/>
                <w:szCs w:val="16"/>
              </w:rPr>
              <w:t xml:space="preserve">                      </w:t>
            </w:r>
            <w:r w:rsidRPr="00BA11CD">
              <w:rPr>
                <w:rFonts w:ascii="Arial" w:eastAsia="Arial" w:hAnsi="Arial" w:cs="Arial"/>
                <w:b/>
                <w:sz w:val="16"/>
                <w:szCs w:val="16"/>
              </w:rPr>
              <w:t xml:space="preserve">  </w:t>
            </w:r>
            <w:r w:rsidR="00BA11CD">
              <w:rPr>
                <w:rFonts w:ascii="Arial" w:eastAsia="Arial" w:hAnsi="Arial" w:cs="Arial"/>
                <w:b/>
                <w:sz w:val="16"/>
                <w:szCs w:val="16"/>
              </w:rPr>
              <w:t xml:space="preserve">              </w:t>
            </w:r>
            <w:r w:rsidRPr="00BA11CD">
              <w:rPr>
                <w:rFonts w:ascii="Arial" w:eastAsia="Arial" w:hAnsi="Arial" w:cs="Arial"/>
                <w:b/>
                <w:sz w:val="16"/>
                <w:szCs w:val="16"/>
              </w:rPr>
              <w:t xml:space="preserve">Noida </w:t>
            </w:r>
          </w:p>
          <w:p w14:paraId="4C3638C1" w14:textId="77777777" w:rsidR="00113D4A" w:rsidRPr="00BA11CD" w:rsidRDefault="000A262C">
            <w:pPr>
              <w:ind w:left="2"/>
              <w:rPr>
                <w:rFonts w:ascii="Arial" w:hAnsi="Arial" w:cs="Arial"/>
                <w:sz w:val="16"/>
                <w:szCs w:val="16"/>
              </w:rPr>
            </w:pPr>
            <w:r w:rsidRPr="00BA11CD">
              <w:rPr>
                <w:rFonts w:ascii="Arial" w:eastAsia="Arial" w:hAnsi="Arial" w:cs="Arial"/>
                <w:b/>
                <w:sz w:val="16"/>
                <w:szCs w:val="16"/>
              </w:rPr>
              <w:t xml:space="preserve"> </w:t>
            </w:r>
          </w:p>
          <w:p w14:paraId="572C27EB" w14:textId="77777777" w:rsidR="00113D4A" w:rsidRPr="00BA11CD" w:rsidRDefault="000A262C">
            <w:pPr>
              <w:ind w:left="2"/>
              <w:rPr>
                <w:rFonts w:ascii="Arial" w:hAnsi="Arial" w:cs="Arial"/>
                <w:sz w:val="16"/>
                <w:szCs w:val="16"/>
              </w:rPr>
            </w:pPr>
            <w:r w:rsidRPr="00BA11CD">
              <w:rPr>
                <w:rFonts w:ascii="Arial" w:eastAsia="Arial" w:hAnsi="Arial" w:cs="Arial"/>
                <w:b/>
                <w:sz w:val="16"/>
                <w:szCs w:val="16"/>
                <w:u w:val="single" w:color="000000"/>
              </w:rPr>
              <w:t>Role- Insurance Analyst</w:t>
            </w:r>
            <w:r w:rsidRPr="00BA11CD">
              <w:rPr>
                <w:rFonts w:ascii="Arial" w:eastAsia="Arial" w:hAnsi="Arial" w:cs="Arial"/>
                <w:b/>
                <w:sz w:val="16"/>
                <w:szCs w:val="16"/>
              </w:rPr>
              <w:t xml:space="preserve"> </w:t>
            </w:r>
          </w:p>
          <w:p w14:paraId="413638E9" w14:textId="1D400FF7" w:rsidR="00113D4A" w:rsidRPr="00BA11CD" w:rsidRDefault="000A262C" w:rsidP="00567037">
            <w:pPr>
              <w:ind w:left="2"/>
              <w:rPr>
                <w:rFonts w:ascii="Arial" w:hAnsi="Arial" w:cs="Arial"/>
                <w:sz w:val="16"/>
                <w:szCs w:val="16"/>
              </w:rPr>
            </w:pPr>
            <w:r w:rsidRPr="00BA11CD">
              <w:rPr>
                <w:rFonts w:ascii="Arial" w:eastAsia="Arial" w:hAnsi="Arial" w:cs="Arial"/>
                <w:sz w:val="16"/>
                <w:szCs w:val="16"/>
              </w:rPr>
              <w:t xml:space="preserve"> In my current role in operations, I am responsible to process client’s insurance policies and its settlement which are purchased by the client, the task </w:t>
            </w:r>
            <w:r w:rsidR="00451503" w:rsidRPr="00BA11CD">
              <w:rPr>
                <w:rFonts w:ascii="Arial" w:eastAsia="Arial" w:hAnsi="Arial" w:cs="Arial"/>
                <w:sz w:val="16"/>
                <w:szCs w:val="16"/>
              </w:rPr>
              <w:t>needs</w:t>
            </w:r>
            <w:r w:rsidRPr="00BA11CD">
              <w:rPr>
                <w:rFonts w:ascii="Arial" w:eastAsia="Arial" w:hAnsi="Arial" w:cs="Arial"/>
                <w:sz w:val="16"/>
                <w:szCs w:val="16"/>
              </w:rPr>
              <w:t xml:space="preserve"> to be completed within the defined SLA timelines agreed for the process. </w:t>
            </w:r>
          </w:p>
          <w:p w14:paraId="7904099D" w14:textId="3E659A47" w:rsidR="00113D4A" w:rsidRDefault="00113D4A">
            <w:pPr>
              <w:ind w:left="2"/>
              <w:rPr>
                <w:rFonts w:ascii="Arial" w:hAnsi="Arial" w:cs="Arial"/>
                <w:sz w:val="16"/>
                <w:szCs w:val="16"/>
              </w:rPr>
            </w:pPr>
          </w:p>
          <w:p w14:paraId="5ADC7374" w14:textId="77777777" w:rsidR="00BA11CD" w:rsidRPr="00BA11CD" w:rsidRDefault="00BA11CD">
            <w:pPr>
              <w:ind w:left="2"/>
              <w:rPr>
                <w:rFonts w:ascii="Arial" w:hAnsi="Arial" w:cs="Arial"/>
                <w:sz w:val="16"/>
                <w:szCs w:val="16"/>
              </w:rPr>
            </w:pPr>
          </w:p>
          <w:p w14:paraId="2AF1C532" w14:textId="672A6547" w:rsidR="00113D4A" w:rsidRPr="00BA11CD" w:rsidRDefault="002C34F4">
            <w:pPr>
              <w:ind w:left="2"/>
              <w:rPr>
                <w:rFonts w:ascii="Arial" w:hAnsi="Arial" w:cs="Arial"/>
                <w:sz w:val="16"/>
                <w:szCs w:val="16"/>
              </w:rPr>
            </w:pPr>
            <w:r w:rsidRPr="00BA11CD">
              <w:rPr>
                <w:rFonts w:ascii="Arial" w:eastAsia="Arial" w:hAnsi="Arial" w:cs="Arial"/>
                <w:b/>
                <w:sz w:val="16"/>
                <w:szCs w:val="16"/>
                <w:u w:val="single" w:color="000000"/>
              </w:rPr>
              <w:t>K</w:t>
            </w:r>
            <w:r w:rsidR="000A262C" w:rsidRPr="00BA11CD">
              <w:rPr>
                <w:rFonts w:ascii="Arial" w:eastAsia="Arial" w:hAnsi="Arial" w:cs="Arial"/>
                <w:b/>
                <w:sz w:val="16"/>
                <w:szCs w:val="16"/>
                <w:u w:val="single" w:color="000000"/>
              </w:rPr>
              <w:t>ey Responsibilities-</w:t>
            </w:r>
            <w:r w:rsidR="000A262C" w:rsidRPr="00BA11CD">
              <w:rPr>
                <w:rFonts w:ascii="Arial" w:eastAsia="Arial" w:hAnsi="Arial" w:cs="Arial"/>
                <w:b/>
                <w:sz w:val="16"/>
                <w:szCs w:val="16"/>
              </w:rPr>
              <w:t xml:space="preserve"> </w:t>
            </w:r>
          </w:p>
          <w:p w14:paraId="1C94CF80" w14:textId="1817C849" w:rsidR="00113D4A" w:rsidRPr="00BA11CD" w:rsidRDefault="00451503" w:rsidP="002C34F4">
            <w:pPr>
              <w:pStyle w:val="ListParagraph"/>
              <w:numPr>
                <w:ilvl w:val="0"/>
                <w:numId w:val="19"/>
              </w:numPr>
              <w:rPr>
                <w:rFonts w:ascii="Arial" w:hAnsi="Arial" w:cs="Arial"/>
                <w:sz w:val="16"/>
                <w:szCs w:val="16"/>
              </w:rPr>
            </w:pPr>
            <w:r w:rsidRPr="00BA11CD">
              <w:rPr>
                <w:rFonts w:ascii="Arial" w:hAnsi="Arial" w:cs="Arial"/>
                <w:sz w:val="16"/>
                <w:szCs w:val="16"/>
              </w:rPr>
              <w:t>Approving or rejecting the partial or full amount based on the screening of the client policy &amp; coverage.</w:t>
            </w:r>
          </w:p>
          <w:p w14:paraId="63D8CB48" w14:textId="77777777" w:rsidR="002C34F4" w:rsidRPr="00BA11CD" w:rsidRDefault="002C34F4" w:rsidP="002C34F4">
            <w:pPr>
              <w:pStyle w:val="ListParagraph"/>
              <w:numPr>
                <w:ilvl w:val="0"/>
                <w:numId w:val="19"/>
              </w:numPr>
              <w:rPr>
                <w:rFonts w:ascii="Arial" w:hAnsi="Arial" w:cs="Arial"/>
                <w:sz w:val="16"/>
                <w:szCs w:val="16"/>
              </w:rPr>
            </w:pPr>
            <w:r w:rsidRPr="00BA11CD">
              <w:rPr>
                <w:rFonts w:ascii="Arial" w:hAnsi="Arial" w:cs="Arial"/>
                <w:sz w:val="16"/>
                <w:szCs w:val="16"/>
              </w:rPr>
              <w:t>Adjusting premium, loan, or refund amount for the client based on the system generated figure.</w:t>
            </w:r>
          </w:p>
          <w:p w14:paraId="0FA9F6EC" w14:textId="77777777" w:rsidR="002C34F4" w:rsidRPr="00BA11CD" w:rsidRDefault="002C34F4" w:rsidP="002C34F4">
            <w:pPr>
              <w:rPr>
                <w:rFonts w:ascii="Arial" w:hAnsi="Arial" w:cs="Arial"/>
                <w:sz w:val="16"/>
                <w:szCs w:val="16"/>
              </w:rPr>
            </w:pPr>
          </w:p>
          <w:p w14:paraId="0A856F34" w14:textId="77777777" w:rsidR="002C34F4" w:rsidRPr="00BA11CD" w:rsidRDefault="002C34F4" w:rsidP="002C34F4">
            <w:pPr>
              <w:rPr>
                <w:rFonts w:ascii="Arial" w:hAnsi="Arial" w:cs="Arial"/>
                <w:sz w:val="16"/>
                <w:szCs w:val="16"/>
              </w:rPr>
            </w:pPr>
            <w:r w:rsidRPr="00BA11CD">
              <w:rPr>
                <w:rFonts w:ascii="Arial" w:eastAsia="Arial" w:hAnsi="Arial" w:cs="Arial"/>
                <w:b/>
                <w:sz w:val="16"/>
                <w:szCs w:val="16"/>
              </w:rPr>
              <w:t xml:space="preserve">09/2010 to 05/2011              </w:t>
            </w:r>
            <w:r w:rsidRPr="00BA11CD">
              <w:rPr>
                <w:rFonts w:ascii="Arial" w:eastAsia="Arial" w:hAnsi="Arial" w:cs="Arial"/>
                <w:b/>
                <w:sz w:val="16"/>
                <w:szCs w:val="16"/>
                <w:u w:val="single" w:color="000000"/>
              </w:rPr>
              <w:t xml:space="preserve">Intex Technologies India Ltd. </w:t>
            </w:r>
            <w:r w:rsidRPr="00BA11CD">
              <w:rPr>
                <w:rFonts w:ascii="Arial" w:eastAsia="Arial" w:hAnsi="Arial" w:cs="Arial"/>
                <w:b/>
                <w:sz w:val="16"/>
                <w:szCs w:val="16"/>
              </w:rPr>
              <w:t xml:space="preserve">                                  New Delhi </w:t>
            </w:r>
          </w:p>
          <w:p w14:paraId="3C07DDF4" w14:textId="77777777" w:rsidR="002C34F4" w:rsidRPr="00BA11CD" w:rsidRDefault="002C34F4" w:rsidP="002C34F4">
            <w:pPr>
              <w:rPr>
                <w:rFonts w:ascii="Arial" w:hAnsi="Arial" w:cs="Arial"/>
                <w:sz w:val="16"/>
                <w:szCs w:val="16"/>
              </w:rPr>
            </w:pPr>
            <w:r w:rsidRPr="00BA11CD">
              <w:rPr>
                <w:rFonts w:ascii="Arial" w:eastAsia="Arial" w:hAnsi="Arial" w:cs="Arial"/>
                <w:sz w:val="16"/>
                <w:szCs w:val="16"/>
              </w:rPr>
              <w:t xml:space="preserve"> </w:t>
            </w:r>
          </w:p>
          <w:p w14:paraId="14DABF19" w14:textId="77777777" w:rsidR="002C34F4" w:rsidRPr="00BA11CD" w:rsidRDefault="002C34F4" w:rsidP="002C34F4">
            <w:pPr>
              <w:ind w:right="70"/>
              <w:jc w:val="both"/>
              <w:rPr>
                <w:rFonts w:ascii="Arial" w:hAnsi="Arial" w:cs="Arial"/>
                <w:sz w:val="16"/>
                <w:szCs w:val="16"/>
              </w:rPr>
            </w:pPr>
            <w:r w:rsidRPr="00BA11CD">
              <w:rPr>
                <w:rFonts w:ascii="Arial" w:eastAsia="Arial" w:hAnsi="Arial" w:cs="Arial"/>
                <w:sz w:val="16"/>
                <w:szCs w:val="16"/>
              </w:rPr>
              <w:t xml:space="preserve">Intex Technologies is a 16-year-old organization engaged in manufacturing in IT Hardware, Mobile Phones and Other Electronic devices, headquartered at New Delhi. It has a strong presence in PAN-India presence through its own network of 33 offices and 500+ service points. </w:t>
            </w:r>
          </w:p>
          <w:p w14:paraId="26E1D350" w14:textId="77777777" w:rsidR="002C34F4" w:rsidRPr="00BA11CD" w:rsidRDefault="002C34F4" w:rsidP="002C34F4">
            <w:pPr>
              <w:rPr>
                <w:rFonts w:ascii="Arial" w:hAnsi="Arial" w:cs="Arial"/>
                <w:sz w:val="16"/>
                <w:szCs w:val="16"/>
              </w:rPr>
            </w:pPr>
            <w:r w:rsidRPr="00BA11CD">
              <w:rPr>
                <w:rFonts w:ascii="Arial" w:eastAsia="Arial" w:hAnsi="Arial" w:cs="Arial"/>
                <w:sz w:val="16"/>
                <w:szCs w:val="16"/>
              </w:rPr>
              <w:t xml:space="preserve"> </w:t>
            </w:r>
          </w:p>
          <w:p w14:paraId="40746480" w14:textId="77777777" w:rsidR="002C34F4" w:rsidRPr="00BA11CD" w:rsidRDefault="002C34F4" w:rsidP="002C34F4">
            <w:pPr>
              <w:rPr>
                <w:rFonts w:ascii="Arial" w:hAnsi="Arial" w:cs="Arial"/>
                <w:sz w:val="16"/>
                <w:szCs w:val="16"/>
              </w:rPr>
            </w:pPr>
            <w:r w:rsidRPr="00BA11CD">
              <w:rPr>
                <w:rFonts w:ascii="Arial" w:eastAsia="Arial" w:hAnsi="Arial" w:cs="Arial"/>
                <w:b/>
                <w:sz w:val="16"/>
                <w:szCs w:val="16"/>
                <w:u w:val="single" w:color="000000"/>
              </w:rPr>
              <w:t>Role: Executive(HR)</w:t>
            </w:r>
            <w:r w:rsidRPr="00BA11CD">
              <w:rPr>
                <w:rFonts w:ascii="Arial" w:eastAsia="Arial" w:hAnsi="Arial" w:cs="Arial"/>
                <w:b/>
                <w:sz w:val="16"/>
                <w:szCs w:val="16"/>
              </w:rPr>
              <w:t xml:space="preserve"> </w:t>
            </w:r>
          </w:p>
          <w:p w14:paraId="4C40646E" w14:textId="77777777" w:rsidR="002C34F4" w:rsidRPr="00BA11CD" w:rsidRDefault="002C34F4" w:rsidP="002C34F4">
            <w:pPr>
              <w:rPr>
                <w:rFonts w:ascii="Arial" w:hAnsi="Arial" w:cs="Arial"/>
                <w:sz w:val="16"/>
                <w:szCs w:val="16"/>
              </w:rPr>
            </w:pPr>
            <w:r w:rsidRPr="00BA11CD">
              <w:rPr>
                <w:rFonts w:ascii="Arial" w:eastAsia="Arial" w:hAnsi="Arial" w:cs="Arial"/>
                <w:b/>
                <w:sz w:val="16"/>
                <w:szCs w:val="16"/>
              </w:rPr>
              <w:t xml:space="preserve"> </w:t>
            </w:r>
          </w:p>
          <w:p w14:paraId="5D59B94F" w14:textId="77777777" w:rsidR="002C34F4" w:rsidRPr="00BA11CD" w:rsidRDefault="002C34F4" w:rsidP="002C34F4">
            <w:pPr>
              <w:spacing w:after="93"/>
              <w:rPr>
                <w:rFonts w:ascii="Arial" w:hAnsi="Arial" w:cs="Arial"/>
                <w:sz w:val="16"/>
                <w:szCs w:val="16"/>
              </w:rPr>
            </w:pPr>
            <w:r w:rsidRPr="00BA11CD">
              <w:rPr>
                <w:rFonts w:ascii="Arial" w:eastAsia="Arial" w:hAnsi="Arial" w:cs="Arial"/>
                <w:b/>
                <w:sz w:val="16"/>
                <w:szCs w:val="16"/>
                <w:u w:val="single" w:color="000000"/>
              </w:rPr>
              <w:t>Key Responsibilities:</w:t>
            </w:r>
            <w:r w:rsidRPr="00BA11CD">
              <w:rPr>
                <w:rFonts w:ascii="Arial" w:eastAsia="Arial" w:hAnsi="Arial" w:cs="Arial"/>
                <w:b/>
                <w:sz w:val="16"/>
                <w:szCs w:val="16"/>
              </w:rPr>
              <w:t xml:space="preserve"> </w:t>
            </w:r>
          </w:p>
          <w:p w14:paraId="5626F45F" w14:textId="77777777" w:rsidR="002C34F4" w:rsidRPr="00BA11CD" w:rsidRDefault="002C34F4" w:rsidP="002C34F4">
            <w:pPr>
              <w:numPr>
                <w:ilvl w:val="0"/>
                <w:numId w:val="3"/>
              </w:numPr>
              <w:spacing w:after="57"/>
              <w:rPr>
                <w:rFonts w:ascii="Arial" w:hAnsi="Arial" w:cs="Arial"/>
                <w:sz w:val="16"/>
                <w:szCs w:val="16"/>
              </w:rPr>
            </w:pPr>
            <w:r w:rsidRPr="00BA11CD">
              <w:rPr>
                <w:rFonts w:ascii="Arial" w:eastAsia="Arial" w:hAnsi="Arial" w:cs="Arial"/>
                <w:sz w:val="16"/>
                <w:szCs w:val="16"/>
              </w:rPr>
              <w:t xml:space="preserve">Maintaining employee’s leave &amp; attendance records. </w:t>
            </w:r>
          </w:p>
          <w:p w14:paraId="2F79D733" w14:textId="77777777" w:rsidR="002C34F4" w:rsidRPr="00BA11CD" w:rsidRDefault="002C34F4" w:rsidP="002C34F4">
            <w:pPr>
              <w:numPr>
                <w:ilvl w:val="0"/>
                <w:numId w:val="3"/>
              </w:numPr>
              <w:spacing w:line="285" w:lineRule="auto"/>
              <w:rPr>
                <w:rFonts w:ascii="Arial" w:hAnsi="Arial" w:cs="Arial"/>
                <w:sz w:val="16"/>
                <w:szCs w:val="16"/>
              </w:rPr>
            </w:pPr>
            <w:r w:rsidRPr="00BA11CD">
              <w:rPr>
                <w:rFonts w:ascii="Arial" w:eastAsia="Arial" w:hAnsi="Arial" w:cs="Arial"/>
                <w:sz w:val="16"/>
                <w:szCs w:val="16"/>
              </w:rPr>
              <w:t xml:space="preserve">Working on compensation and employee’s relations.  </w:t>
            </w:r>
          </w:p>
          <w:p w14:paraId="70418E93" w14:textId="77777777" w:rsidR="002C34F4" w:rsidRPr="00BA11CD" w:rsidRDefault="002C34F4" w:rsidP="002C34F4">
            <w:pPr>
              <w:numPr>
                <w:ilvl w:val="0"/>
                <w:numId w:val="3"/>
              </w:numPr>
              <w:spacing w:line="285" w:lineRule="auto"/>
              <w:rPr>
                <w:rFonts w:ascii="Arial" w:hAnsi="Arial" w:cs="Arial"/>
                <w:sz w:val="16"/>
                <w:szCs w:val="16"/>
              </w:rPr>
            </w:pPr>
            <w:r w:rsidRPr="00BA11CD">
              <w:rPr>
                <w:rFonts w:ascii="Arial" w:eastAsia="Arial" w:hAnsi="Arial" w:cs="Arial"/>
                <w:sz w:val="16"/>
                <w:szCs w:val="16"/>
              </w:rPr>
              <w:t xml:space="preserve">Employee Retention. </w:t>
            </w:r>
          </w:p>
          <w:p w14:paraId="1E078F72" w14:textId="77777777" w:rsidR="002C34F4" w:rsidRPr="00BA11CD" w:rsidRDefault="002C34F4" w:rsidP="002C34F4">
            <w:pPr>
              <w:numPr>
                <w:ilvl w:val="0"/>
                <w:numId w:val="3"/>
              </w:numPr>
              <w:spacing w:after="28"/>
              <w:rPr>
                <w:rFonts w:ascii="Arial" w:hAnsi="Arial" w:cs="Arial"/>
                <w:sz w:val="16"/>
                <w:szCs w:val="16"/>
              </w:rPr>
            </w:pPr>
            <w:r w:rsidRPr="00BA11CD">
              <w:rPr>
                <w:rFonts w:ascii="Arial" w:eastAsia="Arial" w:hAnsi="Arial" w:cs="Arial"/>
                <w:sz w:val="16"/>
                <w:szCs w:val="16"/>
              </w:rPr>
              <w:t xml:space="preserve">Provide organization effectiveness, guidance &amp; support for employees. </w:t>
            </w:r>
          </w:p>
          <w:p w14:paraId="2316CD93" w14:textId="77777777" w:rsidR="002C34F4" w:rsidRPr="00BA11CD" w:rsidRDefault="002C34F4" w:rsidP="002C34F4">
            <w:pPr>
              <w:numPr>
                <w:ilvl w:val="0"/>
                <w:numId w:val="3"/>
              </w:numPr>
              <w:spacing w:after="29"/>
              <w:rPr>
                <w:rFonts w:ascii="Arial" w:hAnsi="Arial" w:cs="Arial"/>
                <w:sz w:val="16"/>
                <w:szCs w:val="16"/>
              </w:rPr>
            </w:pPr>
            <w:r w:rsidRPr="00BA11CD">
              <w:rPr>
                <w:rFonts w:ascii="Arial" w:eastAsia="Arial" w:hAnsi="Arial" w:cs="Arial"/>
                <w:sz w:val="16"/>
                <w:szCs w:val="16"/>
              </w:rPr>
              <w:t xml:space="preserve">Exit interviews. </w:t>
            </w:r>
          </w:p>
          <w:p w14:paraId="3CD94CFB" w14:textId="77777777" w:rsidR="002C34F4" w:rsidRPr="00BA11CD" w:rsidRDefault="002C34F4" w:rsidP="002C34F4">
            <w:pPr>
              <w:numPr>
                <w:ilvl w:val="0"/>
                <w:numId w:val="3"/>
              </w:numPr>
              <w:spacing w:after="29"/>
              <w:rPr>
                <w:rFonts w:ascii="Arial" w:hAnsi="Arial" w:cs="Arial"/>
                <w:sz w:val="16"/>
                <w:szCs w:val="16"/>
              </w:rPr>
            </w:pPr>
            <w:r w:rsidRPr="00BA11CD">
              <w:rPr>
                <w:rFonts w:ascii="Arial" w:eastAsia="Arial" w:hAnsi="Arial" w:cs="Arial"/>
                <w:sz w:val="16"/>
                <w:szCs w:val="16"/>
              </w:rPr>
              <w:t>Handling employees in exit process.</w:t>
            </w:r>
          </w:p>
          <w:p w14:paraId="1826DE11" w14:textId="49CA4DB4" w:rsidR="002C34F4" w:rsidRPr="00BA11CD" w:rsidRDefault="002C34F4" w:rsidP="00AD79B9">
            <w:pPr>
              <w:numPr>
                <w:ilvl w:val="0"/>
                <w:numId w:val="3"/>
              </w:numPr>
              <w:spacing w:after="172" w:line="289" w:lineRule="auto"/>
              <w:rPr>
                <w:rFonts w:ascii="Arial" w:hAnsi="Arial" w:cs="Arial"/>
                <w:sz w:val="16"/>
                <w:szCs w:val="16"/>
              </w:rPr>
            </w:pPr>
            <w:r w:rsidRPr="00BA11CD">
              <w:rPr>
                <w:rFonts w:ascii="Arial" w:eastAsia="Arial" w:hAnsi="Arial" w:cs="Arial"/>
                <w:sz w:val="16"/>
                <w:szCs w:val="16"/>
              </w:rPr>
              <w:t>Providing relieving and experience letters based on their clearance.</w:t>
            </w:r>
          </w:p>
        </w:tc>
      </w:tr>
      <w:tr w:rsidR="00113D4A" w:rsidRPr="00BA11CD" w14:paraId="68C9E2E4" w14:textId="77777777" w:rsidTr="003B61CC">
        <w:trPr>
          <w:trHeight w:val="5827"/>
        </w:trPr>
        <w:tc>
          <w:tcPr>
            <w:tcW w:w="1735" w:type="dxa"/>
            <w:tcBorders>
              <w:top w:val="single" w:sz="4" w:space="0" w:color="000000"/>
              <w:left w:val="single" w:sz="4" w:space="0" w:color="000000"/>
              <w:bottom w:val="single" w:sz="4" w:space="0" w:color="auto"/>
              <w:right w:val="single" w:sz="4" w:space="0" w:color="000000"/>
            </w:tcBorders>
            <w:shd w:val="clear" w:color="auto" w:fill="E6E6E6"/>
          </w:tcPr>
          <w:p w14:paraId="7EFDD79E" w14:textId="77777777" w:rsidR="00113D4A" w:rsidRPr="00BA11CD" w:rsidRDefault="00113D4A">
            <w:pPr>
              <w:rPr>
                <w:rFonts w:ascii="Arial" w:hAnsi="Arial" w:cs="Arial"/>
                <w:sz w:val="16"/>
                <w:szCs w:val="16"/>
              </w:rPr>
            </w:pPr>
          </w:p>
        </w:tc>
        <w:tc>
          <w:tcPr>
            <w:tcW w:w="7594" w:type="dxa"/>
            <w:gridSpan w:val="2"/>
            <w:tcBorders>
              <w:top w:val="single" w:sz="4" w:space="0" w:color="000000"/>
              <w:left w:val="single" w:sz="4" w:space="0" w:color="000000"/>
              <w:bottom w:val="single" w:sz="4" w:space="0" w:color="auto"/>
              <w:right w:val="single" w:sz="4" w:space="0" w:color="000000"/>
            </w:tcBorders>
          </w:tcPr>
          <w:p w14:paraId="376CD2C1" w14:textId="77777777" w:rsidR="00BA11CD" w:rsidRDefault="000A262C">
            <w:pPr>
              <w:spacing w:line="258" w:lineRule="auto"/>
              <w:rPr>
                <w:rFonts w:ascii="Arial" w:eastAsia="Arial" w:hAnsi="Arial" w:cs="Arial"/>
                <w:b/>
                <w:sz w:val="16"/>
                <w:szCs w:val="16"/>
              </w:rPr>
            </w:pPr>
            <w:r w:rsidRPr="00BA11CD">
              <w:rPr>
                <w:rFonts w:ascii="Arial" w:eastAsia="Arial" w:hAnsi="Arial" w:cs="Arial"/>
                <w:b/>
                <w:sz w:val="16"/>
                <w:szCs w:val="16"/>
              </w:rPr>
              <w:t xml:space="preserve">07/2009 to 09/2010                         </w:t>
            </w:r>
            <w:r w:rsidRPr="00BA11CD">
              <w:rPr>
                <w:rFonts w:ascii="Arial" w:eastAsia="Arial" w:hAnsi="Arial" w:cs="Arial"/>
                <w:b/>
                <w:sz w:val="16"/>
                <w:szCs w:val="16"/>
                <w:u w:val="single" w:color="000000"/>
              </w:rPr>
              <w:t>Naini Valley School</w:t>
            </w:r>
            <w:r w:rsidRPr="00BA11CD">
              <w:rPr>
                <w:rFonts w:ascii="Arial" w:eastAsia="Arial" w:hAnsi="Arial" w:cs="Arial"/>
                <w:sz w:val="16"/>
                <w:szCs w:val="16"/>
              </w:rPr>
              <w:t xml:space="preserve">                                          </w:t>
            </w:r>
            <w:r w:rsidRPr="00BA11CD">
              <w:rPr>
                <w:rFonts w:ascii="Arial" w:eastAsia="Arial" w:hAnsi="Arial" w:cs="Arial"/>
                <w:b/>
                <w:sz w:val="16"/>
                <w:szCs w:val="16"/>
              </w:rPr>
              <w:t>Haldwani</w:t>
            </w:r>
            <w:r w:rsidR="00BA11CD">
              <w:rPr>
                <w:rFonts w:ascii="Arial" w:eastAsia="Arial" w:hAnsi="Arial" w:cs="Arial"/>
                <w:b/>
                <w:sz w:val="16"/>
                <w:szCs w:val="16"/>
              </w:rPr>
              <w:t xml:space="preserve">           </w:t>
            </w:r>
          </w:p>
          <w:p w14:paraId="327C1ED4" w14:textId="77777777" w:rsidR="00BA11CD" w:rsidRDefault="00BA11CD">
            <w:pPr>
              <w:spacing w:line="258" w:lineRule="auto"/>
              <w:rPr>
                <w:rFonts w:ascii="Arial" w:eastAsia="Arial" w:hAnsi="Arial" w:cs="Arial"/>
                <w:sz w:val="16"/>
                <w:szCs w:val="16"/>
              </w:rPr>
            </w:pPr>
          </w:p>
          <w:p w14:paraId="5746FD8B" w14:textId="64DDF7E6" w:rsidR="00113D4A" w:rsidRPr="00BA11CD" w:rsidRDefault="000A262C">
            <w:pPr>
              <w:spacing w:line="258" w:lineRule="auto"/>
              <w:rPr>
                <w:rFonts w:ascii="Arial" w:eastAsia="Arial" w:hAnsi="Arial" w:cs="Arial"/>
                <w:b/>
                <w:sz w:val="16"/>
                <w:szCs w:val="16"/>
              </w:rPr>
            </w:pPr>
            <w:r w:rsidRPr="00BA11CD">
              <w:rPr>
                <w:rFonts w:ascii="Arial" w:eastAsia="Arial" w:hAnsi="Arial" w:cs="Arial"/>
                <w:sz w:val="16"/>
                <w:szCs w:val="16"/>
              </w:rPr>
              <w:t xml:space="preserve">“EVER ON WARD” the basic motto of the school, operation since last 25 years this school has a history of providing quality education. The management comprises of hardcore professional working to improve education methods in the areas. </w:t>
            </w:r>
          </w:p>
          <w:p w14:paraId="5979AC8A" w14:textId="77777777" w:rsidR="00113D4A" w:rsidRPr="00BA11CD" w:rsidRDefault="000A262C">
            <w:pPr>
              <w:rPr>
                <w:rFonts w:ascii="Arial" w:hAnsi="Arial" w:cs="Arial"/>
                <w:sz w:val="16"/>
                <w:szCs w:val="16"/>
              </w:rPr>
            </w:pPr>
            <w:r w:rsidRPr="00BA11CD">
              <w:rPr>
                <w:rFonts w:ascii="Arial" w:eastAsia="Arial" w:hAnsi="Arial" w:cs="Arial"/>
                <w:sz w:val="16"/>
                <w:szCs w:val="16"/>
              </w:rPr>
              <w:t xml:space="preserve"> </w:t>
            </w:r>
          </w:p>
          <w:p w14:paraId="2BDD0B51" w14:textId="77777777" w:rsidR="00113D4A" w:rsidRPr="00BA11CD" w:rsidRDefault="000A262C">
            <w:pPr>
              <w:rPr>
                <w:rFonts w:ascii="Arial" w:hAnsi="Arial" w:cs="Arial"/>
                <w:sz w:val="16"/>
                <w:szCs w:val="16"/>
              </w:rPr>
            </w:pPr>
            <w:r w:rsidRPr="00BA11CD">
              <w:rPr>
                <w:rFonts w:ascii="Arial" w:eastAsia="Arial" w:hAnsi="Arial" w:cs="Arial"/>
                <w:b/>
                <w:sz w:val="16"/>
                <w:szCs w:val="16"/>
                <w:u w:val="single" w:color="000000"/>
              </w:rPr>
              <w:t>Role: Teacher- Junior Section</w:t>
            </w:r>
            <w:r w:rsidRPr="00BA11CD">
              <w:rPr>
                <w:rFonts w:ascii="Arial" w:eastAsia="Arial" w:hAnsi="Arial" w:cs="Arial"/>
                <w:b/>
                <w:sz w:val="16"/>
                <w:szCs w:val="16"/>
              </w:rPr>
              <w:t xml:space="preserve"> </w:t>
            </w:r>
          </w:p>
          <w:p w14:paraId="5A07EC74" w14:textId="77777777" w:rsidR="00113D4A" w:rsidRPr="00BA11CD" w:rsidRDefault="000A262C">
            <w:pPr>
              <w:rPr>
                <w:rFonts w:ascii="Arial" w:hAnsi="Arial" w:cs="Arial"/>
                <w:sz w:val="16"/>
                <w:szCs w:val="16"/>
              </w:rPr>
            </w:pPr>
            <w:r w:rsidRPr="00BA11CD">
              <w:rPr>
                <w:rFonts w:ascii="Arial" w:eastAsia="Arial" w:hAnsi="Arial" w:cs="Arial"/>
                <w:b/>
                <w:sz w:val="16"/>
                <w:szCs w:val="16"/>
              </w:rPr>
              <w:t xml:space="preserve"> </w:t>
            </w:r>
          </w:p>
          <w:p w14:paraId="120A8B56" w14:textId="2420E6B9" w:rsidR="00113D4A" w:rsidRPr="00BA11CD" w:rsidRDefault="000A262C" w:rsidP="00567037">
            <w:pPr>
              <w:spacing w:after="46"/>
              <w:rPr>
                <w:rFonts w:ascii="Arial" w:hAnsi="Arial" w:cs="Arial"/>
                <w:sz w:val="16"/>
                <w:szCs w:val="16"/>
              </w:rPr>
            </w:pPr>
            <w:r w:rsidRPr="00BA11CD">
              <w:rPr>
                <w:rFonts w:ascii="Arial" w:eastAsia="Arial" w:hAnsi="Arial" w:cs="Arial"/>
                <w:b/>
                <w:sz w:val="16"/>
                <w:szCs w:val="16"/>
                <w:u w:val="single" w:color="000000"/>
              </w:rPr>
              <w:t>Key Responsibilities:</w:t>
            </w:r>
            <w:r w:rsidRPr="00BA11CD">
              <w:rPr>
                <w:rFonts w:ascii="Arial" w:eastAsia="Arial" w:hAnsi="Arial" w:cs="Arial"/>
                <w:b/>
                <w:sz w:val="16"/>
                <w:szCs w:val="16"/>
              </w:rPr>
              <w:t xml:space="preserve"> </w:t>
            </w:r>
          </w:p>
          <w:p w14:paraId="71AAC322" w14:textId="6869D6B1" w:rsidR="00303CFE" w:rsidRPr="00BA11CD" w:rsidRDefault="000A262C">
            <w:pPr>
              <w:numPr>
                <w:ilvl w:val="0"/>
                <w:numId w:val="3"/>
              </w:numPr>
              <w:spacing w:after="3" w:line="280" w:lineRule="auto"/>
              <w:rPr>
                <w:rFonts w:ascii="Arial" w:hAnsi="Arial" w:cs="Arial"/>
                <w:sz w:val="16"/>
                <w:szCs w:val="16"/>
              </w:rPr>
            </w:pPr>
            <w:r w:rsidRPr="00BA11CD">
              <w:rPr>
                <w:rFonts w:ascii="Arial" w:eastAsia="Arial" w:hAnsi="Arial" w:cs="Arial"/>
                <w:sz w:val="16"/>
                <w:szCs w:val="16"/>
              </w:rPr>
              <w:t>Teaching Math’s from class 1st to 5th (Junior Section)</w:t>
            </w:r>
          </w:p>
          <w:p w14:paraId="39902E4C" w14:textId="3F0CEAE9" w:rsidR="00113D4A" w:rsidRPr="00BA11CD" w:rsidRDefault="000A262C">
            <w:pPr>
              <w:numPr>
                <w:ilvl w:val="0"/>
                <w:numId w:val="3"/>
              </w:numPr>
              <w:spacing w:after="3" w:line="280" w:lineRule="auto"/>
              <w:rPr>
                <w:rFonts w:ascii="Arial" w:hAnsi="Arial" w:cs="Arial"/>
                <w:sz w:val="16"/>
                <w:szCs w:val="16"/>
              </w:rPr>
            </w:pPr>
            <w:r w:rsidRPr="00BA11CD">
              <w:rPr>
                <w:rFonts w:ascii="Arial" w:eastAsia="Arial" w:hAnsi="Arial" w:cs="Arial"/>
                <w:sz w:val="16"/>
                <w:szCs w:val="16"/>
              </w:rPr>
              <w:t xml:space="preserve">Preparing Question Papers for Student Valuation. </w:t>
            </w:r>
          </w:p>
          <w:p w14:paraId="6B4CDB18" w14:textId="77777777" w:rsidR="00113D4A" w:rsidRPr="00BA11CD" w:rsidRDefault="000A262C">
            <w:pPr>
              <w:numPr>
                <w:ilvl w:val="0"/>
                <w:numId w:val="3"/>
              </w:numPr>
              <w:spacing w:after="24"/>
              <w:rPr>
                <w:rFonts w:ascii="Arial" w:hAnsi="Arial" w:cs="Arial"/>
                <w:sz w:val="16"/>
                <w:szCs w:val="16"/>
              </w:rPr>
            </w:pPr>
            <w:r w:rsidRPr="00BA11CD">
              <w:rPr>
                <w:rFonts w:ascii="Arial" w:eastAsia="Arial" w:hAnsi="Arial" w:cs="Arial"/>
                <w:sz w:val="16"/>
                <w:szCs w:val="16"/>
              </w:rPr>
              <w:t xml:space="preserve">Maintaining academic records of the students throughout the year. </w:t>
            </w:r>
          </w:p>
          <w:p w14:paraId="7E7E1E7A" w14:textId="77777777" w:rsidR="00113D4A" w:rsidRPr="00BA11CD" w:rsidRDefault="000A262C">
            <w:pPr>
              <w:numPr>
                <w:ilvl w:val="0"/>
                <w:numId w:val="3"/>
              </w:numPr>
              <w:spacing w:after="26"/>
              <w:rPr>
                <w:rFonts w:ascii="Arial" w:hAnsi="Arial" w:cs="Arial"/>
                <w:sz w:val="16"/>
                <w:szCs w:val="16"/>
              </w:rPr>
            </w:pPr>
            <w:r w:rsidRPr="00BA11CD">
              <w:rPr>
                <w:rFonts w:ascii="Arial" w:eastAsia="Arial" w:hAnsi="Arial" w:cs="Arial"/>
                <w:sz w:val="16"/>
                <w:szCs w:val="16"/>
              </w:rPr>
              <w:t xml:space="preserve">Assisting students in co-curricular activities. </w:t>
            </w:r>
          </w:p>
          <w:p w14:paraId="4B4323D0" w14:textId="77777777" w:rsidR="00113D4A" w:rsidRPr="00BA11CD" w:rsidRDefault="000A262C">
            <w:pPr>
              <w:numPr>
                <w:ilvl w:val="0"/>
                <w:numId w:val="3"/>
              </w:numPr>
              <w:rPr>
                <w:rFonts w:ascii="Arial" w:hAnsi="Arial" w:cs="Arial"/>
                <w:sz w:val="16"/>
                <w:szCs w:val="16"/>
              </w:rPr>
            </w:pPr>
            <w:r w:rsidRPr="00BA11CD">
              <w:rPr>
                <w:rFonts w:ascii="Arial" w:eastAsia="Arial" w:hAnsi="Arial" w:cs="Arial"/>
                <w:sz w:val="16"/>
                <w:szCs w:val="16"/>
              </w:rPr>
              <w:t xml:space="preserve">Organizing and helping in school events. </w:t>
            </w:r>
          </w:p>
          <w:p w14:paraId="4876CC50" w14:textId="77777777" w:rsidR="002C34F4" w:rsidRPr="00BA11CD" w:rsidRDefault="002C34F4" w:rsidP="002C34F4">
            <w:pPr>
              <w:ind w:left="360"/>
              <w:rPr>
                <w:rFonts w:ascii="Arial" w:hAnsi="Arial" w:cs="Arial"/>
                <w:sz w:val="16"/>
                <w:szCs w:val="16"/>
              </w:rPr>
            </w:pPr>
          </w:p>
          <w:p w14:paraId="7A719C00" w14:textId="5C8BCCB2" w:rsidR="002C34F4" w:rsidRPr="00BA11CD" w:rsidRDefault="002C34F4" w:rsidP="002C34F4">
            <w:pPr>
              <w:spacing w:after="31"/>
              <w:ind w:left="2"/>
              <w:rPr>
                <w:rFonts w:ascii="Arial" w:hAnsi="Arial" w:cs="Arial"/>
                <w:sz w:val="16"/>
                <w:szCs w:val="16"/>
              </w:rPr>
            </w:pPr>
            <w:r w:rsidRPr="00BA11CD">
              <w:rPr>
                <w:rFonts w:ascii="Arial" w:eastAsia="Arial" w:hAnsi="Arial" w:cs="Arial"/>
                <w:b/>
                <w:sz w:val="16"/>
                <w:szCs w:val="16"/>
              </w:rPr>
              <w:t xml:space="preserve">10/2006 to 10/2008                              </w:t>
            </w:r>
            <w:r w:rsidRPr="00BA11CD">
              <w:rPr>
                <w:rFonts w:ascii="Arial" w:eastAsia="Arial" w:hAnsi="Arial" w:cs="Arial"/>
                <w:b/>
                <w:sz w:val="16"/>
                <w:szCs w:val="16"/>
                <w:u w:val="single" w:color="000000"/>
              </w:rPr>
              <w:t>Army School</w:t>
            </w:r>
            <w:r w:rsidRPr="00BA11CD">
              <w:rPr>
                <w:rFonts w:ascii="Arial" w:eastAsia="Arial" w:hAnsi="Arial" w:cs="Arial"/>
                <w:b/>
                <w:sz w:val="16"/>
                <w:szCs w:val="16"/>
              </w:rPr>
              <w:t xml:space="preserve">                                                </w:t>
            </w:r>
            <w:r w:rsidR="00ED4FB2">
              <w:rPr>
                <w:rFonts w:ascii="Arial" w:eastAsia="Arial" w:hAnsi="Arial" w:cs="Arial"/>
                <w:b/>
                <w:sz w:val="16"/>
                <w:szCs w:val="16"/>
              </w:rPr>
              <w:t>Ranikhet</w:t>
            </w:r>
            <w:r w:rsidRPr="00BA11CD">
              <w:rPr>
                <w:rFonts w:ascii="Arial" w:eastAsia="Arial" w:hAnsi="Arial" w:cs="Arial"/>
                <w:sz w:val="16"/>
                <w:szCs w:val="16"/>
              </w:rPr>
              <w:t xml:space="preserve"> </w:t>
            </w:r>
          </w:p>
          <w:p w14:paraId="737A95DF" w14:textId="77777777" w:rsidR="002C34F4" w:rsidRPr="00BA11CD" w:rsidRDefault="002C34F4" w:rsidP="002C34F4">
            <w:pPr>
              <w:spacing w:line="239" w:lineRule="auto"/>
              <w:ind w:left="2" w:right="58"/>
              <w:jc w:val="both"/>
              <w:rPr>
                <w:rFonts w:ascii="Arial" w:hAnsi="Arial" w:cs="Arial"/>
                <w:sz w:val="16"/>
                <w:szCs w:val="16"/>
              </w:rPr>
            </w:pPr>
            <w:r w:rsidRPr="00BA11CD">
              <w:rPr>
                <w:rFonts w:ascii="Arial" w:eastAsia="Arial" w:hAnsi="Arial" w:cs="Arial"/>
                <w:sz w:val="16"/>
                <w:szCs w:val="16"/>
              </w:rPr>
              <w:t xml:space="preserve">Army School is established for imparting education to the children of the Indian Armed Forces personnel. It is one of the largest chains of schools in India controlled by the AWES (Army Welfare Education Society). </w:t>
            </w:r>
          </w:p>
          <w:p w14:paraId="40D47F2D" w14:textId="77777777" w:rsidR="002C34F4" w:rsidRPr="00BA11CD" w:rsidRDefault="002C34F4" w:rsidP="002C34F4">
            <w:pPr>
              <w:ind w:left="2"/>
              <w:rPr>
                <w:rFonts w:ascii="Arial" w:hAnsi="Arial" w:cs="Arial"/>
                <w:sz w:val="16"/>
                <w:szCs w:val="16"/>
              </w:rPr>
            </w:pPr>
            <w:r w:rsidRPr="00BA11CD">
              <w:rPr>
                <w:rFonts w:ascii="Arial" w:eastAsia="Arial" w:hAnsi="Arial" w:cs="Arial"/>
                <w:b/>
                <w:sz w:val="16"/>
                <w:szCs w:val="16"/>
              </w:rPr>
              <w:t xml:space="preserve"> </w:t>
            </w:r>
          </w:p>
          <w:p w14:paraId="331FC23B" w14:textId="77777777" w:rsidR="002C34F4" w:rsidRPr="00BA11CD" w:rsidRDefault="002C34F4" w:rsidP="002C34F4">
            <w:pPr>
              <w:ind w:left="2"/>
              <w:rPr>
                <w:rFonts w:ascii="Arial" w:hAnsi="Arial" w:cs="Arial"/>
                <w:sz w:val="16"/>
                <w:szCs w:val="16"/>
              </w:rPr>
            </w:pPr>
            <w:r w:rsidRPr="00BA11CD">
              <w:rPr>
                <w:rFonts w:ascii="Arial" w:eastAsia="Arial" w:hAnsi="Arial" w:cs="Arial"/>
                <w:b/>
                <w:sz w:val="16"/>
                <w:szCs w:val="16"/>
                <w:u w:val="single" w:color="000000"/>
              </w:rPr>
              <w:t>Role: Teacher- Junior Section</w:t>
            </w:r>
            <w:r w:rsidRPr="00BA11CD">
              <w:rPr>
                <w:rFonts w:ascii="Arial" w:eastAsia="Arial" w:hAnsi="Arial" w:cs="Arial"/>
                <w:b/>
                <w:sz w:val="16"/>
                <w:szCs w:val="16"/>
              </w:rPr>
              <w:t xml:space="preserve"> </w:t>
            </w:r>
          </w:p>
          <w:p w14:paraId="646B25F3" w14:textId="77777777" w:rsidR="002C34F4" w:rsidRPr="00BA11CD" w:rsidRDefault="002C34F4" w:rsidP="002C34F4">
            <w:pPr>
              <w:ind w:left="2"/>
              <w:rPr>
                <w:rFonts w:ascii="Arial" w:hAnsi="Arial" w:cs="Arial"/>
                <w:sz w:val="16"/>
                <w:szCs w:val="16"/>
              </w:rPr>
            </w:pPr>
            <w:r w:rsidRPr="00BA11CD">
              <w:rPr>
                <w:rFonts w:ascii="Arial" w:eastAsia="Arial" w:hAnsi="Arial" w:cs="Arial"/>
                <w:b/>
                <w:sz w:val="16"/>
                <w:szCs w:val="16"/>
              </w:rPr>
              <w:t xml:space="preserve"> </w:t>
            </w:r>
          </w:p>
          <w:p w14:paraId="7D9BD748" w14:textId="77777777" w:rsidR="002C34F4" w:rsidRPr="00BA11CD" w:rsidRDefault="002C34F4" w:rsidP="002C34F4">
            <w:pPr>
              <w:spacing w:after="63"/>
              <w:ind w:left="2"/>
              <w:rPr>
                <w:rFonts w:ascii="Arial" w:hAnsi="Arial" w:cs="Arial"/>
                <w:sz w:val="16"/>
                <w:szCs w:val="16"/>
              </w:rPr>
            </w:pPr>
            <w:r w:rsidRPr="00BA11CD">
              <w:rPr>
                <w:rFonts w:ascii="Arial" w:eastAsia="Arial" w:hAnsi="Arial" w:cs="Arial"/>
                <w:b/>
                <w:sz w:val="16"/>
                <w:szCs w:val="16"/>
                <w:u w:val="single" w:color="000000"/>
              </w:rPr>
              <w:t>Key Responsibilities:</w:t>
            </w:r>
            <w:r w:rsidRPr="00BA11CD">
              <w:rPr>
                <w:rFonts w:ascii="Arial" w:eastAsia="Arial" w:hAnsi="Arial" w:cs="Arial"/>
                <w:b/>
                <w:sz w:val="16"/>
                <w:szCs w:val="16"/>
              </w:rPr>
              <w:t xml:space="preserve"> </w:t>
            </w:r>
          </w:p>
          <w:p w14:paraId="5E9ED699" w14:textId="77777777" w:rsidR="002C34F4" w:rsidRPr="00BA11CD" w:rsidRDefault="002C34F4" w:rsidP="002C34F4">
            <w:pPr>
              <w:numPr>
                <w:ilvl w:val="0"/>
                <w:numId w:val="4"/>
              </w:numPr>
              <w:spacing w:after="2" w:line="286" w:lineRule="auto"/>
              <w:rPr>
                <w:rFonts w:ascii="Arial" w:hAnsi="Arial" w:cs="Arial"/>
                <w:sz w:val="16"/>
                <w:szCs w:val="16"/>
              </w:rPr>
            </w:pPr>
            <w:r w:rsidRPr="00BA11CD">
              <w:rPr>
                <w:rFonts w:ascii="Arial" w:eastAsia="Arial" w:hAnsi="Arial" w:cs="Arial"/>
                <w:sz w:val="16"/>
                <w:szCs w:val="16"/>
              </w:rPr>
              <w:t>Teaching mathematics from class 1st to 5th (Junior Section)</w:t>
            </w:r>
          </w:p>
          <w:p w14:paraId="0E9B85B9" w14:textId="77777777" w:rsidR="002C34F4" w:rsidRPr="00BA11CD" w:rsidRDefault="002C34F4" w:rsidP="002C34F4">
            <w:pPr>
              <w:numPr>
                <w:ilvl w:val="0"/>
                <w:numId w:val="4"/>
              </w:numPr>
              <w:spacing w:after="2" w:line="286" w:lineRule="auto"/>
              <w:rPr>
                <w:rFonts w:ascii="Arial" w:hAnsi="Arial" w:cs="Arial"/>
                <w:sz w:val="16"/>
                <w:szCs w:val="16"/>
              </w:rPr>
            </w:pPr>
            <w:r w:rsidRPr="00BA11CD">
              <w:rPr>
                <w:rFonts w:ascii="Arial" w:eastAsia="Arial" w:hAnsi="Arial" w:cs="Arial"/>
                <w:sz w:val="16"/>
                <w:szCs w:val="16"/>
              </w:rPr>
              <w:t xml:space="preserve">Preparing question papers for student’s valuation. </w:t>
            </w:r>
          </w:p>
          <w:p w14:paraId="7F65D163" w14:textId="77777777" w:rsidR="002C34F4" w:rsidRPr="00BA11CD" w:rsidRDefault="002C34F4" w:rsidP="002C34F4">
            <w:pPr>
              <w:numPr>
                <w:ilvl w:val="0"/>
                <w:numId w:val="4"/>
              </w:numPr>
              <w:spacing w:after="29"/>
              <w:rPr>
                <w:rFonts w:ascii="Arial" w:hAnsi="Arial" w:cs="Arial"/>
                <w:sz w:val="16"/>
                <w:szCs w:val="16"/>
              </w:rPr>
            </w:pPr>
            <w:r w:rsidRPr="00BA11CD">
              <w:rPr>
                <w:rFonts w:ascii="Arial" w:eastAsia="Arial" w:hAnsi="Arial" w:cs="Arial"/>
                <w:sz w:val="16"/>
                <w:szCs w:val="16"/>
              </w:rPr>
              <w:t xml:space="preserve">Maintaining academic records of the students throughout the year. </w:t>
            </w:r>
          </w:p>
          <w:p w14:paraId="001EB23D" w14:textId="77777777" w:rsidR="002C34F4" w:rsidRPr="00BA11CD" w:rsidRDefault="002C34F4" w:rsidP="002C34F4">
            <w:pPr>
              <w:numPr>
                <w:ilvl w:val="0"/>
                <w:numId w:val="4"/>
              </w:numPr>
              <w:spacing w:after="62"/>
              <w:rPr>
                <w:rFonts w:ascii="Arial" w:hAnsi="Arial" w:cs="Arial"/>
                <w:sz w:val="16"/>
                <w:szCs w:val="16"/>
              </w:rPr>
            </w:pPr>
            <w:r w:rsidRPr="00BA11CD">
              <w:rPr>
                <w:rFonts w:ascii="Arial" w:eastAsia="Arial" w:hAnsi="Arial" w:cs="Arial"/>
                <w:sz w:val="16"/>
                <w:szCs w:val="16"/>
              </w:rPr>
              <w:t xml:space="preserve">Assisting students in co-curricular activities. </w:t>
            </w:r>
          </w:p>
          <w:p w14:paraId="47642AC7" w14:textId="3F912CDA" w:rsidR="003F5FEB" w:rsidRPr="00BA11CD" w:rsidRDefault="002C34F4" w:rsidP="00567037">
            <w:pPr>
              <w:numPr>
                <w:ilvl w:val="0"/>
                <w:numId w:val="4"/>
              </w:numPr>
              <w:rPr>
                <w:rFonts w:ascii="Arial" w:hAnsi="Arial" w:cs="Arial"/>
                <w:sz w:val="16"/>
                <w:szCs w:val="16"/>
              </w:rPr>
            </w:pPr>
            <w:r w:rsidRPr="00BA11CD">
              <w:rPr>
                <w:rFonts w:ascii="Arial" w:eastAsia="Arial" w:hAnsi="Arial" w:cs="Arial"/>
                <w:sz w:val="16"/>
                <w:szCs w:val="16"/>
              </w:rPr>
              <w:t xml:space="preserve">Organizing and helping in school events. </w:t>
            </w:r>
          </w:p>
        </w:tc>
      </w:tr>
      <w:tr w:rsidR="00C00E53" w:rsidRPr="00BA11CD" w14:paraId="10C7786B" w14:textId="77777777" w:rsidTr="003B61CC">
        <w:trPr>
          <w:trHeight w:val="1064"/>
        </w:trPr>
        <w:tc>
          <w:tcPr>
            <w:tcW w:w="1735" w:type="dxa"/>
            <w:tcBorders>
              <w:top w:val="single" w:sz="4" w:space="0" w:color="auto"/>
              <w:left w:val="single" w:sz="4" w:space="0" w:color="000000"/>
              <w:bottom w:val="single" w:sz="4" w:space="0" w:color="000000"/>
              <w:right w:val="single" w:sz="4" w:space="0" w:color="000000"/>
            </w:tcBorders>
            <w:shd w:val="clear" w:color="auto" w:fill="E6E6E6"/>
          </w:tcPr>
          <w:p w14:paraId="48665186" w14:textId="77777777" w:rsidR="00C00E53" w:rsidRDefault="005B2AC0" w:rsidP="00C00E53">
            <w:pPr>
              <w:rPr>
                <w:rFonts w:ascii="Arial" w:eastAsia="Arial" w:hAnsi="Arial" w:cs="Arial"/>
                <w:b/>
                <w:sz w:val="16"/>
                <w:szCs w:val="16"/>
              </w:rPr>
            </w:pPr>
            <w:r>
              <w:rPr>
                <w:rFonts w:ascii="Arial" w:eastAsia="Arial" w:hAnsi="Arial" w:cs="Arial"/>
                <w:b/>
                <w:noProof/>
                <w:sz w:val="16"/>
                <w:szCs w:val="16"/>
              </w:rPr>
              <mc:AlternateContent>
                <mc:Choice Requires="wps">
                  <w:drawing>
                    <wp:anchor distT="0" distB="0" distL="114300" distR="114300" simplePos="0" relativeHeight="251659264" behindDoc="0" locked="0" layoutInCell="1" allowOverlap="1" wp14:anchorId="7432C2E5" wp14:editId="1296B2AF">
                      <wp:simplePos x="0" y="0"/>
                      <wp:positionH relativeFrom="column">
                        <wp:posOffset>-63881</wp:posOffset>
                      </wp:positionH>
                      <wp:positionV relativeFrom="paragraph">
                        <wp:posOffset>2383536</wp:posOffset>
                      </wp:positionV>
                      <wp:extent cx="5949696" cy="24384"/>
                      <wp:effectExtent l="0" t="0" r="32385" b="33020"/>
                      <wp:wrapNone/>
                      <wp:docPr id="1" name="Straight Connector 1"/>
                      <wp:cNvGraphicFramePr/>
                      <a:graphic xmlns:a="http://schemas.openxmlformats.org/drawingml/2006/main">
                        <a:graphicData uri="http://schemas.microsoft.com/office/word/2010/wordprocessingShape">
                          <wps:wsp>
                            <wps:cNvCnPr/>
                            <wps:spPr>
                              <a:xfrm>
                                <a:off x="0" y="0"/>
                                <a:ext cx="5949696" cy="243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1B025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05pt,187.7pt" to="463.45pt,1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" strokecolor="black [3200]" strokeweight=".5pt">
                      <v:stroke joinstyle="miter"/>
                    </v:line>
                  </w:pict>
                </mc:Fallback>
              </mc:AlternateContent>
            </w:r>
            <w:r w:rsidR="00C00E53">
              <w:rPr>
                <w:rFonts w:ascii="Arial" w:eastAsia="Arial" w:hAnsi="Arial" w:cs="Arial"/>
                <w:b/>
                <w:sz w:val="16"/>
                <w:szCs w:val="16"/>
              </w:rPr>
              <w:t>Qualifications</w:t>
            </w:r>
          </w:p>
          <w:p w14:paraId="282F4A47" w14:textId="77777777" w:rsidR="008C2BE5" w:rsidRDefault="008C2BE5" w:rsidP="00C00E53">
            <w:pPr>
              <w:rPr>
                <w:rFonts w:ascii="Arial" w:eastAsia="Arial" w:hAnsi="Arial" w:cs="Arial"/>
                <w:b/>
                <w:sz w:val="16"/>
                <w:szCs w:val="16"/>
              </w:rPr>
            </w:pPr>
          </w:p>
          <w:p w14:paraId="1A01D26B" w14:textId="77777777" w:rsidR="008C2BE5" w:rsidRDefault="008C2BE5" w:rsidP="00C00E53">
            <w:pPr>
              <w:rPr>
                <w:rFonts w:ascii="Arial" w:eastAsia="Arial" w:hAnsi="Arial" w:cs="Arial"/>
                <w:b/>
                <w:sz w:val="16"/>
                <w:szCs w:val="16"/>
              </w:rPr>
            </w:pPr>
          </w:p>
          <w:p w14:paraId="29ED35E0" w14:textId="77777777" w:rsidR="008C2BE5" w:rsidRDefault="008C2BE5" w:rsidP="00C00E53">
            <w:pPr>
              <w:rPr>
                <w:rFonts w:ascii="Arial" w:eastAsia="Arial" w:hAnsi="Arial" w:cs="Arial"/>
                <w:b/>
                <w:sz w:val="16"/>
                <w:szCs w:val="16"/>
              </w:rPr>
            </w:pPr>
          </w:p>
          <w:p w14:paraId="7484338A" w14:textId="77777777" w:rsidR="008C2BE5" w:rsidRDefault="008C2BE5" w:rsidP="00C00E53">
            <w:pPr>
              <w:rPr>
                <w:rFonts w:ascii="Arial" w:eastAsia="Arial" w:hAnsi="Arial" w:cs="Arial"/>
                <w:b/>
                <w:sz w:val="16"/>
                <w:szCs w:val="16"/>
              </w:rPr>
            </w:pPr>
          </w:p>
          <w:p w14:paraId="15F9744F" w14:textId="77777777" w:rsidR="008C2BE5" w:rsidRDefault="008C2BE5" w:rsidP="00C00E53">
            <w:pPr>
              <w:rPr>
                <w:rFonts w:ascii="Arial" w:eastAsia="Arial" w:hAnsi="Arial" w:cs="Arial"/>
                <w:b/>
                <w:sz w:val="16"/>
                <w:szCs w:val="16"/>
              </w:rPr>
            </w:pPr>
          </w:p>
          <w:p w14:paraId="104FD6A2" w14:textId="77777777" w:rsidR="008C2BE5" w:rsidRDefault="008C2BE5" w:rsidP="00C00E53">
            <w:pPr>
              <w:rPr>
                <w:rFonts w:ascii="Arial" w:eastAsia="Arial" w:hAnsi="Arial" w:cs="Arial"/>
                <w:b/>
                <w:sz w:val="16"/>
                <w:szCs w:val="16"/>
              </w:rPr>
            </w:pPr>
          </w:p>
          <w:p w14:paraId="5F7F129B" w14:textId="77777777" w:rsidR="008C2BE5" w:rsidRDefault="008C2BE5" w:rsidP="00C00E53">
            <w:pPr>
              <w:rPr>
                <w:rFonts w:ascii="Arial" w:eastAsia="Arial" w:hAnsi="Arial" w:cs="Arial"/>
                <w:b/>
                <w:sz w:val="16"/>
                <w:szCs w:val="16"/>
              </w:rPr>
            </w:pPr>
          </w:p>
          <w:p w14:paraId="0F485A89" w14:textId="77777777" w:rsidR="008C2BE5" w:rsidRDefault="008C2BE5" w:rsidP="00C00E53">
            <w:pPr>
              <w:rPr>
                <w:rFonts w:ascii="Arial" w:eastAsia="Arial" w:hAnsi="Arial" w:cs="Arial"/>
                <w:b/>
                <w:sz w:val="16"/>
                <w:szCs w:val="16"/>
              </w:rPr>
            </w:pPr>
          </w:p>
          <w:p w14:paraId="7522BBF2" w14:textId="77777777" w:rsidR="008C2BE5" w:rsidRDefault="008C2BE5" w:rsidP="00C00E53">
            <w:pPr>
              <w:rPr>
                <w:rFonts w:ascii="Arial" w:eastAsia="Arial" w:hAnsi="Arial" w:cs="Arial"/>
                <w:b/>
                <w:sz w:val="16"/>
                <w:szCs w:val="16"/>
              </w:rPr>
            </w:pPr>
          </w:p>
          <w:p w14:paraId="696C255F" w14:textId="77777777" w:rsidR="008C2BE5" w:rsidRDefault="008C2BE5" w:rsidP="00C00E53">
            <w:pPr>
              <w:rPr>
                <w:rFonts w:ascii="Arial" w:eastAsia="Arial" w:hAnsi="Arial" w:cs="Arial"/>
                <w:b/>
                <w:sz w:val="16"/>
                <w:szCs w:val="16"/>
              </w:rPr>
            </w:pPr>
          </w:p>
          <w:p w14:paraId="32FEE764" w14:textId="77777777" w:rsidR="008C2BE5" w:rsidRDefault="008C2BE5" w:rsidP="00C00E53">
            <w:pPr>
              <w:rPr>
                <w:rFonts w:ascii="Arial" w:eastAsia="Arial" w:hAnsi="Arial" w:cs="Arial"/>
                <w:b/>
                <w:sz w:val="16"/>
                <w:szCs w:val="16"/>
              </w:rPr>
            </w:pPr>
          </w:p>
          <w:p w14:paraId="29F89C6A" w14:textId="77777777" w:rsidR="008C2BE5" w:rsidRDefault="008C2BE5" w:rsidP="00C00E53">
            <w:pPr>
              <w:rPr>
                <w:rFonts w:ascii="Arial" w:eastAsia="Arial" w:hAnsi="Arial" w:cs="Arial"/>
                <w:b/>
                <w:sz w:val="16"/>
                <w:szCs w:val="16"/>
              </w:rPr>
            </w:pPr>
          </w:p>
          <w:p w14:paraId="1A77FF87" w14:textId="77777777" w:rsidR="008C2BE5" w:rsidRDefault="008C2BE5" w:rsidP="00C00E53">
            <w:pPr>
              <w:rPr>
                <w:rFonts w:ascii="Arial" w:eastAsia="Arial" w:hAnsi="Arial" w:cs="Arial"/>
                <w:b/>
                <w:sz w:val="16"/>
                <w:szCs w:val="16"/>
              </w:rPr>
            </w:pPr>
          </w:p>
          <w:p w14:paraId="79333501" w14:textId="77777777" w:rsidR="008C2BE5" w:rsidRDefault="008C2BE5" w:rsidP="00C00E53">
            <w:pPr>
              <w:rPr>
                <w:rFonts w:ascii="Arial" w:eastAsia="Arial" w:hAnsi="Arial" w:cs="Arial"/>
                <w:b/>
                <w:sz w:val="16"/>
                <w:szCs w:val="16"/>
              </w:rPr>
            </w:pPr>
          </w:p>
          <w:p w14:paraId="62DD8EB3" w14:textId="77777777" w:rsidR="008C2BE5" w:rsidRDefault="008C2BE5" w:rsidP="00C00E53">
            <w:pPr>
              <w:rPr>
                <w:rFonts w:ascii="Arial" w:eastAsia="Arial" w:hAnsi="Arial" w:cs="Arial"/>
                <w:b/>
                <w:sz w:val="16"/>
                <w:szCs w:val="16"/>
              </w:rPr>
            </w:pPr>
          </w:p>
          <w:p w14:paraId="02D28ED4" w14:textId="77777777" w:rsidR="008C2BE5" w:rsidRDefault="008C2BE5" w:rsidP="00C00E53">
            <w:pPr>
              <w:rPr>
                <w:rFonts w:ascii="Arial" w:eastAsia="Arial" w:hAnsi="Arial" w:cs="Arial"/>
                <w:b/>
                <w:sz w:val="16"/>
                <w:szCs w:val="16"/>
              </w:rPr>
            </w:pPr>
          </w:p>
          <w:p w14:paraId="31331E75" w14:textId="77777777" w:rsidR="008C2BE5" w:rsidRDefault="008C2BE5" w:rsidP="00C00E53">
            <w:pPr>
              <w:rPr>
                <w:rFonts w:ascii="Arial" w:eastAsia="Arial" w:hAnsi="Arial" w:cs="Arial"/>
                <w:b/>
                <w:sz w:val="16"/>
                <w:szCs w:val="16"/>
              </w:rPr>
            </w:pPr>
          </w:p>
          <w:p w14:paraId="34D90D98" w14:textId="77777777" w:rsidR="008C2BE5" w:rsidRDefault="008C2BE5" w:rsidP="00C00E53">
            <w:pPr>
              <w:rPr>
                <w:rFonts w:ascii="Arial" w:eastAsia="Arial" w:hAnsi="Arial" w:cs="Arial"/>
                <w:b/>
                <w:sz w:val="16"/>
                <w:szCs w:val="16"/>
              </w:rPr>
            </w:pPr>
          </w:p>
          <w:p w14:paraId="30104CF3" w14:textId="77777777" w:rsidR="008C2BE5" w:rsidRDefault="008C2BE5" w:rsidP="00C00E53">
            <w:pPr>
              <w:rPr>
                <w:rFonts w:ascii="Arial" w:eastAsia="Arial" w:hAnsi="Arial" w:cs="Arial"/>
                <w:b/>
                <w:sz w:val="16"/>
                <w:szCs w:val="16"/>
              </w:rPr>
            </w:pPr>
          </w:p>
          <w:p w14:paraId="45D6E67C" w14:textId="77777777" w:rsidR="008C2BE5" w:rsidRDefault="008C2BE5" w:rsidP="00C00E53">
            <w:pPr>
              <w:rPr>
                <w:rFonts w:ascii="Arial" w:eastAsia="Arial" w:hAnsi="Arial" w:cs="Arial"/>
                <w:b/>
                <w:sz w:val="16"/>
                <w:szCs w:val="16"/>
              </w:rPr>
            </w:pPr>
          </w:p>
          <w:p w14:paraId="5ECC9B5D" w14:textId="06894005" w:rsidR="008C2BE5" w:rsidRPr="00C00E53" w:rsidRDefault="008C2BE5" w:rsidP="00C00E53">
            <w:pPr>
              <w:rPr>
                <w:rFonts w:ascii="Arial" w:eastAsia="Arial" w:hAnsi="Arial" w:cs="Arial"/>
                <w:b/>
                <w:sz w:val="16"/>
                <w:szCs w:val="16"/>
              </w:rPr>
            </w:pPr>
            <w:r>
              <w:rPr>
                <w:rFonts w:ascii="Arial" w:eastAsia="Arial" w:hAnsi="Arial" w:cs="Arial"/>
                <w:b/>
                <w:sz w:val="16"/>
                <w:szCs w:val="16"/>
              </w:rPr>
              <w:t xml:space="preserve">Certification                      </w:t>
            </w:r>
          </w:p>
        </w:tc>
        <w:tc>
          <w:tcPr>
            <w:tcW w:w="7594" w:type="dxa"/>
            <w:gridSpan w:val="2"/>
            <w:tcBorders>
              <w:top w:val="single" w:sz="4" w:space="0" w:color="auto"/>
              <w:left w:val="single" w:sz="4" w:space="0" w:color="000000"/>
              <w:bottom w:val="single" w:sz="4" w:space="0" w:color="000000"/>
              <w:right w:val="single" w:sz="4" w:space="0" w:color="000000"/>
            </w:tcBorders>
          </w:tcPr>
          <w:p w14:paraId="78882B5E" w14:textId="1B97EBD5" w:rsidR="005B2AC0" w:rsidRPr="002F41A9" w:rsidRDefault="00C00E53" w:rsidP="002F41A9">
            <w:pPr>
              <w:pStyle w:val="ListParagraph"/>
              <w:tabs>
                <w:tab w:val="right" w:pos="7479"/>
              </w:tabs>
              <w:spacing w:before="120" w:after="120" w:line="360" w:lineRule="auto"/>
              <w:ind w:left="340"/>
              <w:rPr>
                <w:rFonts w:ascii="Arial" w:eastAsia="Arial" w:hAnsi="Arial" w:cs="Arial"/>
                <w:sz w:val="16"/>
                <w:szCs w:val="16"/>
              </w:rPr>
            </w:pPr>
            <w:r>
              <w:rPr>
                <w:rFonts w:ascii="Roboto" w:hAnsi="Roboto"/>
                <w:color w:val="222222"/>
                <w:sz w:val="20"/>
                <w:szCs w:val="20"/>
                <w:shd w:val="clear" w:color="auto" w:fill="FFFFFF"/>
              </w:rPr>
              <w:t xml:space="preserve">• </w:t>
            </w:r>
            <w:r w:rsidRPr="00C00E53">
              <w:rPr>
                <w:rFonts w:ascii="Arial" w:eastAsia="Arial" w:hAnsi="Arial" w:cs="Arial"/>
                <w:sz w:val="16"/>
                <w:szCs w:val="16"/>
              </w:rPr>
              <w:t>Detail-oriented, self-organized, and an eye for process improvements.</w:t>
            </w:r>
            <w:r w:rsidRPr="00C00E53">
              <w:rPr>
                <w:rFonts w:ascii="Arial" w:eastAsia="Arial" w:hAnsi="Arial" w:cs="Arial"/>
                <w:sz w:val="16"/>
                <w:szCs w:val="16"/>
              </w:rPr>
              <w:br/>
              <w:t>• Project Reporting – data pulling and organization, ad-hoc reports, data analysis for corrective action (e.g. adjust project forecasts based on actual burn, validate project milestone feasibility, etc.)</w:t>
            </w:r>
            <w:r w:rsidRPr="00C00E53">
              <w:rPr>
                <w:rFonts w:ascii="Arial" w:eastAsia="Arial" w:hAnsi="Arial" w:cs="Arial"/>
                <w:sz w:val="16"/>
                <w:szCs w:val="16"/>
              </w:rPr>
              <w:br/>
              <w:t>• Document management (e.g. auditing, filing structure, maintenance, archiving).</w:t>
            </w:r>
            <w:r w:rsidRPr="00C00E53">
              <w:rPr>
                <w:rFonts w:ascii="Arial" w:eastAsia="Arial" w:hAnsi="Arial" w:cs="Arial"/>
                <w:sz w:val="16"/>
                <w:szCs w:val="16"/>
              </w:rPr>
              <w:br/>
              <w:t>• A flexible attitude with respect to work assignments and new learning.</w:t>
            </w:r>
            <w:r w:rsidRPr="00C00E53">
              <w:rPr>
                <w:rFonts w:ascii="Arial" w:eastAsia="Arial" w:hAnsi="Arial" w:cs="Arial"/>
                <w:sz w:val="16"/>
                <w:szCs w:val="16"/>
              </w:rPr>
              <w:br/>
              <w:t>• Strong ability to manage multiple and varied tasks with enthusiasm and prioritize workload with attention to detail.</w:t>
            </w:r>
            <w:r w:rsidRPr="00C00E53">
              <w:rPr>
                <w:rFonts w:ascii="Arial" w:eastAsia="Arial" w:hAnsi="Arial" w:cs="Arial"/>
                <w:sz w:val="16"/>
                <w:szCs w:val="16"/>
              </w:rPr>
              <w:br/>
              <w:t>• Ability to work in a matrix environment and to value the importance of teamwork.</w:t>
            </w:r>
            <w:r w:rsidRPr="00C00E53">
              <w:rPr>
                <w:rFonts w:ascii="Arial" w:eastAsia="Arial" w:hAnsi="Arial" w:cs="Arial"/>
                <w:sz w:val="16"/>
                <w:szCs w:val="16"/>
              </w:rPr>
              <w:br/>
              <w:t>• Comprehensive knowledge of relevant software: Windows, PowerPoint, Word, Excel, Outlook.</w:t>
            </w:r>
            <w:r w:rsidRPr="00C00E53">
              <w:rPr>
                <w:rFonts w:ascii="Arial" w:eastAsia="Arial" w:hAnsi="Arial" w:cs="Arial"/>
                <w:sz w:val="16"/>
                <w:szCs w:val="16"/>
              </w:rPr>
              <w:br/>
              <w:t>• Expertise with a Project Management system (e.g. PlanView) highly desired.</w:t>
            </w:r>
            <w:r w:rsidRPr="00C00E53">
              <w:rPr>
                <w:rFonts w:ascii="Arial" w:eastAsia="Arial" w:hAnsi="Arial" w:cs="Arial"/>
                <w:sz w:val="16"/>
                <w:szCs w:val="16"/>
              </w:rPr>
              <w:br/>
              <w:t>• Experience with Oracle systems (for workflows/approvals) a plus.</w:t>
            </w:r>
            <w:r w:rsidRPr="00C00E53">
              <w:rPr>
                <w:rFonts w:ascii="Arial" w:eastAsia="Arial" w:hAnsi="Arial" w:cs="Arial"/>
                <w:sz w:val="16"/>
                <w:szCs w:val="16"/>
              </w:rPr>
              <w:br/>
              <w:t>• Excellent analytical and problem-solving skills.</w:t>
            </w:r>
            <w:r w:rsidRPr="00C00E53">
              <w:rPr>
                <w:rFonts w:ascii="Arial" w:eastAsia="Arial" w:hAnsi="Arial" w:cs="Arial"/>
                <w:sz w:val="16"/>
                <w:szCs w:val="16"/>
              </w:rPr>
              <w:br/>
              <w:t>• Strong written and verbal communication</w:t>
            </w:r>
            <w:r w:rsidR="002947A5">
              <w:rPr>
                <w:rFonts w:ascii="Arial" w:eastAsia="Arial" w:hAnsi="Arial" w:cs="Arial"/>
                <w:sz w:val="16"/>
                <w:szCs w:val="16"/>
              </w:rPr>
              <w:t>.</w:t>
            </w:r>
          </w:p>
          <w:p w14:paraId="56467490" w14:textId="77777777" w:rsidR="005B2AC0" w:rsidRDefault="008C2BE5" w:rsidP="008C2BE5">
            <w:pPr>
              <w:pStyle w:val="ListParagraph"/>
              <w:numPr>
                <w:ilvl w:val="0"/>
                <w:numId w:val="33"/>
              </w:numPr>
              <w:tabs>
                <w:tab w:val="right" w:pos="7479"/>
              </w:tabs>
              <w:spacing w:before="120" w:after="120" w:line="360" w:lineRule="auto"/>
              <w:rPr>
                <w:rFonts w:ascii="Arial" w:eastAsia="Arial" w:hAnsi="Arial" w:cs="Arial"/>
                <w:sz w:val="16"/>
                <w:szCs w:val="16"/>
              </w:rPr>
            </w:pPr>
            <w:r>
              <w:rPr>
                <w:rFonts w:ascii="Arial" w:eastAsia="Arial" w:hAnsi="Arial" w:cs="Arial"/>
                <w:sz w:val="16"/>
                <w:szCs w:val="16"/>
              </w:rPr>
              <w:t>PMP</w:t>
            </w:r>
          </w:p>
          <w:p w14:paraId="6A711F37" w14:textId="4DC7DEC2" w:rsidR="003B61CC" w:rsidRPr="003B61CC" w:rsidRDefault="008C2BE5" w:rsidP="003B61CC">
            <w:pPr>
              <w:pStyle w:val="ListParagraph"/>
              <w:numPr>
                <w:ilvl w:val="0"/>
                <w:numId w:val="33"/>
              </w:numPr>
              <w:tabs>
                <w:tab w:val="right" w:pos="7479"/>
              </w:tabs>
              <w:spacing w:before="120" w:after="120" w:line="360" w:lineRule="auto"/>
              <w:rPr>
                <w:rFonts w:ascii="Arial" w:eastAsia="Arial" w:hAnsi="Arial" w:cs="Arial"/>
                <w:sz w:val="16"/>
                <w:szCs w:val="16"/>
              </w:rPr>
            </w:pPr>
            <w:r>
              <w:rPr>
                <w:rFonts w:ascii="Arial" w:eastAsia="Arial" w:hAnsi="Arial" w:cs="Arial"/>
                <w:sz w:val="16"/>
                <w:szCs w:val="16"/>
              </w:rPr>
              <w:t>AZ-90</w:t>
            </w:r>
            <w:r w:rsidR="003B61CC">
              <w:rPr>
                <w:rFonts w:ascii="Arial" w:eastAsia="Arial" w:hAnsi="Arial" w:cs="Arial"/>
                <w:sz w:val="16"/>
                <w:szCs w:val="16"/>
              </w:rPr>
              <w:t>0</w:t>
            </w:r>
          </w:p>
        </w:tc>
      </w:tr>
      <w:tr w:rsidR="003F5FEB" w:rsidRPr="00BA11CD" w14:paraId="6D1C233D" w14:textId="1698ABCE" w:rsidTr="003B61CC">
        <w:trPr>
          <w:trHeight w:val="99"/>
        </w:trPr>
        <w:tc>
          <w:tcPr>
            <w:tcW w:w="1735" w:type="dxa"/>
            <w:vMerge w:val="restart"/>
            <w:tcBorders>
              <w:top w:val="single" w:sz="4" w:space="0" w:color="000000"/>
              <w:left w:val="single" w:sz="4" w:space="0" w:color="000000"/>
              <w:right w:val="single" w:sz="4" w:space="0" w:color="000000"/>
            </w:tcBorders>
            <w:shd w:val="clear" w:color="auto" w:fill="E6E6E6"/>
          </w:tcPr>
          <w:p w14:paraId="1F2BC29F" w14:textId="52CF9335" w:rsidR="003F5FEB" w:rsidRPr="00BA11CD" w:rsidRDefault="003F5FEB" w:rsidP="003F5FEB">
            <w:pPr>
              <w:rPr>
                <w:rFonts w:ascii="Arial" w:hAnsi="Arial" w:cs="Arial"/>
                <w:sz w:val="16"/>
                <w:szCs w:val="16"/>
              </w:rPr>
            </w:pPr>
            <w:r w:rsidRPr="00BA11CD">
              <w:rPr>
                <w:rFonts w:ascii="Arial" w:eastAsia="Arial" w:hAnsi="Arial" w:cs="Arial"/>
                <w:b/>
                <w:sz w:val="16"/>
                <w:szCs w:val="16"/>
              </w:rPr>
              <w:t>Education</w:t>
            </w:r>
          </w:p>
        </w:tc>
        <w:tc>
          <w:tcPr>
            <w:tcW w:w="1704" w:type="dxa"/>
            <w:tcBorders>
              <w:top w:val="single" w:sz="4" w:space="0" w:color="000000"/>
              <w:left w:val="single" w:sz="4" w:space="0" w:color="000000"/>
              <w:bottom w:val="single" w:sz="4" w:space="0" w:color="000000"/>
              <w:right w:val="single" w:sz="4" w:space="0" w:color="000000"/>
            </w:tcBorders>
          </w:tcPr>
          <w:p w14:paraId="6CD61CCF" w14:textId="05ECE66C" w:rsidR="003F5FEB" w:rsidRPr="00BA11CD" w:rsidRDefault="003F5FEB" w:rsidP="003F5FEB">
            <w:pPr>
              <w:ind w:left="362"/>
              <w:rPr>
                <w:rFonts w:ascii="Arial" w:eastAsia="Arial" w:hAnsi="Arial" w:cs="Arial"/>
                <w:b/>
                <w:sz w:val="16"/>
                <w:szCs w:val="16"/>
              </w:rPr>
            </w:pPr>
            <w:r w:rsidRPr="00BA11CD">
              <w:rPr>
                <w:rFonts w:ascii="Arial" w:eastAsia="Arial" w:hAnsi="Arial" w:cs="Arial"/>
                <w:b/>
                <w:sz w:val="16"/>
                <w:szCs w:val="16"/>
              </w:rPr>
              <w:t>MBA</w:t>
            </w:r>
          </w:p>
        </w:tc>
        <w:tc>
          <w:tcPr>
            <w:tcW w:w="5890" w:type="dxa"/>
            <w:tcBorders>
              <w:top w:val="single" w:sz="4" w:space="0" w:color="000000"/>
              <w:left w:val="single" w:sz="4" w:space="0" w:color="000000"/>
              <w:bottom w:val="single" w:sz="4" w:space="0" w:color="000000"/>
              <w:right w:val="single" w:sz="4" w:space="0" w:color="000000"/>
            </w:tcBorders>
          </w:tcPr>
          <w:p w14:paraId="7A03C9E3" w14:textId="6C506B03" w:rsidR="003F5FEB" w:rsidRPr="00BA11CD" w:rsidRDefault="003F5FEB" w:rsidP="003F5FEB">
            <w:pPr>
              <w:ind w:left="362"/>
              <w:rPr>
                <w:rFonts w:ascii="Arial" w:eastAsia="Arial" w:hAnsi="Arial" w:cs="Arial"/>
                <w:b/>
                <w:sz w:val="16"/>
                <w:szCs w:val="16"/>
              </w:rPr>
            </w:pPr>
            <w:r w:rsidRPr="00BA11CD">
              <w:rPr>
                <w:rFonts w:ascii="Arial" w:eastAsia="Arial" w:hAnsi="Arial" w:cs="Arial"/>
                <w:b/>
                <w:sz w:val="16"/>
                <w:szCs w:val="16"/>
              </w:rPr>
              <w:t>Finance &amp; HR</w:t>
            </w:r>
            <w:r w:rsidRPr="00BA11CD">
              <w:rPr>
                <w:rFonts w:ascii="Arial" w:eastAsia="Arial" w:hAnsi="Arial" w:cs="Arial"/>
                <w:sz w:val="16"/>
                <w:szCs w:val="16"/>
              </w:rPr>
              <w:t xml:space="preserve">, Punjab Technical University year 2010. </w:t>
            </w:r>
          </w:p>
        </w:tc>
      </w:tr>
      <w:tr w:rsidR="003F5FEB" w:rsidRPr="00BA11CD" w14:paraId="5B145906" w14:textId="1542AB25" w:rsidTr="003B61CC">
        <w:trPr>
          <w:trHeight w:val="59"/>
        </w:trPr>
        <w:tc>
          <w:tcPr>
            <w:tcW w:w="1735" w:type="dxa"/>
            <w:vMerge/>
            <w:tcBorders>
              <w:left w:val="single" w:sz="4" w:space="0" w:color="000000"/>
              <w:right w:val="single" w:sz="4" w:space="0" w:color="000000"/>
            </w:tcBorders>
            <w:shd w:val="clear" w:color="auto" w:fill="E6E6E6"/>
          </w:tcPr>
          <w:p w14:paraId="77702803" w14:textId="77777777" w:rsidR="003F5FEB" w:rsidRPr="00BA11CD" w:rsidRDefault="003F5FEB" w:rsidP="003F5FEB">
            <w:pPr>
              <w:rPr>
                <w:rFonts w:ascii="Arial" w:hAnsi="Arial" w:cs="Arial"/>
                <w:sz w:val="16"/>
                <w:szCs w:val="16"/>
              </w:rPr>
            </w:pPr>
          </w:p>
        </w:tc>
        <w:tc>
          <w:tcPr>
            <w:tcW w:w="1704" w:type="dxa"/>
            <w:tcBorders>
              <w:top w:val="single" w:sz="4" w:space="0" w:color="000000"/>
              <w:left w:val="single" w:sz="4" w:space="0" w:color="000000"/>
              <w:bottom w:val="single" w:sz="4" w:space="0" w:color="000000"/>
              <w:right w:val="single" w:sz="4" w:space="0" w:color="000000"/>
            </w:tcBorders>
          </w:tcPr>
          <w:p w14:paraId="24BBFE37" w14:textId="6426519E" w:rsidR="003F5FEB" w:rsidRPr="00BA11CD" w:rsidRDefault="003F5FEB" w:rsidP="003F5FEB">
            <w:pPr>
              <w:ind w:left="362"/>
              <w:rPr>
                <w:rFonts w:ascii="Arial" w:eastAsia="Arial" w:hAnsi="Arial" w:cs="Arial"/>
                <w:b/>
                <w:sz w:val="16"/>
                <w:szCs w:val="16"/>
              </w:rPr>
            </w:pPr>
            <w:r w:rsidRPr="00BA11CD">
              <w:rPr>
                <w:rFonts w:ascii="Arial" w:eastAsia="Arial" w:hAnsi="Arial" w:cs="Arial"/>
                <w:b/>
                <w:sz w:val="16"/>
                <w:szCs w:val="16"/>
              </w:rPr>
              <w:t>M.Com</w:t>
            </w:r>
          </w:p>
        </w:tc>
        <w:tc>
          <w:tcPr>
            <w:tcW w:w="5890" w:type="dxa"/>
            <w:tcBorders>
              <w:top w:val="single" w:sz="4" w:space="0" w:color="000000"/>
              <w:left w:val="single" w:sz="4" w:space="0" w:color="000000"/>
              <w:bottom w:val="single" w:sz="4" w:space="0" w:color="000000"/>
              <w:right w:val="single" w:sz="4" w:space="0" w:color="000000"/>
            </w:tcBorders>
          </w:tcPr>
          <w:p w14:paraId="39AC56E0" w14:textId="2D15FA3C" w:rsidR="003F5FEB" w:rsidRPr="00BA11CD" w:rsidRDefault="003F5FEB" w:rsidP="003F5FEB">
            <w:pPr>
              <w:ind w:left="362"/>
              <w:rPr>
                <w:rFonts w:ascii="Arial" w:eastAsia="Arial" w:hAnsi="Arial" w:cs="Arial"/>
                <w:b/>
                <w:sz w:val="16"/>
                <w:szCs w:val="16"/>
              </w:rPr>
            </w:pPr>
            <w:r w:rsidRPr="00BA11CD">
              <w:rPr>
                <w:rFonts w:ascii="Arial" w:eastAsia="Arial" w:hAnsi="Arial" w:cs="Arial"/>
                <w:sz w:val="16"/>
                <w:szCs w:val="16"/>
              </w:rPr>
              <w:t>Kumaun University, Nainital year 2006.</w:t>
            </w:r>
          </w:p>
        </w:tc>
      </w:tr>
      <w:tr w:rsidR="003F5FEB" w:rsidRPr="00BA11CD" w14:paraId="6F57B5C9" w14:textId="4214EA5C" w:rsidTr="003B61CC">
        <w:trPr>
          <w:trHeight w:val="109"/>
        </w:trPr>
        <w:tc>
          <w:tcPr>
            <w:tcW w:w="1735" w:type="dxa"/>
            <w:vMerge/>
            <w:tcBorders>
              <w:left w:val="single" w:sz="4" w:space="0" w:color="000000"/>
              <w:right w:val="single" w:sz="4" w:space="0" w:color="000000"/>
            </w:tcBorders>
            <w:shd w:val="clear" w:color="auto" w:fill="E6E6E6"/>
          </w:tcPr>
          <w:p w14:paraId="62A4728D" w14:textId="77777777" w:rsidR="003F5FEB" w:rsidRPr="00BA11CD" w:rsidRDefault="003F5FEB" w:rsidP="003F5FEB">
            <w:pPr>
              <w:rPr>
                <w:rFonts w:ascii="Arial" w:hAnsi="Arial" w:cs="Arial"/>
                <w:sz w:val="16"/>
                <w:szCs w:val="16"/>
              </w:rPr>
            </w:pPr>
          </w:p>
        </w:tc>
        <w:tc>
          <w:tcPr>
            <w:tcW w:w="1704" w:type="dxa"/>
            <w:tcBorders>
              <w:top w:val="single" w:sz="4" w:space="0" w:color="000000"/>
              <w:left w:val="single" w:sz="4" w:space="0" w:color="000000"/>
              <w:bottom w:val="single" w:sz="4" w:space="0" w:color="000000"/>
              <w:right w:val="single" w:sz="4" w:space="0" w:color="000000"/>
            </w:tcBorders>
          </w:tcPr>
          <w:p w14:paraId="59CB826F" w14:textId="3F2D8F7C" w:rsidR="003F5FEB" w:rsidRPr="00BA11CD" w:rsidRDefault="003F5FEB" w:rsidP="003F5FEB">
            <w:pPr>
              <w:ind w:left="362"/>
              <w:rPr>
                <w:rFonts w:ascii="Arial" w:eastAsia="Arial" w:hAnsi="Arial" w:cs="Arial"/>
                <w:b/>
                <w:sz w:val="16"/>
                <w:szCs w:val="16"/>
              </w:rPr>
            </w:pPr>
            <w:r w:rsidRPr="00BA11CD">
              <w:rPr>
                <w:rFonts w:ascii="Arial" w:eastAsia="Arial" w:hAnsi="Arial" w:cs="Arial"/>
                <w:b/>
                <w:sz w:val="16"/>
                <w:szCs w:val="16"/>
              </w:rPr>
              <w:t>B.Com</w:t>
            </w:r>
          </w:p>
        </w:tc>
        <w:tc>
          <w:tcPr>
            <w:tcW w:w="5890" w:type="dxa"/>
            <w:tcBorders>
              <w:top w:val="single" w:sz="4" w:space="0" w:color="000000"/>
              <w:left w:val="single" w:sz="4" w:space="0" w:color="000000"/>
              <w:bottom w:val="single" w:sz="4" w:space="0" w:color="000000"/>
              <w:right w:val="single" w:sz="4" w:space="0" w:color="000000"/>
            </w:tcBorders>
          </w:tcPr>
          <w:p w14:paraId="376F95AD" w14:textId="51E67105" w:rsidR="003F5FEB" w:rsidRPr="00BA11CD" w:rsidRDefault="003F5FEB" w:rsidP="003F5FEB">
            <w:pPr>
              <w:ind w:left="362"/>
              <w:rPr>
                <w:rFonts w:ascii="Arial" w:eastAsia="Arial" w:hAnsi="Arial" w:cs="Arial"/>
                <w:b/>
                <w:sz w:val="16"/>
                <w:szCs w:val="16"/>
              </w:rPr>
            </w:pPr>
            <w:r w:rsidRPr="00BA11CD">
              <w:rPr>
                <w:rFonts w:ascii="Arial" w:eastAsia="Arial" w:hAnsi="Arial" w:cs="Arial"/>
                <w:sz w:val="16"/>
                <w:szCs w:val="16"/>
              </w:rPr>
              <w:t>Kumaun University, Nainital year 2004.</w:t>
            </w:r>
          </w:p>
        </w:tc>
      </w:tr>
      <w:tr w:rsidR="003F5FEB" w:rsidRPr="00BA11CD" w14:paraId="73744F9E" w14:textId="3088CB7E" w:rsidTr="003B61CC">
        <w:trPr>
          <w:trHeight w:val="89"/>
        </w:trPr>
        <w:tc>
          <w:tcPr>
            <w:tcW w:w="1735" w:type="dxa"/>
            <w:vMerge/>
            <w:tcBorders>
              <w:left w:val="single" w:sz="4" w:space="0" w:color="000000"/>
              <w:right w:val="single" w:sz="4" w:space="0" w:color="000000"/>
            </w:tcBorders>
            <w:shd w:val="clear" w:color="auto" w:fill="E6E6E6"/>
          </w:tcPr>
          <w:p w14:paraId="2D70F738" w14:textId="77777777" w:rsidR="003F5FEB" w:rsidRPr="00BA11CD" w:rsidRDefault="003F5FEB" w:rsidP="003F5FEB">
            <w:pPr>
              <w:rPr>
                <w:rFonts w:ascii="Arial" w:hAnsi="Arial" w:cs="Arial"/>
                <w:sz w:val="16"/>
                <w:szCs w:val="16"/>
              </w:rPr>
            </w:pPr>
          </w:p>
        </w:tc>
        <w:tc>
          <w:tcPr>
            <w:tcW w:w="1704" w:type="dxa"/>
            <w:tcBorders>
              <w:top w:val="single" w:sz="4" w:space="0" w:color="000000"/>
              <w:left w:val="single" w:sz="4" w:space="0" w:color="000000"/>
              <w:bottom w:val="single" w:sz="4" w:space="0" w:color="000000"/>
              <w:right w:val="single" w:sz="4" w:space="0" w:color="000000"/>
            </w:tcBorders>
          </w:tcPr>
          <w:p w14:paraId="61C8E7DF" w14:textId="108AB904" w:rsidR="003F5FEB" w:rsidRPr="00BA11CD" w:rsidRDefault="003F5FEB" w:rsidP="003F5FEB">
            <w:pPr>
              <w:ind w:left="362"/>
              <w:rPr>
                <w:rFonts w:ascii="Arial" w:eastAsia="Arial" w:hAnsi="Arial" w:cs="Arial"/>
                <w:b/>
                <w:sz w:val="16"/>
                <w:szCs w:val="16"/>
              </w:rPr>
            </w:pPr>
            <w:r w:rsidRPr="00BA11CD">
              <w:rPr>
                <w:rFonts w:ascii="Arial" w:eastAsia="Arial" w:hAnsi="Arial" w:cs="Arial"/>
                <w:b/>
                <w:sz w:val="16"/>
                <w:szCs w:val="16"/>
              </w:rPr>
              <w:t>Intermediate</w:t>
            </w:r>
          </w:p>
        </w:tc>
        <w:tc>
          <w:tcPr>
            <w:tcW w:w="5890" w:type="dxa"/>
            <w:tcBorders>
              <w:top w:val="single" w:sz="4" w:space="0" w:color="000000"/>
              <w:left w:val="single" w:sz="4" w:space="0" w:color="000000"/>
              <w:bottom w:val="single" w:sz="4" w:space="0" w:color="000000"/>
              <w:right w:val="single" w:sz="4" w:space="0" w:color="000000"/>
            </w:tcBorders>
          </w:tcPr>
          <w:p w14:paraId="0AF37BD1" w14:textId="34E88D05" w:rsidR="003F5FEB" w:rsidRPr="00BA11CD" w:rsidRDefault="003F5FEB" w:rsidP="003F5FEB">
            <w:pPr>
              <w:ind w:left="362"/>
              <w:rPr>
                <w:rFonts w:ascii="Arial" w:eastAsia="Arial" w:hAnsi="Arial" w:cs="Arial"/>
                <w:b/>
                <w:sz w:val="16"/>
                <w:szCs w:val="16"/>
              </w:rPr>
            </w:pPr>
            <w:r w:rsidRPr="00BA11CD">
              <w:rPr>
                <w:rFonts w:ascii="Arial" w:eastAsia="Arial" w:hAnsi="Arial" w:cs="Arial"/>
                <w:sz w:val="16"/>
                <w:szCs w:val="16"/>
              </w:rPr>
              <w:t>Shri Guru Teg Bahadur School (C.B.S.E Board)</w:t>
            </w:r>
          </w:p>
        </w:tc>
      </w:tr>
      <w:tr w:rsidR="003F5FEB" w:rsidRPr="00BA11CD" w14:paraId="06EBFCEA" w14:textId="08E9F2DC" w:rsidTr="003B61CC">
        <w:trPr>
          <w:trHeight w:val="139"/>
        </w:trPr>
        <w:tc>
          <w:tcPr>
            <w:tcW w:w="1735" w:type="dxa"/>
            <w:vMerge/>
            <w:tcBorders>
              <w:left w:val="single" w:sz="4" w:space="0" w:color="000000"/>
              <w:bottom w:val="single" w:sz="4" w:space="0" w:color="000000"/>
              <w:right w:val="single" w:sz="4" w:space="0" w:color="000000"/>
            </w:tcBorders>
            <w:shd w:val="clear" w:color="auto" w:fill="E6E6E6"/>
          </w:tcPr>
          <w:p w14:paraId="5545B763" w14:textId="77777777" w:rsidR="003F5FEB" w:rsidRPr="00BA11CD" w:rsidRDefault="003F5FEB" w:rsidP="003F5FEB">
            <w:pPr>
              <w:rPr>
                <w:rFonts w:ascii="Arial" w:hAnsi="Arial" w:cs="Arial"/>
                <w:sz w:val="16"/>
                <w:szCs w:val="16"/>
              </w:rPr>
            </w:pPr>
          </w:p>
        </w:tc>
        <w:tc>
          <w:tcPr>
            <w:tcW w:w="1704" w:type="dxa"/>
            <w:tcBorders>
              <w:top w:val="single" w:sz="4" w:space="0" w:color="000000"/>
              <w:left w:val="single" w:sz="4" w:space="0" w:color="000000"/>
              <w:bottom w:val="single" w:sz="4" w:space="0" w:color="000000"/>
              <w:right w:val="single" w:sz="4" w:space="0" w:color="000000"/>
            </w:tcBorders>
          </w:tcPr>
          <w:p w14:paraId="6E993750" w14:textId="5876C5FE" w:rsidR="003F5FEB" w:rsidRPr="00BA11CD" w:rsidRDefault="003F5FEB" w:rsidP="003F5FEB">
            <w:pPr>
              <w:ind w:left="362"/>
              <w:rPr>
                <w:rFonts w:ascii="Arial" w:eastAsia="Arial" w:hAnsi="Arial" w:cs="Arial"/>
                <w:b/>
                <w:sz w:val="16"/>
                <w:szCs w:val="16"/>
              </w:rPr>
            </w:pPr>
            <w:r w:rsidRPr="00BA11CD">
              <w:rPr>
                <w:rFonts w:ascii="Arial" w:eastAsia="Arial" w:hAnsi="Arial" w:cs="Arial"/>
                <w:b/>
                <w:sz w:val="16"/>
                <w:szCs w:val="16"/>
              </w:rPr>
              <w:t>Highschool</w:t>
            </w:r>
          </w:p>
        </w:tc>
        <w:tc>
          <w:tcPr>
            <w:tcW w:w="5890" w:type="dxa"/>
            <w:tcBorders>
              <w:top w:val="single" w:sz="4" w:space="0" w:color="000000"/>
              <w:left w:val="single" w:sz="4" w:space="0" w:color="000000"/>
              <w:bottom w:val="single" w:sz="4" w:space="0" w:color="000000"/>
              <w:right w:val="single" w:sz="4" w:space="0" w:color="000000"/>
            </w:tcBorders>
          </w:tcPr>
          <w:p w14:paraId="1216940D" w14:textId="5F967E8F" w:rsidR="003F5FEB" w:rsidRPr="00BA11CD" w:rsidRDefault="003F5FEB" w:rsidP="003F5FEB">
            <w:pPr>
              <w:ind w:left="362"/>
              <w:rPr>
                <w:rFonts w:ascii="Arial" w:eastAsia="Arial" w:hAnsi="Arial" w:cs="Arial"/>
                <w:b/>
                <w:sz w:val="16"/>
                <w:szCs w:val="16"/>
              </w:rPr>
            </w:pPr>
            <w:r w:rsidRPr="00BA11CD">
              <w:rPr>
                <w:rFonts w:ascii="Arial" w:eastAsia="Arial" w:hAnsi="Arial" w:cs="Arial"/>
                <w:sz w:val="16"/>
                <w:szCs w:val="16"/>
              </w:rPr>
              <w:t>Shri Guru Teg Bahadur School (C.B.S.E Board)</w:t>
            </w:r>
          </w:p>
        </w:tc>
      </w:tr>
      <w:tr w:rsidR="003F5FEB" w:rsidRPr="00BA11CD" w14:paraId="759339B5" w14:textId="77777777" w:rsidTr="003B61CC">
        <w:tblPrEx>
          <w:tblCellMar>
            <w:top w:w="5" w:type="dxa"/>
            <w:bottom w:w="6" w:type="dxa"/>
            <w:right w:w="58" w:type="dxa"/>
          </w:tblCellMar>
        </w:tblPrEx>
        <w:trPr>
          <w:trHeight w:val="196"/>
        </w:trPr>
        <w:tc>
          <w:tcPr>
            <w:tcW w:w="1735" w:type="dxa"/>
            <w:tcBorders>
              <w:top w:val="single" w:sz="4" w:space="0" w:color="000000"/>
              <w:left w:val="single" w:sz="4" w:space="0" w:color="000000"/>
              <w:bottom w:val="single" w:sz="4" w:space="0" w:color="000000"/>
              <w:right w:val="single" w:sz="4" w:space="0" w:color="000000"/>
            </w:tcBorders>
            <w:shd w:val="clear" w:color="auto" w:fill="E6E6E6"/>
            <w:vAlign w:val="bottom"/>
          </w:tcPr>
          <w:p w14:paraId="2878B178" w14:textId="77777777" w:rsidR="003F5FEB" w:rsidRPr="00BA11CD" w:rsidRDefault="003F5FEB" w:rsidP="00786AE3">
            <w:pPr>
              <w:spacing w:after="216"/>
              <w:rPr>
                <w:rFonts w:ascii="Arial" w:hAnsi="Arial" w:cs="Arial"/>
                <w:sz w:val="16"/>
                <w:szCs w:val="16"/>
              </w:rPr>
            </w:pPr>
            <w:r w:rsidRPr="00BA11CD">
              <w:rPr>
                <w:rFonts w:ascii="Arial" w:eastAsia="Arial" w:hAnsi="Arial" w:cs="Arial"/>
                <w:b/>
                <w:sz w:val="16"/>
                <w:szCs w:val="16"/>
              </w:rPr>
              <w:t>Other Activities</w:t>
            </w:r>
          </w:p>
        </w:tc>
        <w:tc>
          <w:tcPr>
            <w:tcW w:w="7594" w:type="dxa"/>
            <w:gridSpan w:val="2"/>
            <w:tcBorders>
              <w:top w:val="single" w:sz="4" w:space="0" w:color="000000"/>
              <w:left w:val="single" w:sz="4" w:space="0" w:color="000000"/>
              <w:bottom w:val="single" w:sz="4" w:space="0" w:color="000000"/>
              <w:right w:val="single" w:sz="4" w:space="0" w:color="000000"/>
            </w:tcBorders>
          </w:tcPr>
          <w:p w14:paraId="393D091C" w14:textId="5C826537" w:rsidR="003B61CC" w:rsidRPr="003B61CC" w:rsidRDefault="003F5FEB" w:rsidP="003B61CC">
            <w:pPr>
              <w:ind w:left="2"/>
              <w:rPr>
                <w:rFonts w:ascii="Arial" w:eastAsia="Arial" w:hAnsi="Arial" w:cs="Arial"/>
                <w:sz w:val="16"/>
                <w:szCs w:val="16"/>
              </w:rPr>
            </w:pPr>
            <w:r w:rsidRPr="00BA11CD">
              <w:rPr>
                <w:rFonts w:ascii="Arial" w:eastAsia="Arial" w:hAnsi="Arial" w:cs="Arial"/>
                <w:sz w:val="16"/>
                <w:szCs w:val="16"/>
              </w:rPr>
              <w:t>Active participation in Caring Souls Foundation (CASO</w:t>
            </w:r>
            <w:r w:rsidR="003B61CC">
              <w:rPr>
                <w:rFonts w:ascii="Arial" w:eastAsia="Arial" w:hAnsi="Arial" w:cs="Arial"/>
                <w:sz w:val="16"/>
                <w:szCs w:val="16"/>
              </w:rPr>
              <w:t>F)</w:t>
            </w:r>
          </w:p>
        </w:tc>
      </w:tr>
      <w:tr w:rsidR="00567037" w:rsidRPr="00BA11CD" w14:paraId="7C2FDFC9" w14:textId="77777777" w:rsidTr="003B61CC">
        <w:trPr>
          <w:trHeight w:val="1234"/>
        </w:trPr>
        <w:tc>
          <w:tcPr>
            <w:tcW w:w="1735" w:type="dxa"/>
            <w:tcBorders>
              <w:top w:val="single" w:sz="4" w:space="0" w:color="000000"/>
              <w:left w:val="single" w:sz="4" w:space="0" w:color="000000"/>
              <w:bottom w:val="single" w:sz="4" w:space="0" w:color="000000"/>
              <w:right w:val="single" w:sz="4" w:space="0" w:color="000000"/>
            </w:tcBorders>
            <w:shd w:val="clear" w:color="auto" w:fill="E6E6E6"/>
          </w:tcPr>
          <w:p w14:paraId="7443594D" w14:textId="458186C5" w:rsidR="00567037" w:rsidRPr="00BA11CD" w:rsidRDefault="0069070E" w:rsidP="00567037">
            <w:pPr>
              <w:tabs>
                <w:tab w:val="right" w:pos="1430"/>
              </w:tabs>
              <w:spacing w:after="1"/>
              <w:rPr>
                <w:rFonts w:ascii="Arial" w:eastAsia="Arial" w:hAnsi="Arial" w:cs="Arial"/>
                <w:b/>
                <w:sz w:val="16"/>
                <w:szCs w:val="16"/>
              </w:rPr>
            </w:pPr>
            <w:r w:rsidRPr="00BA11CD">
              <w:rPr>
                <w:rFonts w:ascii="Arial" w:eastAsia="Arial" w:hAnsi="Arial" w:cs="Arial"/>
                <w:b/>
                <w:sz w:val="16"/>
                <w:szCs w:val="16"/>
              </w:rPr>
              <w:t>Skills:</w:t>
            </w:r>
          </w:p>
        </w:tc>
        <w:tc>
          <w:tcPr>
            <w:tcW w:w="7594" w:type="dxa"/>
            <w:gridSpan w:val="2"/>
            <w:tcBorders>
              <w:top w:val="single" w:sz="4" w:space="0" w:color="000000"/>
              <w:left w:val="single" w:sz="4" w:space="0" w:color="000000"/>
              <w:bottom w:val="single" w:sz="4" w:space="0" w:color="000000"/>
              <w:right w:val="single" w:sz="4" w:space="0" w:color="000000"/>
            </w:tcBorders>
          </w:tcPr>
          <w:p w14:paraId="0C789D11" w14:textId="4C76D59C" w:rsidR="0069070E" w:rsidRPr="00BA11CD" w:rsidRDefault="00D8377A" w:rsidP="0069070E">
            <w:pPr>
              <w:pStyle w:val="ListBullet"/>
              <w:jc w:val="both"/>
              <w:rPr>
                <w:rFonts w:ascii="Arial" w:eastAsia="Arial" w:hAnsi="Arial" w:cs="Arial"/>
                <w:b/>
                <w:color w:val="000000"/>
                <w:sz w:val="16"/>
                <w:szCs w:val="16"/>
              </w:rPr>
            </w:pPr>
            <w:r w:rsidRPr="00BA11CD">
              <w:rPr>
                <w:rFonts w:ascii="Arial" w:eastAsia="Arial" w:hAnsi="Arial" w:cs="Arial"/>
                <w:b/>
                <w:color w:val="000000"/>
                <w:sz w:val="16"/>
                <w:szCs w:val="16"/>
              </w:rPr>
              <w:t xml:space="preserve">Basic knowledge of </w:t>
            </w:r>
            <w:r w:rsidR="0069070E" w:rsidRPr="00BA11CD">
              <w:rPr>
                <w:rFonts w:ascii="Arial" w:eastAsia="Arial" w:hAnsi="Arial" w:cs="Arial"/>
                <w:b/>
                <w:color w:val="000000"/>
                <w:sz w:val="16"/>
                <w:szCs w:val="16"/>
              </w:rPr>
              <w:t xml:space="preserve"> Ms excel and Reporting Tools.</w:t>
            </w:r>
          </w:p>
          <w:p w14:paraId="0A2E5AF0" w14:textId="77777777" w:rsidR="0069070E" w:rsidRPr="00BA11CD" w:rsidRDefault="0069070E" w:rsidP="0069070E">
            <w:pPr>
              <w:pStyle w:val="ListBullet"/>
              <w:jc w:val="both"/>
              <w:rPr>
                <w:rFonts w:ascii="Arial" w:eastAsia="Arial" w:hAnsi="Arial" w:cs="Arial"/>
                <w:b/>
                <w:color w:val="000000"/>
                <w:sz w:val="16"/>
                <w:szCs w:val="16"/>
              </w:rPr>
            </w:pPr>
            <w:r w:rsidRPr="00BA11CD">
              <w:rPr>
                <w:rFonts w:ascii="Arial" w:eastAsia="Arial" w:hAnsi="Arial" w:cs="Arial"/>
                <w:b/>
                <w:color w:val="000000"/>
                <w:sz w:val="16"/>
                <w:szCs w:val="16"/>
              </w:rPr>
              <w:t>Proactive, self-starter with a focus to continuous improvement.</w:t>
            </w:r>
          </w:p>
          <w:p w14:paraId="2F6360C9" w14:textId="77777777" w:rsidR="0069070E" w:rsidRPr="00BA11CD" w:rsidRDefault="0069070E" w:rsidP="0069070E">
            <w:pPr>
              <w:pStyle w:val="ListBullet"/>
              <w:jc w:val="both"/>
              <w:rPr>
                <w:rFonts w:ascii="Arial" w:eastAsia="Arial" w:hAnsi="Arial" w:cs="Arial"/>
                <w:b/>
                <w:color w:val="000000"/>
                <w:sz w:val="16"/>
                <w:szCs w:val="16"/>
              </w:rPr>
            </w:pPr>
            <w:r w:rsidRPr="00BA11CD">
              <w:rPr>
                <w:rFonts w:ascii="Arial" w:eastAsia="Arial" w:hAnsi="Arial" w:cs="Arial"/>
                <w:b/>
                <w:color w:val="000000"/>
                <w:sz w:val="16"/>
                <w:szCs w:val="16"/>
              </w:rPr>
              <w:t xml:space="preserve">Multitasking abilities, problem solving skills. </w:t>
            </w:r>
          </w:p>
          <w:p w14:paraId="1284D052" w14:textId="77777777" w:rsidR="0069070E" w:rsidRPr="00BA11CD" w:rsidRDefault="0069070E" w:rsidP="0069070E">
            <w:pPr>
              <w:pStyle w:val="ListBullet"/>
              <w:jc w:val="both"/>
              <w:rPr>
                <w:rFonts w:ascii="Arial" w:eastAsia="Arial" w:hAnsi="Arial" w:cs="Arial"/>
                <w:b/>
                <w:color w:val="000000"/>
                <w:sz w:val="16"/>
                <w:szCs w:val="16"/>
              </w:rPr>
            </w:pPr>
            <w:r w:rsidRPr="00BA11CD">
              <w:rPr>
                <w:rFonts w:ascii="Arial" w:eastAsia="Arial" w:hAnsi="Arial" w:cs="Arial"/>
                <w:b/>
                <w:color w:val="000000"/>
                <w:sz w:val="16"/>
                <w:szCs w:val="16"/>
              </w:rPr>
              <w:t>Ability to work under pressure and able to meet tight deadlines.</w:t>
            </w:r>
          </w:p>
          <w:p w14:paraId="0C389057" w14:textId="77777777" w:rsidR="0069070E" w:rsidRPr="00BA11CD" w:rsidRDefault="0069070E" w:rsidP="0069070E">
            <w:pPr>
              <w:pStyle w:val="ListBullet"/>
              <w:rPr>
                <w:rFonts w:ascii="Arial" w:eastAsia="Arial" w:hAnsi="Arial" w:cs="Arial"/>
                <w:b/>
                <w:color w:val="000000"/>
                <w:sz w:val="16"/>
                <w:szCs w:val="16"/>
              </w:rPr>
            </w:pPr>
            <w:r w:rsidRPr="00BA11CD">
              <w:rPr>
                <w:rFonts w:ascii="Arial" w:eastAsia="Arial" w:hAnsi="Arial" w:cs="Arial"/>
                <w:b/>
                <w:color w:val="000000"/>
                <w:sz w:val="16"/>
                <w:szCs w:val="16"/>
              </w:rPr>
              <w:t xml:space="preserve">In-depth knowledge of the process and standards of business operations. </w:t>
            </w:r>
          </w:p>
          <w:p w14:paraId="56C5C553" w14:textId="5B4CB4F6" w:rsidR="00567037" w:rsidRPr="003B61CC" w:rsidRDefault="0069070E" w:rsidP="003B61CC">
            <w:pPr>
              <w:pStyle w:val="ListBullet"/>
              <w:rPr>
                <w:rFonts w:ascii="Arial" w:eastAsia="Arial" w:hAnsi="Arial" w:cs="Arial"/>
                <w:b/>
                <w:color w:val="000000"/>
                <w:sz w:val="16"/>
                <w:szCs w:val="16"/>
              </w:rPr>
            </w:pPr>
            <w:r w:rsidRPr="00BA11CD">
              <w:rPr>
                <w:rFonts w:ascii="Arial" w:eastAsia="Arial" w:hAnsi="Arial" w:cs="Arial"/>
                <w:b/>
                <w:color w:val="000000"/>
                <w:sz w:val="16"/>
                <w:szCs w:val="16"/>
              </w:rPr>
              <w:t xml:space="preserve">Excellent organizational and time management skills. </w:t>
            </w:r>
          </w:p>
        </w:tc>
      </w:tr>
      <w:tr w:rsidR="0069070E" w:rsidRPr="00BA11CD" w14:paraId="7A39B1F4" w14:textId="77777777" w:rsidTr="003B61CC">
        <w:tblPrEx>
          <w:tblCellMar>
            <w:top w:w="0" w:type="dxa"/>
            <w:left w:w="0" w:type="dxa"/>
            <w:right w:w="0" w:type="dxa"/>
          </w:tblCellMar>
        </w:tblPrEx>
        <w:trPr>
          <w:trHeight w:val="512"/>
        </w:trPr>
        <w:tc>
          <w:tcPr>
            <w:tcW w:w="1735" w:type="dxa"/>
            <w:tcBorders>
              <w:top w:val="single" w:sz="4" w:space="0" w:color="auto"/>
              <w:left w:val="single" w:sz="4" w:space="0" w:color="auto"/>
              <w:bottom w:val="single" w:sz="4" w:space="0" w:color="auto"/>
              <w:right w:val="single" w:sz="4" w:space="0" w:color="auto"/>
            </w:tcBorders>
          </w:tcPr>
          <w:p w14:paraId="55446867" w14:textId="5E8E884C" w:rsidR="0069070E" w:rsidRPr="00BA11CD" w:rsidRDefault="0069070E" w:rsidP="00F61E63">
            <w:pPr>
              <w:tabs>
                <w:tab w:val="right" w:pos="1430"/>
              </w:tabs>
              <w:spacing w:after="1"/>
              <w:rPr>
                <w:rFonts w:ascii="Arial" w:eastAsia="Arial" w:hAnsi="Arial" w:cs="Arial"/>
                <w:b/>
                <w:sz w:val="16"/>
                <w:szCs w:val="16"/>
              </w:rPr>
            </w:pPr>
            <w:r w:rsidRPr="00BA11CD">
              <w:rPr>
                <w:rFonts w:ascii="Arial" w:eastAsia="Arial" w:hAnsi="Arial" w:cs="Arial"/>
                <w:b/>
                <w:sz w:val="16"/>
                <w:szCs w:val="16"/>
              </w:rPr>
              <w:t>Address :</w:t>
            </w:r>
          </w:p>
        </w:tc>
        <w:tc>
          <w:tcPr>
            <w:tcW w:w="7594" w:type="dxa"/>
            <w:gridSpan w:val="2"/>
            <w:tcBorders>
              <w:top w:val="single" w:sz="4" w:space="0" w:color="auto"/>
              <w:left w:val="single" w:sz="4" w:space="0" w:color="auto"/>
              <w:bottom w:val="single" w:sz="4" w:space="0" w:color="auto"/>
              <w:right w:val="single" w:sz="4" w:space="0" w:color="auto"/>
            </w:tcBorders>
          </w:tcPr>
          <w:p w14:paraId="3C660E56" w14:textId="5FB254DF" w:rsidR="0069070E" w:rsidRPr="00BA11CD" w:rsidRDefault="0069070E" w:rsidP="0069070E">
            <w:pPr>
              <w:tabs>
                <w:tab w:val="right" w:pos="1430"/>
              </w:tabs>
              <w:spacing w:after="1"/>
              <w:rPr>
                <w:rFonts w:ascii="Arial" w:eastAsia="Arial" w:hAnsi="Arial" w:cs="Arial"/>
                <w:b/>
                <w:sz w:val="16"/>
                <w:szCs w:val="16"/>
              </w:rPr>
            </w:pPr>
            <w:r w:rsidRPr="00BA11CD">
              <w:rPr>
                <w:rFonts w:ascii="Arial" w:eastAsia="Arial" w:hAnsi="Arial" w:cs="Arial"/>
                <w:b/>
                <w:sz w:val="16"/>
                <w:szCs w:val="16"/>
              </w:rPr>
              <w:t xml:space="preserve">Flat# </w:t>
            </w:r>
            <w:r w:rsidR="00EA332A" w:rsidRPr="00BA11CD">
              <w:rPr>
                <w:rFonts w:ascii="Arial" w:eastAsia="Arial" w:hAnsi="Arial" w:cs="Arial"/>
                <w:b/>
                <w:sz w:val="16"/>
                <w:szCs w:val="16"/>
              </w:rPr>
              <w:t>422</w:t>
            </w:r>
            <w:r w:rsidRPr="00BA11CD">
              <w:rPr>
                <w:rFonts w:ascii="Arial" w:eastAsia="Arial" w:hAnsi="Arial" w:cs="Arial"/>
                <w:b/>
                <w:sz w:val="16"/>
                <w:szCs w:val="16"/>
              </w:rPr>
              <w:t>, Tower Farera, Mahagun Mascot Apartment,</w:t>
            </w:r>
          </w:p>
          <w:p w14:paraId="3240C7B1" w14:textId="77777777" w:rsidR="0069070E" w:rsidRPr="00BA11CD" w:rsidRDefault="0069070E" w:rsidP="0069070E">
            <w:pPr>
              <w:tabs>
                <w:tab w:val="right" w:pos="1430"/>
              </w:tabs>
              <w:spacing w:after="1"/>
              <w:rPr>
                <w:rFonts w:ascii="Arial" w:eastAsia="Arial" w:hAnsi="Arial" w:cs="Arial"/>
                <w:b/>
                <w:sz w:val="16"/>
                <w:szCs w:val="16"/>
              </w:rPr>
            </w:pPr>
            <w:r w:rsidRPr="00BA11CD">
              <w:rPr>
                <w:rFonts w:ascii="Arial" w:eastAsia="Arial" w:hAnsi="Arial" w:cs="Arial"/>
                <w:b/>
                <w:sz w:val="16"/>
                <w:szCs w:val="16"/>
              </w:rPr>
              <w:t>Crossing Republic,  Ghaziabad, UP (India) – 201016</w:t>
            </w:r>
          </w:p>
        </w:tc>
      </w:tr>
    </w:tbl>
    <w:p w14:paraId="2412336D" w14:textId="17B83131" w:rsidR="00113D4A" w:rsidRPr="00BA11CD" w:rsidRDefault="00113D4A" w:rsidP="0069070E">
      <w:pPr>
        <w:tabs>
          <w:tab w:val="right" w:pos="1430"/>
        </w:tabs>
        <w:spacing w:after="1" w:line="240" w:lineRule="auto"/>
        <w:rPr>
          <w:rFonts w:ascii="Arial" w:eastAsia="Arial" w:hAnsi="Arial" w:cs="Arial"/>
          <w:b/>
          <w:sz w:val="16"/>
          <w:szCs w:val="16"/>
        </w:rPr>
      </w:pPr>
    </w:p>
    <w:p w14:paraId="6AF5DB61" w14:textId="77777777" w:rsidR="0069070E" w:rsidRPr="00BA11CD" w:rsidRDefault="000A262C">
      <w:pPr>
        <w:spacing w:after="0"/>
        <w:rPr>
          <w:rFonts w:ascii="Arial" w:hAnsi="Arial" w:cs="Arial"/>
          <w:sz w:val="16"/>
          <w:szCs w:val="16"/>
        </w:rPr>
      </w:pPr>
      <w:r w:rsidRPr="00BA11CD">
        <w:rPr>
          <w:rFonts w:ascii="Arial" w:eastAsia="Arial" w:hAnsi="Arial" w:cs="Arial"/>
          <w:sz w:val="16"/>
          <w:szCs w:val="16"/>
        </w:rPr>
        <w:t xml:space="preserve"> </w:t>
      </w:r>
    </w:p>
    <w:p w14:paraId="33FC0527" w14:textId="65723F5E" w:rsidR="00113D4A" w:rsidRPr="00BA11CD" w:rsidRDefault="00113D4A">
      <w:pPr>
        <w:spacing w:after="0"/>
        <w:rPr>
          <w:rFonts w:ascii="Arial" w:hAnsi="Arial" w:cs="Arial"/>
          <w:sz w:val="16"/>
          <w:szCs w:val="16"/>
        </w:rPr>
      </w:pPr>
    </w:p>
    <w:p w14:paraId="665E7658" w14:textId="77777777" w:rsidR="00113D4A" w:rsidRPr="00BA11CD" w:rsidRDefault="000A262C">
      <w:pPr>
        <w:spacing w:after="0"/>
        <w:rPr>
          <w:rFonts w:ascii="Arial" w:hAnsi="Arial" w:cs="Arial"/>
          <w:sz w:val="16"/>
          <w:szCs w:val="16"/>
        </w:rPr>
      </w:pPr>
      <w:r w:rsidRPr="00BA11CD">
        <w:rPr>
          <w:rFonts w:ascii="Arial" w:eastAsia="Arial" w:hAnsi="Arial" w:cs="Arial"/>
          <w:sz w:val="16"/>
          <w:szCs w:val="16"/>
        </w:rPr>
        <w:t xml:space="preserve"> </w:t>
      </w:r>
    </w:p>
    <w:p w14:paraId="78C3FBEB" w14:textId="7A547300" w:rsidR="00113D4A" w:rsidRPr="00BA11CD" w:rsidRDefault="000A262C" w:rsidP="002C34F4">
      <w:pPr>
        <w:tabs>
          <w:tab w:val="center" w:pos="720"/>
          <w:tab w:val="center" w:pos="1440"/>
          <w:tab w:val="center" w:pos="2161"/>
          <w:tab w:val="center" w:pos="2881"/>
          <w:tab w:val="center" w:pos="3601"/>
          <w:tab w:val="center" w:pos="4321"/>
          <w:tab w:val="center" w:pos="5041"/>
          <w:tab w:val="center" w:pos="5761"/>
          <w:tab w:val="center" w:pos="7168"/>
        </w:tabs>
        <w:spacing w:after="6185"/>
        <w:jc w:val="right"/>
        <w:rPr>
          <w:rFonts w:ascii="Arial" w:hAnsi="Arial" w:cs="Arial"/>
          <w:sz w:val="16"/>
          <w:szCs w:val="16"/>
        </w:rPr>
      </w:pPr>
      <w:r w:rsidRPr="00BA11CD">
        <w:rPr>
          <w:rFonts w:ascii="Arial" w:eastAsia="Arial" w:hAnsi="Arial" w:cs="Arial"/>
          <w:sz w:val="16"/>
          <w:szCs w:val="16"/>
        </w:rPr>
        <w:lastRenderedPageBreak/>
        <w:t xml:space="preserve"> </w:t>
      </w:r>
      <w:r w:rsidRPr="00BA11CD">
        <w:rPr>
          <w:rFonts w:ascii="Arial" w:eastAsia="Arial" w:hAnsi="Arial" w:cs="Arial"/>
          <w:sz w:val="16"/>
          <w:szCs w:val="16"/>
        </w:rPr>
        <w:tab/>
        <w:t xml:space="preserve"> </w:t>
      </w:r>
      <w:r w:rsidRPr="00BA11CD">
        <w:rPr>
          <w:rFonts w:ascii="Arial" w:eastAsia="Arial" w:hAnsi="Arial" w:cs="Arial"/>
          <w:sz w:val="16"/>
          <w:szCs w:val="16"/>
        </w:rPr>
        <w:tab/>
        <w:t xml:space="preserve"> </w:t>
      </w:r>
    </w:p>
    <w:sectPr w:rsidR="00113D4A" w:rsidRPr="00BA11CD" w:rsidSect="00786AE3">
      <w:pgSz w:w="11906" w:h="16838" w:code="9"/>
      <w:pgMar w:top="1446" w:right="1635" w:bottom="965" w:left="180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A3C2DC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C76620"/>
    <w:multiLevelType w:val="hybridMultilevel"/>
    <w:tmpl w:val="53368DDC"/>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2" w15:restartNumberingAfterBreak="0">
    <w:nsid w:val="03366BA3"/>
    <w:multiLevelType w:val="hybridMultilevel"/>
    <w:tmpl w:val="278C8DD4"/>
    <w:lvl w:ilvl="0" w:tplc="3FF62760">
      <w:start w:val="1"/>
      <w:numFmt w:val="bullet"/>
      <w:lvlText w:val="•"/>
      <w:lvlJc w:val="left"/>
      <w:pPr>
        <w:ind w:left="186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15:restartNumberingAfterBreak="0">
    <w:nsid w:val="03D93CD7"/>
    <w:multiLevelType w:val="hybridMultilevel"/>
    <w:tmpl w:val="73A4F220"/>
    <w:lvl w:ilvl="0" w:tplc="3FF62760">
      <w:start w:val="1"/>
      <w:numFmt w:val="bullet"/>
      <w:lvlText w:val="•"/>
      <w:lvlJc w:val="left"/>
      <w:pPr>
        <w:ind w:left="143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4" w15:restartNumberingAfterBreak="0">
    <w:nsid w:val="043921E5"/>
    <w:multiLevelType w:val="hybridMultilevel"/>
    <w:tmpl w:val="EEA86780"/>
    <w:lvl w:ilvl="0" w:tplc="3FF62760">
      <w:start w:val="1"/>
      <w:numFmt w:val="bullet"/>
      <w:lvlText w:val="•"/>
      <w:lvlJc w:val="left"/>
      <w:pPr>
        <w:ind w:left="129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5" w15:restartNumberingAfterBreak="0">
    <w:nsid w:val="09147DC9"/>
    <w:multiLevelType w:val="hybridMultilevel"/>
    <w:tmpl w:val="ABC63F68"/>
    <w:lvl w:ilvl="0" w:tplc="DDCC6E1A">
      <w:start w:val="1"/>
      <w:numFmt w:val="bullet"/>
      <w:lvlText w:val=""/>
      <w:lvlJc w:val="left"/>
      <w:pPr>
        <w:ind w:left="7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3B766DBC">
      <w:start w:val="1"/>
      <w:numFmt w:val="bullet"/>
      <w:lvlText w:val="o"/>
      <w:lvlJc w:val="left"/>
      <w:pPr>
        <w:ind w:left="15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6088BB08">
      <w:start w:val="1"/>
      <w:numFmt w:val="bullet"/>
      <w:lvlText w:val="▪"/>
      <w:lvlJc w:val="left"/>
      <w:pPr>
        <w:ind w:left="22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AB324D28">
      <w:start w:val="1"/>
      <w:numFmt w:val="bullet"/>
      <w:lvlText w:val="•"/>
      <w:lvlJc w:val="left"/>
      <w:pPr>
        <w:ind w:left="29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8B6E7604">
      <w:start w:val="1"/>
      <w:numFmt w:val="bullet"/>
      <w:lvlText w:val="o"/>
      <w:lvlJc w:val="left"/>
      <w:pPr>
        <w:ind w:left="37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0E5C5C86">
      <w:start w:val="1"/>
      <w:numFmt w:val="bullet"/>
      <w:lvlText w:val="▪"/>
      <w:lvlJc w:val="left"/>
      <w:pPr>
        <w:ind w:left="44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D9E47756">
      <w:start w:val="1"/>
      <w:numFmt w:val="bullet"/>
      <w:lvlText w:val="•"/>
      <w:lvlJc w:val="left"/>
      <w:pPr>
        <w:ind w:left="51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7C1E2590">
      <w:start w:val="1"/>
      <w:numFmt w:val="bullet"/>
      <w:lvlText w:val="o"/>
      <w:lvlJc w:val="left"/>
      <w:pPr>
        <w:ind w:left="58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796E0D2C">
      <w:start w:val="1"/>
      <w:numFmt w:val="bullet"/>
      <w:lvlText w:val="▪"/>
      <w:lvlJc w:val="left"/>
      <w:pPr>
        <w:ind w:left="65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0E2B2F56"/>
    <w:multiLevelType w:val="hybridMultilevel"/>
    <w:tmpl w:val="7D9A13FC"/>
    <w:lvl w:ilvl="0" w:tplc="3FF62760">
      <w:start w:val="1"/>
      <w:numFmt w:val="bullet"/>
      <w:lvlText w:val="•"/>
      <w:lvlJc w:val="left"/>
      <w:pPr>
        <w:ind w:left="127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990" w:hanging="360"/>
      </w:pPr>
      <w:rPr>
        <w:rFonts w:ascii="Courier New" w:hAnsi="Courier New" w:cs="Courier New" w:hint="default"/>
      </w:rPr>
    </w:lvl>
    <w:lvl w:ilvl="2" w:tplc="04090005" w:tentative="1">
      <w:start w:val="1"/>
      <w:numFmt w:val="bullet"/>
      <w:lvlText w:val=""/>
      <w:lvlJc w:val="left"/>
      <w:pPr>
        <w:ind w:left="2710" w:hanging="360"/>
      </w:pPr>
      <w:rPr>
        <w:rFonts w:ascii="Wingdings" w:hAnsi="Wingdings" w:hint="default"/>
      </w:rPr>
    </w:lvl>
    <w:lvl w:ilvl="3" w:tplc="04090001" w:tentative="1">
      <w:start w:val="1"/>
      <w:numFmt w:val="bullet"/>
      <w:lvlText w:val=""/>
      <w:lvlJc w:val="left"/>
      <w:pPr>
        <w:ind w:left="3430" w:hanging="360"/>
      </w:pPr>
      <w:rPr>
        <w:rFonts w:ascii="Symbol" w:hAnsi="Symbol" w:hint="default"/>
      </w:rPr>
    </w:lvl>
    <w:lvl w:ilvl="4" w:tplc="04090003" w:tentative="1">
      <w:start w:val="1"/>
      <w:numFmt w:val="bullet"/>
      <w:lvlText w:val="o"/>
      <w:lvlJc w:val="left"/>
      <w:pPr>
        <w:ind w:left="4150" w:hanging="360"/>
      </w:pPr>
      <w:rPr>
        <w:rFonts w:ascii="Courier New" w:hAnsi="Courier New" w:cs="Courier New" w:hint="default"/>
      </w:rPr>
    </w:lvl>
    <w:lvl w:ilvl="5" w:tplc="04090005" w:tentative="1">
      <w:start w:val="1"/>
      <w:numFmt w:val="bullet"/>
      <w:lvlText w:val=""/>
      <w:lvlJc w:val="left"/>
      <w:pPr>
        <w:ind w:left="4870" w:hanging="360"/>
      </w:pPr>
      <w:rPr>
        <w:rFonts w:ascii="Wingdings" w:hAnsi="Wingdings" w:hint="default"/>
      </w:rPr>
    </w:lvl>
    <w:lvl w:ilvl="6" w:tplc="04090001" w:tentative="1">
      <w:start w:val="1"/>
      <w:numFmt w:val="bullet"/>
      <w:lvlText w:val=""/>
      <w:lvlJc w:val="left"/>
      <w:pPr>
        <w:ind w:left="5590" w:hanging="360"/>
      </w:pPr>
      <w:rPr>
        <w:rFonts w:ascii="Symbol" w:hAnsi="Symbol" w:hint="default"/>
      </w:rPr>
    </w:lvl>
    <w:lvl w:ilvl="7" w:tplc="04090003" w:tentative="1">
      <w:start w:val="1"/>
      <w:numFmt w:val="bullet"/>
      <w:lvlText w:val="o"/>
      <w:lvlJc w:val="left"/>
      <w:pPr>
        <w:ind w:left="6310" w:hanging="360"/>
      </w:pPr>
      <w:rPr>
        <w:rFonts w:ascii="Courier New" w:hAnsi="Courier New" w:cs="Courier New" w:hint="default"/>
      </w:rPr>
    </w:lvl>
    <w:lvl w:ilvl="8" w:tplc="04090005" w:tentative="1">
      <w:start w:val="1"/>
      <w:numFmt w:val="bullet"/>
      <w:lvlText w:val=""/>
      <w:lvlJc w:val="left"/>
      <w:pPr>
        <w:ind w:left="7030" w:hanging="360"/>
      </w:pPr>
      <w:rPr>
        <w:rFonts w:ascii="Wingdings" w:hAnsi="Wingdings" w:hint="default"/>
      </w:rPr>
    </w:lvl>
  </w:abstractNum>
  <w:abstractNum w:abstractNumId="7" w15:restartNumberingAfterBreak="0">
    <w:nsid w:val="16C237FF"/>
    <w:multiLevelType w:val="hybridMultilevel"/>
    <w:tmpl w:val="DCE03738"/>
    <w:lvl w:ilvl="0" w:tplc="3FF62760">
      <w:start w:val="1"/>
      <w:numFmt w:val="bullet"/>
      <w:lvlText w:val="•"/>
      <w:lvlJc w:val="left"/>
      <w:pPr>
        <w:ind w:left="162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18454E83"/>
    <w:multiLevelType w:val="hybridMultilevel"/>
    <w:tmpl w:val="591C07F6"/>
    <w:lvl w:ilvl="0" w:tplc="3FF62760">
      <w:start w:val="1"/>
      <w:numFmt w:val="bullet"/>
      <w:lvlText w:val="•"/>
      <w:lvlJc w:val="left"/>
      <w:pPr>
        <w:ind w:left="125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0090003" w:tentative="1">
      <w:start w:val="1"/>
      <w:numFmt w:val="bullet"/>
      <w:lvlText w:val="o"/>
      <w:lvlJc w:val="left"/>
      <w:pPr>
        <w:ind w:left="1970" w:hanging="360"/>
      </w:pPr>
      <w:rPr>
        <w:rFonts w:ascii="Courier New" w:hAnsi="Courier New" w:cs="Courier New" w:hint="default"/>
      </w:rPr>
    </w:lvl>
    <w:lvl w:ilvl="2" w:tplc="40090005" w:tentative="1">
      <w:start w:val="1"/>
      <w:numFmt w:val="bullet"/>
      <w:lvlText w:val=""/>
      <w:lvlJc w:val="left"/>
      <w:pPr>
        <w:ind w:left="2690" w:hanging="360"/>
      </w:pPr>
      <w:rPr>
        <w:rFonts w:ascii="Wingdings" w:hAnsi="Wingdings" w:hint="default"/>
      </w:rPr>
    </w:lvl>
    <w:lvl w:ilvl="3" w:tplc="40090001" w:tentative="1">
      <w:start w:val="1"/>
      <w:numFmt w:val="bullet"/>
      <w:lvlText w:val=""/>
      <w:lvlJc w:val="left"/>
      <w:pPr>
        <w:ind w:left="3410" w:hanging="360"/>
      </w:pPr>
      <w:rPr>
        <w:rFonts w:ascii="Symbol" w:hAnsi="Symbol" w:hint="default"/>
      </w:rPr>
    </w:lvl>
    <w:lvl w:ilvl="4" w:tplc="40090003" w:tentative="1">
      <w:start w:val="1"/>
      <w:numFmt w:val="bullet"/>
      <w:lvlText w:val="o"/>
      <w:lvlJc w:val="left"/>
      <w:pPr>
        <w:ind w:left="4130" w:hanging="360"/>
      </w:pPr>
      <w:rPr>
        <w:rFonts w:ascii="Courier New" w:hAnsi="Courier New" w:cs="Courier New" w:hint="default"/>
      </w:rPr>
    </w:lvl>
    <w:lvl w:ilvl="5" w:tplc="40090005" w:tentative="1">
      <w:start w:val="1"/>
      <w:numFmt w:val="bullet"/>
      <w:lvlText w:val=""/>
      <w:lvlJc w:val="left"/>
      <w:pPr>
        <w:ind w:left="4850" w:hanging="360"/>
      </w:pPr>
      <w:rPr>
        <w:rFonts w:ascii="Wingdings" w:hAnsi="Wingdings" w:hint="default"/>
      </w:rPr>
    </w:lvl>
    <w:lvl w:ilvl="6" w:tplc="40090001" w:tentative="1">
      <w:start w:val="1"/>
      <w:numFmt w:val="bullet"/>
      <w:lvlText w:val=""/>
      <w:lvlJc w:val="left"/>
      <w:pPr>
        <w:ind w:left="5570" w:hanging="360"/>
      </w:pPr>
      <w:rPr>
        <w:rFonts w:ascii="Symbol" w:hAnsi="Symbol" w:hint="default"/>
      </w:rPr>
    </w:lvl>
    <w:lvl w:ilvl="7" w:tplc="40090003" w:tentative="1">
      <w:start w:val="1"/>
      <w:numFmt w:val="bullet"/>
      <w:lvlText w:val="o"/>
      <w:lvlJc w:val="left"/>
      <w:pPr>
        <w:ind w:left="6290" w:hanging="360"/>
      </w:pPr>
      <w:rPr>
        <w:rFonts w:ascii="Courier New" w:hAnsi="Courier New" w:cs="Courier New" w:hint="default"/>
      </w:rPr>
    </w:lvl>
    <w:lvl w:ilvl="8" w:tplc="40090005" w:tentative="1">
      <w:start w:val="1"/>
      <w:numFmt w:val="bullet"/>
      <w:lvlText w:val=""/>
      <w:lvlJc w:val="left"/>
      <w:pPr>
        <w:ind w:left="7010" w:hanging="360"/>
      </w:pPr>
      <w:rPr>
        <w:rFonts w:ascii="Wingdings" w:hAnsi="Wingdings" w:hint="default"/>
      </w:rPr>
    </w:lvl>
  </w:abstractNum>
  <w:abstractNum w:abstractNumId="9" w15:restartNumberingAfterBreak="0">
    <w:nsid w:val="19DD5FF0"/>
    <w:multiLevelType w:val="hybridMultilevel"/>
    <w:tmpl w:val="90801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6817CF"/>
    <w:multiLevelType w:val="hybridMultilevel"/>
    <w:tmpl w:val="2C16C07C"/>
    <w:lvl w:ilvl="0" w:tplc="3FF62760">
      <w:start w:val="1"/>
      <w:numFmt w:val="bullet"/>
      <w:lvlText w:val="•"/>
      <w:lvlJc w:val="left"/>
      <w:pPr>
        <w:ind w:left="214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0090003" w:tentative="1">
      <w:start w:val="1"/>
      <w:numFmt w:val="bullet"/>
      <w:lvlText w:val="o"/>
      <w:lvlJc w:val="left"/>
      <w:pPr>
        <w:ind w:left="2860" w:hanging="360"/>
      </w:pPr>
      <w:rPr>
        <w:rFonts w:ascii="Courier New" w:hAnsi="Courier New" w:cs="Courier New" w:hint="default"/>
      </w:rPr>
    </w:lvl>
    <w:lvl w:ilvl="2" w:tplc="40090005" w:tentative="1">
      <w:start w:val="1"/>
      <w:numFmt w:val="bullet"/>
      <w:lvlText w:val=""/>
      <w:lvlJc w:val="left"/>
      <w:pPr>
        <w:ind w:left="3580" w:hanging="360"/>
      </w:pPr>
      <w:rPr>
        <w:rFonts w:ascii="Wingdings" w:hAnsi="Wingdings" w:hint="default"/>
      </w:rPr>
    </w:lvl>
    <w:lvl w:ilvl="3" w:tplc="40090001" w:tentative="1">
      <w:start w:val="1"/>
      <w:numFmt w:val="bullet"/>
      <w:lvlText w:val=""/>
      <w:lvlJc w:val="left"/>
      <w:pPr>
        <w:ind w:left="4300" w:hanging="360"/>
      </w:pPr>
      <w:rPr>
        <w:rFonts w:ascii="Symbol" w:hAnsi="Symbol" w:hint="default"/>
      </w:rPr>
    </w:lvl>
    <w:lvl w:ilvl="4" w:tplc="40090003" w:tentative="1">
      <w:start w:val="1"/>
      <w:numFmt w:val="bullet"/>
      <w:lvlText w:val="o"/>
      <w:lvlJc w:val="left"/>
      <w:pPr>
        <w:ind w:left="5020" w:hanging="360"/>
      </w:pPr>
      <w:rPr>
        <w:rFonts w:ascii="Courier New" w:hAnsi="Courier New" w:cs="Courier New" w:hint="default"/>
      </w:rPr>
    </w:lvl>
    <w:lvl w:ilvl="5" w:tplc="40090005" w:tentative="1">
      <w:start w:val="1"/>
      <w:numFmt w:val="bullet"/>
      <w:lvlText w:val=""/>
      <w:lvlJc w:val="left"/>
      <w:pPr>
        <w:ind w:left="5740" w:hanging="360"/>
      </w:pPr>
      <w:rPr>
        <w:rFonts w:ascii="Wingdings" w:hAnsi="Wingdings" w:hint="default"/>
      </w:rPr>
    </w:lvl>
    <w:lvl w:ilvl="6" w:tplc="40090001" w:tentative="1">
      <w:start w:val="1"/>
      <w:numFmt w:val="bullet"/>
      <w:lvlText w:val=""/>
      <w:lvlJc w:val="left"/>
      <w:pPr>
        <w:ind w:left="6460" w:hanging="360"/>
      </w:pPr>
      <w:rPr>
        <w:rFonts w:ascii="Symbol" w:hAnsi="Symbol" w:hint="default"/>
      </w:rPr>
    </w:lvl>
    <w:lvl w:ilvl="7" w:tplc="40090003" w:tentative="1">
      <w:start w:val="1"/>
      <w:numFmt w:val="bullet"/>
      <w:lvlText w:val="o"/>
      <w:lvlJc w:val="left"/>
      <w:pPr>
        <w:ind w:left="7180" w:hanging="360"/>
      </w:pPr>
      <w:rPr>
        <w:rFonts w:ascii="Courier New" w:hAnsi="Courier New" w:cs="Courier New" w:hint="default"/>
      </w:rPr>
    </w:lvl>
    <w:lvl w:ilvl="8" w:tplc="40090005" w:tentative="1">
      <w:start w:val="1"/>
      <w:numFmt w:val="bullet"/>
      <w:lvlText w:val=""/>
      <w:lvlJc w:val="left"/>
      <w:pPr>
        <w:ind w:left="7900" w:hanging="360"/>
      </w:pPr>
      <w:rPr>
        <w:rFonts w:ascii="Wingdings" w:hAnsi="Wingdings" w:hint="default"/>
      </w:rPr>
    </w:lvl>
  </w:abstractNum>
  <w:abstractNum w:abstractNumId="11" w15:restartNumberingAfterBreak="0">
    <w:nsid w:val="20A636B1"/>
    <w:multiLevelType w:val="hybridMultilevel"/>
    <w:tmpl w:val="A66E5C6C"/>
    <w:lvl w:ilvl="0" w:tplc="3FF62760">
      <w:start w:val="1"/>
      <w:numFmt w:val="bullet"/>
      <w:lvlText w:val="•"/>
      <w:lvlJc w:val="left"/>
      <w:pPr>
        <w:ind w:left="130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12" w15:restartNumberingAfterBreak="0">
    <w:nsid w:val="23E71055"/>
    <w:multiLevelType w:val="hybridMultilevel"/>
    <w:tmpl w:val="A4DE6B24"/>
    <w:lvl w:ilvl="0" w:tplc="3FF62760">
      <w:start w:val="1"/>
      <w:numFmt w:val="bullet"/>
      <w:lvlText w:val="•"/>
      <w:lvlJc w:val="left"/>
      <w:pPr>
        <w:ind w:left="142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3" w15:restartNumberingAfterBreak="0">
    <w:nsid w:val="24AC140E"/>
    <w:multiLevelType w:val="hybridMultilevel"/>
    <w:tmpl w:val="F9524C14"/>
    <w:lvl w:ilvl="0" w:tplc="3FF62760">
      <w:start w:val="1"/>
      <w:numFmt w:val="bullet"/>
      <w:lvlText w:val="•"/>
      <w:lvlJc w:val="left"/>
      <w:pPr>
        <w:ind w:left="177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14" w15:restartNumberingAfterBreak="0">
    <w:nsid w:val="24DB1345"/>
    <w:multiLevelType w:val="hybridMultilevel"/>
    <w:tmpl w:val="D45A34AA"/>
    <w:lvl w:ilvl="0" w:tplc="AF76CCD6">
      <w:start w:val="1"/>
      <w:numFmt w:val="bullet"/>
      <w:lvlText w:val="•"/>
      <w:lvlJc w:val="left"/>
      <w:pPr>
        <w:ind w:left="3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7DA40A8">
      <w:start w:val="1"/>
      <w:numFmt w:val="bullet"/>
      <w:lvlText w:val="o"/>
      <w:lvlJc w:val="left"/>
      <w:pPr>
        <w:ind w:left="15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B7E41A42">
      <w:start w:val="1"/>
      <w:numFmt w:val="bullet"/>
      <w:lvlText w:val="▪"/>
      <w:lvlJc w:val="left"/>
      <w:pPr>
        <w:ind w:left="22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9E94099E">
      <w:start w:val="1"/>
      <w:numFmt w:val="bullet"/>
      <w:lvlText w:val="•"/>
      <w:lvlJc w:val="left"/>
      <w:pPr>
        <w:ind w:left="29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3B69C30">
      <w:start w:val="1"/>
      <w:numFmt w:val="bullet"/>
      <w:lvlText w:val="o"/>
      <w:lvlJc w:val="left"/>
      <w:pPr>
        <w:ind w:left="37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567C5E7C">
      <w:start w:val="1"/>
      <w:numFmt w:val="bullet"/>
      <w:lvlText w:val="▪"/>
      <w:lvlJc w:val="left"/>
      <w:pPr>
        <w:ind w:left="44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355ED2C6">
      <w:start w:val="1"/>
      <w:numFmt w:val="bullet"/>
      <w:lvlText w:val="•"/>
      <w:lvlJc w:val="left"/>
      <w:pPr>
        <w:ind w:left="51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B34591E">
      <w:start w:val="1"/>
      <w:numFmt w:val="bullet"/>
      <w:lvlText w:val="o"/>
      <w:lvlJc w:val="left"/>
      <w:pPr>
        <w:ind w:left="58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6FB879AE">
      <w:start w:val="1"/>
      <w:numFmt w:val="bullet"/>
      <w:lvlText w:val="▪"/>
      <w:lvlJc w:val="left"/>
      <w:pPr>
        <w:ind w:left="65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28447CE3"/>
    <w:multiLevelType w:val="hybridMultilevel"/>
    <w:tmpl w:val="B25AD5D6"/>
    <w:lvl w:ilvl="0" w:tplc="3FF62760">
      <w:start w:val="1"/>
      <w:numFmt w:val="bullet"/>
      <w:lvlText w:val="•"/>
      <w:lvlJc w:val="left"/>
      <w:pPr>
        <w:ind w:left="72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CA3069"/>
    <w:multiLevelType w:val="hybridMultilevel"/>
    <w:tmpl w:val="C1D0BE4E"/>
    <w:lvl w:ilvl="0" w:tplc="3FF62760">
      <w:start w:val="1"/>
      <w:numFmt w:val="bullet"/>
      <w:lvlText w:val="•"/>
      <w:lvlJc w:val="left"/>
      <w:pPr>
        <w:ind w:left="72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E81F7E"/>
    <w:multiLevelType w:val="hybridMultilevel"/>
    <w:tmpl w:val="C17E850A"/>
    <w:lvl w:ilvl="0" w:tplc="3FF62760">
      <w:start w:val="1"/>
      <w:numFmt w:val="bullet"/>
      <w:lvlText w:val="•"/>
      <w:lvlJc w:val="left"/>
      <w:pPr>
        <w:ind w:left="7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E8A304E">
      <w:start w:val="1"/>
      <w:numFmt w:val="bullet"/>
      <w:lvlText w:val="o"/>
      <w:lvlJc w:val="left"/>
      <w:pPr>
        <w:ind w:left="15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862A898A">
      <w:start w:val="1"/>
      <w:numFmt w:val="bullet"/>
      <w:lvlText w:val="▪"/>
      <w:lvlJc w:val="left"/>
      <w:pPr>
        <w:ind w:left="22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11180474">
      <w:start w:val="1"/>
      <w:numFmt w:val="bullet"/>
      <w:lvlText w:val="•"/>
      <w:lvlJc w:val="left"/>
      <w:pPr>
        <w:ind w:left="29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F04FEF2">
      <w:start w:val="1"/>
      <w:numFmt w:val="bullet"/>
      <w:lvlText w:val="o"/>
      <w:lvlJc w:val="left"/>
      <w:pPr>
        <w:ind w:left="37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0EB6C418">
      <w:start w:val="1"/>
      <w:numFmt w:val="bullet"/>
      <w:lvlText w:val="▪"/>
      <w:lvlJc w:val="left"/>
      <w:pPr>
        <w:ind w:left="44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65CE099A">
      <w:start w:val="1"/>
      <w:numFmt w:val="bullet"/>
      <w:lvlText w:val="•"/>
      <w:lvlJc w:val="left"/>
      <w:pPr>
        <w:ind w:left="51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D74C574">
      <w:start w:val="1"/>
      <w:numFmt w:val="bullet"/>
      <w:lvlText w:val="o"/>
      <w:lvlJc w:val="left"/>
      <w:pPr>
        <w:ind w:left="58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6A908F82">
      <w:start w:val="1"/>
      <w:numFmt w:val="bullet"/>
      <w:lvlText w:val="▪"/>
      <w:lvlJc w:val="left"/>
      <w:pPr>
        <w:ind w:left="65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3F8D3923"/>
    <w:multiLevelType w:val="hybridMultilevel"/>
    <w:tmpl w:val="7CF66498"/>
    <w:lvl w:ilvl="0" w:tplc="3FF62760">
      <w:start w:val="1"/>
      <w:numFmt w:val="bullet"/>
      <w:lvlText w:val="•"/>
      <w:lvlJc w:val="left"/>
      <w:pPr>
        <w:ind w:left="116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9" w15:restartNumberingAfterBreak="0">
    <w:nsid w:val="44AB22D5"/>
    <w:multiLevelType w:val="hybridMultilevel"/>
    <w:tmpl w:val="E42E59B0"/>
    <w:lvl w:ilvl="0" w:tplc="CEECE71C">
      <w:numFmt w:val="bullet"/>
      <w:lvlText w:val="•"/>
      <w:lvlJc w:val="left"/>
      <w:pPr>
        <w:ind w:left="1070" w:hanging="360"/>
      </w:pPr>
      <w:rPr>
        <w:rFonts w:ascii="Arial" w:eastAsia="Arial" w:hAnsi="Arial" w:cs="Aria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0" w15:restartNumberingAfterBreak="0">
    <w:nsid w:val="46045700"/>
    <w:multiLevelType w:val="hybridMultilevel"/>
    <w:tmpl w:val="C98CA7DA"/>
    <w:lvl w:ilvl="0" w:tplc="3FF62760">
      <w:start w:val="1"/>
      <w:numFmt w:val="bullet"/>
      <w:lvlText w:val="•"/>
      <w:lvlJc w:val="left"/>
      <w:pPr>
        <w:ind w:left="97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0090003" w:tentative="1">
      <w:start w:val="1"/>
      <w:numFmt w:val="bullet"/>
      <w:lvlText w:val="o"/>
      <w:lvlJc w:val="left"/>
      <w:pPr>
        <w:ind w:left="1690" w:hanging="360"/>
      </w:pPr>
      <w:rPr>
        <w:rFonts w:ascii="Courier New" w:hAnsi="Courier New" w:cs="Courier New" w:hint="default"/>
      </w:rPr>
    </w:lvl>
    <w:lvl w:ilvl="2" w:tplc="40090005" w:tentative="1">
      <w:start w:val="1"/>
      <w:numFmt w:val="bullet"/>
      <w:lvlText w:val=""/>
      <w:lvlJc w:val="left"/>
      <w:pPr>
        <w:ind w:left="2410" w:hanging="360"/>
      </w:pPr>
      <w:rPr>
        <w:rFonts w:ascii="Wingdings" w:hAnsi="Wingdings" w:hint="default"/>
      </w:rPr>
    </w:lvl>
    <w:lvl w:ilvl="3" w:tplc="40090001" w:tentative="1">
      <w:start w:val="1"/>
      <w:numFmt w:val="bullet"/>
      <w:lvlText w:val=""/>
      <w:lvlJc w:val="left"/>
      <w:pPr>
        <w:ind w:left="3130" w:hanging="360"/>
      </w:pPr>
      <w:rPr>
        <w:rFonts w:ascii="Symbol" w:hAnsi="Symbol" w:hint="default"/>
      </w:rPr>
    </w:lvl>
    <w:lvl w:ilvl="4" w:tplc="40090003" w:tentative="1">
      <w:start w:val="1"/>
      <w:numFmt w:val="bullet"/>
      <w:lvlText w:val="o"/>
      <w:lvlJc w:val="left"/>
      <w:pPr>
        <w:ind w:left="3850" w:hanging="360"/>
      </w:pPr>
      <w:rPr>
        <w:rFonts w:ascii="Courier New" w:hAnsi="Courier New" w:cs="Courier New" w:hint="default"/>
      </w:rPr>
    </w:lvl>
    <w:lvl w:ilvl="5" w:tplc="40090005" w:tentative="1">
      <w:start w:val="1"/>
      <w:numFmt w:val="bullet"/>
      <w:lvlText w:val=""/>
      <w:lvlJc w:val="left"/>
      <w:pPr>
        <w:ind w:left="4570" w:hanging="360"/>
      </w:pPr>
      <w:rPr>
        <w:rFonts w:ascii="Wingdings" w:hAnsi="Wingdings" w:hint="default"/>
      </w:rPr>
    </w:lvl>
    <w:lvl w:ilvl="6" w:tplc="40090001" w:tentative="1">
      <w:start w:val="1"/>
      <w:numFmt w:val="bullet"/>
      <w:lvlText w:val=""/>
      <w:lvlJc w:val="left"/>
      <w:pPr>
        <w:ind w:left="5290" w:hanging="360"/>
      </w:pPr>
      <w:rPr>
        <w:rFonts w:ascii="Symbol" w:hAnsi="Symbol" w:hint="default"/>
      </w:rPr>
    </w:lvl>
    <w:lvl w:ilvl="7" w:tplc="40090003" w:tentative="1">
      <w:start w:val="1"/>
      <w:numFmt w:val="bullet"/>
      <w:lvlText w:val="o"/>
      <w:lvlJc w:val="left"/>
      <w:pPr>
        <w:ind w:left="6010" w:hanging="360"/>
      </w:pPr>
      <w:rPr>
        <w:rFonts w:ascii="Courier New" w:hAnsi="Courier New" w:cs="Courier New" w:hint="default"/>
      </w:rPr>
    </w:lvl>
    <w:lvl w:ilvl="8" w:tplc="40090005" w:tentative="1">
      <w:start w:val="1"/>
      <w:numFmt w:val="bullet"/>
      <w:lvlText w:val=""/>
      <w:lvlJc w:val="left"/>
      <w:pPr>
        <w:ind w:left="6730" w:hanging="360"/>
      </w:pPr>
      <w:rPr>
        <w:rFonts w:ascii="Wingdings" w:hAnsi="Wingdings" w:hint="default"/>
      </w:rPr>
    </w:lvl>
  </w:abstractNum>
  <w:abstractNum w:abstractNumId="21" w15:restartNumberingAfterBreak="0">
    <w:nsid w:val="46A60A15"/>
    <w:multiLevelType w:val="hybridMultilevel"/>
    <w:tmpl w:val="7FA68E42"/>
    <w:lvl w:ilvl="0" w:tplc="3FF62760">
      <w:start w:val="1"/>
      <w:numFmt w:val="bullet"/>
      <w:lvlText w:val="•"/>
      <w:lvlJc w:val="left"/>
      <w:pPr>
        <w:ind w:left="97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690" w:hanging="360"/>
      </w:pPr>
      <w:rPr>
        <w:rFonts w:ascii="Courier New" w:hAnsi="Courier New" w:cs="Courier New" w:hint="default"/>
      </w:rPr>
    </w:lvl>
    <w:lvl w:ilvl="2" w:tplc="04090005" w:tentative="1">
      <w:start w:val="1"/>
      <w:numFmt w:val="bullet"/>
      <w:lvlText w:val=""/>
      <w:lvlJc w:val="left"/>
      <w:pPr>
        <w:ind w:left="2410" w:hanging="360"/>
      </w:pPr>
      <w:rPr>
        <w:rFonts w:ascii="Wingdings" w:hAnsi="Wingdings" w:hint="default"/>
      </w:rPr>
    </w:lvl>
    <w:lvl w:ilvl="3" w:tplc="04090001" w:tentative="1">
      <w:start w:val="1"/>
      <w:numFmt w:val="bullet"/>
      <w:lvlText w:val=""/>
      <w:lvlJc w:val="left"/>
      <w:pPr>
        <w:ind w:left="3130" w:hanging="360"/>
      </w:pPr>
      <w:rPr>
        <w:rFonts w:ascii="Symbol" w:hAnsi="Symbol" w:hint="default"/>
      </w:rPr>
    </w:lvl>
    <w:lvl w:ilvl="4" w:tplc="04090003" w:tentative="1">
      <w:start w:val="1"/>
      <w:numFmt w:val="bullet"/>
      <w:lvlText w:val="o"/>
      <w:lvlJc w:val="left"/>
      <w:pPr>
        <w:ind w:left="3850" w:hanging="360"/>
      </w:pPr>
      <w:rPr>
        <w:rFonts w:ascii="Courier New" w:hAnsi="Courier New" w:cs="Courier New" w:hint="default"/>
      </w:rPr>
    </w:lvl>
    <w:lvl w:ilvl="5" w:tplc="04090005" w:tentative="1">
      <w:start w:val="1"/>
      <w:numFmt w:val="bullet"/>
      <w:lvlText w:val=""/>
      <w:lvlJc w:val="left"/>
      <w:pPr>
        <w:ind w:left="4570" w:hanging="360"/>
      </w:pPr>
      <w:rPr>
        <w:rFonts w:ascii="Wingdings" w:hAnsi="Wingdings" w:hint="default"/>
      </w:rPr>
    </w:lvl>
    <w:lvl w:ilvl="6" w:tplc="04090001" w:tentative="1">
      <w:start w:val="1"/>
      <w:numFmt w:val="bullet"/>
      <w:lvlText w:val=""/>
      <w:lvlJc w:val="left"/>
      <w:pPr>
        <w:ind w:left="5290" w:hanging="360"/>
      </w:pPr>
      <w:rPr>
        <w:rFonts w:ascii="Symbol" w:hAnsi="Symbol" w:hint="default"/>
      </w:rPr>
    </w:lvl>
    <w:lvl w:ilvl="7" w:tplc="04090003" w:tentative="1">
      <w:start w:val="1"/>
      <w:numFmt w:val="bullet"/>
      <w:lvlText w:val="o"/>
      <w:lvlJc w:val="left"/>
      <w:pPr>
        <w:ind w:left="6010" w:hanging="360"/>
      </w:pPr>
      <w:rPr>
        <w:rFonts w:ascii="Courier New" w:hAnsi="Courier New" w:cs="Courier New" w:hint="default"/>
      </w:rPr>
    </w:lvl>
    <w:lvl w:ilvl="8" w:tplc="04090005" w:tentative="1">
      <w:start w:val="1"/>
      <w:numFmt w:val="bullet"/>
      <w:lvlText w:val=""/>
      <w:lvlJc w:val="left"/>
      <w:pPr>
        <w:ind w:left="6730" w:hanging="360"/>
      </w:pPr>
      <w:rPr>
        <w:rFonts w:ascii="Wingdings" w:hAnsi="Wingdings" w:hint="default"/>
      </w:rPr>
    </w:lvl>
  </w:abstractNum>
  <w:abstractNum w:abstractNumId="22" w15:restartNumberingAfterBreak="0">
    <w:nsid w:val="51585746"/>
    <w:multiLevelType w:val="hybridMultilevel"/>
    <w:tmpl w:val="318875C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2041C8C"/>
    <w:multiLevelType w:val="hybridMultilevel"/>
    <w:tmpl w:val="4A147962"/>
    <w:lvl w:ilvl="0" w:tplc="3FF62760">
      <w:start w:val="1"/>
      <w:numFmt w:val="bullet"/>
      <w:lvlText w:val="•"/>
      <w:lvlJc w:val="left"/>
      <w:pPr>
        <w:ind w:left="159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24" w15:restartNumberingAfterBreak="0">
    <w:nsid w:val="54F8789F"/>
    <w:multiLevelType w:val="hybridMultilevel"/>
    <w:tmpl w:val="8A1E3BE6"/>
    <w:lvl w:ilvl="0" w:tplc="3FF62760">
      <w:start w:val="1"/>
      <w:numFmt w:val="bullet"/>
      <w:lvlText w:val="•"/>
      <w:lvlJc w:val="left"/>
      <w:pPr>
        <w:ind w:left="166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2380" w:hanging="360"/>
      </w:pPr>
      <w:rPr>
        <w:rFonts w:ascii="Courier New" w:hAnsi="Courier New" w:cs="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25" w15:restartNumberingAfterBreak="0">
    <w:nsid w:val="56536F29"/>
    <w:multiLevelType w:val="hybridMultilevel"/>
    <w:tmpl w:val="6D7A6E2E"/>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26" w15:restartNumberingAfterBreak="0">
    <w:nsid w:val="57594192"/>
    <w:multiLevelType w:val="hybridMultilevel"/>
    <w:tmpl w:val="7C043F40"/>
    <w:lvl w:ilvl="0" w:tplc="3FF62760">
      <w:start w:val="1"/>
      <w:numFmt w:val="bullet"/>
      <w:lvlText w:val="•"/>
      <w:lvlJc w:val="left"/>
      <w:pPr>
        <w:ind w:left="127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0090003" w:tentative="1">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27" w15:restartNumberingAfterBreak="0">
    <w:nsid w:val="58132163"/>
    <w:multiLevelType w:val="hybridMultilevel"/>
    <w:tmpl w:val="0CC06B2E"/>
    <w:lvl w:ilvl="0" w:tplc="3FF62760">
      <w:start w:val="1"/>
      <w:numFmt w:val="bullet"/>
      <w:lvlText w:val="•"/>
      <w:lvlJc w:val="left"/>
      <w:pPr>
        <w:ind w:left="107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8" w15:restartNumberingAfterBreak="0">
    <w:nsid w:val="5B215C03"/>
    <w:multiLevelType w:val="hybridMultilevel"/>
    <w:tmpl w:val="4E6A9B7A"/>
    <w:lvl w:ilvl="0" w:tplc="43FC97F6">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C202172">
      <w:start w:val="1"/>
      <w:numFmt w:val="bullet"/>
      <w:lvlText w:val="o"/>
      <w:lvlJc w:val="left"/>
      <w:pPr>
        <w:ind w:left="15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6F327024">
      <w:start w:val="1"/>
      <w:numFmt w:val="bullet"/>
      <w:lvlText w:val="▪"/>
      <w:lvlJc w:val="left"/>
      <w:pPr>
        <w:ind w:left="22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8C7274E2">
      <w:start w:val="1"/>
      <w:numFmt w:val="bullet"/>
      <w:lvlText w:val="•"/>
      <w:lvlJc w:val="left"/>
      <w:pPr>
        <w:ind w:left="29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AA4B110">
      <w:start w:val="1"/>
      <w:numFmt w:val="bullet"/>
      <w:lvlText w:val="o"/>
      <w:lvlJc w:val="left"/>
      <w:pPr>
        <w:ind w:left="37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26C604CE">
      <w:start w:val="1"/>
      <w:numFmt w:val="bullet"/>
      <w:lvlText w:val="▪"/>
      <w:lvlJc w:val="left"/>
      <w:pPr>
        <w:ind w:left="44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B1348BE2">
      <w:start w:val="1"/>
      <w:numFmt w:val="bullet"/>
      <w:lvlText w:val="•"/>
      <w:lvlJc w:val="left"/>
      <w:pPr>
        <w:ind w:left="51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1BA9986">
      <w:start w:val="1"/>
      <w:numFmt w:val="bullet"/>
      <w:lvlText w:val="o"/>
      <w:lvlJc w:val="left"/>
      <w:pPr>
        <w:ind w:left="58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4FA28DB2">
      <w:start w:val="1"/>
      <w:numFmt w:val="bullet"/>
      <w:lvlText w:val="▪"/>
      <w:lvlJc w:val="left"/>
      <w:pPr>
        <w:ind w:left="65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9" w15:restartNumberingAfterBreak="0">
    <w:nsid w:val="5BAF0596"/>
    <w:multiLevelType w:val="hybridMultilevel"/>
    <w:tmpl w:val="EA126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07B1857"/>
    <w:multiLevelType w:val="hybridMultilevel"/>
    <w:tmpl w:val="F2DC6BE2"/>
    <w:lvl w:ilvl="0" w:tplc="3FF62760">
      <w:start w:val="1"/>
      <w:numFmt w:val="bullet"/>
      <w:lvlText w:val="•"/>
      <w:lvlJc w:val="left"/>
      <w:pPr>
        <w:ind w:left="72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2167F2"/>
    <w:multiLevelType w:val="hybridMultilevel"/>
    <w:tmpl w:val="3F1A4C16"/>
    <w:lvl w:ilvl="0" w:tplc="7C6CBAF0">
      <w:numFmt w:val="bullet"/>
      <w:lvlText w:val="•"/>
      <w:lvlJc w:val="left"/>
      <w:pPr>
        <w:ind w:left="1440" w:hanging="420"/>
      </w:pPr>
      <w:rPr>
        <w:rFonts w:ascii="Arial" w:eastAsia="Arial" w:hAnsi="Arial" w:cs="Aria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32" w15:restartNumberingAfterBreak="0">
    <w:nsid w:val="7EEA202B"/>
    <w:multiLevelType w:val="hybridMultilevel"/>
    <w:tmpl w:val="72EC254A"/>
    <w:lvl w:ilvl="0" w:tplc="3FF62760">
      <w:start w:val="1"/>
      <w:numFmt w:val="bullet"/>
      <w:lvlText w:val="•"/>
      <w:lvlJc w:val="left"/>
      <w:pPr>
        <w:ind w:left="162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16cid:durableId="1169324601">
    <w:abstractNumId w:val="17"/>
  </w:num>
  <w:num w:numId="2" w16cid:durableId="1421561786">
    <w:abstractNumId w:val="5"/>
  </w:num>
  <w:num w:numId="3" w16cid:durableId="1933078728">
    <w:abstractNumId w:val="28"/>
  </w:num>
  <w:num w:numId="4" w16cid:durableId="1980187030">
    <w:abstractNumId w:val="14"/>
  </w:num>
  <w:num w:numId="5" w16cid:durableId="1513303816">
    <w:abstractNumId w:val="16"/>
  </w:num>
  <w:num w:numId="6" w16cid:durableId="221332918">
    <w:abstractNumId w:val="27"/>
  </w:num>
  <w:num w:numId="7" w16cid:durableId="1687826810">
    <w:abstractNumId w:val="21"/>
  </w:num>
  <w:num w:numId="8" w16cid:durableId="349454455">
    <w:abstractNumId w:val="6"/>
  </w:num>
  <w:num w:numId="9" w16cid:durableId="2122719319">
    <w:abstractNumId w:val="22"/>
  </w:num>
  <w:num w:numId="10" w16cid:durableId="2137260986">
    <w:abstractNumId w:val="7"/>
  </w:num>
  <w:num w:numId="11" w16cid:durableId="285241047">
    <w:abstractNumId w:val="24"/>
  </w:num>
  <w:num w:numId="12" w16cid:durableId="61371249">
    <w:abstractNumId w:val="32"/>
  </w:num>
  <w:num w:numId="13" w16cid:durableId="1438477685">
    <w:abstractNumId w:val="15"/>
  </w:num>
  <w:num w:numId="14" w16cid:durableId="1312976601">
    <w:abstractNumId w:val="23"/>
  </w:num>
  <w:num w:numId="15" w16cid:durableId="1213536646">
    <w:abstractNumId w:val="2"/>
  </w:num>
  <w:num w:numId="16" w16cid:durableId="1113860952">
    <w:abstractNumId w:val="13"/>
  </w:num>
  <w:num w:numId="17" w16cid:durableId="569999080">
    <w:abstractNumId w:val="18"/>
  </w:num>
  <w:num w:numId="18" w16cid:durableId="900679743">
    <w:abstractNumId w:val="12"/>
  </w:num>
  <w:num w:numId="19" w16cid:durableId="352270691">
    <w:abstractNumId w:val="30"/>
  </w:num>
  <w:num w:numId="20" w16cid:durableId="2133664696">
    <w:abstractNumId w:val="4"/>
  </w:num>
  <w:num w:numId="21" w16cid:durableId="20129379">
    <w:abstractNumId w:val="0"/>
  </w:num>
  <w:num w:numId="22" w16cid:durableId="208885411">
    <w:abstractNumId w:val="26"/>
  </w:num>
  <w:num w:numId="23" w16cid:durableId="82338880">
    <w:abstractNumId w:val="20"/>
  </w:num>
  <w:num w:numId="24" w16cid:durableId="1553343344">
    <w:abstractNumId w:val="29"/>
  </w:num>
  <w:num w:numId="25" w16cid:durableId="548109471">
    <w:abstractNumId w:val="11"/>
  </w:num>
  <w:num w:numId="26" w16cid:durableId="558325726">
    <w:abstractNumId w:val="8"/>
  </w:num>
  <w:num w:numId="27" w16cid:durableId="1071733121">
    <w:abstractNumId w:val="1"/>
  </w:num>
  <w:num w:numId="28" w16cid:durableId="844902120">
    <w:abstractNumId w:val="31"/>
  </w:num>
  <w:num w:numId="29" w16cid:durableId="2076775649">
    <w:abstractNumId w:val="10"/>
  </w:num>
  <w:num w:numId="30" w16cid:durableId="1322537558">
    <w:abstractNumId w:val="3"/>
  </w:num>
  <w:num w:numId="31" w16cid:durableId="1878472676">
    <w:abstractNumId w:val="19"/>
  </w:num>
  <w:num w:numId="32" w16cid:durableId="1829250465">
    <w:abstractNumId w:val="25"/>
  </w:num>
  <w:num w:numId="33" w16cid:durableId="16212986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D4A"/>
    <w:rsid w:val="00064835"/>
    <w:rsid w:val="000666CA"/>
    <w:rsid w:val="000A262C"/>
    <w:rsid w:val="00113D4A"/>
    <w:rsid w:val="0012494F"/>
    <w:rsid w:val="001A6573"/>
    <w:rsid w:val="002947A5"/>
    <w:rsid w:val="002C34F4"/>
    <w:rsid w:val="002F41A9"/>
    <w:rsid w:val="00303CFE"/>
    <w:rsid w:val="003869E0"/>
    <w:rsid w:val="003A0EC4"/>
    <w:rsid w:val="003B61CC"/>
    <w:rsid w:val="003F5FEB"/>
    <w:rsid w:val="00451503"/>
    <w:rsid w:val="00567037"/>
    <w:rsid w:val="005704B0"/>
    <w:rsid w:val="00597B55"/>
    <w:rsid w:val="005B23C7"/>
    <w:rsid w:val="005B2AC0"/>
    <w:rsid w:val="005C2C65"/>
    <w:rsid w:val="005E179E"/>
    <w:rsid w:val="0062659E"/>
    <w:rsid w:val="0069070E"/>
    <w:rsid w:val="007232D4"/>
    <w:rsid w:val="007312DE"/>
    <w:rsid w:val="007725CE"/>
    <w:rsid w:val="00786AE3"/>
    <w:rsid w:val="0079771F"/>
    <w:rsid w:val="008A4AE8"/>
    <w:rsid w:val="008C2BE5"/>
    <w:rsid w:val="008E2FC7"/>
    <w:rsid w:val="00921382"/>
    <w:rsid w:val="00A42ACF"/>
    <w:rsid w:val="00A54E9E"/>
    <w:rsid w:val="00A6182F"/>
    <w:rsid w:val="00AB1662"/>
    <w:rsid w:val="00AD3647"/>
    <w:rsid w:val="00AD79B9"/>
    <w:rsid w:val="00B624E5"/>
    <w:rsid w:val="00BA11CD"/>
    <w:rsid w:val="00C00E53"/>
    <w:rsid w:val="00C14884"/>
    <w:rsid w:val="00C6209C"/>
    <w:rsid w:val="00CB5A83"/>
    <w:rsid w:val="00CC7B92"/>
    <w:rsid w:val="00D74427"/>
    <w:rsid w:val="00D8377A"/>
    <w:rsid w:val="00DF4DB8"/>
    <w:rsid w:val="00E9590E"/>
    <w:rsid w:val="00EA332A"/>
    <w:rsid w:val="00ED4FB2"/>
    <w:rsid w:val="00F27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77283"/>
  <w15:docId w15:val="{76B430F3-4F7E-4FE5-BE24-8F3FE6892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14884"/>
    <w:pPr>
      <w:ind w:left="720"/>
      <w:contextualSpacing/>
    </w:pPr>
  </w:style>
  <w:style w:type="paragraph" w:styleId="BalloonText">
    <w:name w:val="Balloon Text"/>
    <w:basedOn w:val="Normal"/>
    <w:link w:val="BalloonTextChar"/>
    <w:uiPriority w:val="99"/>
    <w:semiHidden/>
    <w:unhideWhenUsed/>
    <w:rsid w:val="00786A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AE3"/>
    <w:rPr>
      <w:rFonts w:ascii="Segoe UI" w:eastAsia="Calibri" w:hAnsi="Segoe UI" w:cs="Segoe UI"/>
      <w:color w:val="000000"/>
      <w:sz w:val="18"/>
      <w:szCs w:val="18"/>
    </w:rPr>
  </w:style>
  <w:style w:type="paragraph" w:styleId="ListBullet">
    <w:name w:val="List Bullet"/>
    <w:basedOn w:val="Normal"/>
    <w:rsid w:val="0069070E"/>
    <w:pPr>
      <w:numPr>
        <w:numId w:val="21"/>
      </w:numPr>
      <w:spacing w:after="0" w:line="240" w:lineRule="auto"/>
    </w:pPr>
    <w:rPr>
      <w:rFonts w:ascii="Times New Roman" w:eastAsia="Times New Roman" w:hAnsi="Times New Roman" w:cs="Times New Roman"/>
      <w:color w:val="auto"/>
      <w:sz w:val="24"/>
      <w:szCs w:val="24"/>
    </w:rPr>
  </w:style>
  <w:style w:type="character" w:styleId="Hyperlink">
    <w:name w:val="Hyperlink"/>
    <w:rsid w:val="007725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SC_x0020_Classification xmlns="168e0357-5b39-4600-91c2-bfff6e896513">Low Sensitivity</CSC_x0020_Classificat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18f211cb-e08d-4e65-a875-32590ca7bbf7" ContentTypeId="0x0101001D84C3281FFE2845AA6F5A2CCF468382" PreviousValue="false"/>
</file>

<file path=customXml/item5.xml><?xml version="1.0" encoding="utf-8"?>
<ct:contentTypeSchema xmlns:ct="http://schemas.microsoft.com/office/2006/metadata/contentType" xmlns:ma="http://schemas.microsoft.com/office/2006/metadata/properties/metaAttributes" ct:_="" ma:_="" ma:contentTypeName="CSC OneDrive Document" ma:contentTypeID="0x0101001D84C3281FFE2845AA6F5A2CCF468382009BDCCDF607AAA54D924377F9B0A85BCE" ma:contentTypeVersion="9" ma:contentTypeDescription="File and document content type which includes CSC Classification column for use on OneDrive for Business." ma:contentTypeScope="" ma:versionID="310294bc9555722d930bd44d6d16a90a">
  <xsd:schema xmlns:xsd="http://www.w3.org/2001/XMLSchema" xmlns:xs="http://www.w3.org/2001/XMLSchema" xmlns:p="http://schemas.microsoft.com/office/2006/metadata/properties" xmlns:ns3="168e0357-5b39-4600-91c2-bfff6e896513" targetNamespace="http://schemas.microsoft.com/office/2006/metadata/properties" ma:root="true" ma:fieldsID="afa31fa150bef13a95078bedfc7167ef" ns3:_="">
    <xsd:import namespace="168e0357-5b39-4600-91c2-bfff6e896513"/>
    <xsd:element name="properties">
      <xsd:complexType>
        <xsd:sequence>
          <xsd:element name="documentManagement">
            <xsd:complexType>
              <xsd:all>
                <xsd:element ref="ns3:CSC_x0020_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8e0357-5b39-4600-91c2-bfff6e896513" elementFormDefault="qualified">
    <xsd:import namespace="http://schemas.microsoft.com/office/2006/documentManagement/types"/>
    <xsd:import namespace="http://schemas.microsoft.com/office/infopath/2007/PartnerControls"/>
    <xsd:element name="CSC_x0020_Classification" ma:index="8" nillable="true" ma:displayName="CSC Information Classification" ma:default="Low Sensitivity" ma:description="Select the appropriate level of sensitivity for the documents." ma:format="Dropdown" ma:internalName="CSC_x0020_Classification">
      <xsd:simpleType>
        <xsd:restriction base="dms:Choice">
          <xsd:enumeration value="Low Sensitivity"/>
          <xsd:enumeration value="Medium Sensitivity"/>
          <xsd:enumeration value="High Sensitivity"/>
          <xsd:enumeration value="No Sensitivity"/>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9FBDCC-CA33-4D21-9202-DF44A8008462}">
  <ds:schemaRefs>
    <ds:schemaRef ds:uri="http://schemas.openxmlformats.org/officeDocument/2006/bibliography"/>
  </ds:schemaRefs>
</ds:datastoreItem>
</file>

<file path=customXml/itemProps2.xml><?xml version="1.0" encoding="utf-8"?>
<ds:datastoreItem xmlns:ds="http://schemas.openxmlformats.org/officeDocument/2006/customXml" ds:itemID="{B444AD6F-A5DA-473C-8522-79EE756801F5}">
  <ds:schemaRefs>
    <ds:schemaRef ds:uri="http://schemas.microsoft.com/office/2006/metadata/properties"/>
    <ds:schemaRef ds:uri="http://schemas.microsoft.com/office/infopath/2007/PartnerControls"/>
    <ds:schemaRef ds:uri="168e0357-5b39-4600-91c2-bfff6e896513"/>
  </ds:schemaRefs>
</ds:datastoreItem>
</file>

<file path=customXml/itemProps3.xml><?xml version="1.0" encoding="utf-8"?>
<ds:datastoreItem xmlns:ds="http://schemas.openxmlformats.org/officeDocument/2006/customXml" ds:itemID="{A1510B62-1C88-4A69-94CC-F6531EC120BD}">
  <ds:schemaRefs>
    <ds:schemaRef ds:uri="http://schemas.microsoft.com/sharepoint/v3/contenttype/forms"/>
  </ds:schemaRefs>
</ds:datastoreItem>
</file>

<file path=customXml/itemProps4.xml><?xml version="1.0" encoding="utf-8"?>
<ds:datastoreItem xmlns:ds="http://schemas.openxmlformats.org/officeDocument/2006/customXml" ds:itemID="{8D97399F-F134-4880-9CC5-C2F68803E032}">
  <ds:schemaRefs>
    <ds:schemaRef ds:uri="Microsoft.SharePoint.Taxonomy.ContentTypeSync"/>
  </ds:schemaRefs>
</ds:datastoreItem>
</file>

<file path=customXml/itemProps5.xml><?xml version="1.0" encoding="utf-8"?>
<ds:datastoreItem xmlns:ds="http://schemas.openxmlformats.org/officeDocument/2006/customXml" ds:itemID="{734133A1-642C-4459-AEE6-C076F2AACE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8e0357-5b39-4600-91c2-bfff6e8965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2000</TotalTime>
  <Pages>4</Pages>
  <Words>1407</Words>
  <Characters>8025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4B/1140, Vashundhra,</vt:lpstr>
    </vt:vector>
  </TitlesOfParts>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4B/1140, Vashundhra,</dc:title>
  <dc:subject/>
  <dc:creator>a</dc:creator>
  <cp:keywords/>
  <cp:lastModifiedBy>Joshi, Namrata</cp:lastModifiedBy>
  <cp:revision>12</cp:revision>
  <cp:lastPrinted>2019-02-23T15:40:00Z</cp:lastPrinted>
  <dcterms:created xsi:type="dcterms:W3CDTF">2022-09-15T12:56:00Z</dcterms:created>
  <dcterms:modified xsi:type="dcterms:W3CDTF">2023-09-25T12:33:00Z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0x0101001D84C3281FFE2845AA6F5A2CCF468382009BDCCDF607AAA54D924377F9B0A85BCE</vt:lpwstr>
  </property>
</Properties>
</file>