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C2229" w14:textId="77777777" w:rsidR="002C410C" w:rsidRPr="002C410C" w:rsidRDefault="002C410C" w:rsidP="007532B0">
      <w:pPr>
        <w:pStyle w:val="NoSpacing"/>
        <w:jc w:val="both"/>
        <w:rPr>
          <w:rFonts w:eastAsia="Arial"/>
        </w:rPr>
      </w:pPr>
    </w:p>
    <w:p w14:paraId="32073E23" w14:textId="77777777" w:rsidR="00BA2C19" w:rsidRDefault="00BA2C19" w:rsidP="007532B0">
      <w:pPr>
        <w:pStyle w:val="NoSpacing"/>
        <w:jc w:val="both"/>
        <w:rPr>
          <w:rFonts w:eastAsia="Arial"/>
          <w:b/>
          <w:sz w:val="24"/>
        </w:rPr>
      </w:pPr>
    </w:p>
    <w:p w14:paraId="5AE783E1" w14:textId="77777777" w:rsidR="006B3834" w:rsidRPr="00F0003B" w:rsidRDefault="00AC603D" w:rsidP="007532B0">
      <w:pPr>
        <w:pStyle w:val="NoSpacing"/>
        <w:jc w:val="both"/>
        <w:rPr>
          <w:rFonts w:eastAsia="Calibri"/>
          <w:b/>
          <w:sz w:val="24"/>
        </w:rPr>
      </w:pPr>
      <w:r>
        <w:rPr>
          <w:b/>
          <w:noProof/>
          <w:sz w:val="24"/>
        </w:rPr>
        <w:object w:dxaOrig="1440" w:dyaOrig="1440" w14:anchorId="2E6E1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30.9pt;margin-top:3.35pt;width:121.8pt;height:48.85pt;z-index:-251658240;mso-position-horizontal-relative:text;mso-position-vertical-relative:text" filled="t" stroked="t" strokecolor="black [3213]">
            <v:imagedata r:id="rId8" o:title=""/>
            <o:lock v:ext="edit" aspectratio="f"/>
          </v:shape>
          <o:OLEObject Type="Embed" ProgID="StaticMetafile" ShapeID="_x0000_s1027" DrawAspect="Content" ObjectID="_1682435516" r:id="rId9"/>
        </w:object>
      </w:r>
      <w:r w:rsidR="00B70BF7" w:rsidRPr="00F0003B">
        <w:rPr>
          <w:rFonts w:eastAsia="Arial"/>
          <w:b/>
          <w:sz w:val="24"/>
        </w:rPr>
        <w:t>Jyothi C</w:t>
      </w:r>
    </w:p>
    <w:p w14:paraId="7EBB2D4B" w14:textId="77777777" w:rsidR="006B3834" w:rsidRPr="002C410C" w:rsidRDefault="00F0003B" w:rsidP="007532B0">
      <w:pPr>
        <w:pStyle w:val="NoSpacing"/>
        <w:jc w:val="both"/>
        <w:rPr>
          <w:rFonts w:eastAsia="Arial"/>
        </w:rPr>
      </w:pPr>
      <w:r>
        <w:rPr>
          <w:rFonts w:eastAsia="Arial"/>
        </w:rPr>
        <w:t>Cosmos Calista Apartment</w:t>
      </w:r>
      <w:r w:rsidR="00B70BF7" w:rsidRPr="002C410C">
        <w:rPr>
          <w:rFonts w:eastAsia="Arial"/>
        </w:rPr>
        <w:t>,</w:t>
      </w:r>
    </w:p>
    <w:p w14:paraId="6DC59F4A" w14:textId="77777777" w:rsidR="002C410C" w:rsidRPr="002C410C" w:rsidRDefault="002C410C" w:rsidP="007532B0">
      <w:pPr>
        <w:pStyle w:val="NoSpacing"/>
        <w:jc w:val="both"/>
        <w:rPr>
          <w:rFonts w:eastAsia="Calibri"/>
        </w:rPr>
      </w:pPr>
      <w:r w:rsidRPr="002C410C">
        <w:rPr>
          <w:rFonts w:eastAsia="Arial"/>
        </w:rPr>
        <w:t>#G-06,</w:t>
      </w:r>
    </w:p>
    <w:p w14:paraId="517CBC43" w14:textId="77777777" w:rsidR="009C7813" w:rsidRPr="002C410C" w:rsidRDefault="00B70BF7" w:rsidP="007532B0">
      <w:pPr>
        <w:pStyle w:val="NoSpacing"/>
        <w:jc w:val="both"/>
        <w:rPr>
          <w:rFonts w:eastAsia="Arial"/>
        </w:rPr>
      </w:pPr>
      <w:r w:rsidRPr="002C410C">
        <w:rPr>
          <w:rFonts w:eastAsia="Arial"/>
        </w:rPr>
        <w:t>9th Main, NRI Layout,</w:t>
      </w:r>
    </w:p>
    <w:p w14:paraId="394F4336" w14:textId="77777777" w:rsidR="002C410C" w:rsidRPr="002C410C" w:rsidRDefault="00B70BF7" w:rsidP="007532B0">
      <w:pPr>
        <w:pStyle w:val="NoSpacing"/>
        <w:jc w:val="both"/>
        <w:rPr>
          <w:rFonts w:eastAsia="Arial"/>
        </w:rPr>
      </w:pPr>
      <w:r w:rsidRPr="002C410C">
        <w:rPr>
          <w:rFonts w:eastAsia="Arial"/>
        </w:rPr>
        <w:t>Kalkere road,</w:t>
      </w:r>
      <w:r w:rsidR="002C410C">
        <w:rPr>
          <w:rFonts w:eastAsia="Arial"/>
        </w:rPr>
        <w:tab/>
      </w:r>
      <w:r w:rsidR="002C410C">
        <w:rPr>
          <w:rFonts w:eastAsia="Arial"/>
        </w:rPr>
        <w:tab/>
      </w:r>
      <w:r w:rsidR="002C410C">
        <w:rPr>
          <w:rFonts w:eastAsia="Arial"/>
        </w:rPr>
        <w:tab/>
      </w:r>
      <w:r w:rsidR="002C410C">
        <w:rPr>
          <w:rFonts w:eastAsia="Arial"/>
        </w:rPr>
        <w:tab/>
      </w:r>
      <w:r w:rsidR="002C410C">
        <w:rPr>
          <w:rFonts w:eastAsia="Arial"/>
        </w:rPr>
        <w:tab/>
      </w:r>
      <w:r w:rsidR="002C410C">
        <w:rPr>
          <w:rFonts w:eastAsia="Arial"/>
        </w:rPr>
        <w:tab/>
      </w:r>
      <w:r w:rsidR="002C410C">
        <w:rPr>
          <w:rFonts w:eastAsia="Arial"/>
        </w:rPr>
        <w:tab/>
        <w:t xml:space="preserve">           </w:t>
      </w:r>
      <w:r w:rsidR="00F0003B">
        <w:rPr>
          <w:rFonts w:eastAsia="Arial"/>
        </w:rPr>
        <w:t xml:space="preserve">      </w:t>
      </w:r>
      <w:r w:rsidR="002C410C" w:rsidRPr="002C410C">
        <w:rPr>
          <w:rFonts w:eastAsia="Arial"/>
        </w:rPr>
        <w:t>Mobile:+91-</w:t>
      </w:r>
      <w:r w:rsidR="00421CEE" w:rsidRPr="002C410C">
        <w:rPr>
          <w:rFonts w:eastAsia="Arial"/>
        </w:rPr>
        <w:t>8197585155</w:t>
      </w:r>
    </w:p>
    <w:p w14:paraId="30D24589" w14:textId="77777777" w:rsidR="00421CEE" w:rsidRPr="002C410C" w:rsidRDefault="002C410C" w:rsidP="007532B0">
      <w:pPr>
        <w:pStyle w:val="NoSpacing"/>
        <w:jc w:val="both"/>
        <w:rPr>
          <w:rFonts w:eastAsia="Arial"/>
          <w:color w:val="0000FF"/>
        </w:rPr>
      </w:pPr>
      <w:r w:rsidRPr="002C410C">
        <w:rPr>
          <w:rFonts w:eastAsia="Arial"/>
          <w:noProof/>
        </w:rPr>
        <mc:AlternateContent>
          <mc:Choice Requires="wps">
            <w:drawing>
              <wp:anchor distT="0" distB="0" distL="114300" distR="114300" simplePos="0" relativeHeight="251657216" behindDoc="0" locked="0" layoutInCell="1" allowOverlap="1" wp14:anchorId="508C6C60" wp14:editId="36267B43">
                <wp:simplePos x="0" y="0"/>
                <wp:positionH relativeFrom="margin">
                  <wp:posOffset>0</wp:posOffset>
                </wp:positionH>
                <wp:positionV relativeFrom="paragraph">
                  <wp:posOffset>198755</wp:posOffset>
                </wp:positionV>
                <wp:extent cx="6652260" cy="45719"/>
                <wp:effectExtent l="0" t="0" r="15240" b="12065"/>
                <wp:wrapNone/>
                <wp:docPr id="2" name="Flowchart: Terminator 2"/>
                <wp:cNvGraphicFramePr/>
                <a:graphic xmlns:a="http://schemas.openxmlformats.org/drawingml/2006/main">
                  <a:graphicData uri="http://schemas.microsoft.com/office/word/2010/wordprocessingShape">
                    <wps:wsp>
                      <wps:cNvSpPr/>
                      <wps:spPr>
                        <a:xfrm>
                          <a:off x="0" y="0"/>
                          <a:ext cx="6652260" cy="45719"/>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B86522C"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0;margin-top:15.65pt;width:523.8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" fillcolor="#5b9bd5 [3204]" strokecolor="#1f4d78 [1604]" strokeweight="1pt">
                <w10:wrap anchorx="margin"/>
              </v:shape>
            </w:pict>
          </mc:Fallback>
        </mc:AlternateContent>
      </w:r>
      <w:r w:rsidR="00421CEE" w:rsidRPr="002C410C">
        <w:rPr>
          <w:rFonts w:eastAsia="Arial"/>
        </w:rPr>
        <w:t>Bangalore- 560016.</w:t>
      </w:r>
      <w:r w:rsidRPr="002C410C">
        <w:rPr>
          <w:rFonts w:eastAsia="Arial"/>
        </w:rPr>
        <w:t xml:space="preserve"> </w:t>
      </w:r>
      <w:r w:rsidRPr="002C410C">
        <w:rPr>
          <w:rFonts w:eastAsia="Arial"/>
        </w:rPr>
        <w:tab/>
      </w:r>
      <w:r w:rsidRPr="002C410C">
        <w:rPr>
          <w:rFonts w:eastAsia="Arial"/>
        </w:rPr>
        <w:tab/>
      </w:r>
      <w:r w:rsidRPr="002C410C">
        <w:rPr>
          <w:rFonts w:eastAsia="Arial"/>
        </w:rPr>
        <w:tab/>
      </w:r>
      <w:r w:rsidRPr="002C410C">
        <w:rPr>
          <w:rFonts w:eastAsia="Arial"/>
        </w:rPr>
        <w:tab/>
      </w:r>
      <w:r w:rsidRPr="002C410C">
        <w:rPr>
          <w:rFonts w:eastAsia="Arial"/>
        </w:rPr>
        <w:tab/>
      </w:r>
      <w:r w:rsidRPr="002C410C">
        <w:rPr>
          <w:rFonts w:eastAsia="Arial"/>
        </w:rPr>
        <w:tab/>
        <w:t xml:space="preserve">           </w:t>
      </w:r>
      <w:r w:rsidR="00F0003B">
        <w:rPr>
          <w:rFonts w:eastAsia="Arial"/>
        </w:rPr>
        <w:t xml:space="preserve">      </w:t>
      </w:r>
      <w:r w:rsidRPr="002C410C">
        <w:rPr>
          <w:rFonts w:eastAsia="Arial"/>
        </w:rPr>
        <w:t>Email:</w:t>
      </w:r>
      <w:hyperlink r:id="rId10">
        <w:r w:rsidRPr="002C410C">
          <w:rPr>
            <w:rFonts w:eastAsia="Arial"/>
            <w:color w:val="0000FF"/>
          </w:rPr>
          <w:t>jyothic.salesforce@gmail.com</w:t>
        </w:r>
      </w:hyperlink>
      <w:r w:rsidR="00421CEE" w:rsidRPr="002C410C">
        <w:rPr>
          <w:rFonts w:eastAsia="Arial"/>
        </w:rPr>
        <w:tab/>
      </w:r>
      <w:r w:rsidR="00421CEE" w:rsidRPr="002C410C">
        <w:rPr>
          <w:rFonts w:eastAsia="Arial"/>
        </w:rPr>
        <w:tab/>
      </w:r>
      <w:r w:rsidR="00421CEE" w:rsidRPr="002C410C">
        <w:rPr>
          <w:rFonts w:eastAsia="Arial"/>
        </w:rPr>
        <w:tab/>
      </w:r>
      <w:r w:rsidR="00421CEE" w:rsidRPr="002C410C">
        <w:rPr>
          <w:rFonts w:eastAsia="Arial"/>
        </w:rPr>
        <w:tab/>
      </w:r>
      <w:r w:rsidR="00421CEE" w:rsidRPr="002C410C">
        <w:rPr>
          <w:rFonts w:eastAsia="Arial"/>
        </w:rPr>
        <w:tab/>
      </w:r>
      <w:r w:rsidR="00421CEE" w:rsidRPr="002C410C">
        <w:rPr>
          <w:rFonts w:eastAsia="Arial"/>
        </w:rPr>
        <w:tab/>
      </w:r>
      <w:r w:rsidR="00D97466" w:rsidRPr="002C410C">
        <w:rPr>
          <w:rFonts w:eastAsia="Arial"/>
        </w:rPr>
        <w:t xml:space="preserve">                    </w:t>
      </w:r>
    </w:p>
    <w:p w14:paraId="0DC26739" w14:textId="77777777" w:rsidR="006B3834" w:rsidRPr="00BA2C19" w:rsidRDefault="00B70BF7" w:rsidP="007532B0">
      <w:pPr>
        <w:pStyle w:val="NoSpacing"/>
        <w:jc w:val="both"/>
        <w:rPr>
          <w:rFonts w:eastAsia="Calibri"/>
          <w:b/>
          <w:sz w:val="24"/>
          <w:szCs w:val="24"/>
        </w:rPr>
      </w:pPr>
      <w:r w:rsidRPr="00BA2C19">
        <w:rPr>
          <w:rFonts w:eastAsia="Arial"/>
          <w:b/>
          <w:sz w:val="24"/>
          <w:szCs w:val="24"/>
        </w:rPr>
        <w:t>Professional Summary</w:t>
      </w:r>
    </w:p>
    <w:p w14:paraId="75FEB000" w14:textId="753010A2" w:rsidR="006B3834" w:rsidRPr="002C410C" w:rsidRDefault="002C410C" w:rsidP="007532B0">
      <w:pPr>
        <w:pStyle w:val="NoSpacing"/>
        <w:jc w:val="both"/>
        <w:rPr>
          <w:rFonts w:eastAsia="Calibri"/>
        </w:rPr>
      </w:pPr>
      <w:r>
        <w:rPr>
          <w:rFonts w:eastAsia="Arial"/>
        </w:rPr>
        <w:t xml:space="preserve">             </w:t>
      </w:r>
      <w:r w:rsidR="0053664C">
        <w:rPr>
          <w:rFonts w:eastAsia="Arial"/>
        </w:rPr>
        <w:t>I have 6</w:t>
      </w:r>
      <w:bookmarkStart w:id="0" w:name="_GoBack"/>
      <w:bookmarkEnd w:id="0"/>
      <w:r w:rsidR="00B70BF7" w:rsidRPr="002C410C">
        <w:rPr>
          <w:rFonts w:eastAsia="Arial"/>
        </w:rPr>
        <w:t xml:space="preserve"> years of experience in IT industry as a </w:t>
      </w:r>
      <w:r w:rsidR="00B70BF7" w:rsidRPr="00DD494C">
        <w:rPr>
          <w:rFonts w:eastAsia="Arial"/>
          <w:b/>
          <w:bCs/>
        </w:rPr>
        <w:t>Salesforce Administrator,</w:t>
      </w:r>
      <w:r w:rsidR="00B70BF7" w:rsidRPr="002C410C">
        <w:rPr>
          <w:rFonts w:eastAsia="Arial"/>
        </w:rPr>
        <w:t xml:space="preserve"> able to maximize existing Salesforce applications and integrate them into an existing sales system. Proficient in troubleshooting Salesforce configure Salesforce applications and able to work with a variety of database tools. Brings extensive computer database and hardware technical skill into the world of Salesforce Administration.</w:t>
      </w:r>
    </w:p>
    <w:p w14:paraId="46B2D5FA" w14:textId="77777777" w:rsidR="006B3834" w:rsidRPr="002C410C" w:rsidRDefault="006B3834" w:rsidP="007532B0">
      <w:pPr>
        <w:pStyle w:val="NoSpacing"/>
        <w:jc w:val="both"/>
        <w:rPr>
          <w:rFonts w:eastAsia="Calibri"/>
        </w:rPr>
      </w:pPr>
    </w:p>
    <w:p w14:paraId="55C7B9E7" w14:textId="77777777" w:rsidR="00E16AEE" w:rsidRDefault="00B70BF7" w:rsidP="007532B0">
      <w:pPr>
        <w:pStyle w:val="NoSpacing"/>
        <w:jc w:val="both"/>
        <w:rPr>
          <w:rFonts w:eastAsia="Arial"/>
          <w:b/>
          <w:sz w:val="24"/>
          <w:szCs w:val="24"/>
        </w:rPr>
      </w:pPr>
      <w:r w:rsidRPr="00BA2C19">
        <w:rPr>
          <w:rFonts w:eastAsia="Arial"/>
          <w:b/>
          <w:sz w:val="24"/>
          <w:szCs w:val="24"/>
        </w:rPr>
        <w:t>Skill Set</w:t>
      </w:r>
    </w:p>
    <w:p w14:paraId="6A33A3D7" w14:textId="77777777" w:rsidR="006B3834" w:rsidRPr="00BA2C19" w:rsidRDefault="00B70BF7" w:rsidP="007532B0">
      <w:pPr>
        <w:pStyle w:val="NoSpacing"/>
        <w:jc w:val="both"/>
        <w:rPr>
          <w:rFonts w:eastAsia="Arial"/>
          <w:b/>
          <w:sz w:val="24"/>
          <w:szCs w:val="24"/>
        </w:rPr>
      </w:pPr>
      <w:r w:rsidRPr="00BA2C19">
        <w:rPr>
          <w:rFonts w:eastAsia="Arial"/>
          <w:b/>
          <w:sz w:val="24"/>
          <w:szCs w:val="24"/>
        </w:rPr>
        <w:tab/>
      </w:r>
    </w:p>
    <w:p w14:paraId="5A214F89" w14:textId="77777777" w:rsidR="006B3834" w:rsidRPr="002C410C" w:rsidRDefault="00B70BF7" w:rsidP="007532B0">
      <w:pPr>
        <w:pStyle w:val="NoSpacing"/>
        <w:numPr>
          <w:ilvl w:val="0"/>
          <w:numId w:val="10"/>
        </w:numPr>
        <w:ind w:left="284"/>
        <w:jc w:val="both"/>
        <w:rPr>
          <w:rFonts w:eastAsia="Arial"/>
        </w:rPr>
      </w:pPr>
      <w:r w:rsidRPr="002C410C">
        <w:rPr>
          <w:rFonts w:eastAsia="Arial"/>
        </w:rPr>
        <w:t xml:space="preserve">Experience in Salesforce.com Architecture, Data Model, development and skilled in applying formula-based Validation Rules, Workflow Rules, Outbound Messages, Creating Custom Apps and Custom Objects, Applying Sharing Rules, Handling Page Layouts, Related List, custom fields and defining Field Dependencies, Working with Standard &amp; Custom Buttons etc.  </w:t>
      </w:r>
    </w:p>
    <w:p w14:paraId="4AF53234" w14:textId="77777777" w:rsidR="006B3834" w:rsidRPr="002C410C" w:rsidRDefault="006B3834" w:rsidP="007532B0">
      <w:pPr>
        <w:pStyle w:val="NoSpacing"/>
        <w:jc w:val="both"/>
        <w:rPr>
          <w:rFonts w:eastAsia="Arial"/>
        </w:rPr>
      </w:pPr>
    </w:p>
    <w:p w14:paraId="3B93E343" w14:textId="77777777" w:rsidR="006B3834" w:rsidRPr="002C410C" w:rsidRDefault="00B70BF7" w:rsidP="007532B0">
      <w:pPr>
        <w:pStyle w:val="NoSpacing"/>
        <w:numPr>
          <w:ilvl w:val="0"/>
          <w:numId w:val="10"/>
        </w:numPr>
        <w:ind w:left="284"/>
        <w:jc w:val="both"/>
        <w:rPr>
          <w:rFonts w:eastAsia="Arial"/>
        </w:rPr>
      </w:pPr>
      <w:r w:rsidRPr="002C410C">
        <w:rPr>
          <w:rFonts w:eastAsia="Arial"/>
        </w:rPr>
        <w:t>Salesforce.com Administration: User creation, Profile settings, Role settings, App migration, Data Migration using Data Loader etc.</w:t>
      </w:r>
    </w:p>
    <w:p w14:paraId="33824A2C" w14:textId="77777777" w:rsidR="006B3834" w:rsidRPr="002C410C" w:rsidRDefault="006B3834" w:rsidP="007532B0">
      <w:pPr>
        <w:pStyle w:val="NoSpacing"/>
        <w:jc w:val="both"/>
        <w:rPr>
          <w:rFonts w:eastAsia="Arial"/>
        </w:rPr>
      </w:pPr>
    </w:p>
    <w:p w14:paraId="286442BE" w14:textId="77777777" w:rsidR="006B3834" w:rsidRPr="00BA2C19" w:rsidRDefault="00B70BF7" w:rsidP="007532B0">
      <w:pPr>
        <w:pStyle w:val="NoSpacing"/>
        <w:jc w:val="both"/>
        <w:rPr>
          <w:rFonts w:eastAsia="Arial"/>
          <w:b/>
          <w:sz w:val="24"/>
          <w:szCs w:val="24"/>
        </w:rPr>
      </w:pPr>
      <w:r w:rsidRPr="00BA2C19">
        <w:rPr>
          <w:rFonts w:eastAsia="Arial"/>
          <w:b/>
          <w:sz w:val="24"/>
          <w:szCs w:val="24"/>
        </w:rPr>
        <w:t>Work History</w:t>
      </w:r>
    </w:p>
    <w:p w14:paraId="296134D0" w14:textId="77777777" w:rsidR="00FE1C5C" w:rsidRPr="002C410C" w:rsidRDefault="00FE1C5C" w:rsidP="007532B0">
      <w:pPr>
        <w:pStyle w:val="NoSpacing"/>
        <w:jc w:val="both"/>
        <w:rPr>
          <w:rFonts w:eastAsia="Arial"/>
        </w:rPr>
      </w:pPr>
    </w:p>
    <w:tbl>
      <w:tblPr>
        <w:tblW w:w="9914" w:type="dxa"/>
        <w:tblInd w:w="108" w:type="dxa"/>
        <w:tblLook w:val="04A0" w:firstRow="1" w:lastRow="0" w:firstColumn="1" w:lastColumn="0" w:noHBand="0" w:noVBand="1"/>
      </w:tblPr>
      <w:tblGrid>
        <w:gridCol w:w="3021"/>
        <w:gridCol w:w="3723"/>
        <w:gridCol w:w="3170"/>
      </w:tblGrid>
      <w:tr w:rsidR="00FE1C5C" w:rsidRPr="002C410C" w14:paraId="0122ECAE" w14:textId="77777777" w:rsidTr="00E16AEE">
        <w:trPr>
          <w:trHeight w:val="308"/>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33D579" w14:textId="77777777" w:rsidR="00FE1C5C" w:rsidRPr="00E16AEE" w:rsidRDefault="00FE1C5C" w:rsidP="007532B0">
            <w:pPr>
              <w:pStyle w:val="NoSpacing"/>
              <w:jc w:val="both"/>
              <w:rPr>
                <w:rFonts w:eastAsia="Times New Roman"/>
                <w:b/>
                <w:i/>
                <w:color w:val="000000"/>
              </w:rPr>
            </w:pPr>
            <w:r w:rsidRPr="00E16AEE">
              <w:rPr>
                <w:rFonts w:eastAsia="Times New Roman"/>
                <w:b/>
                <w:i/>
                <w:color w:val="000000"/>
              </w:rPr>
              <w:t xml:space="preserve">Organization </w:t>
            </w:r>
          </w:p>
        </w:tc>
        <w:tc>
          <w:tcPr>
            <w:tcW w:w="3723" w:type="dxa"/>
            <w:tcBorders>
              <w:top w:val="single" w:sz="4" w:space="0" w:color="auto"/>
              <w:left w:val="nil"/>
              <w:bottom w:val="single" w:sz="4" w:space="0" w:color="auto"/>
              <w:right w:val="single" w:sz="4" w:space="0" w:color="auto"/>
            </w:tcBorders>
            <w:shd w:val="clear" w:color="000000" w:fill="FFFFFF"/>
            <w:vAlign w:val="center"/>
            <w:hideMark/>
          </w:tcPr>
          <w:p w14:paraId="0C91487E" w14:textId="77777777" w:rsidR="00FE1C5C" w:rsidRPr="00E16AEE" w:rsidRDefault="00FE1C5C" w:rsidP="007532B0">
            <w:pPr>
              <w:pStyle w:val="NoSpacing"/>
              <w:jc w:val="both"/>
              <w:rPr>
                <w:rFonts w:eastAsia="Times New Roman"/>
                <w:b/>
                <w:i/>
                <w:color w:val="000000"/>
              </w:rPr>
            </w:pPr>
            <w:r w:rsidRPr="00E16AEE">
              <w:rPr>
                <w:rFonts w:eastAsia="Times New Roman"/>
                <w:b/>
                <w:i/>
                <w:color w:val="000000"/>
              </w:rPr>
              <w:t xml:space="preserve">Designation </w:t>
            </w:r>
          </w:p>
        </w:tc>
        <w:tc>
          <w:tcPr>
            <w:tcW w:w="3170" w:type="dxa"/>
            <w:tcBorders>
              <w:top w:val="single" w:sz="4" w:space="0" w:color="auto"/>
              <w:left w:val="nil"/>
              <w:bottom w:val="single" w:sz="4" w:space="0" w:color="auto"/>
              <w:right w:val="single" w:sz="4" w:space="0" w:color="auto"/>
            </w:tcBorders>
            <w:shd w:val="clear" w:color="000000" w:fill="FFFFFF"/>
            <w:vAlign w:val="center"/>
            <w:hideMark/>
          </w:tcPr>
          <w:p w14:paraId="3C96D2D4" w14:textId="19D47CBE" w:rsidR="00936EAE" w:rsidRPr="00E16AEE" w:rsidRDefault="00FE1C5C" w:rsidP="007532B0">
            <w:pPr>
              <w:pStyle w:val="NoSpacing"/>
              <w:jc w:val="both"/>
              <w:rPr>
                <w:rFonts w:eastAsia="Times New Roman"/>
                <w:b/>
                <w:i/>
                <w:color w:val="000000"/>
              </w:rPr>
            </w:pPr>
            <w:r w:rsidRPr="00E16AEE">
              <w:rPr>
                <w:rFonts w:eastAsia="Times New Roman"/>
                <w:b/>
                <w:i/>
                <w:color w:val="000000"/>
              </w:rPr>
              <w:t>Duration</w:t>
            </w:r>
          </w:p>
        </w:tc>
      </w:tr>
      <w:tr w:rsidR="00936EAE" w:rsidRPr="002C410C" w14:paraId="6387EC1B" w14:textId="77777777" w:rsidTr="00E16AEE">
        <w:trPr>
          <w:trHeight w:val="308"/>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tcPr>
          <w:p w14:paraId="45FD5947" w14:textId="0B467B5D" w:rsidR="00936EAE" w:rsidRPr="00936EAE" w:rsidRDefault="00936EAE" w:rsidP="007532B0">
            <w:pPr>
              <w:pStyle w:val="NoSpacing"/>
              <w:jc w:val="both"/>
              <w:rPr>
                <w:rFonts w:eastAsia="Times New Roman"/>
                <w:color w:val="000000"/>
              </w:rPr>
            </w:pPr>
            <w:r w:rsidRPr="00936EAE">
              <w:rPr>
                <w:rFonts w:eastAsia="Times New Roman"/>
                <w:color w:val="000000"/>
              </w:rPr>
              <w:t>IQVIA</w:t>
            </w:r>
          </w:p>
        </w:tc>
        <w:tc>
          <w:tcPr>
            <w:tcW w:w="3723" w:type="dxa"/>
            <w:tcBorders>
              <w:top w:val="single" w:sz="4" w:space="0" w:color="auto"/>
              <w:left w:val="nil"/>
              <w:bottom w:val="single" w:sz="4" w:space="0" w:color="auto"/>
              <w:right w:val="single" w:sz="4" w:space="0" w:color="auto"/>
            </w:tcBorders>
            <w:shd w:val="clear" w:color="000000" w:fill="FFFFFF"/>
            <w:vAlign w:val="center"/>
          </w:tcPr>
          <w:p w14:paraId="2356DD93" w14:textId="12796212" w:rsidR="00936EAE" w:rsidRPr="00936EAE" w:rsidRDefault="00936EAE" w:rsidP="007532B0">
            <w:pPr>
              <w:pStyle w:val="NoSpacing"/>
              <w:jc w:val="both"/>
              <w:rPr>
                <w:rFonts w:eastAsia="Times New Roman"/>
                <w:color w:val="000000"/>
              </w:rPr>
            </w:pPr>
            <w:r w:rsidRPr="00936EAE">
              <w:rPr>
                <w:rFonts w:eastAsia="Times New Roman"/>
                <w:color w:val="000000"/>
              </w:rPr>
              <w:t>Application Dev Spec1</w:t>
            </w:r>
          </w:p>
        </w:tc>
        <w:tc>
          <w:tcPr>
            <w:tcW w:w="3170" w:type="dxa"/>
            <w:tcBorders>
              <w:top w:val="single" w:sz="4" w:space="0" w:color="auto"/>
              <w:left w:val="nil"/>
              <w:bottom w:val="single" w:sz="4" w:space="0" w:color="auto"/>
              <w:right w:val="single" w:sz="4" w:space="0" w:color="auto"/>
            </w:tcBorders>
            <w:shd w:val="clear" w:color="000000" w:fill="FFFFFF"/>
            <w:vAlign w:val="center"/>
          </w:tcPr>
          <w:p w14:paraId="567F0FA4" w14:textId="28F5C9C4" w:rsidR="00936EAE" w:rsidRPr="00936EAE" w:rsidRDefault="00936EAE" w:rsidP="007532B0">
            <w:pPr>
              <w:pStyle w:val="NoSpacing"/>
              <w:jc w:val="both"/>
              <w:rPr>
                <w:rFonts w:eastAsia="Times New Roman"/>
                <w:color w:val="000000"/>
              </w:rPr>
            </w:pPr>
            <w:r w:rsidRPr="00936EAE">
              <w:rPr>
                <w:rFonts w:eastAsia="Times New Roman"/>
                <w:color w:val="000000"/>
              </w:rPr>
              <w:t>Mar 2021 - Present</w:t>
            </w:r>
          </w:p>
        </w:tc>
      </w:tr>
      <w:tr w:rsidR="00FE1C5C" w:rsidRPr="002C410C" w14:paraId="7E28AA91" w14:textId="77777777" w:rsidTr="00E16AEE">
        <w:trPr>
          <w:trHeight w:val="254"/>
        </w:trPr>
        <w:tc>
          <w:tcPr>
            <w:tcW w:w="3021" w:type="dxa"/>
            <w:tcBorders>
              <w:top w:val="nil"/>
              <w:left w:val="single" w:sz="4" w:space="0" w:color="auto"/>
              <w:bottom w:val="single" w:sz="4" w:space="0" w:color="auto"/>
              <w:right w:val="single" w:sz="4" w:space="0" w:color="auto"/>
            </w:tcBorders>
            <w:shd w:val="clear" w:color="000000" w:fill="FFFFFF"/>
            <w:vAlign w:val="center"/>
            <w:hideMark/>
          </w:tcPr>
          <w:p w14:paraId="33DE84A3" w14:textId="77777777" w:rsidR="00FE1C5C" w:rsidRPr="002C410C" w:rsidRDefault="00FE1C5C" w:rsidP="007532B0">
            <w:pPr>
              <w:pStyle w:val="NoSpacing"/>
              <w:jc w:val="both"/>
              <w:rPr>
                <w:rFonts w:eastAsia="Times New Roman"/>
                <w:color w:val="000000"/>
              </w:rPr>
            </w:pPr>
            <w:r w:rsidRPr="002C410C">
              <w:rPr>
                <w:rFonts w:eastAsia="Times New Roman"/>
                <w:color w:val="000000"/>
              </w:rPr>
              <w:t>NetApp</w:t>
            </w:r>
          </w:p>
        </w:tc>
        <w:tc>
          <w:tcPr>
            <w:tcW w:w="3723" w:type="dxa"/>
            <w:tcBorders>
              <w:top w:val="nil"/>
              <w:left w:val="nil"/>
              <w:bottom w:val="single" w:sz="4" w:space="0" w:color="auto"/>
              <w:right w:val="single" w:sz="4" w:space="0" w:color="auto"/>
            </w:tcBorders>
            <w:shd w:val="clear" w:color="000000" w:fill="FFFFFF"/>
            <w:vAlign w:val="center"/>
            <w:hideMark/>
          </w:tcPr>
          <w:p w14:paraId="7A93283F" w14:textId="77777777" w:rsidR="00FE1C5C" w:rsidRPr="002C410C" w:rsidRDefault="00FE1C5C" w:rsidP="007532B0">
            <w:pPr>
              <w:pStyle w:val="NoSpacing"/>
              <w:jc w:val="both"/>
              <w:rPr>
                <w:rFonts w:eastAsia="Times New Roman"/>
                <w:color w:val="000000"/>
              </w:rPr>
            </w:pPr>
            <w:r w:rsidRPr="002C410C">
              <w:rPr>
                <w:rFonts w:eastAsia="Times New Roman"/>
                <w:color w:val="000000"/>
              </w:rPr>
              <w:t>Sales Analyst</w:t>
            </w:r>
          </w:p>
        </w:tc>
        <w:tc>
          <w:tcPr>
            <w:tcW w:w="3170" w:type="dxa"/>
            <w:tcBorders>
              <w:top w:val="nil"/>
              <w:left w:val="nil"/>
              <w:bottom w:val="single" w:sz="4" w:space="0" w:color="auto"/>
              <w:right w:val="single" w:sz="4" w:space="0" w:color="auto"/>
            </w:tcBorders>
            <w:shd w:val="clear" w:color="000000" w:fill="FFFFFF"/>
            <w:vAlign w:val="center"/>
            <w:hideMark/>
          </w:tcPr>
          <w:p w14:paraId="7A7BE5B8" w14:textId="77777777" w:rsidR="00FE1C5C" w:rsidRPr="002C410C" w:rsidRDefault="00FE1C5C" w:rsidP="007532B0">
            <w:pPr>
              <w:pStyle w:val="NoSpacing"/>
              <w:jc w:val="both"/>
              <w:rPr>
                <w:rFonts w:eastAsia="Times New Roman"/>
                <w:color w:val="000000"/>
              </w:rPr>
            </w:pPr>
            <w:r w:rsidRPr="002C410C">
              <w:rPr>
                <w:rFonts w:eastAsia="Times New Roman"/>
                <w:color w:val="000000"/>
              </w:rPr>
              <w:t>Oct 2019 -Mar 2020</w:t>
            </w:r>
          </w:p>
        </w:tc>
      </w:tr>
      <w:tr w:rsidR="00FE1C5C" w:rsidRPr="002C410C" w14:paraId="51F4C100" w14:textId="77777777" w:rsidTr="00E16AEE">
        <w:trPr>
          <w:trHeight w:val="254"/>
        </w:trPr>
        <w:tc>
          <w:tcPr>
            <w:tcW w:w="3021" w:type="dxa"/>
            <w:tcBorders>
              <w:top w:val="nil"/>
              <w:left w:val="single" w:sz="4" w:space="0" w:color="auto"/>
              <w:bottom w:val="single" w:sz="4" w:space="0" w:color="auto"/>
              <w:right w:val="single" w:sz="4" w:space="0" w:color="auto"/>
            </w:tcBorders>
            <w:shd w:val="clear" w:color="000000" w:fill="FFFFFF"/>
            <w:vAlign w:val="center"/>
            <w:hideMark/>
          </w:tcPr>
          <w:p w14:paraId="79247E13" w14:textId="77777777" w:rsidR="00FE1C5C" w:rsidRPr="002C410C" w:rsidRDefault="00FE1C5C" w:rsidP="007532B0">
            <w:pPr>
              <w:pStyle w:val="NoSpacing"/>
              <w:jc w:val="both"/>
              <w:rPr>
                <w:rFonts w:eastAsia="Times New Roman"/>
                <w:color w:val="000000"/>
              </w:rPr>
            </w:pPr>
            <w:r w:rsidRPr="002C410C">
              <w:rPr>
                <w:rFonts w:eastAsia="Times New Roman"/>
                <w:color w:val="000000"/>
              </w:rPr>
              <w:t>NetApp</w:t>
            </w:r>
          </w:p>
        </w:tc>
        <w:tc>
          <w:tcPr>
            <w:tcW w:w="3723" w:type="dxa"/>
            <w:tcBorders>
              <w:top w:val="nil"/>
              <w:left w:val="nil"/>
              <w:bottom w:val="single" w:sz="4" w:space="0" w:color="auto"/>
              <w:right w:val="single" w:sz="4" w:space="0" w:color="auto"/>
            </w:tcBorders>
            <w:shd w:val="clear" w:color="000000" w:fill="FFFFFF"/>
            <w:vAlign w:val="center"/>
            <w:hideMark/>
          </w:tcPr>
          <w:p w14:paraId="0805936B" w14:textId="77777777" w:rsidR="00FE1C5C" w:rsidRPr="002C410C" w:rsidRDefault="00FE1C5C" w:rsidP="007532B0">
            <w:pPr>
              <w:pStyle w:val="NoSpacing"/>
              <w:jc w:val="both"/>
              <w:rPr>
                <w:rFonts w:eastAsia="Times New Roman"/>
                <w:color w:val="000000"/>
              </w:rPr>
            </w:pPr>
            <w:r w:rsidRPr="002C410C">
              <w:rPr>
                <w:rFonts w:eastAsia="Times New Roman"/>
                <w:color w:val="000000"/>
              </w:rPr>
              <w:t>Sales Analyst</w:t>
            </w:r>
          </w:p>
        </w:tc>
        <w:tc>
          <w:tcPr>
            <w:tcW w:w="3170" w:type="dxa"/>
            <w:tcBorders>
              <w:top w:val="nil"/>
              <w:left w:val="nil"/>
              <w:bottom w:val="single" w:sz="4" w:space="0" w:color="auto"/>
              <w:right w:val="single" w:sz="4" w:space="0" w:color="auto"/>
            </w:tcBorders>
            <w:shd w:val="clear" w:color="000000" w:fill="FFFFFF"/>
            <w:vAlign w:val="center"/>
            <w:hideMark/>
          </w:tcPr>
          <w:p w14:paraId="58F534BB" w14:textId="77777777" w:rsidR="00FE1C5C" w:rsidRPr="002C410C" w:rsidRDefault="00FE1C5C" w:rsidP="007532B0">
            <w:pPr>
              <w:pStyle w:val="NoSpacing"/>
              <w:jc w:val="both"/>
              <w:rPr>
                <w:rFonts w:eastAsia="Times New Roman"/>
                <w:color w:val="000000"/>
              </w:rPr>
            </w:pPr>
            <w:r w:rsidRPr="002C410C">
              <w:rPr>
                <w:rFonts w:eastAsia="Times New Roman"/>
                <w:color w:val="000000"/>
              </w:rPr>
              <w:t>Mar 2017 -Mar 2019</w:t>
            </w:r>
          </w:p>
        </w:tc>
      </w:tr>
      <w:tr w:rsidR="00FE1C5C" w:rsidRPr="002C410C" w14:paraId="7A6DACB1" w14:textId="77777777" w:rsidTr="00E16AEE">
        <w:trPr>
          <w:trHeight w:val="254"/>
        </w:trPr>
        <w:tc>
          <w:tcPr>
            <w:tcW w:w="3021" w:type="dxa"/>
            <w:tcBorders>
              <w:top w:val="nil"/>
              <w:left w:val="single" w:sz="4" w:space="0" w:color="auto"/>
              <w:bottom w:val="single" w:sz="4" w:space="0" w:color="auto"/>
              <w:right w:val="single" w:sz="4" w:space="0" w:color="auto"/>
            </w:tcBorders>
            <w:shd w:val="clear" w:color="000000" w:fill="FFFFFF"/>
            <w:vAlign w:val="center"/>
            <w:hideMark/>
          </w:tcPr>
          <w:p w14:paraId="359CF963" w14:textId="77777777" w:rsidR="00FE1C5C" w:rsidRPr="002C410C" w:rsidRDefault="00FE1C5C" w:rsidP="007532B0">
            <w:pPr>
              <w:pStyle w:val="NoSpacing"/>
              <w:jc w:val="both"/>
              <w:rPr>
                <w:rFonts w:eastAsia="Times New Roman"/>
                <w:color w:val="000000"/>
              </w:rPr>
            </w:pPr>
            <w:r w:rsidRPr="002C410C">
              <w:rPr>
                <w:rFonts w:eastAsia="Times New Roman"/>
                <w:color w:val="000000"/>
              </w:rPr>
              <w:t>Microland</w:t>
            </w:r>
          </w:p>
        </w:tc>
        <w:tc>
          <w:tcPr>
            <w:tcW w:w="3723" w:type="dxa"/>
            <w:tcBorders>
              <w:top w:val="nil"/>
              <w:left w:val="nil"/>
              <w:bottom w:val="single" w:sz="4" w:space="0" w:color="auto"/>
              <w:right w:val="single" w:sz="4" w:space="0" w:color="auto"/>
            </w:tcBorders>
            <w:shd w:val="clear" w:color="000000" w:fill="FFFFFF"/>
            <w:vAlign w:val="center"/>
            <w:hideMark/>
          </w:tcPr>
          <w:p w14:paraId="62182361" w14:textId="77777777" w:rsidR="00FE1C5C" w:rsidRPr="002C410C" w:rsidRDefault="00FE1C5C" w:rsidP="007532B0">
            <w:pPr>
              <w:pStyle w:val="NoSpacing"/>
              <w:jc w:val="both"/>
              <w:rPr>
                <w:rFonts w:eastAsia="Times New Roman"/>
                <w:color w:val="000000"/>
              </w:rPr>
            </w:pPr>
            <w:r w:rsidRPr="002C410C">
              <w:rPr>
                <w:rFonts w:eastAsia="Times New Roman"/>
                <w:color w:val="000000"/>
              </w:rPr>
              <w:t>Salesforce Administrator</w:t>
            </w:r>
          </w:p>
        </w:tc>
        <w:tc>
          <w:tcPr>
            <w:tcW w:w="3170" w:type="dxa"/>
            <w:tcBorders>
              <w:top w:val="nil"/>
              <w:left w:val="nil"/>
              <w:bottom w:val="single" w:sz="4" w:space="0" w:color="auto"/>
              <w:right w:val="single" w:sz="4" w:space="0" w:color="auto"/>
            </w:tcBorders>
            <w:shd w:val="clear" w:color="000000" w:fill="FFFFFF"/>
            <w:vAlign w:val="center"/>
            <w:hideMark/>
          </w:tcPr>
          <w:p w14:paraId="531226F7" w14:textId="77777777" w:rsidR="00FE1C5C" w:rsidRPr="002C410C" w:rsidRDefault="00FE1C5C" w:rsidP="007532B0">
            <w:pPr>
              <w:pStyle w:val="NoSpacing"/>
              <w:jc w:val="both"/>
              <w:rPr>
                <w:rFonts w:eastAsia="Times New Roman"/>
                <w:color w:val="000000"/>
              </w:rPr>
            </w:pPr>
            <w:r w:rsidRPr="002C410C">
              <w:rPr>
                <w:rFonts w:eastAsia="Times New Roman"/>
                <w:color w:val="000000"/>
              </w:rPr>
              <w:t>Nov 2013 - Mar 2017</w:t>
            </w:r>
          </w:p>
        </w:tc>
      </w:tr>
    </w:tbl>
    <w:p w14:paraId="5C86EFC5" w14:textId="77777777" w:rsidR="00FE1C5C" w:rsidRPr="002C410C" w:rsidRDefault="00FE1C5C" w:rsidP="007532B0">
      <w:pPr>
        <w:pStyle w:val="NoSpacing"/>
        <w:jc w:val="both"/>
        <w:rPr>
          <w:rFonts w:eastAsia="Calibri"/>
        </w:rPr>
      </w:pPr>
    </w:p>
    <w:p w14:paraId="3FA940F1" w14:textId="77777777" w:rsidR="006B3834" w:rsidRPr="00BA2C19" w:rsidRDefault="00B70BF7" w:rsidP="007532B0">
      <w:pPr>
        <w:pStyle w:val="NoSpacing"/>
        <w:jc w:val="both"/>
        <w:rPr>
          <w:rFonts w:eastAsia="Arial"/>
          <w:b/>
          <w:sz w:val="24"/>
          <w:szCs w:val="24"/>
        </w:rPr>
      </w:pPr>
      <w:r w:rsidRPr="00BA2C19">
        <w:rPr>
          <w:rFonts w:eastAsia="Arial"/>
          <w:b/>
          <w:sz w:val="24"/>
          <w:szCs w:val="24"/>
        </w:rPr>
        <w:t>Academic Information</w:t>
      </w:r>
    </w:p>
    <w:p w14:paraId="5B2D385D" w14:textId="77777777" w:rsidR="006B3834" w:rsidRPr="002C410C" w:rsidRDefault="006B3834" w:rsidP="007532B0">
      <w:pPr>
        <w:pStyle w:val="NoSpacing"/>
        <w:jc w:val="both"/>
        <w:rPr>
          <w:rFonts w:eastAsia="Calibri"/>
        </w:rPr>
      </w:pPr>
    </w:p>
    <w:p w14:paraId="70D82751" w14:textId="77777777" w:rsidR="006B3834" w:rsidRPr="0078340E" w:rsidRDefault="00B70BF7" w:rsidP="007532B0">
      <w:pPr>
        <w:pStyle w:val="NoSpacing"/>
        <w:numPr>
          <w:ilvl w:val="0"/>
          <w:numId w:val="13"/>
        </w:numPr>
        <w:ind w:left="284"/>
        <w:jc w:val="both"/>
        <w:rPr>
          <w:rFonts w:eastAsia="Arial"/>
        </w:rPr>
      </w:pPr>
      <w:r w:rsidRPr="0078340E">
        <w:rPr>
          <w:rFonts w:eastAsia="Arial"/>
        </w:rPr>
        <w:t>M.B.A (Systems and Marketing Specialization) from R V Institute of Management, Bangalore with 66.4% in 2013 - Bangalore University.</w:t>
      </w:r>
    </w:p>
    <w:p w14:paraId="2F693EF8" w14:textId="77777777" w:rsidR="006B3834" w:rsidRPr="0078340E" w:rsidRDefault="00B70BF7" w:rsidP="007532B0">
      <w:pPr>
        <w:pStyle w:val="NoSpacing"/>
        <w:numPr>
          <w:ilvl w:val="0"/>
          <w:numId w:val="13"/>
        </w:numPr>
        <w:ind w:left="284"/>
        <w:jc w:val="both"/>
        <w:rPr>
          <w:rFonts w:eastAsia="Arial"/>
        </w:rPr>
      </w:pPr>
      <w:r w:rsidRPr="0078340E">
        <w:rPr>
          <w:rFonts w:eastAsia="Arial"/>
        </w:rPr>
        <w:t>B. Tech (Computer Science Engineering) from VITS Collage, Proddutur with 58.99% in 2011 – J.N.T.U-Anantapur University, Andhra Pradesh.</w:t>
      </w:r>
    </w:p>
    <w:p w14:paraId="73A18356" w14:textId="77777777" w:rsidR="006B3834" w:rsidRPr="0078340E" w:rsidRDefault="00B70BF7" w:rsidP="007532B0">
      <w:pPr>
        <w:pStyle w:val="NoSpacing"/>
        <w:numPr>
          <w:ilvl w:val="0"/>
          <w:numId w:val="13"/>
        </w:numPr>
        <w:ind w:left="284"/>
        <w:jc w:val="both"/>
        <w:rPr>
          <w:rFonts w:eastAsia="Arial"/>
        </w:rPr>
      </w:pPr>
      <w:r w:rsidRPr="0078340E">
        <w:rPr>
          <w:rFonts w:eastAsia="Arial"/>
        </w:rPr>
        <w:t>Intermediate (M.P.C) passed in 2007 from Board of Intermediate Education with 79.7%, A.P.</w:t>
      </w:r>
    </w:p>
    <w:p w14:paraId="163872E1" w14:textId="77777777" w:rsidR="006B3834" w:rsidRPr="0078340E" w:rsidRDefault="00B70BF7" w:rsidP="007532B0">
      <w:pPr>
        <w:pStyle w:val="NoSpacing"/>
        <w:numPr>
          <w:ilvl w:val="0"/>
          <w:numId w:val="13"/>
        </w:numPr>
        <w:ind w:left="284"/>
        <w:jc w:val="both"/>
        <w:rPr>
          <w:rFonts w:eastAsia="Arial"/>
        </w:rPr>
      </w:pPr>
      <w:r w:rsidRPr="0078340E">
        <w:rPr>
          <w:rFonts w:eastAsia="Arial"/>
        </w:rPr>
        <w:t>SSC passed in 2005 from Board of Secondary Education with 71.3%, A.P.</w:t>
      </w:r>
    </w:p>
    <w:p w14:paraId="0E9BE64D" w14:textId="77777777" w:rsidR="006B3834" w:rsidRPr="002C410C" w:rsidRDefault="006B3834" w:rsidP="007532B0">
      <w:pPr>
        <w:pStyle w:val="NoSpacing"/>
        <w:jc w:val="both"/>
        <w:rPr>
          <w:rFonts w:eastAsia="Arial"/>
        </w:rPr>
      </w:pPr>
    </w:p>
    <w:p w14:paraId="0DDED32B" w14:textId="77777777" w:rsidR="00FE1C5C" w:rsidRDefault="00B70BF7" w:rsidP="007532B0">
      <w:pPr>
        <w:pStyle w:val="NoSpacing"/>
        <w:jc w:val="both"/>
        <w:rPr>
          <w:rFonts w:eastAsia="Arial"/>
          <w:b/>
          <w:sz w:val="24"/>
          <w:szCs w:val="24"/>
        </w:rPr>
      </w:pPr>
      <w:r w:rsidRPr="00BA2C19">
        <w:rPr>
          <w:rFonts w:eastAsia="Arial"/>
          <w:b/>
          <w:sz w:val="24"/>
          <w:szCs w:val="24"/>
        </w:rPr>
        <w:t>Certifications:</w:t>
      </w:r>
    </w:p>
    <w:p w14:paraId="3857DF21" w14:textId="77777777" w:rsidR="00BA2C19" w:rsidRDefault="00BA2C19" w:rsidP="007532B0">
      <w:pPr>
        <w:pStyle w:val="NoSpacing"/>
        <w:ind w:left="720"/>
        <w:jc w:val="both"/>
        <w:rPr>
          <w:rFonts w:eastAsia="Calibri"/>
        </w:rPr>
      </w:pPr>
    </w:p>
    <w:p w14:paraId="1E17CBE8" w14:textId="48C70885" w:rsidR="00FE1C5C" w:rsidRDefault="00B70BF7" w:rsidP="007532B0">
      <w:pPr>
        <w:pStyle w:val="NoSpacing"/>
        <w:numPr>
          <w:ilvl w:val="0"/>
          <w:numId w:val="14"/>
        </w:numPr>
        <w:ind w:left="284"/>
        <w:jc w:val="both"/>
        <w:rPr>
          <w:rFonts w:eastAsia="Calibri"/>
        </w:rPr>
      </w:pPr>
      <w:r w:rsidRPr="00BA2C19">
        <w:rPr>
          <w:rFonts w:eastAsia="Calibri"/>
        </w:rPr>
        <w:t>Salesforce Certified Administrator (SP19)</w:t>
      </w:r>
    </w:p>
    <w:p w14:paraId="169EC3A4" w14:textId="4AAD2762" w:rsidR="002E7AB2" w:rsidRPr="00BA2C19" w:rsidRDefault="006477C6" w:rsidP="007532B0">
      <w:pPr>
        <w:pStyle w:val="NoSpacing"/>
        <w:numPr>
          <w:ilvl w:val="0"/>
          <w:numId w:val="14"/>
        </w:numPr>
        <w:ind w:left="284"/>
        <w:jc w:val="both"/>
        <w:rPr>
          <w:rFonts w:eastAsia="Calibri"/>
        </w:rPr>
      </w:pPr>
      <w:r>
        <w:rPr>
          <w:rFonts w:eastAsia="Calibri"/>
        </w:rPr>
        <w:t xml:space="preserve">Salesforce </w:t>
      </w:r>
      <w:r w:rsidR="002E7AB2" w:rsidRPr="002E7AB2">
        <w:rPr>
          <w:rFonts w:eastAsia="Calibri"/>
        </w:rPr>
        <w:t>Platform Developer 1 (PDI)</w:t>
      </w:r>
    </w:p>
    <w:p w14:paraId="11F651BC" w14:textId="77777777" w:rsidR="00C051AD" w:rsidRPr="002C410C" w:rsidRDefault="00C051AD" w:rsidP="007532B0">
      <w:pPr>
        <w:pStyle w:val="NoSpacing"/>
        <w:jc w:val="both"/>
        <w:rPr>
          <w:rFonts w:eastAsia="Arial"/>
        </w:rPr>
      </w:pPr>
    </w:p>
    <w:p w14:paraId="31AA5398" w14:textId="77777777" w:rsidR="00BA2C19" w:rsidRDefault="00BA2C19" w:rsidP="007532B0">
      <w:pPr>
        <w:pStyle w:val="NoSpacing"/>
        <w:jc w:val="both"/>
        <w:rPr>
          <w:rFonts w:eastAsia="Arial"/>
          <w:b/>
          <w:sz w:val="24"/>
          <w:szCs w:val="24"/>
        </w:rPr>
      </w:pPr>
    </w:p>
    <w:p w14:paraId="182D34ED" w14:textId="397B9EBC" w:rsidR="00BA2C19" w:rsidRDefault="00B70BF7" w:rsidP="007532B0">
      <w:pPr>
        <w:pStyle w:val="NoSpacing"/>
        <w:contextualSpacing/>
        <w:jc w:val="both"/>
        <w:rPr>
          <w:rFonts w:eastAsia="Arial"/>
          <w:b/>
          <w:sz w:val="24"/>
          <w:szCs w:val="24"/>
        </w:rPr>
      </w:pPr>
      <w:r w:rsidRPr="00BA2C19">
        <w:rPr>
          <w:rFonts w:eastAsia="Arial"/>
          <w:b/>
          <w:sz w:val="24"/>
          <w:szCs w:val="24"/>
        </w:rPr>
        <w:lastRenderedPageBreak/>
        <w:t>Project Profile</w:t>
      </w:r>
      <w:r w:rsidR="006A560C">
        <w:rPr>
          <w:rFonts w:eastAsia="Arial"/>
          <w:b/>
          <w:sz w:val="24"/>
          <w:szCs w:val="24"/>
        </w:rPr>
        <w:t>s</w:t>
      </w:r>
      <w:r w:rsidRPr="00BA2C19">
        <w:rPr>
          <w:rFonts w:eastAsia="Arial"/>
          <w:b/>
          <w:sz w:val="24"/>
          <w:szCs w:val="24"/>
        </w:rPr>
        <w:t>:</w:t>
      </w:r>
    </w:p>
    <w:p w14:paraId="56856444" w14:textId="566479F7" w:rsidR="00936EAE" w:rsidRDefault="00936EAE" w:rsidP="007532B0">
      <w:pPr>
        <w:pStyle w:val="NoSpacing"/>
        <w:contextualSpacing/>
        <w:jc w:val="both"/>
        <w:rPr>
          <w:rFonts w:eastAsia="Arial"/>
          <w:b/>
          <w:sz w:val="24"/>
          <w:szCs w:val="24"/>
        </w:rPr>
      </w:pPr>
    </w:p>
    <w:p w14:paraId="67A7DCD5" w14:textId="4AF6E996" w:rsidR="00936EAE" w:rsidRDefault="00936EAE" w:rsidP="007532B0">
      <w:pPr>
        <w:pStyle w:val="NoSpacing"/>
        <w:contextualSpacing/>
        <w:jc w:val="both"/>
        <w:rPr>
          <w:rFonts w:eastAsia="Arial"/>
          <w:b/>
          <w:sz w:val="24"/>
          <w:szCs w:val="24"/>
        </w:rPr>
      </w:pPr>
      <w:r>
        <w:rPr>
          <w:rFonts w:eastAsia="Arial"/>
          <w:b/>
          <w:sz w:val="24"/>
          <w:szCs w:val="24"/>
        </w:rPr>
        <w:t>Project: 1 – OCE Sales</w:t>
      </w:r>
    </w:p>
    <w:p w14:paraId="7D6BF3B5" w14:textId="651D2B19" w:rsidR="00936EAE" w:rsidRDefault="00936EAE" w:rsidP="007532B0">
      <w:pPr>
        <w:pStyle w:val="NoSpacing"/>
        <w:contextualSpacing/>
        <w:jc w:val="both"/>
        <w:rPr>
          <w:rFonts w:eastAsia="Arial"/>
          <w:b/>
          <w:sz w:val="24"/>
          <w:szCs w:val="24"/>
        </w:rPr>
      </w:pPr>
    </w:p>
    <w:p w14:paraId="2B0B3BAB" w14:textId="67200E52" w:rsidR="00936EAE" w:rsidRDefault="00936EAE" w:rsidP="007532B0">
      <w:pPr>
        <w:pStyle w:val="NoSpacing"/>
        <w:contextualSpacing/>
        <w:jc w:val="both"/>
        <w:rPr>
          <w:rFonts w:eastAsia="Arial"/>
          <w:b/>
          <w:i/>
          <w:u w:val="single"/>
        </w:rPr>
      </w:pPr>
      <w:r w:rsidRPr="00BA2C19">
        <w:rPr>
          <w:rFonts w:eastAsia="Arial"/>
          <w:b/>
          <w:i/>
          <w:u w:val="single"/>
        </w:rPr>
        <w:t>Project Description</w:t>
      </w:r>
    </w:p>
    <w:p w14:paraId="53D258A6" w14:textId="479FB19E" w:rsidR="00DE3A79" w:rsidRDefault="00DE3A79" w:rsidP="007532B0">
      <w:pPr>
        <w:pStyle w:val="NoSpacing"/>
        <w:contextualSpacing/>
        <w:jc w:val="both"/>
        <w:rPr>
          <w:rFonts w:eastAsia="Arial"/>
          <w:b/>
          <w:i/>
          <w:u w:val="single"/>
        </w:rPr>
      </w:pPr>
    </w:p>
    <w:p w14:paraId="546DE805" w14:textId="1CC7D8A2" w:rsidR="00DE3A79" w:rsidRPr="00ED60C4" w:rsidRDefault="005E09CB" w:rsidP="00ED60C4">
      <w:pPr>
        <w:pStyle w:val="NoSpacing"/>
        <w:jc w:val="both"/>
        <w:rPr>
          <w:rFonts w:eastAsia="Arial"/>
          <w:shd w:val="clear" w:color="auto" w:fill="FFFFFF"/>
        </w:rPr>
      </w:pPr>
      <w:r w:rsidRPr="00ED60C4">
        <w:rPr>
          <w:rFonts w:eastAsia="Arial"/>
          <w:shd w:val="clear" w:color="auto" w:fill="FFFFFF"/>
        </w:rPr>
        <w:t xml:space="preserve">OCE(Orchestrated Customer Engagement) is the application </w:t>
      </w:r>
      <w:r w:rsidR="00A76ED3" w:rsidRPr="00ED60C4">
        <w:rPr>
          <w:rFonts w:eastAsia="Arial"/>
          <w:shd w:val="clear" w:color="auto" w:fill="FFFFFF"/>
        </w:rPr>
        <w:t>which supports to plan, execute and analyze the business</w:t>
      </w:r>
      <w:r w:rsidR="00E16223" w:rsidRPr="00ED60C4">
        <w:rPr>
          <w:rFonts w:eastAsia="Arial"/>
          <w:shd w:val="clear" w:color="auto" w:fill="FFFFFF"/>
        </w:rPr>
        <w:t xml:space="preserve"> of the IQVIA</w:t>
      </w:r>
      <w:r w:rsidR="00FC2C7E" w:rsidRPr="00ED60C4">
        <w:rPr>
          <w:rFonts w:eastAsia="Arial"/>
          <w:shd w:val="clear" w:color="auto" w:fill="FFFFFF"/>
        </w:rPr>
        <w:t xml:space="preserve"> sales</w:t>
      </w:r>
      <w:r w:rsidR="00ED60C4" w:rsidRPr="00ED60C4">
        <w:rPr>
          <w:rFonts w:eastAsia="Arial"/>
          <w:shd w:val="clear" w:color="auto" w:fill="FFFFFF"/>
        </w:rPr>
        <w:t xml:space="preserve"> through salesforce.com</w:t>
      </w:r>
      <w:r w:rsidR="00AA65AF">
        <w:rPr>
          <w:rFonts w:eastAsia="Arial"/>
          <w:shd w:val="clear" w:color="auto" w:fill="FFFFFF"/>
        </w:rPr>
        <w:t xml:space="preserve"> platform.</w:t>
      </w:r>
    </w:p>
    <w:p w14:paraId="67790BE3" w14:textId="29C9E2ED" w:rsidR="00936EAE" w:rsidRDefault="00936EAE" w:rsidP="007532B0">
      <w:pPr>
        <w:pStyle w:val="NoSpacing"/>
        <w:contextualSpacing/>
        <w:jc w:val="both"/>
        <w:rPr>
          <w:rFonts w:eastAsia="Arial"/>
          <w:b/>
          <w:sz w:val="24"/>
          <w:szCs w:val="24"/>
        </w:rPr>
      </w:pPr>
    </w:p>
    <w:p w14:paraId="1F88EAEB" w14:textId="77777777" w:rsidR="00936EAE" w:rsidRDefault="00936EAE" w:rsidP="00936EAE">
      <w:pPr>
        <w:pStyle w:val="NoSpacing"/>
        <w:jc w:val="both"/>
        <w:rPr>
          <w:rFonts w:eastAsia="Arial"/>
          <w:b/>
          <w:i/>
        </w:rPr>
      </w:pPr>
      <w:r w:rsidRPr="002934D3">
        <w:rPr>
          <w:rFonts w:eastAsia="Arial"/>
          <w:b/>
          <w:i/>
        </w:rPr>
        <w:t>Role &amp; Responsibilities</w:t>
      </w:r>
    </w:p>
    <w:p w14:paraId="62A8FD54" w14:textId="77777777" w:rsidR="00936EAE" w:rsidRPr="002934D3" w:rsidRDefault="00936EAE" w:rsidP="00936EAE">
      <w:pPr>
        <w:pStyle w:val="NoSpacing"/>
        <w:jc w:val="both"/>
        <w:rPr>
          <w:rFonts w:eastAsia="Arial"/>
          <w:b/>
          <w:i/>
        </w:rPr>
      </w:pPr>
    </w:p>
    <w:p w14:paraId="080B760E" w14:textId="77777777" w:rsidR="00936EAE" w:rsidRPr="002C410C" w:rsidRDefault="00936EAE" w:rsidP="00936EAE">
      <w:pPr>
        <w:pStyle w:val="NoSpacing"/>
        <w:numPr>
          <w:ilvl w:val="0"/>
          <w:numId w:val="18"/>
        </w:numPr>
        <w:jc w:val="both"/>
        <w:rPr>
          <w:rFonts w:eastAsia="Arial"/>
          <w:shd w:val="clear" w:color="auto" w:fill="FFFFFF"/>
        </w:rPr>
      </w:pPr>
      <w:r w:rsidRPr="002C410C">
        <w:rPr>
          <w:rFonts w:eastAsia="Arial"/>
          <w:shd w:val="clear" w:color="auto" w:fill="FFFFFF"/>
        </w:rPr>
        <w:t>Performed the roles of Salesforce.com Admin in the organization.</w:t>
      </w:r>
    </w:p>
    <w:p w14:paraId="3ABCB833" w14:textId="77777777" w:rsidR="00936EAE" w:rsidRPr="002C410C" w:rsidRDefault="00936EAE" w:rsidP="00936EAE">
      <w:pPr>
        <w:pStyle w:val="NoSpacing"/>
        <w:numPr>
          <w:ilvl w:val="0"/>
          <w:numId w:val="18"/>
        </w:numPr>
        <w:jc w:val="both"/>
        <w:rPr>
          <w:rFonts w:eastAsia="Arial"/>
          <w:shd w:val="clear" w:color="auto" w:fill="FFFFFF"/>
        </w:rPr>
      </w:pPr>
      <w:r w:rsidRPr="002C410C">
        <w:rPr>
          <w:rFonts w:eastAsia="Arial"/>
          <w:shd w:val="clear" w:color="auto" w:fill="FFFFFF"/>
        </w:rPr>
        <w:t>Worked on providing security controllers to users by using Profiles, Roles, Permission Sets and OWD settings.</w:t>
      </w:r>
    </w:p>
    <w:p w14:paraId="74F35072" w14:textId="77777777" w:rsidR="00936EAE" w:rsidRPr="002C410C" w:rsidRDefault="00936EAE" w:rsidP="00936EAE">
      <w:pPr>
        <w:pStyle w:val="NoSpacing"/>
        <w:numPr>
          <w:ilvl w:val="0"/>
          <w:numId w:val="18"/>
        </w:numPr>
        <w:jc w:val="both"/>
        <w:rPr>
          <w:rFonts w:eastAsia="Arial"/>
          <w:shd w:val="clear" w:color="auto" w:fill="FFFFFF"/>
        </w:rPr>
      </w:pPr>
      <w:r w:rsidRPr="002C410C">
        <w:rPr>
          <w:rFonts w:eastAsia="Arial"/>
          <w:shd w:val="clear" w:color="auto" w:fill="FFFFFF"/>
        </w:rPr>
        <w:t>Worked with standard objects like Accounts, Contacts and cases.</w:t>
      </w:r>
    </w:p>
    <w:p w14:paraId="3562100A" w14:textId="77777777" w:rsidR="00936EAE" w:rsidRPr="002C410C" w:rsidRDefault="00936EAE" w:rsidP="00936EAE">
      <w:pPr>
        <w:pStyle w:val="NoSpacing"/>
        <w:numPr>
          <w:ilvl w:val="0"/>
          <w:numId w:val="18"/>
        </w:numPr>
        <w:jc w:val="both"/>
        <w:rPr>
          <w:rFonts w:eastAsia="Arial"/>
          <w:shd w:val="clear" w:color="auto" w:fill="FFFFFF"/>
        </w:rPr>
      </w:pPr>
      <w:r w:rsidRPr="002C410C">
        <w:rPr>
          <w:rFonts w:eastAsia="Arial"/>
          <w:shd w:val="clear" w:color="auto" w:fill="FFFFFF"/>
        </w:rPr>
        <w:t>Created page layouts, search layouts to organize fields, custom links, related lists, and other components on record pages.</w:t>
      </w:r>
    </w:p>
    <w:p w14:paraId="0E0E1565" w14:textId="77777777" w:rsidR="00936EAE" w:rsidRPr="002C410C" w:rsidRDefault="00936EAE" w:rsidP="00936EAE">
      <w:pPr>
        <w:pStyle w:val="NoSpacing"/>
        <w:numPr>
          <w:ilvl w:val="0"/>
          <w:numId w:val="18"/>
        </w:numPr>
        <w:jc w:val="both"/>
        <w:rPr>
          <w:rFonts w:eastAsia="Arial"/>
          <w:shd w:val="clear" w:color="auto" w:fill="FFFFFF"/>
        </w:rPr>
      </w:pPr>
      <w:r w:rsidRPr="002C410C">
        <w:rPr>
          <w:rFonts w:eastAsia="Arial"/>
          <w:shd w:val="clear" w:color="auto" w:fill="FFFFFF"/>
        </w:rPr>
        <w:t>Designed and deployed Custom tabs, validation rules, Approval Processes and Auto-Response Rules for automating business logic.</w:t>
      </w:r>
    </w:p>
    <w:p w14:paraId="4D577B4A" w14:textId="77777777" w:rsidR="00936EAE" w:rsidRPr="002C410C" w:rsidRDefault="00936EAE" w:rsidP="00936EAE">
      <w:pPr>
        <w:pStyle w:val="NoSpacing"/>
        <w:numPr>
          <w:ilvl w:val="0"/>
          <w:numId w:val="18"/>
        </w:numPr>
        <w:jc w:val="both"/>
        <w:rPr>
          <w:rFonts w:eastAsia="Arial"/>
          <w:shd w:val="clear" w:color="auto" w:fill="FFFFFF"/>
        </w:rPr>
      </w:pPr>
      <w:r w:rsidRPr="002C410C">
        <w:rPr>
          <w:rFonts w:eastAsia="Arial"/>
          <w:shd w:val="clear" w:color="auto" w:fill="FFFFFF"/>
        </w:rPr>
        <w:t>Implemented picklists, dependent picklists, lookups, master detail relationships, validation and formula fields to the custom objects.</w:t>
      </w:r>
    </w:p>
    <w:p w14:paraId="3021972E" w14:textId="77777777" w:rsidR="00936EAE" w:rsidRPr="002C410C" w:rsidRDefault="00936EAE" w:rsidP="00936EAE">
      <w:pPr>
        <w:pStyle w:val="NoSpacing"/>
        <w:numPr>
          <w:ilvl w:val="0"/>
          <w:numId w:val="18"/>
        </w:numPr>
        <w:jc w:val="both"/>
        <w:rPr>
          <w:rFonts w:eastAsia="Arial"/>
          <w:shd w:val="clear" w:color="auto" w:fill="FFFFFF"/>
        </w:rPr>
      </w:pPr>
      <w:r w:rsidRPr="002C410C">
        <w:rPr>
          <w:rFonts w:eastAsia="Arial"/>
          <w:shd w:val="clear" w:color="auto" w:fill="FFFFFF"/>
        </w:rPr>
        <w:t>Created page layouts, search layouts to organize fields, custom links, related lists, and other components on record pages.</w:t>
      </w:r>
    </w:p>
    <w:p w14:paraId="13B19CA0" w14:textId="020ACFFD" w:rsidR="00936EAE" w:rsidRDefault="00936EAE" w:rsidP="00936EAE">
      <w:pPr>
        <w:pStyle w:val="NoSpacing"/>
        <w:numPr>
          <w:ilvl w:val="0"/>
          <w:numId w:val="18"/>
        </w:numPr>
        <w:jc w:val="both"/>
        <w:rPr>
          <w:rFonts w:eastAsia="Arial"/>
          <w:shd w:val="clear" w:color="auto" w:fill="FFFFFF"/>
        </w:rPr>
      </w:pPr>
      <w:r w:rsidRPr="00E16AEE">
        <w:rPr>
          <w:rFonts w:eastAsia="Arial"/>
          <w:shd w:val="clear" w:color="auto" w:fill="FFFFFF"/>
        </w:rPr>
        <w:t>Imported accounts and contacts data through Import Wizard. data migration from databases to SFDC using Data Loader.</w:t>
      </w:r>
    </w:p>
    <w:p w14:paraId="4113614F" w14:textId="77777777" w:rsidR="00936EAE" w:rsidRDefault="00936EAE" w:rsidP="007532B0">
      <w:pPr>
        <w:pStyle w:val="NoSpacing"/>
        <w:contextualSpacing/>
        <w:jc w:val="both"/>
        <w:rPr>
          <w:rFonts w:eastAsia="Arial"/>
          <w:b/>
          <w:sz w:val="24"/>
          <w:szCs w:val="24"/>
        </w:rPr>
      </w:pPr>
    </w:p>
    <w:p w14:paraId="195438CC" w14:textId="77777777" w:rsidR="00BA2C19" w:rsidRPr="00BA2C19" w:rsidRDefault="00BA2C19" w:rsidP="007532B0">
      <w:pPr>
        <w:pStyle w:val="NoSpacing"/>
        <w:contextualSpacing/>
        <w:jc w:val="both"/>
        <w:rPr>
          <w:rFonts w:eastAsia="Arial"/>
          <w:b/>
          <w:sz w:val="20"/>
          <w:szCs w:val="20"/>
        </w:rPr>
      </w:pPr>
    </w:p>
    <w:p w14:paraId="4F13B5A3" w14:textId="3D815D59" w:rsidR="006B3834" w:rsidRDefault="00B70BF7" w:rsidP="007532B0">
      <w:pPr>
        <w:pStyle w:val="NoSpacing"/>
        <w:contextualSpacing/>
        <w:jc w:val="both"/>
        <w:rPr>
          <w:rFonts w:eastAsia="Arial"/>
          <w:b/>
          <w:sz w:val="24"/>
          <w:szCs w:val="24"/>
        </w:rPr>
      </w:pPr>
      <w:r w:rsidRPr="00BA2C19">
        <w:rPr>
          <w:rFonts w:eastAsia="Arial"/>
          <w:b/>
          <w:sz w:val="24"/>
          <w:szCs w:val="24"/>
        </w:rPr>
        <w:t xml:space="preserve">Project: </w:t>
      </w:r>
      <w:r w:rsidR="00936EAE">
        <w:rPr>
          <w:rFonts w:eastAsia="Arial"/>
          <w:b/>
          <w:sz w:val="24"/>
          <w:szCs w:val="24"/>
        </w:rPr>
        <w:t>2</w:t>
      </w:r>
      <w:r w:rsidRPr="00BA2C19">
        <w:rPr>
          <w:rFonts w:eastAsia="Arial"/>
          <w:b/>
          <w:sz w:val="24"/>
          <w:szCs w:val="24"/>
        </w:rPr>
        <w:t xml:space="preserve"> – NetApp Sales</w:t>
      </w:r>
    </w:p>
    <w:p w14:paraId="422C0BA7" w14:textId="77777777" w:rsidR="00BA2C19" w:rsidRPr="00BA2C19" w:rsidRDefault="00BA2C19" w:rsidP="007532B0">
      <w:pPr>
        <w:pStyle w:val="NoSpacing"/>
        <w:contextualSpacing/>
        <w:jc w:val="both"/>
        <w:rPr>
          <w:rFonts w:eastAsia="Arial"/>
          <w:b/>
          <w:sz w:val="24"/>
          <w:szCs w:val="24"/>
        </w:rPr>
      </w:pPr>
    </w:p>
    <w:p w14:paraId="2EC7CC8D" w14:textId="77777777" w:rsidR="006B3834" w:rsidRDefault="00B70BF7" w:rsidP="007532B0">
      <w:pPr>
        <w:pStyle w:val="NoSpacing"/>
        <w:contextualSpacing/>
        <w:jc w:val="both"/>
        <w:rPr>
          <w:rFonts w:eastAsia="Arial"/>
          <w:b/>
          <w:i/>
          <w:u w:val="single"/>
        </w:rPr>
      </w:pPr>
      <w:r w:rsidRPr="00BA2C19">
        <w:rPr>
          <w:rFonts w:eastAsia="Arial"/>
          <w:b/>
          <w:i/>
          <w:u w:val="single"/>
        </w:rPr>
        <w:t>Project Description</w:t>
      </w:r>
    </w:p>
    <w:p w14:paraId="41FF109E" w14:textId="77777777" w:rsidR="00747CB4" w:rsidRPr="00BA2C19" w:rsidRDefault="00747CB4" w:rsidP="007532B0">
      <w:pPr>
        <w:pStyle w:val="NoSpacing"/>
        <w:jc w:val="both"/>
        <w:rPr>
          <w:rFonts w:eastAsia="Calibri"/>
          <w:b/>
          <w:u w:val="single"/>
        </w:rPr>
      </w:pPr>
    </w:p>
    <w:p w14:paraId="712D5D9B" w14:textId="77777777" w:rsidR="006B3834" w:rsidRPr="002C410C" w:rsidRDefault="00B70BF7" w:rsidP="007532B0">
      <w:pPr>
        <w:pStyle w:val="NoSpacing"/>
        <w:jc w:val="both"/>
        <w:rPr>
          <w:rFonts w:eastAsia="Calibri"/>
        </w:rPr>
      </w:pPr>
      <w:r w:rsidRPr="002C410C">
        <w:rPr>
          <w:rFonts w:eastAsia="Arial"/>
          <w:shd w:val="clear" w:color="auto" w:fill="FFFFFF"/>
        </w:rPr>
        <w:t>Global Sales Operations in Bangalore is responsible for business applications and process support, Sales Analytics, Sales communications and Sales Compensation. Fulfilling Sales Analytics requests globally including GEO Sales Ops needs.</w:t>
      </w:r>
    </w:p>
    <w:p w14:paraId="746CE5D6" w14:textId="77777777" w:rsidR="00BA2C19" w:rsidRDefault="00BA2C19" w:rsidP="007532B0">
      <w:pPr>
        <w:pStyle w:val="NoSpacing"/>
        <w:jc w:val="both"/>
        <w:rPr>
          <w:rFonts w:eastAsia="Arial"/>
          <w:b/>
          <w:i/>
        </w:rPr>
      </w:pPr>
    </w:p>
    <w:p w14:paraId="10BA3D8E" w14:textId="77777777" w:rsidR="006B3834" w:rsidRPr="00BA2C19" w:rsidRDefault="00B70BF7" w:rsidP="007532B0">
      <w:pPr>
        <w:pStyle w:val="NoSpacing"/>
        <w:jc w:val="both"/>
        <w:rPr>
          <w:rFonts w:eastAsia="Arial"/>
          <w:b/>
          <w:i/>
        </w:rPr>
      </w:pPr>
      <w:r w:rsidRPr="00BA2C19">
        <w:rPr>
          <w:rFonts w:eastAsia="Arial"/>
          <w:b/>
          <w:i/>
        </w:rPr>
        <w:t>Role &amp;Responsibilities</w:t>
      </w:r>
    </w:p>
    <w:p w14:paraId="53D818F9" w14:textId="77777777" w:rsidR="006B3834" w:rsidRPr="002C410C" w:rsidRDefault="006B3834" w:rsidP="007532B0">
      <w:pPr>
        <w:pStyle w:val="NoSpacing"/>
        <w:jc w:val="both"/>
        <w:rPr>
          <w:rFonts w:eastAsia="Arial"/>
          <w:shd w:val="clear" w:color="auto" w:fill="FFFFFF"/>
        </w:rPr>
      </w:pPr>
    </w:p>
    <w:p w14:paraId="2442DEA0" w14:textId="77777777" w:rsidR="006B3834" w:rsidRPr="002C410C" w:rsidRDefault="00B70BF7" w:rsidP="007532B0">
      <w:pPr>
        <w:pStyle w:val="NoSpacing"/>
        <w:numPr>
          <w:ilvl w:val="0"/>
          <w:numId w:val="15"/>
        </w:numPr>
        <w:jc w:val="both"/>
        <w:rPr>
          <w:rFonts w:eastAsia="Arial"/>
          <w:shd w:val="clear" w:color="auto" w:fill="FFFFFF"/>
        </w:rPr>
      </w:pPr>
      <w:r w:rsidRPr="002C410C">
        <w:rPr>
          <w:rFonts w:eastAsia="Arial"/>
          <w:shd w:val="clear" w:color="auto" w:fill="FFFFFF"/>
        </w:rPr>
        <w:t>Responsible for visibility of CustomerEdge records (Accounts, Opportunities etc) and defining policies around access control to CustomerEdge systems.</w:t>
      </w:r>
    </w:p>
    <w:p w14:paraId="3463759F" w14:textId="77777777" w:rsidR="006B3834" w:rsidRPr="002C410C" w:rsidRDefault="00B70BF7" w:rsidP="007532B0">
      <w:pPr>
        <w:pStyle w:val="NoSpacing"/>
        <w:numPr>
          <w:ilvl w:val="0"/>
          <w:numId w:val="15"/>
        </w:numPr>
        <w:jc w:val="both"/>
        <w:rPr>
          <w:rFonts w:eastAsia="Arial"/>
          <w:shd w:val="clear" w:color="auto" w:fill="FFFFFF"/>
        </w:rPr>
      </w:pPr>
      <w:r w:rsidRPr="002C410C">
        <w:rPr>
          <w:rFonts w:eastAsia="Arial"/>
          <w:shd w:val="clear" w:color="auto" w:fill="FFFFFF"/>
        </w:rPr>
        <w:t>Manages all new user provisioning, including the auto-provisioning integration between QE and Salesforce and C4C.</w:t>
      </w:r>
    </w:p>
    <w:p w14:paraId="66A411E7" w14:textId="77777777" w:rsidR="006B3834" w:rsidRPr="002C410C" w:rsidRDefault="00B70BF7" w:rsidP="007532B0">
      <w:pPr>
        <w:pStyle w:val="NoSpacing"/>
        <w:numPr>
          <w:ilvl w:val="0"/>
          <w:numId w:val="15"/>
        </w:numPr>
        <w:jc w:val="both"/>
        <w:rPr>
          <w:rFonts w:eastAsia="Arial"/>
          <w:shd w:val="clear" w:color="auto" w:fill="FFFFFF"/>
        </w:rPr>
      </w:pPr>
      <w:r w:rsidRPr="002C410C">
        <w:rPr>
          <w:rFonts w:eastAsia="Arial"/>
          <w:shd w:val="clear" w:color="auto" w:fill="FFFFFF"/>
        </w:rPr>
        <w:t>Ownership of data integrity within Salesforce and C4C including managing control reports to ensure data integrity is maintained.</w:t>
      </w:r>
    </w:p>
    <w:p w14:paraId="3F4FAD26" w14:textId="77777777" w:rsidR="006B3834" w:rsidRPr="002C410C" w:rsidRDefault="00B70BF7" w:rsidP="007532B0">
      <w:pPr>
        <w:pStyle w:val="NoSpacing"/>
        <w:numPr>
          <w:ilvl w:val="0"/>
          <w:numId w:val="15"/>
        </w:numPr>
        <w:jc w:val="both"/>
        <w:rPr>
          <w:rFonts w:eastAsia="Arial"/>
          <w:shd w:val="clear" w:color="auto" w:fill="FFFFFF"/>
        </w:rPr>
      </w:pPr>
      <w:r w:rsidRPr="002C410C">
        <w:rPr>
          <w:rFonts w:eastAsia="Arial"/>
          <w:shd w:val="clear" w:color="auto" w:fill="FFFFFF"/>
        </w:rPr>
        <w:t>Customer account management including creating new customer accounts in Salesforce and C4C, importing data.</w:t>
      </w:r>
    </w:p>
    <w:p w14:paraId="6EB269A9" w14:textId="77777777" w:rsidR="006B3834" w:rsidRPr="002C410C" w:rsidRDefault="00B70BF7" w:rsidP="007532B0">
      <w:pPr>
        <w:pStyle w:val="NoSpacing"/>
        <w:numPr>
          <w:ilvl w:val="0"/>
          <w:numId w:val="15"/>
        </w:numPr>
        <w:jc w:val="both"/>
        <w:rPr>
          <w:rFonts w:eastAsia="Arial"/>
          <w:shd w:val="clear" w:color="auto" w:fill="FFFFFF"/>
        </w:rPr>
      </w:pPr>
      <w:r w:rsidRPr="002C410C">
        <w:rPr>
          <w:rFonts w:eastAsia="Arial"/>
          <w:shd w:val="clear" w:color="auto" w:fill="FFFFFF"/>
        </w:rPr>
        <w:t>Customize reporting and dashboards for various teams, provide reports and folders with permissions.</w:t>
      </w:r>
    </w:p>
    <w:p w14:paraId="4D8C76F3" w14:textId="77777777" w:rsidR="006B3834" w:rsidRPr="002C410C" w:rsidRDefault="00B70BF7" w:rsidP="007532B0">
      <w:pPr>
        <w:pStyle w:val="NoSpacing"/>
        <w:numPr>
          <w:ilvl w:val="0"/>
          <w:numId w:val="15"/>
        </w:numPr>
        <w:jc w:val="both"/>
        <w:rPr>
          <w:rFonts w:eastAsia="Arial"/>
          <w:shd w:val="clear" w:color="auto" w:fill="FFFFFF"/>
        </w:rPr>
      </w:pPr>
      <w:r w:rsidRPr="002C410C">
        <w:rPr>
          <w:rFonts w:eastAsia="Arial"/>
          <w:shd w:val="clear" w:color="auto" w:fill="FFFFFF"/>
        </w:rPr>
        <w:t>Create and maintain system documentation for fields, processes and workflows.</w:t>
      </w:r>
    </w:p>
    <w:p w14:paraId="20BC1A2D" w14:textId="77777777" w:rsidR="006B3834" w:rsidRPr="002C410C" w:rsidRDefault="00B70BF7" w:rsidP="007532B0">
      <w:pPr>
        <w:pStyle w:val="NoSpacing"/>
        <w:numPr>
          <w:ilvl w:val="0"/>
          <w:numId w:val="15"/>
        </w:numPr>
        <w:jc w:val="both"/>
        <w:rPr>
          <w:rFonts w:eastAsia="Arial"/>
          <w:shd w:val="clear" w:color="auto" w:fill="FFFFFF"/>
        </w:rPr>
      </w:pPr>
      <w:r w:rsidRPr="002C410C">
        <w:rPr>
          <w:rFonts w:eastAsia="Arial"/>
          <w:shd w:val="clear" w:color="auto" w:fill="FFFFFF"/>
        </w:rPr>
        <w:t>Support a global deployment of Salesforce and C4C with 800+ users spanning across multiple functional areas (sales, customer service, account management, etc.).</w:t>
      </w:r>
    </w:p>
    <w:p w14:paraId="6B44F847" w14:textId="77777777" w:rsidR="006B3834" w:rsidRPr="002C410C" w:rsidRDefault="00B70BF7" w:rsidP="007532B0">
      <w:pPr>
        <w:pStyle w:val="NoSpacing"/>
        <w:numPr>
          <w:ilvl w:val="0"/>
          <w:numId w:val="15"/>
        </w:numPr>
        <w:jc w:val="both"/>
        <w:rPr>
          <w:rFonts w:eastAsia="Arial"/>
          <w:shd w:val="clear" w:color="auto" w:fill="FFFFFF"/>
        </w:rPr>
      </w:pPr>
      <w:r w:rsidRPr="002C410C">
        <w:rPr>
          <w:rFonts w:eastAsia="Arial"/>
          <w:shd w:val="clear" w:color="auto" w:fill="FFFFFF"/>
        </w:rPr>
        <w:lastRenderedPageBreak/>
        <w:t>Maintain security user roles and profiles, security settings, access settings, etc.</w:t>
      </w:r>
    </w:p>
    <w:p w14:paraId="4FF5A405" w14:textId="77777777" w:rsidR="006B3834" w:rsidRPr="002C410C" w:rsidRDefault="00B70BF7" w:rsidP="007532B0">
      <w:pPr>
        <w:pStyle w:val="NoSpacing"/>
        <w:numPr>
          <w:ilvl w:val="0"/>
          <w:numId w:val="15"/>
        </w:numPr>
        <w:jc w:val="both"/>
        <w:rPr>
          <w:rFonts w:eastAsia="Arial"/>
          <w:shd w:val="clear" w:color="auto" w:fill="FFFFFF"/>
        </w:rPr>
      </w:pPr>
      <w:r w:rsidRPr="002C410C">
        <w:rPr>
          <w:rFonts w:eastAsia="Arial"/>
          <w:shd w:val="clear" w:color="auto" w:fill="FFFFFF"/>
        </w:rPr>
        <w:t>Perform daily administration and end-user support of Salesforce and C4C applications.</w:t>
      </w:r>
    </w:p>
    <w:p w14:paraId="1DA220C5" w14:textId="77777777" w:rsidR="006B3834" w:rsidRPr="002C410C" w:rsidRDefault="00B70BF7" w:rsidP="007532B0">
      <w:pPr>
        <w:pStyle w:val="NoSpacing"/>
        <w:numPr>
          <w:ilvl w:val="0"/>
          <w:numId w:val="15"/>
        </w:numPr>
        <w:jc w:val="both"/>
        <w:rPr>
          <w:rFonts w:eastAsia="Arial"/>
          <w:shd w:val="clear" w:color="auto" w:fill="FFFFFF"/>
        </w:rPr>
      </w:pPr>
      <w:r w:rsidRPr="002C410C">
        <w:rPr>
          <w:rFonts w:eastAsia="Arial"/>
          <w:shd w:val="clear" w:color="auto" w:fill="FFFFFF"/>
        </w:rPr>
        <w:t>Manage multiple user setups, user roles, profiles, security, business rules, and permission sets, customization of objects, fields, record types, page layouts, formulas, validations, data backups, configure workflows, knowledge management, and create reports / dashboards.</w:t>
      </w:r>
    </w:p>
    <w:p w14:paraId="6FCFEDF2" w14:textId="77777777" w:rsidR="006B3834" w:rsidRPr="002C410C" w:rsidRDefault="00B70BF7" w:rsidP="007532B0">
      <w:pPr>
        <w:pStyle w:val="NoSpacing"/>
        <w:numPr>
          <w:ilvl w:val="0"/>
          <w:numId w:val="15"/>
        </w:numPr>
        <w:jc w:val="both"/>
        <w:rPr>
          <w:rFonts w:eastAsia="Arial"/>
          <w:shd w:val="clear" w:color="auto" w:fill="FFFFFF"/>
        </w:rPr>
      </w:pPr>
      <w:r w:rsidRPr="002C410C">
        <w:rPr>
          <w:rFonts w:eastAsia="Arial"/>
          <w:shd w:val="clear" w:color="auto" w:fill="FFFFFF"/>
        </w:rPr>
        <w:t>SFDC and C4C configuration &amp; production support, troubleshoot user issues.</w:t>
      </w:r>
    </w:p>
    <w:p w14:paraId="16E84897" w14:textId="77777777" w:rsidR="006B3834" w:rsidRPr="002C410C" w:rsidRDefault="006B3834" w:rsidP="007532B0">
      <w:pPr>
        <w:pStyle w:val="NoSpacing"/>
        <w:jc w:val="both"/>
        <w:rPr>
          <w:rFonts w:eastAsia="Calibri"/>
        </w:rPr>
      </w:pPr>
    </w:p>
    <w:p w14:paraId="68357D14" w14:textId="06311BD1" w:rsidR="006B3834" w:rsidRPr="00747CB4" w:rsidRDefault="00B70BF7" w:rsidP="007532B0">
      <w:pPr>
        <w:pStyle w:val="NoSpacing"/>
        <w:jc w:val="both"/>
        <w:rPr>
          <w:rFonts w:eastAsia="Arial"/>
          <w:b/>
          <w:sz w:val="24"/>
          <w:szCs w:val="24"/>
        </w:rPr>
      </w:pPr>
      <w:r w:rsidRPr="00747CB4">
        <w:rPr>
          <w:rFonts w:eastAsia="Arial"/>
          <w:b/>
          <w:sz w:val="24"/>
          <w:szCs w:val="24"/>
        </w:rPr>
        <w:t xml:space="preserve">Project: </w:t>
      </w:r>
      <w:r w:rsidR="00936EAE">
        <w:rPr>
          <w:rFonts w:eastAsia="Arial"/>
          <w:b/>
          <w:sz w:val="24"/>
          <w:szCs w:val="24"/>
        </w:rPr>
        <w:t>3</w:t>
      </w:r>
      <w:r w:rsidRPr="00747CB4">
        <w:rPr>
          <w:rFonts w:eastAsia="Arial"/>
          <w:b/>
          <w:sz w:val="24"/>
          <w:szCs w:val="24"/>
        </w:rPr>
        <w:t xml:space="preserve"> - ERP Application</w:t>
      </w:r>
    </w:p>
    <w:p w14:paraId="670C5941" w14:textId="77777777" w:rsidR="006B3834" w:rsidRPr="002C410C" w:rsidRDefault="006B3834" w:rsidP="007532B0">
      <w:pPr>
        <w:pStyle w:val="NoSpacing"/>
        <w:jc w:val="both"/>
        <w:rPr>
          <w:rFonts w:eastAsia="Calibri"/>
        </w:rPr>
      </w:pPr>
    </w:p>
    <w:p w14:paraId="5FC90F84" w14:textId="77777777" w:rsidR="006B3834" w:rsidRDefault="00B70BF7" w:rsidP="007532B0">
      <w:pPr>
        <w:pStyle w:val="NoSpacing"/>
        <w:jc w:val="both"/>
        <w:rPr>
          <w:rFonts w:eastAsia="Arial"/>
          <w:b/>
          <w:sz w:val="24"/>
          <w:szCs w:val="24"/>
        </w:rPr>
      </w:pPr>
      <w:r w:rsidRPr="00747CB4">
        <w:rPr>
          <w:rFonts w:eastAsia="Arial"/>
          <w:b/>
          <w:sz w:val="24"/>
          <w:szCs w:val="24"/>
        </w:rPr>
        <w:t>Client: Accentiqa Group</w:t>
      </w:r>
    </w:p>
    <w:p w14:paraId="3F65334A" w14:textId="77777777" w:rsidR="006B3834" w:rsidRDefault="00B70BF7" w:rsidP="007532B0">
      <w:pPr>
        <w:pStyle w:val="NoSpacing"/>
        <w:jc w:val="both"/>
        <w:rPr>
          <w:rFonts w:eastAsia="Arial"/>
          <w:b/>
          <w:i/>
          <w:u w:val="single"/>
        </w:rPr>
      </w:pPr>
      <w:r w:rsidRPr="00747CB4">
        <w:rPr>
          <w:rFonts w:eastAsia="Arial"/>
          <w:b/>
          <w:i/>
          <w:u w:val="single"/>
        </w:rPr>
        <w:t>Project Description</w:t>
      </w:r>
    </w:p>
    <w:p w14:paraId="286D6CC9" w14:textId="77777777" w:rsidR="00747CB4" w:rsidRPr="00747CB4" w:rsidRDefault="00747CB4" w:rsidP="007532B0">
      <w:pPr>
        <w:pStyle w:val="NoSpacing"/>
        <w:jc w:val="both"/>
        <w:rPr>
          <w:rFonts w:eastAsia="Calibri"/>
          <w:b/>
          <w:u w:val="single"/>
        </w:rPr>
      </w:pPr>
    </w:p>
    <w:p w14:paraId="08F318C4" w14:textId="77777777" w:rsidR="006B3834" w:rsidRPr="002C410C" w:rsidRDefault="00B70BF7" w:rsidP="007532B0">
      <w:pPr>
        <w:pStyle w:val="NoSpacing"/>
        <w:jc w:val="both"/>
        <w:rPr>
          <w:rFonts w:eastAsia="Calibri"/>
        </w:rPr>
      </w:pPr>
      <w:r w:rsidRPr="002C410C">
        <w:rPr>
          <w:rFonts w:eastAsia="Arial"/>
          <w:shd w:val="clear" w:color="auto" w:fill="FFFFFF"/>
        </w:rPr>
        <w:t xml:space="preserve">This is an ERP application, the Product details i.e., Raw material and Final Goods of the company are maintained. In this App the functions of the company like Purchase, Sales, Finance, Inventory, Production and Human Resources. </w:t>
      </w:r>
      <w:r w:rsidRPr="002C410C">
        <w:rPr>
          <w:rFonts w:eastAsia="Arial"/>
        </w:rPr>
        <w:t>AG's Client has range of products to cater various needs of customers. Mineral Water Bottles and various Beverages brands are the primary focus. The quality and functional characteristics are optimally designed to give excellent finished goods, without compromising on quality. </w:t>
      </w:r>
    </w:p>
    <w:p w14:paraId="7109BE17" w14:textId="77777777" w:rsidR="00747CB4" w:rsidRDefault="00747CB4" w:rsidP="007532B0">
      <w:pPr>
        <w:pStyle w:val="NoSpacing"/>
        <w:jc w:val="both"/>
        <w:rPr>
          <w:rFonts w:eastAsia="Arial"/>
          <w:i/>
        </w:rPr>
      </w:pPr>
    </w:p>
    <w:p w14:paraId="1DCE5C9D" w14:textId="77777777" w:rsidR="006B3834" w:rsidRDefault="00B70BF7" w:rsidP="007532B0">
      <w:pPr>
        <w:pStyle w:val="NoSpacing"/>
        <w:jc w:val="both"/>
        <w:rPr>
          <w:rFonts w:eastAsia="Arial"/>
          <w:b/>
          <w:i/>
        </w:rPr>
      </w:pPr>
      <w:r w:rsidRPr="00747CB4">
        <w:rPr>
          <w:rFonts w:eastAsia="Arial"/>
          <w:b/>
          <w:i/>
        </w:rPr>
        <w:t>Role &amp; Responsibilities</w:t>
      </w:r>
    </w:p>
    <w:p w14:paraId="10C3A803" w14:textId="77777777" w:rsidR="00747CB4" w:rsidRPr="00747CB4" w:rsidRDefault="00747CB4" w:rsidP="007532B0">
      <w:pPr>
        <w:pStyle w:val="NoSpacing"/>
        <w:jc w:val="both"/>
        <w:rPr>
          <w:rFonts w:eastAsia="Calibri"/>
          <w:b/>
        </w:rPr>
      </w:pPr>
    </w:p>
    <w:p w14:paraId="3D113EAD" w14:textId="77777777" w:rsidR="006B3834" w:rsidRPr="002C410C" w:rsidRDefault="00B70BF7" w:rsidP="00AF3DC2">
      <w:pPr>
        <w:pStyle w:val="NoSpacing"/>
        <w:numPr>
          <w:ilvl w:val="0"/>
          <w:numId w:val="18"/>
        </w:numPr>
        <w:jc w:val="both"/>
        <w:rPr>
          <w:rFonts w:eastAsia="Arial"/>
          <w:shd w:val="clear" w:color="auto" w:fill="FFFFFF"/>
        </w:rPr>
      </w:pPr>
      <w:r w:rsidRPr="002C410C">
        <w:rPr>
          <w:rFonts w:eastAsia="Arial"/>
          <w:shd w:val="clear" w:color="auto" w:fill="FFFFFF"/>
        </w:rPr>
        <w:t>Involved in creating gap analysis document, clearly identifying the data, business process and work flows of the organization with respect to salesforce.com implementation.</w:t>
      </w:r>
    </w:p>
    <w:p w14:paraId="28CC8A6A" w14:textId="3D5F097E" w:rsidR="00E16AEE" w:rsidRPr="00A66E8E" w:rsidRDefault="00B70BF7" w:rsidP="00AF3DC2">
      <w:pPr>
        <w:pStyle w:val="NoSpacing"/>
        <w:numPr>
          <w:ilvl w:val="0"/>
          <w:numId w:val="18"/>
        </w:numPr>
        <w:jc w:val="both"/>
        <w:rPr>
          <w:rFonts w:eastAsia="Arial"/>
          <w:shd w:val="clear" w:color="auto" w:fill="FFFFFF"/>
        </w:rPr>
      </w:pPr>
      <w:r w:rsidRPr="00A66E8E">
        <w:rPr>
          <w:rFonts w:eastAsia="Arial"/>
          <w:shd w:val="clear" w:color="auto" w:fill="FFFFFF"/>
        </w:rPr>
        <w:t>Created new User Accounts and assigned Profiles as per their role in role hierarchy</w:t>
      </w:r>
    </w:p>
    <w:p w14:paraId="49E6BE21" w14:textId="77777777" w:rsidR="006B3834" w:rsidRPr="002C410C" w:rsidRDefault="00B70BF7" w:rsidP="00AF3DC2">
      <w:pPr>
        <w:pStyle w:val="NoSpacing"/>
        <w:numPr>
          <w:ilvl w:val="0"/>
          <w:numId w:val="18"/>
        </w:numPr>
        <w:jc w:val="both"/>
        <w:rPr>
          <w:rFonts w:eastAsia="Arial"/>
          <w:shd w:val="clear" w:color="auto" w:fill="FFFFFF"/>
        </w:rPr>
      </w:pPr>
      <w:r w:rsidRPr="002C410C">
        <w:rPr>
          <w:rFonts w:eastAsia="Arial"/>
          <w:shd w:val="clear" w:color="auto" w:fill="FFFFFF"/>
        </w:rPr>
        <w:t>Defined Org wide default to restrict access from users.</w:t>
      </w:r>
    </w:p>
    <w:p w14:paraId="3418C59D" w14:textId="77777777" w:rsidR="006B3834" w:rsidRPr="002C410C" w:rsidRDefault="00B70BF7" w:rsidP="00AF3DC2">
      <w:pPr>
        <w:pStyle w:val="NoSpacing"/>
        <w:numPr>
          <w:ilvl w:val="0"/>
          <w:numId w:val="18"/>
        </w:numPr>
        <w:jc w:val="both"/>
        <w:rPr>
          <w:rFonts w:eastAsia="Arial"/>
          <w:shd w:val="clear" w:color="auto" w:fill="FFFFFF"/>
        </w:rPr>
      </w:pPr>
      <w:r w:rsidRPr="002C410C">
        <w:rPr>
          <w:rFonts w:eastAsia="Arial"/>
          <w:shd w:val="clear" w:color="auto" w:fill="FFFFFF"/>
        </w:rPr>
        <w:t>Customized Page layouts for Standard/Custom objects and assigned Record Types.</w:t>
      </w:r>
    </w:p>
    <w:p w14:paraId="3561F8C5" w14:textId="77777777" w:rsidR="006B3834" w:rsidRPr="002C410C" w:rsidRDefault="00B70BF7" w:rsidP="00AF3DC2">
      <w:pPr>
        <w:pStyle w:val="NoSpacing"/>
        <w:numPr>
          <w:ilvl w:val="0"/>
          <w:numId w:val="18"/>
        </w:numPr>
        <w:jc w:val="both"/>
        <w:rPr>
          <w:rFonts w:eastAsia="Arial"/>
          <w:shd w:val="clear" w:color="auto" w:fill="FFFFFF"/>
        </w:rPr>
      </w:pPr>
      <w:r w:rsidRPr="002C410C">
        <w:rPr>
          <w:rFonts w:eastAsia="Arial"/>
          <w:shd w:val="clear" w:color="auto" w:fill="FFFFFF"/>
        </w:rPr>
        <w:t>Created Data Validation rules and Formulas as per business requirement.</w:t>
      </w:r>
    </w:p>
    <w:p w14:paraId="0A916427" w14:textId="77777777" w:rsidR="006B3834" w:rsidRPr="002C410C" w:rsidRDefault="00B70BF7" w:rsidP="00AF3DC2">
      <w:pPr>
        <w:pStyle w:val="NoSpacing"/>
        <w:numPr>
          <w:ilvl w:val="0"/>
          <w:numId w:val="18"/>
        </w:numPr>
        <w:jc w:val="both"/>
        <w:rPr>
          <w:rFonts w:eastAsia="Arial"/>
          <w:shd w:val="clear" w:color="auto" w:fill="FFFFFF"/>
        </w:rPr>
      </w:pPr>
      <w:r w:rsidRPr="002C410C">
        <w:rPr>
          <w:rFonts w:eastAsia="Arial"/>
          <w:shd w:val="clear" w:color="auto" w:fill="FFFFFF"/>
        </w:rPr>
        <w:t>Worked with various salesforce.com Standard objects like Accounts, Contacts, Leads, Cases, Campaigns, Reports, and Dashboards.</w:t>
      </w:r>
    </w:p>
    <w:p w14:paraId="06BBE3B2" w14:textId="77777777" w:rsidR="006B3834" w:rsidRPr="002C410C" w:rsidRDefault="00B70BF7" w:rsidP="00AF3DC2">
      <w:pPr>
        <w:pStyle w:val="NoSpacing"/>
        <w:numPr>
          <w:ilvl w:val="0"/>
          <w:numId w:val="18"/>
        </w:numPr>
        <w:jc w:val="both"/>
        <w:rPr>
          <w:rFonts w:eastAsia="Arial"/>
          <w:shd w:val="clear" w:color="auto" w:fill="FFFFFF"/>
        </w:rPr>
      </w:pPr>
      <w:r w:rsidRPr="002C410C">
        <w:rPr>
          <w:rFonts w:eastAsia="Arial"/>
          <w:shd w:val="clear" w:color="auto" w:fill="FFFFFF"/>
        </w:rPr>
        <w:t>Created page layouts, search layouts to organize fields, custom links, related lists, and other components on record pages.</w:t>
      </w:r>
    </w:p>
    <w:p w14:paraId="711AC7A1" w14:textId="77777777" w:rsidR="006B3834" w:rsidRPr="002C410C" w:rsidRDefault="00B70BF7" w:rsidP="00AF3DC2">
      <w:pPr>
        <w:pStyle w:val="NoSpacing"/>
        <w:numPr>
          <w:ilvl w:val="0"/>
          <w:numId w:val="18"/>
        </w:numPr>
        <w:jc w:val="both"/>
        <w:rPr>
          <w:rFonts w:eastAsia="Arial"/>
          <w:shd w:val="clear" w:color="auto" w:fill="FFFFFF"/>
        </w:rPr>
      </w:pPr>
      <w:r w:rsidRPr="002C410C">
        <w:rPr>
          <w:rFonts w:eastAsia="Arial"/>
          <w:shd w:val="clear" w:color="auto" w:fill="FFFFFF"/>
        </w:rPr>
        <w:t>Implemented picklists, dependent picklists, lookups, master detail relationships, validation and formula fields to the custom objects.</w:t>
      </w:r>
    </w:p>
    <w:p w14:paraId="2B694C86" w14:textId="77777777" w:rsidR="006B3834" w:rsidRPr="002C410C" w:rsidRDefault="00B70BF7" w:rsidP="00AF3DC2">
      <w:pPr>
        <w:pStyle w:val="NoSpacing"/>
        <w:numPr>
          <w:ilvl w:val="0"/>
          <w:numId w:val="18"/>
        </w:numPr>
        <w:jc w:val="both"/>
        <w:rPr>
          <w:rFonts w:eastAsia="Arial"/>
          <w:shd w:val="clear" w:color="auto" w:fill="FFFFFF"/>
        </w:rPr>
      </w:pPr>
      <w:r w:rsidRPr="002C410C">
        <w:rPr>
          <w:rFonts w:eastAsia="Arial"/>
          <w:shd w:val="clear" w:color="auto" w:fill="FFFFFF"/>
        </w:rPr>
        <w:t>Created Workflow rules and Approval process to meet the business requirements.</w:t>
      </w:r>
    </w:p>
    <w:p w14:paraId="01A96CDA" w14:textId="77777777" w:rsidR="006B3834" w:rsidRPr="002C410C" w:rsidRDefault="00B70BF7" w:rsidP="00AF3DC2">
      <w:pPr>
        <w:pStyle w:val="NoSpacing"/>
        <w:numPr>
          <w:ilvl w:val="0"/>
          <w:numId w:val="18"/>
        </w:numPr>
        <w:jc w:val="both"/>
        <w:rPr>
          <w:rFonts w:eastAsia="Arial"/>
          <w:shd w:val="clear" w:color="auto" w:fill="FFFFFF"/>
        </w:rPr>
      </w:pPr>
      <w:r w:rsidRPr="002C410C">
        <w:rPr>
          <w:rFonts w:eastAsia="Arial"/>
          <w:shd w:val="clear" w:color="auto" w:fill="FFFFFF"/>
        </w:rPr>
        <w:t>Manage dashboards, reports, email services, tasks and events, templates, page layouts, </w:t>
      </w:r>
      <w:r w:rsidRPr="002C410C">
        <w:rPr>
          <w:rFonts w:eastAsia="Arial"/>
          <w:shd w:val="clear" w:color="auto" w:fill="FFFFFF"/>
        </w:rPr>
        <w:br/>
        <w:t>workflows, validation rules, create and maintains custom objects, object relationships, standard and custom fields. </w:t>
      </w:r>
    </w:p>
    <w:p w14:paraId="5BC19533" w14:textId="77777777" w:rsidR="006B3834" w:rsidRPr="002C410C" w:rsidRDefault="00B70BF7" w:rsidP="00AF3DC2">
      <w:pPr>
        <w:pStyle w:val="NoSpacing"/>
        <w:numPr>
          <w:ilvl w:val="0"/>
          <w:numId w:val="18"/>
        </w:numPr>
        <w:jc w:val="both"/>
        <w:rPr>
          <w:rFonts w:eastAsia="Arial"/>
          <w:shd w:val="clear" w:color="auto" w:fill="FFFFFF"/>
        </w:rPr>
      </w:pPr>
      <w:r w:rsidRPr="002C410C">
        <w:rPr>
          <w:rFonts w:eastAsia="Arial"/>
          <w:shd w:val="clear" w:color="auto" w:fill="FFFFFF"/>
        </w:rPr>
        <w:t>Responsible for all the activities related to configuring Data Loader, uploading data in CSV files into salesforce.com, checking for the correctness of the data.</w:t>
      </w:r>
    </w:p>
    <w:p w14:paraId="2C85B39A" w14:textId="3F176A5D" w:rsidR="006B3834" w:rsidRDefault="006B3834" w:rsidP="00AF3DC2">
      <w:pPr>
        <w:pStyle w:val="NoSpacing"/>
        <w:ind w:left="720"/>
        <w:jc w:val="both"/>
        <w:rPr>
          <w:rFonts w:eastAsia="Arial"/>
          <w:shd w:val="clear" w:color="auto" w:fill="FFFFFF"/>
        </w:rPr>
      </w:pPr>
    </w:p>
    <w:p w14:paraId="005843FC" w14:textId="5534D7FD" w:rsidR="00170ACB" w:rsidRDefault="00170ACB" w:rsidP="00AF3DC2">
      <w:pPr>
        <w:pStyle w:val="NoSpacing"/>
        <w:ind w:left="720"/>
        <w:jc w:val="both"/>
        <w:rPr>
          <w:rFonts w:eastAsia="Arial"/>
          <w:shd w:val="clear" w:color="auto" w:fill="FFFFFF"/>
        </w:rPr>
      </w:pPr>
    </w:p>
    <w:p w14:paraId="674EDCA7" w14:textId="5773CF6E" w:rsidR="00170ACB" w:rsidRDefault="00170ACB" w:rsidP="00AF3DC2">
      <w:pPr>
        <w:pStyle w:val="NoSpacing"/>
        <w:ind w:left="720"/>
        <w:jc w:val="both"/>
        <w:rPr>
          <w:rFonts w:eastAsia="Arial"/>
          <w:shd w:val="clear" w:color="auto" w:fill="FFFFFF"/>
        </w:rPr>
      </w:pPr>
    </w:p>
    <w:p w14:paraId="10E983DC" w14:textId="202BB38A" w:rsidR="00170ACB" w:rsidRDefault="00170ACB" w:rsidP="00AF3DC2">
      <w:pPr>
        <w:pStyle w:val="NoSpacing"/>
        <w:ind w:left="720"/>
        <w:jc w:val="both"/>
        <w:rPr>
          <w:rFonts w:eastAsia="Arial"/>
          <w:shd w:val="clear" w:color="auto" w:fill="FFFFFF"/>
        </w:rPr>
      </w:pPr>
      <w:r>
        <w:rPr>
          <w:rFonts w:eastAsia="Arial"/>
          <w:shd w:val="clear" w:color="auto" w:fill="FFFFFF"/>
        </w:rPr>
        <w:t xml:space="preserve">                                                                                                          </w:t>
      </w:r>
    </w:p>
    <w:p w14:paraId="29055E4A" w14:textId="7EC83820" w:rsidR="00170ACB" w:rsidRDefault="008879C5" w:rsidP="00AF3DC2">
      <w:pPr>
        <w:pStyle w:val="NoSpacing"/>
        <w:ind w:left="720"/>
        <w:jc w:val="both"/>
        <w:rPr>
          <w:rFonts w:eastAsia="Arial"/>
          <w:shd w:val="clear" w:color="auto" w:fill="FFFFFF"/>
        </w:rPr>
      </w:pPr>
      <w:r>
        <w:rPr>
          <w:rFonts w:eastAsia="Arial"/>
          <w:shd w:val="clear" w:color="auto" w:fill="FFFFFF"/>
        </w:rPr>
        <w:t xml:space="preserve">I here by certify the above </w:t>
      </w:r>
      <w:r w:rsidR="00941CE0">
        <w:rPr>
          <w:rFonts w:eastAsia="Arial"/>
          <w:shd w:val="clear" w:color="auto" w:fill="FFFFFF"/>
        </w:rPr>
        <w:t>information is true and correct to the best my knowledge and belief.</w:t>
      </w:r>
    </w:p>
    <w:p w14:paraId="621E32BC" w14:textId="77777777" w:rsidR="00A83FE1" w:rsidRDefault="00A83FE1" w:rsidP="00AF3DC2">
      <w:pPr>
        <w:pStyle w:val="NoSpacing"/>
        <w:ind w:left="720"/>
        <w:jc w:val="both"/>
        <w:rPr>
          <w:rFonts w:eastAsia="Arial"/>
          <w:shd w:val="clear" w:color="auto" w:fill="FFFFFF"/>
        </w:rPr>
      </w:pPr>
    </w:p>
    <w:p w14:paraId="49A53C17" w14:textId="62FF2C6C" w:rsidR="00170ACB" w:rsidRDefault="00170ACB" w:rsidP="00AF3DC2">
      <w:pPr>
        <w:pStyle w:val="NoSpacing"/>
        <w:ind w:left="720"/>
        <w:jc w:val="both"/>
        <w:rPr>
          <w:rFonts w:eastAsia="Arial"/>
          <w:shd w:val="clear" w:color="auto" w:fill="FFFFFF"/>
        </w:rPr>
      </w:pPr>
    </w:p>
    <w:p w14:paraId="725824EA" w14:textId="3F69FFF2" w:rsidR="00170ACB" w:rsidRPr="00AF3DC2" w:rsidRDefault="00170ACB" w:rsidP="00AF3DC2">
      <w:pPr>
        <w:pStyle w:val="NoSpacing"/>
        <w:ind w:left="720"/>
        <w:jc w:val="both"/>
        <w:rPr>
          <w:rFonts w:eastAsia="Arial"/>
          <w:shd w:val="clear" w:color="auto" w:fill="FFFFFF"/>
        </w:rPr>
      </w:pPr>
      <w:r>
        <w:rPr>
          <w:rFonts w:eastAsia="Arial"/>
          <w:shd w:val="clear" w:color="auto" w:fill="FFFFFF"/>
        </w:rPr>
        <w:t xml:space="preserve">                                                                                                                                                          Jyothi Chimmani</w:t>
      </w:r>
    </w:p>
    <w:sectPr w:rsidR="00170ACB" w:rsidRPr="00AF3DC2" w:rsidSect="007532B0">
      <w:pgSz w:w="11906" w:h="16838"/>
      <w:pgMar w:top="1701" w:right="709"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DBC96" w14:textId="77777777" w:rsidR="00AC603D" w:rsidRDefault="00AC603D" w:rsidP="009C7813">
      <w:pPr>
        <w:spacing w:after="0" w:line="240" w:lineRule="auto"/>
      </w:pPr>
      <w:r>
        <w:separator/>
      </w:r>
    </w:p>
  </w:endnote>
  <w:endnote w:type="continuationSeparator" w:id="0">
    <w:p w14:paraId="44836C1D" w14:textId="77777777" w:rsidR="00AC603D" w:rsidRDefault="00AC603D" w:rsidP="009C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878CD" w14:textId="77777777" w:rsidR="00AC603D" w:rsidRDefault="00AC603D" w:rsidP="009C7813">
      <w:pPr>
        <w:spacing w:after="0" w:line="240" w:lineRule="auto"/>
      </w:pPr>
      <w:r>
        <w:separator/>
      </w:r>
    </w:p>
  </w:footnote>
  <w:footnote w:type="continuationSeparator" w:id="0">
    <w:p w14:paraId="468AF3C4" w14:textId="77777777" w:rsidR="00AC603D" w:rsidRDefault="00AC603D" w:rsidP="009C7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E9C"/>
    <w:multiLevelType w:val="hybridMultilevel"/>
    <w:tmpl w:val="67160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77543A"/>
    <w:multiLevelType w:val="hybridMultilevel"/>
    <w:tmpl w:val="F8764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00B02"/>
    <w:multiLevelType w:val="multilevel"/>
    <w:tmpl w:val="F59CE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732127"/>
    <w:multiLevelType w:val="hybridMultilevel"/>
    <w:tmpl w:val="3BF6CFB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3AD41DF2"/>
    <w:multiLevelType w:val="hybridMultilevel"/>
    <w:tmpl w:val="F0D609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5F35DD"/>
    <w:multiLevelType w:val="hybridMultilevel"/>
    <w:tmpl w:val="15ACD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6E1C45"/>
    <w:multiLevelType w:val="hybridMultilevel"/>
    <w:tmpl w:val="4F0865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AA325F"/>
    <w:multiLevelType w:val="multilevel"/>
    <w:tmpl w:val="681A3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8E51AE2"/>
    <w:multiLevelType w:val="multilevel"/>
    <w:tmpl w:val="02E0C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C143B98"/>
    <w:multiLevelType w:val="multilevel"/>
    <w:tmpl w:val="C862D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EEE1749"/>
    <w:multiLevelType w:val="hybridMultilevel"/>
    <w:tmpl w:val="F0FA3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0422BB"/>
    <w:multiLevelType w:val="multilevel"/>
    <w:tmpl w:val="0DE0BF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9C04155"/>
    <w:multiLevelType w:val="hybridMultilevel"/>
    <w:tmpl w:val="54C2FF8C"/>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2A790F"/>
    <w:multiLevelType w:val="hybridMultilevel"/>
    <w:tmpl w:val="078A9E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AB4966"/>
    <w:multiLevelType w:val="hybridMultilevel"/>
    <w:tmpl w:val="97B0B6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A633BD"/>
    <w:multiLevelType w:val="multilevel"/>
    <w:tmpl w:val="0B5AFA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1BA4AC0"/>
    <w:multiLevelType w:val="hybridMultilevel"/>
    <w:tmpl w:val="FBC0AF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297713"/>
    <w:multiLevelType w:val="hybridMultilevel"/>
    <w:tmpl w:val="D480CDE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473533"/>
    <w:multiLevelType w:val="multilevel"/>
    <w:tmpl w:val="2286E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15"/>
  </w:num>
  <w:num w:numId="3">
    <w:abstractNumId w:val="7"/>
  </w:num>
  <w:num w:numId="4">
    <w:abstractNumId w:val="11"/>
  </w:num>
  <w:num w:numId="5">
    <w:abstractNumId w:val="2"/>
  </w:num>
  <w:num w:numId="6">
    <w:abstractNumId w:val="8"/>
  </w:num>
  <w:num w:numId="7">
    <w:abstractNumId w:val="9"/>
  </w:num>
  <w:num w:numId="8">
    <w:abstractNumId w:val="3"/>
  </w:num>
  <w:num w:numId="9">
    <w:abstractNumId w:val="10"/>
  </w:num>
  <w:num w:numId="10">
    <w:abstractNumId w:val="5"/>
  </w:num>
  <w:num w:numId="11">
    <w:abstractNumId w:val="13"/>
  </w:num>
  <w:num w:numId="12">
    <w:abstractNumId w:val="17"/>
  </w:num>
  <w:num w:numId="13">
    <w:abstractNumId w:val="12"/>
  </w:num>
  <w:num w:numId="14">
    <w:abstractNumId w:val="14"/>
  </w:num>
  <w:num w:numId="15">
    <w:abstractNumId w:val="16"/>
  </w:num>
  <w:num w:numId="16">
    <w:abstractNumId w:val="0"/>
  </w:num>
  <w:num w:numId="17">
    <w:abstractNumId w:val="1"/>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834"/>
    <w:rsid w:val="00145DD2"/>
    <w:rsid w:val="00170ACB"/>
    <w:rsid w:val="00195B10"/>
    <w:rsid w:val="002934D3"/>
    <w:rsid w:val="002C410C"/>
    <w:rsid w:val="002E7AB2"/>
    <w:rsid w:val="00421CEE"/>
    <w:rsid w:val="005123C6"/>
    <w:rsid w:val="0053664C"/>
    <w:rsid w:val="00576BF7"/>
    <w:rsid w:val="005E09CB"/>
    <w:rsid w:val="006147B2"/>
    <w:rsid w:val="006477C6"/>
    <w:rsid w:val="006A560C"/>
    <w:rsid w:val="006B3834"/>
    <w:rsid w:val="00747CB4"/>
    <w:rsid w:val="007532B0"/>
    <w:rsid w:val="007608B6"/>
    <w:rsid w:val="00780350"/>
    <w:rsid w:val="0078340E"/>
    <w:rsid w:val="007B62BF"/>
    <w:rsid w:val="007C0771"/>
    <w:rsid w:val="007D3441"/>
    <w:rsid w:val="008879C5"/>
    <w:rsid w:val="00936EAE"/>
    <w:rsid w:val="00941CE0"/>
    <w:rsid w:val="009C7813"/>
    <w:rsid w:val="00A66E8E"/>
    <w:rsid w:val="00A76ED3"/>
    <w:rsid w:val="00A83FE1"/>
    <w:rsid w:val="00AA65AF"/>
    <w:rsid w:val="00AC603D"/>
    <w:rsid w:val="00AF3DC2"/>
    <w:rsid w:val="00B54A98"/>
    <w:rsid w:val="00B70BF7"/>
    <w:rsid w:val="00BA2C19"/>
    <w:rsid w:val="00C051AD"/>
    <w:rsid w:val="00D97466"/>
    <w:rsid w:val="00DD494C"/>
    <w:rsid w:val="00DE3A79"/>
    <w:rsid w:val="00E16223"/>
    <w:rsid w:val="00E16AEE"/>
    <w:rsid w:val="00E56EEB"/>
    <w:rsid w:val="00ED60C4"/>
    <w:rsid w:val="00F0003B"/>
    <w:rsid w:val="00FC2C7E"/>
    <w:rsid w:val="00FE1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FB81B"/>
  <w15:docId w15:val="{79F703E9-E0AF-4C92-B8F0-5BC590B6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C5C"/>
    <w:pPr>
      <w:ind w:left="720"/>
      <w:contextualSpacing/>
    </w:pPr>
  </w:style>
  <w:style w:type="paragraph" w:styleId="Header">
    <w:name w:val="header"/>
    <w:basedOn w:val="Normal"/>
    <w:link w:val="HeaderChar"/>
    <w:uiPriority w:val="99"/>
    <w:unhideWhenUsed/>
    <w:rsid w:val="009C78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813"/>
  </w:style>
  <w:style w:type="paragraph" w:styleId="Footer">
    <w:name w:val="footer"/>
    <w:basedOn w:val="Normal"/>
    <w:link w:val="FooterChar"/>
    <w:uiPriority w:val="99"/>
    <w:unhideWhenUsed/>
    <w:rsid w:val="009C78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813"/>
  </w:style>
  <w:style w:type="paragraph" w:styleId="NoSpacing">
    <w:name w:val="No Spacing"/>
    <w:uiPriority w:val="1"/>
    <w:qFormat/>
    <w:rsid w:val="00F000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426371">
      <w:bodyDiv w:val="1"/>
      <w:marLeft w:val="0"/>
      <w:marRight w:val="0"/>
      <w:marTop w:val="0"/>
      <w:marBottom w:val="0"/>
      <w:divBdr>
        <w:top w:val="none" w:sz="0" w:space="0" w:color="auto"/>
        <w:left w:val="none" w:sz="0" w:space="0" w:color="auto"/>
        <w:bottom w:val="none" w:sz="0" w:space="0" w:color="auto"/>
        <w:right w:val="none" w:sz="0" w:space="0" w:color="auto"/>
      </w:divBdr>
    </w:div>
    <w:div w:id="1698390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jyothic.salesforce@gmail.com"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C91DD-8A67-464B-9CE1-FA3C16D76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Jyothi</dc:creator>
  <cp:lastModifiedBy>Jyothi</cp:lastModifiedBy>
  <cp:revision>29</cp:revision>
  <dcterms:created xsi:type="dcterms:W3CDTF">2021-05-13T11:55:00Z</dcterms:created>
  <dcterms:modified xsi:type="dcterms:W3CDTF">2021-05-13T12:55:00Z</dcterms:modified>
</cp:coreProperties>
</file>