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left"/>
        <w:rPr>
          <w:rFonts w:ascii="Carrois Gothic SC" w:cs="Noto Sans Adlam" w:eastAsia="FZLanTingHeiProT_04_OPPO_983" w:hAnsi="Bond 4F Light"/>
          <w:b/>
          <w:bCs/>
          <w:i w:val="false"/>
          <w:iCs w:val="false"/>
          <w:color w:val="002060"/>
          <w:kern w:val="0"/>
          <w:sz w:val="56"/>
          <w:szCs w:val="56"/>
          <w:highlight w:val="none"/>
          <w:u w:val="single" w:color="000000"/>
        </w:rPr>
      </w:pPr>
      <w:r>
        <w:rPr>
          <w:rFonts w:ascii="Carrois Gothic SC" w:cs="Noto Sans Adlam" w:eastAsia="FZLanTingHeiProT_04_OPPO_983" w:hAnsi="MT Extra"/>
          <w:b/>
          <w:bCs/>
          <w:i w:val="false"/>
          <w:iCs w:val="false"/>
          <w:color w:val="002060"/>
          <w:kern w:val="0"/>
          <w:sz w:val="56"/>
          <w:szCs w:val="56"/>
          <w:highlight w:val="none"/>
          <w:u w:val="single" w:color="000000"/>
        </w:rPr>
        <w:t>J</w:t>
      </w:r>
      <w:r>
        <w:rPr>
          <w:rFonts w:ascii="Carrois Gothic SC" w:cs="Noto Sans Adlam" w:eastAsia="FZLanTingHeiProT_04_OPPO_983" w:hAnsi="Symbol"/>
          <w:b/>
          <w:bCs/>
          <w:i w:val="false"/>
          <w:iCs w:val="false"/>
          <w:color w:val="002060"/>
          <w:kern w:val="0"/>
          <w:sz w:val="56"/>
          <w:szCs w:val="56"/>
          <w:highlight w:val="none"/>
          <w:u w:val="single" w:color="000000"/>
        </w:rPr>
        <w:t>y</w:t>
      </w:r>
      <w:r>
        <w:rPr>
          <w:rFonts w:ascii="Carrois Gothic SC" w:cs="Noto Sans Adlam" w:eastAsia="FZLanTingHeiProT_04_OPPO_983" w:hAnsi="MT Extra"/>
          <w:b/>
          <w:bCs/>
          <w:i w:val="false"/>
          <w:iCs w:val="false"/>
          <w:color w:val="002060"/>
          <w:kern w:val="0"/>
          <w:sz w:val="56"/>
          <w:szCs w:val="56"/>
          <w:highlight w:val="none"/>
          <w:u w:val="single" w:color="000000"/>
        </w:rPr>
        <w:t>othi</w:t>
      </w:r>
      <w:r>
        <w:rPr>
          <w:rFonts w:ascii="Carrois Gothic SC" w:cs="Noto Sans Adlam" w:eastAsia="FZLanTingHeiProT_04_OPPO_983" w:hAnsi="Symbol"/>
          <w:b/>
          <w:bCs/>
          <w:i w:val="false"/>
          <w:iCs w:val="false"/>
          <w:color w:val="002060"/>
          <w:kern w:val="0"/>
          <w:sz w:val="56"/>
          <w:szCs w:val="56"/>
          <w:highlight w:val="none"/>
          <w:u w:val="single" w:color="000000"/>
        </w:rPr>
        <w:t>.</w:t>
      </w:r>
      <w:r>
        <w:rPr>
          <w:rFonts w:ascii="Carrois Gothic SC" w:cs="Noto Sans Adlam" w:eastAsia="FZLanTingHeiProT_04_OPPO_983" w:hAnsi="Symbol"/>
          <w:b/>
          <w:bCs/>
          <w:i w:val="false"/>
          <w:iCs w:val="false"/>
          <w:color w:val="002060"/>
          <w:kern w:val="0"/>
          <w:sz w:val="56"/>
          <w:szCs w:val="56"/>
          <w:highlight w:val="none"/>
          <w:u w:val="single" w:color="000000"/>
          <w:lang w:val="en-US"/>
        </w:rPr>
        <w:t xml:space="preserve">Shetty                                 </w:t>
      </w:r>
    </w:p>
    <w:p>
      <w:pPr>
        <w:pStyle w:val="style0"/>
        <w:spacing w:lineRule="auto" w:line="300"/>
        <w:jc w:val="left"/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single"/>
        </w:rPr>
      </w:pPr>
      <w:r>
        <w:rPr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single"/>
        </w:rPr>
        <w:t>9</w:t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single"/>
        </w:rPr>
        <w:t>8671</w:t>
      </w:r>
      <w:r>
        <w:rPr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single"/>
        </w:rPr>
        <w:t>0</w:t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single"/>
        </w:rPr>
        <w:t>37</w:t>
      </w:r>
      <w:r>
        <w:rPr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single"/>
        </w:rPr>
        <w:t>0</w:t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single"/>
        </w:rPr>
        <w:t>7</w:t>
      </w:r>
    </w:p>
    <w:p>
      <w:pPr>
        <w:pStyle w:val="style0"/>
        <w:spacing w:lineRule="auto" w:line="300"/>
        <w:jc w:val="left"/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  <w:lang w:val="en-US"/>
        </w:rPr>
      </w:pPr>
      <w:r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fldChar w:fldCharType="begin"/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instrText>hi_j</w:instrText>
      </w:r>
      <w:r>
        <w:rPr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instrText>y</w:instrText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instrText>othi21@</w:instrText>
      </w:r>
      <w:r>
        <w:rPr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instrText>y</w:instrText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instrText>ahoo</w:instrText>
      </w:r>
      <w:r>
        <w:rPr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instrText>.</w:instrText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instrText>in</w:instrText>
      </w:r>
      <w:r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fldChar w:fldCharType="separate"/>
      </w:r>
      <w:r>
        <w:rPr>
          <w:rStyle w:val="style85"/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>hi_j</w:t>
      </w:r>
      <w:r>
        <w:rPr>
          <w:rStyle w:val="style85"/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>y</w:t>
      </w:r>
      <w:r>
        <w:rPr>
          <w:rStyle w:val="style85"/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>othi21@</w:t>
      </w:r>
      <w:r>
        <w:rPr>
          <w:rStyle w:val="style85"/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>y</w:t>
      </w:r>
      <w:r>
        <w:rPr>
          <w:rStyle w:val="style85"/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>ahoo</w:t>
      </w:r>
      <w:r>
        <w:rPr>
          <w:rStyle w:val="style85"/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>.</w:t>
      </w:r>
      <w:r>
        <w:rPr>
          <w:rStyle w:val="style85"/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>in</w:t>
      </w:r>
      <w:r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fldChar w:fldCharType="end"/>
      </w:r>
      <w:r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</w:rPr>
        <w:t xml:space="preserve"> </w:t>
      </w:r>
    </w:p>
    <w:p>
      <w:pPr>
        <w:pStyle w:val="style0"/>
        <w:spacing w:lineRule="auto" w:line="300"/>
        <w:jc w:val="left"/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  <w:lang w:val="en-US"/>
        </w:rPr>
      </w:pPr>
      <w:r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  <w:lang w:val="en-US"/>
        </w:rPr>
        <w:t xml:space="preserve"> </w:t>
      </w:r>
      <w:r>
        <w:rPr>
          <w:rFonts w:ascii="Roboto" w:cs="Noto Sans Adlam" w:eastAsia="FZLanTingHeiProT_04_OPPO_983" w:hAnsi="MT Extra"/>
          <w:b/>
          <w:bCs/>
          <w:i w:val="false"/>
          <w:iCs w:val="false"/>
          <w:color w:val="002060"/>
          <w:sz w:val="32"/>
          <w:szCs w:val="32"/>
          <w:highlight w:val="none"/>
          <w:u w:val="none"/>
          <w:lang w:val="en-US"/>
        </w:rPr>
        <w:t>j</w:t>
      </w:r>
      <w:r>
        <w:rPr>
          <w:rFonts w:ascii="Roboto" w:cs="Noto Sans Adlam" w:eastAsia="FZLanTingHeiProT_04_OPPO_983" w:hAnsi="Symbol"/>
          <w:b/>
          <w:bCs/>
          <w:i w:val="false"/>
          <w:iCs w:val="false"/>
          <w:color w:val="002060"/>
          <w:sz w:val="32"/>
          <w:szCs w:val="32"/>
          <w:highlight w:val="none"/>
          <w:u w:val="none"/>
          <w:lang w:val="en-US"/>
        </w:rPr>
        <w:t>yothishetty560@gmail.com</w:t>
      </w:r>
    </w:p>
    <w:p>
      <w:pPr>
        <w:pStyle w:val="style0"/>
        <w:spacing w:lineRule="auto" w:line="300"/>
        <w:jc w:val="left"/>
        <w:rPr>
          <w:b/>
          <w:color w:val="002060"/>
          <w:sz w:val="28"/>
          <w:szCs w:val="28"/>
          <w:u w:val="single"/>
        </w:rPr>
      </w:pPr>
      <w:r>
        <w:rPr>
          <w:rFonts w:ascii="Roboto" w:cs="Noto Sans Adlam" w:eastAsia="FZLanTingHeiProT_04_OPPO_983" w:hAnsi="Bond 4F Light"/>
          <w:b/>
          <w:bCs/>
          <w:i w:val="false"/>
          <w:iCs w:val="false"/>
          <w:color w:val="002060"/>
          <w:sz w:val="32"/>
          <w:szCs w:val="32"/>
          <w:highlight w:val="none"/>
          <w:u w:val="none"/>
          <w:lang w:val="en-US"/>
        </w:rPr>
        <w:t>B- 602, Imperial Tower, Patankar Park, Nalasopara West - 401203</w:t>
      </w:r>
    </w:p>
    <w:p>
      <w:pPr>
        <w:pStyle w:val="style0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  <w:lang w:val="en-US"/>
        </w:rPr>
        <w:t>_____________________________________________________________________________________</w:t>
      </w:r>
    </w:p>
    <w:p>
      <w:pPr>
        <w:pStyle w:val="style0"/>
        <w:rPr>
          <w:b/>
          <w:color w:val="002060"/>
          <w:sz w:val="28"/>
          <w:szCs w:val="28"/>
          <w:u w:val="single"/>
          <w:lang w:val="en-US"/>
        </w:rPr>
      </w:pP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  <w:r>
        <w:rPr>
          <w:rFonts w:hint="default"/>
          <w:b/>
          <w:color w:val="002060"/>
          <w:sz w:val="28"/>
          <w:szCs w:val="28"/>
          <w:u w:val="none"/>
          <w:lang w:val="en-US"/>
        </w:rPr>
        <w:t xml:space="preserve">--------------------------------------------------------- </w:t>
      </w:r>
      <w:r>
        <w:rPr>
          <w:rFonts w:hint="default"/>
          <w:b/>
          <w:caps/>
          <w:smallCaps w:val="false"/>
          <w:color w:val="002060"/>
          <w:sz w:val="28"/>
          <w:szCs w:val="28"/>
          <w:u w:val="single"/>
          <w:lang w:val="en-US"/>
        </w:rPr>
        <w:t>Summary</w:t>
      </w:r>
      <w:r>
        <w:rPr>
          <w:rFonts w:hint="default"/>
          <w:b/>
          <w:color w:val="002060"/>
          <w:sz w:val="28"/>
          <w:szCs w:val="28"/>
          <w:u w:val="none"/>
          <w:lang w:val="en-US"/>
        </w:rPr>
        <w:t xml:space="preserve"> -----------------------------------------------------</w:t>
      </w:r>
    </w:p>
    <w:p>
      <w:pPr>
        <w:pStyle w:val="style0"/>
        <w:rPr>
          <w:b/>
          <w:color w:val="002060"/>
          <w:sz w:val="28"/>
          <w:szCs w:val="28"/>
          <w:u w:val="single"/>
          <w:lang w:val="en-US"/>
        </w:rPr>
      </w:pPr>
    </w:p>
    <w:p>
      <w:pPr>
        <w:pStyle w:val="style0"/>
        <w:rPr>
          <w:b/>
          <w:color w:val="002060"/>
          <w:sz w:val="28"/>
          <w:szCs w:val="28"/>
          <w:u w:val="single"/>
          <w:lang w:val="en-US"/>
        </w:rPr>
      </w:pPr>
    </w:p>
    <w:p>
      <w:pPr>
        <w:pStyle w:val="style0"/>
        <w:spacing w:lineRule="auto" w:line="360"/>
        <w:jc w:val="both"/>
        <w:rPr>
          <w:b w:val="false"/>
          <w:bCs w:val="false"/>
          <w:color w:val="002060"/>
          <w:sz w:val="28"/>
          <w:szCs w:val="28"/>
          <w:u w:val="none"/>
        </w:rPr>
      </w:pPr>
      <w:r>
        <w:rPr>
          <w:b w:val="false"/>
          <w:bCs w:val="false"/>
          <w:color w:val="002060"/>
          <w:sz w:val="28"/>
          <w:szCs w:val="28"/>
          <w:u w:val="none"/>
          <w:lang w:val="en-US"/>
        </w:rPr>
        <w:t xml:space="preserve">Experienced Accounting Professional with 13 years of expertise in listed skills . Independently handled upto finalization from data entry to assisting in scrutiny . Got opportunity to explore into HR and admin department since last 7 years alongside my Accounting Responsibilities . </w:t>
      </w:r>
    </w:p>
    <w:p>
      <w:pPr>
        <w:pStyle w:val="style0"/>
        <w:rPr>
          <w:b/>
          <w:color w:val="002060"/>
          <w:sz w:val="28"/>
          <w:szCs w:val="28"/>
          <w:u w:val="dash"/>
        </w:rPr>
      </w:pPr>
    </w:p>
    <w:p>
      <w:pPr>
        <w:pStyle w:val="style0"/>
        <w:rPr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color w:val="002060"/>
          <w:sz w:val="28"/>
          <w:szCs w:val="28"/>
          <w:u w:val="none"/>
        </w:rPr>
      </w:pPr>
      <w:r>
        <w:rPr>
          <w:b/>
          <w:color w:val="002060"/>
          <w:sz w:val="28"/>
          <w:szCs w:val="28"/>
          <w:u w:val="none"/>
          <w:lang w:val="en-US"/>
        </w:rPr>
        <w:t xml:space="preserve">----------------------------------------------- </w:t>
      </w:r>
      <w:r>
        <w:rPr>
          <w:b/>
          <w:caps/>
          <w:smallCaps w:val="false"/>
          <w:color w:val="002060"/>
          <w:sz w:val="28"/>
          <w:szCs w:val="28"/>
          <w:u w:val="single"/>
          <w:lang w:val="en-US"/>
        </w:rPr>
        <w:t>Educational</w:t>
      </w:r>
      <w:r>
        <w:rPr>
          <w:b/>
          <w:caps/>
          <w:smallCaps w:val="false"/>
          <w:color w:val="002060"/>
          <w:sz w:val="28"/>
          <w:szCs w:val="28"/>
          <w:u w:val="single"/>
        </w:rPr>
        <w:t xml:space="preserve"> Qualification</w:t>
      </w:r>
      <w:r>
        <w:rPr>
          <w:b/>
          <w:caps/>
          <w:smallCaps w:val="false"/>
          <w:color w:val="002060"/>
          <w:sz w:val="28"/>
          <w:szCs w:val="28"/>
          <w:u w:val="single"/>
          <w:lang w:val="en-US"/>
        </w:rPr>
        <w:t xml:space="preserve"> </w:t>
      </w:r>
      <w:r>
        <w:rPr>
          <w:b/>
          <w:caps/>
          <w:smallCaps w:val="false"/>
          <w:color w:val="002060"/>
          <w:sz w:val="28"/>
          <w:szCs w:val="28"/>
          <w:u w:val="none"/>
          <w:lang w:val="en-US"/>
        </w:rPr>
        <w:t xml:space="preserve"> -</w:t>
      </w:r>
      <w:r>
        <w:rPr>
          <w:b/>
          <w:color w:val="002060"/>
          <w:sz w:val="28"/>
          <w:szCs w:val="28"/>
          <w:u w:val="none"/>
          <w:lang w:val="en-US"/>
        </w:rPr>
        <w:t>-----------------------------------</w:t>
      </w:r>
    </w:p>
    <w:p>
      <w:pPr>
        <w:pStyle w:val="style0"/>
        <w:rPr>
          <w:color w:val="002060"/>
          <w:sz w:val="28"/>
          <w:szCs w:val="28"/>
        </w:rPr>
      </w:pPr>
    </w:p>
    <w:p>
      <w:pPr>
        <w:pStyle w:val="style0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B.Com from Model College , Dombivli . – 73 %</w:t>
      </w:r>
    </w:p>
    <w:p>
      <w:pPr>
        <w:pStyle w:val="style0"/>
        <w:ind w:left="36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( Year of Passing – 2009 ) </w:t>
      </w:r>
    </w:p>
    <w:p>
      <w:pPr>
        <w:pStyle w:val="style0"/>
        <w:ind w:left="360"/>
        <w:rPr>
          <w:color w:val="002060"/>
          <w:sz w:val="28"/>
          <w:szCs w:val="28"/>
        </w:rPr>
      </w:pPr>
    </w:p>
    <w:p>
      <w:pPr>
        <w:pStyle w:val="style0"/>
        <w:ind w:left="360"/>
        <w:rPr>
          <w:color w:val="002060"/>
          <w:sz w:val="28"/>
          <w:szCs w:val="28"/>
        </w:rPr>
      </w:pPr>
    </w:p>
    <w:p>
      <w:pPr>
        <w:pStyle w:val="style0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HSC from Model College , Dombivli .  –  68 %</w:t>
      </w:r>
    </w:p>
    <w:p>
      <w:pPr>
        <w:pStyle w:val="style0"/>
        <w:ind w:left="36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( Year of Passing – 2006 )</w:t>
      </w:r>
    </w:p>
    <w:p>
      <w:pPr>
        <w:pStyle w:val="style0"/>
        <w:ind w:left="360"/>
        <w:rPr>
          <w:color w:val="002060"/>
          <w:sz w:val="28"/>
          <w:szCs w:val="28"/>
        </w:rPr>
      </w:pPr>
    </w:p>
    <w:p>
      <w:pPr>
        <w:pStyle w:val="style0"/>
        <w:rPr>
          <w:color w:val="002060"/>
          <w:sz w:val="28"/>
          <w:szCs w:val="28"/>
          <w:u w:val="single"/>
        </w:rPr>
      </w:pPr>
    </w:p>
    <w:p>
      <w:pPr>
        <w:pStyle w:val="style0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SSC from St.Mary’s Eng. High School ,Dombivli. – 56 %</w:t>
      </w:r>
    </w:p>
    <w:p>
      <w:pPr>
        <w:pStyle w:val="style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( Year of Passing – 2004 )</w:t>
      </w:r>
    </w:p>
    <w:p>
      <w:pPr>
        <w:pStyle w:val="style0"/>
        <w:rPr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  <w:r>
        <w:rPr>
          <w:b/>
          <w:color w:val="002060"/>
          <w:sz w:val="28"/>
          <w:szCs w:val="28"/>
          <w:u w:val="none"/>
          <w:lang w:val="en-US"/>
        </w:rPr>
        <w:t>-----------------------</w:t>
      </w:r>
      <w:r>
        <w:rPr>
          <w:rFonts w:hint="default"/>
          <w:b/>
          <w:color w:val="002060"/>
          <w:sz w:val="28"/>
          <w:szCs w:val="28"/>
          <w:u w:val="none"/>
          <w:lang w:val="en-US"/>
        </w:rPr>
        <w:t xml:space="preserve">----------------------------------------  </w:t>
      </w:r>
      <w:r>
        <w:rPr>
          <w:rFonts w:hint="default"/>
          <w:b/>
          <w:caps/>
          <w:smallCaps w:val="false"/>
          <w:color w:val="002060"/>
          <w:sz w:val="28"/>
          <w:szCs w:val="28"/>
          <w:u w:val="single"/>
          <w:lang w:val="en-US"/>
        </w:rPr>
        <w:t>Skills</w:t>
      </w:r>
      <w:r>
        <w:rPr>
          <w:rFonts w:hint="default"/>
          <w:b/>
          <w:color w:val="002060"/>
          <w:sz w:val="28"/>
          <w:szCs w:val="28"/>
          <w:u w:val="none"/>
          <w:lang w:val="en-US"/>
        </w:rPr>
        <w:t xml:space="preserve">  -------------------------------------------------------</w:t>
      </w:r>
    </w:p>
    <w:p>
      <w:pPr>
        <w:pStyle w:val="style0"/>
        <w:rPr>
          <w:b/>
          <w:color w:val="002060"/>
          <w:sz w:val="28"/>
          <w:szCs w:val="28"/>
          <w:u w:val="none"/>
        </w:rPr>
      </w:pPr>
    </w:p>
    <w:p>
      <w:pPr>
        <w:pStyle w:val="style0"/>
        <w:numPr>
          <w:ilvl w:val="0"/>
          <w:numId w:val="0"/>
        </w:numPr>
        <w:ind w:left="360" w:firstLine="0"/>
        <w:rPr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="360" w:firstLine="0"/>
        <w:rPr>
          <w:b/>
          <w:color w:val="002060"/>
          <w:sz w:val="28"/>
          <w:szCs w:val="28"/>
          <w:u w:val="none"/>
        </w:rPr>
      </w:pPr>
      <w:r>
        <w:rPr>
          <w:b/>
          <w:color w:val="002060"/>
          <w:sz w:val="28"/>
          <w:szCs w:val="28"/>
          <w:u w:val="none"/>
          <w:lang w:val="en-US"/>
        </w:rPr>
        <w:t>✓Tally ERP 9.                     ✓AR &amp; AP                       ✓TDS.                     ✓Finalization</w:t>
      </w:r>
    </w:p>
    <w:p>
      <w:pPr>
        <w:pStyle w:val="style0"/>
        <w:numPr>
          <w:ilvl w:val="0"/>
          <w:numId w:val="0"/>
        </w:numPr>
        <w:ind w:left="360" w:firstLine="0"/>
        <w:rPr>
          <w:b/>
          <w:color w:val="002060"/>
          <w:sz w:val="28"/>
          <w:szCs w:val="28"/>
          <w:u w:val="none"/>
        </w:rPr>
      </w:pPr>
      <w:r>
        <w:rPr>
          <w:b/>
          <w:color w:val="002060"/>
          <w:sz w:val="28"/>
          <w:szCs w:val="28"/>
          <w:u w:val="none"/>
          <w:lang w:val="en-US"/>
        </w:rPr>
        <w:t>✓MS-Office.                       ✓Data Entry.                  ✓GST.                     ✓Recruitment</w:t>
      </w:r>
    </w:p>
    <w:p>
      <w:pPr>
        <w:pStyle w:val="style0"/>
        <w:numPr>
          <w:ilvl w:val="0"/>
          <w:numId w:val="0"/>
        </w:numPr>
        <w:ind w:left="360" w:firstLine="0"/>
        <w:rPr>
          <w:b/>
          <w:color w:val="002060"/>
          <w:sz w:val="28"/>
          <w:szCs w:val="28"/>
          <w:u w:val="none"/>
        </w:rPr>
      </w:pPr>
      <w:r>
        <w:rPr>
          <w:b/>
          <w:color w:val="002060"/>
          <w:sz w:val="28"/>
          <w:szCs w:val="28"/>
          <w:u w:val="none"/>
          <w:lang w:val="en-US"/>
        </w:rPr>
        <w:t>✓PowerPoint                     ✓Operational MIS.        ✓Budgeting.           ✓Presentations</w:t>
      </w:r>
    </w:p>
    <w:p>
      <w:pPr>
        <w:pStyle w:val="style0"/>
        <w:rPr>
          <w:b/>
          <w:color w:val="002060"/>
          <w:sz w:val="28"/>
          <w:szCs w:val="28"/>
          <w:u w:val="thick"/>
        </w:rPr>
      </w:pPr>
    </w:p>
    <w:p>
      <w:pPr>
        <w:pStyle w:val="style0"/>
        <w:rPr>
          <w:b/>
          <w:color w:val="002060"/>
          <w:sz w:val="28"/>
          <w:szCs w:val="28"/>
          <w:u w:val="thick"/>
        </w:rPr>
      </w:pPr>
    </w:p>
    <w:p>
      <w:pPr>
        <w:pStyle w:val="style0"/>
        <w:rPr>
          <w:b/>
          <w:color w:val="002060"/>
          <w:sz w:val="28"/>
          <w:szCs w:val="28"/>
          <w:u w:val="thick"/>
        </w:rPr>
      </w:pPr>
    </w:p>
    <w:p>
      <w:pPr>
        <w:pStyle w:val="style0"/>
        <w:rPr>
          <w:b/>
          <w:color w:val="002060"/>
          <w:sz w:val="28"/>
          <w:szCs w:val="28"/>
          <w:u w:val="thick"/>
        </w:rPr>
      </w:pPr>
    </w:p>
    <w:p>
      <w:pPr>
        <w:pStyle w:val="style0"/>
        <w:rPr>
          <w:b/>
          <w:color w:val="002060"/>
          <w:sz w:val="28"/>
          <w:szCs w:val="28"/>
          <w:u w:val="thick"/>
        </w:rPr>
      </w:pPr>
    </w:p>
    <w:p>
      <w:pPr>
        <w:pStyle w:val="style0"/>
        <w:rPr>
          <w:b/>
          <w:color w:val="002060"/>
          <w:sz w:val="28"/>
          <w:szCs w:val="28"/>
          <w:u w:val="thick"/>
        </w:rPr>
      </w:pPr>
    </w:p>
    <w:p>
      <w:pPr>
        <w:pStyle w:val="style0"/>
        <w:rPr>
          <w:b/>
          <w:color w:val="002060"/>
          <w:sz w:val="28"/>
          <w:szCs w:val="28"/>
          <w:u w:val="thick"/>
        </w:rPr>
      </w:pP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  <w:r>
        <w:rPr>
          <w:rFonts w:hint="default"/>
          <w:b/>
          <w:color w:val="002060"/>
          <w:sz w:val="28"/>
          <w:szCs w:val="28"/>
          <w:u w:val="none"/>
          <w:lang w:val="en-US"/>
        </w:rPr>
        <w:t xml:space="preserve">--------------------------------------------------------- </w:t>
      </w:r>
      <w:r>
        <w:rPr>
          <w:rFonts w:hint="default"/>
          <w:b/>
          <w:color w:val="002060"/>
          <w:sz w:val="28"/>
          <w:szCs w:val="28"/>
          <w:u w:val="single"/>
          <w:lang w:val="en-US"/>
        </w:rPr>
        <w:t>WORK</w:t>
      </w:r>
      <w:r>
        <w:rPr>
          <w:b/>
          <w:color w:val="002060"/>
          <w:sz w:val="28"/>
          <w:szCs w:val="28"/>
          <w:u w:val="single"/>
        </w:rPr>
        <w:t xml:space="preserve">  EXPERIENCE</w:t>
      </w:r>
      <w:r>
        <w:rPr>
          <w:color w:val="002060"/>
          <w:sz w:val="28"/>
          <w:szCs w:val="28"/>
          <w:u w:val="single"/>
        </w:rPr>
        <w:t xml:space="preserve"> </w:t>
      </w:r>
      <w:r>
        <w:rPr>
          <w:rFonts w:hint="default"/>
          <w:b/>
          <w:color w:val="002060"/>
          <w:sz w:val="28"/>
          <w:szCs w:val="28"/>
          <w:u w:val="none"/>
          <w:lang w:val="en-US"/>
        </w:rPr>
        <w:t>-------------------------------------------</w:t>
      </w: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pBdr>
          <w:bottom w:val="single" w:sz="12" w:space="1" w:color="000000"/>
        </w:pBdr>
        <w:rPr>
          <w:rFonts w:hint="default"/>
          <w:b/>
          <w:color w:val="002060"/>
          <w:sz w:val="28"/>
          <w:szCs w:val="28"/>
          <w:u w:val="none"/>
          <w:lang w:val="en-US"/>
        </w:rPr>
      </w:pP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Currently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working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with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S.N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&amp;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Co.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(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CHARTERED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ACCOUNTANTS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)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as Senior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Taxation Executive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since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21st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march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 xml:space="preserve"> </w:t>
      </w:r>
      <w:r>
        <w:rPr>
          <w:rFonts w:ascii="Carrois Gothic SC" w:cs="Times New Roman" w:eastAsia="Times New Roman" w:hAnsi="Times New Roman" w:hint="default"/>
          <w:b/>
          <w:bCs/>
          <w:i w:val="false"/>
          <w:iCs w:val="false"/>
          <w:color w:val="002060"/>
          <w:sz w:val="28"/>
          <w:szCs w:val="28"/>
          <w:lang w:val="en-US"/>
        </w:rPr>
        <w:t>2022.</w:t>
      </w:r>
    </w:p>
    <w:p>
      <w:pPr>
        <w:pStyle w:val="style0"/>
        <w:rPr>
          <w:rFonts w:hint="default"/>
          <w:b/>
          <w:color w:val="002060"/>
          <w:sz w:val="28"/>
          <w:szCs w:val="28"/>
          <w:u w:val="none"/>
          <w:lang w:val="en-US"/>
        </w:rPr>
      </w:pPr>
    </w:p>
    <w:p>
      <w:pPr>
        <w:pStyle w:val="style0"/>
        <w:rPr/>
      </w:pPr>
    </w:p>
    <w:tbl>
      <w:tblPr>
        <w:jc w:val="left"/>
      </w:tblPr>
      <w:tblGrid>
        <w:gridCol w:w="11196"/>
      </w:tblGrid>
      <w:tr>
        <w:trPr>
          <w:cantSplit w:val="false"/>
          <w:tblHeader w:val="false"/>
          <w:jc w:val="left"/>
        </w:trPr>
        <w:tc>
          <w:tcPr>
            <w:tcW w:w="1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color w:val="002060"/>
                <w:sz w:val="28"/>
                <w:szCs w:val="28"/>
                <w:lang w:val="en-US"/>
              </w:rPr>
              <w:t>B.J.Mehta Architectural Structural Consultants Pvt ltd , Kandivali - Accountant cum Admin - Feb 2021 to Mar 2022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 w:hint="default"/>
                <w:color w:val="00206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002060"/>
                <w:sz w:val="28"/>
                <w:szCs w:val="28"/>
                <w:lang w:val="en-US"/>
              </w:rPr>
              <w:t>Reason</w:t>
            </w:r>
            <w:r>
              <w:rPr>
                <w:rFonts w:ascii="Times New Roman" w:cs="Times New Roman" w:eastAsia="Times New Roman" w:hAnsi="Times New Roman" w:hint="default"/>
                <w:color w:val="00206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002060"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color w:val="002060"/>
                <w:sz w:val="28"/>
                <w:szCs w:val="28"/>
                <w:lang w:val="en-US"/>
              </w:rPr>
              <w:t xml:space="preserve"> Change </w:t>
            </w:r>
            <w:r>
              <w:rPr>
                <w:rFonts w:ascii="Times New Roman" w:cs="Times New Roman" w:eastAsia="Times New Roman" w:hAnsi="Times New Roman" w:hint="default"/>
                <w:color w:val="00206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cs="Times New Roman" w:eastAsia="Times New Roman" w:hAnsi="Times New Roman" w:hint="default"/>
                <w:color w:val="002060"/>
                <w:sz w:val="28"/>
                <w:szCs w:val="28"/>
                <w:lang w:val="en-US"/>
              </w:rPr>
              <w:t xml:space="preserve"> For Better Opportunity .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>
        <w:rPr>
          <w:rFonts w:ascii="Times New Roman" w:cs="Times New Roman" w:eastAsia="Times New Roman" w:hAnsi="Times New Roman"/>
          <w:color w:val="002060"/>
          <w:sz w:val="28"/>
          <w:szCs w:val="28"/>
          <w:lang w:val="en-US"/>
        </w:rPr>
        <w:t xml:space="preserve">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196"/>
      </w:tblGrid>
      <w:tr>
        <w:trPr/>
        <w:tc>
          <w:tcPr>
            <w:tcW w:w="111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2060"/>
                <w:sz w:val="28"/>
                <w:szCs w:val="28"/>
              </w:rPr>
              <w:t xml:space="preserve">Shah Agro Pipes &amp; Fittings Pvt Ltd. , Borivali –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2060"/>
                <w:sz w:val="28"/>
                <w:szCs w:val="28"/>
                <w:lang w:val="en-US"/>
              </w:rPr>
              <w:t xml:space="preserve">2 years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2060"/>
                <w:sz w:val="28"/>
                <w:szCs w:val="28"/>
              </w:rPr>
              <w:t xml:space="preserve">– Accountant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color w:val="002060"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2060"/>
                <w:sz w:val="28"/>
                <w:szCs w:val="28"/>
                <w:lang w:val="en-US"/>
              </w:rPr>
              <w:t>Reason for leaving - Company's director shifted to USA and decided to close mumbai office.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</w:rPr>
        <w:t xml:space="preserve">Ami Riddhi Chem Pvt Ltd. , Borivali – 3.5 years – </w:t>
      </w:r>
      <w:r>
        <w:rPr>
          <w:rFonts w:cs="Times New Roman" w:eastAsia="Times New Roman" w:hAnsi="Times New Roman"/>
          <w:b/>
          <w:bCs/>
          <w:color w:val="002060"/>
          <w:sz w:val="28"/>
          <w:szCs w:val="28"/>
          <w:lang w:val="en-US"/>
        </w:rPr>
        <w:t xml:space="preserve">Accountant cum </w:t>
      </w:r>
      <w: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</w:rPr>
        <w:t xml:space="preserve">HR Manager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rFonts w:ascii="Times New Roman" w:cs="Times New Roman" w:eastAsia="Times New Roman" w:hAnsi="Times New Roman" w:hint="default"/>
          <w:color w:val="002060"/>
          <w:sz w:val="28"/>
          <w:szCs w:val="28"/>
          <w:lang w:val="en-US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>
        <w:rPr>
          <w:rFonts w:ascii="Times New Roman" w:cs="Times New Roman" w:eastAsia="Times New Roman" w:hAnsi="Times New Roman" w:hint="default"/>
          <w:color w:val="002060"/>
          <w:sz w:val="28"/>
          <w:szCs w:val="28"/>
          <w:lang w:val="en-US"/>
        </w:rPr>
        <w:t>Reason for leaving - Got an opportunity to Single handedly manage the Accounting in Shah Agro , which I had never done before.</w:t>
      </w:r>
    </w:p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</w:rPr>
        <w:t xml:space="preserve">Piri Electrols Pvt Ltd., Wadala – </w:t>
      </w:r>
      <w: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  <w:lang w:val="en-US"/>
        </w:rPr>
        <w:t>5.5</w:t>
      </w:r>
      <w: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</w:rPr>
        <w:t xml:space="preserve"> years – Account Executive cum HR execuitve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rFonts w:ascii="Times New Roman" w:cs="Times New Roman" w:eastAsia="Times New Roman" w:hAnsi="Times New Roman" w:hint="default"/>
          <w:color w:val="002060"/>
          <w:sz w:val="28"/>
          <w:szCs w:val="28"/>
          <w:lang w:val="en-US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>
        <w:rPr>
          <w:rFonts w:ascii="Times New Roman" w:cs="Times New Roman" w:eastAsia="Times New Roman" w:hAnsi="Times New Roman" w:hint="default"/>
          <w:color w:val="002060"/>
          <w:sz w:val="28"/>
          <w:szCs w:val="28"/>
          <w:lang w:val="en-US"/>
        </w:rPr>
        <w:t>Reason for leaving - Got married and shifted to Nalasopara , and travelling to wadala daily was not possible from dombivali.</w:t>
      </w:r>
    </w:p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color w:val="002060"/>
          <w:sz w:val="28"/>
          <w:szCs w:val="28"/>
        </w:rPr>
      </w:pPr>
    </w:p>
    <w:p>
      <w:pPr>
        <w:pStyle w:val="style0"/>
        <w:pBdr>
          <w:bottom w:val="single" w:sz="12" w:space="1" w:color="auto"/>
        </w:pBdr>
        <w:rPr>
          <w:rFonts w:ascii="Times New Roman" w:cs="Times New Roman" w:eastAsia="Times New Roman" w:hAnsi="Times New Roman"/>
          <w:color w:val="002060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2060"/>
          <w:sz w:val="28"/>
          <w:szCs w:val="28"/>
          <w:u w:val="single"/>
          <w:lang w:val="en-US"/>
        </w:rPr>
        <w:t>Accounts &amp; HR / Admin :</w:t>
      </w:r>
    </w:p>
    <w:p>
      <w:pPr>
        <w:pStyle w:val="style0"/>
        <w:rPr>
          <w:rFonts w:ascii="Times New Roman" w:cs="Times New Roman" w:eastAsia="Times New Roman" w:hAnsi="Times New Roman" w:hint="eastAsia"/>
          <w:b/>
          <w:bCs/>
          <w:color w:val="002060"/>
          <w:u w:val="single"/>
          <w:lang w:eastAsia="zh-CN"/>
        </w:rPr>
      </w:pP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Accounting &amp; Taxation Work</w:t>
      </w: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>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>Filing of ITRs and Preparing Computation of Income.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>Audit &amp; Finalization Of Trusts , Pvt Ltd and LLP.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>Charity Annual Filing with Charity Commissioner.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>Prepared Balance Sheet and Profit &amp; Loss Statement.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>Handled Trust's Filings and Issuance of Utilization Certificate Against grants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Tds Working , Payment &amp; Return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Gst </w:t>
      </w: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eastAsia="zh-CN"/>
        </w:rPr>
        <w:t xml:space="preserve">Working </w:t>
      </w: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 xml:space="preserve">, </w:t>
      </w: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payment &amp; Reconcilliation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Tally entries -</w:t>
      </w: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 xml:space="preserve">Quotations , Purchase Order </w:t>
      </w: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eastAsia="zh-CN"/>
        </w:rPr>
        <w:t xml:space="preserve">, </w:t>
      </w: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Sales , Purchase, Payments , Receipts , Tds booking n payment,  Bank </w:t>
      </w: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eastAsia="zh-CN"/>
        </w:rPr>
        <w:t xml:space="preserve">Reconcilliation, Adjustment entries during finalization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Stock Statement maintenance and submitted to bank monthly with outstanding details of  Bills Receivable and Bills Payable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Ledger Confirmation quarterly done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Prepared cashflow n fundflow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 xml:space="preserve">Budgeting on Quarterly basis and Operational MIS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Handled Internal audit quarterly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default"/>
          <w:b/>
          <w:bCs/>
          <w:i w:val="false"/>
          <w:iCs w:val="false"/>
          <w:color w:val="002060"/>
          <w:lang w:val="en-US" w:eastAsia="zh-CN"/>
        </w:rPr>
        <w:t>Registration for form 10a for trustee clients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Loan Application documents preparation n submission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Export &amp; Import Documentation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Inward and Outward Remittance Procedures independently handled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Independently handled whole accounting and handled audit , solved queries and finalised with our CA and their team.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Corporate mails, conferences, Exhibitions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 Handled director' personal accounts - LIC, PPF, Investments, Payments, Receipts , Loans - Unsecured etc..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>Worked as assistant to director too in past.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</w:rPr>
      </w:pPr>
      <w:r>
        <w:rPr>
          <w:rFonts w:ascii="Carrois Gothic SC" w:cs="Times New Roman" w:eastAsia="Times New Roman" w:hAnsi="Bond 4F SemiBold" w:hint="eastAsia"/>
          <w:b/>
          <w:bCs/>
          <w:i w:val="false"/>
          <w:iCs w:val="false"/>
          <w:color w:val="002060"/>
          <w:lang w:eastAsia="zh-CN"/>
        </w:rPr>
        <w:t xml:space="preserve">Personal ITR filed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  <w:lang w:val="en-US"/>
        </w:rPr>
        <w:t>Prepare</w:t>
      </w: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 xml:space="preserve"> correspondence, forms, manuals, schedules, contracts, and reports as and when required by the management.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>Prepare recruitment and new-hire packets.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 xml:space="preserve">Initiate and maintain physical and computerized departmental files for all employees and applicants including verification of completeness of files.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 xml:space="preserve">Responsible for online application process, including verifying completeness of files, sending acknowledgement mails, and notifying those not selected for employment.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 xml:space="preserve">Assist with the purging of inactive HR records.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>Post job vacancies on district and Region websites along with various other professional/educational websites as applicable.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 xml:space="preserve">Maintain confidentiality of information. 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1"/>
          <w:szCs w:val="21"/>
        </w:rPr>
        <w:t>Other duties as assigned.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  <w:t>Disseminates information to administration, staff, and the Cooperative that increase effective practices and communication.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  <w:t>Provides ongoing communication in between the management and the team on matters of policy, and all benefit programs and other necessary topics.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  <w:t>Working directly with new staff hires to complete all paperwork necessary.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  <w:t>Updates the staff database and maintains accurate staff lists.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  <w:t>Maintains staff files in an updated and orderly manner including the activation of new staff files and deactivation of records.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  <w:t>Works directly with Technology consultants on any email additions/changes/problems.</w:t>
      </w:r>
    </w:p>
    <w:p>
      <w:pPr>
        <w:pStyle w:val="style179"/>
        <w:numPr>
          <w:ilvl w:val="0"/>
          <w:numId w:val="3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  <w: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3"/>
          <w:szCs w:val="23"/>
        </w:rPr>
        <w:t>Performs other duties too as assigned by Directors .</w:t>
      </w:r>
    </w:p>
    <w:p>
      <w:pPr>
        <w:pStyle w:val="style0"/>
        <w:numPr>
          <w:ilvl w:val="0"/>
          <w:numId w:val="0"/>
        </w:numPr>
        <w:rPr>
          <w:rFonts w:ascii="Carrois Gothic SC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</w:p>
    <w:p>
      <w:pPr>
        <w:pStyle w:val="style0"/>
        <w:pBdr>
          <w:bottom w:val="single" w:sz="12" w:space="1" w:color="000000"/>
        </w:pBdr>
        <w:rPr>
          <w:rFonts w:ascii="Bond 4F SemiBold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  <w:r>
        <w:rPr>
          <w:rFonts w:ascii="Carrois Gothic SC" w:cs="Times New Roman" w:eastAsia="Times New Roman" w:hAnsi="Times New Roman" w:hint="default"/>
          <w:color w:val="002060"/>
          <w:sz w:val="28"/>
          <w:szCs w:val="28"/>
        </w:rPr>
        <w:t xml:space="preserve">Also have worked as </w:t>
      </w:r>
      <w:r>
        <w:rPr>
          <w:rFonts w:ascii="Carrois Gothic SC" w:cs="Times New Roman" w:eastAsia="Times New Roman" w:hAnsi="Times New Roman" w:hint="default"/>
          <w:b/>
          <w:bCs/>
          <w:i/>
          <w:iCs/>
          <w:color w:val="002060"/>
          <w:sz w:val="28"/>
          <w:szCs w:val="28"/>
          <w:u w:val="single"/>
        </w:rPr>
        <w:t xml:space="preserve">Freelancer HR Recruiter </w:t>
      </w:r>
      <w:r>
        <w:rPr>
          <w:rFonts w:ascii="Carrois Gothic SC" w:cs="Times New Roman" w:eastAsia="Times New Roman" w:hAnsi="Times New Roman" w:hint="default"/>
          <w:color w:val="002060"/>
          <w:sz w:val="28"/>
          <w:szCs w:val="28"/>
        </w:rPr>
        <w:t>with Rann Management and Integrity Solutions for 2 years</w:t>
      </w:r>
    </w:p>
    <w:p>
      <w:pPr>
        <w:pStyle w:val="style0"/>
        <w:pBdr>
          <w:bottom w:val="single" w:sz="12" w:space="1" w:color="000000"/>
        </w:pBdr>
        <w:rPr>
          <w:rFonts w:ascii="Bond 4F SemiBold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Bond 4F SemiBold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Bond 4F SemiBold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Bond 4F SemiBold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Bond 4F SemiBold" w:cs="Times New Roman" w:eastAsia="Times New Roman" w:hAnsi="Bond 4F SemiBold"/>
          <w:b/>
          <w:bCs/>
          <w:i w:val="false"/>
          <w:iCs w:val="false"/>
          <w:color w:val="002060"/>
          <w:sz w:val="28"/>
          <w:szCs w:val="28"/>
        </w:rPr>
      </w:pPr>
    </w:p>
    <w:p>
      <w:pPr>
        <w:pStyle w:val="style0"/>
        <w:rPr>
          <w:color w:val="002060"/>
        </w:rPr>
      </w:pPr>
      <w:r>
        <w:rPr>
          <w:rFonts w:hint="default"/>
          <w:b/>
          <w:color w:val="002060"/>
          <w:sz w:val="28"/>
          <w:szCs w:val="28"/>
          <w:u w:val="single"/>
        </w:rPr>
        <w:t>PERSONAL DETAILS</w:t>
      </w:r>
      <w:r>
        <w:rPr>
          <w:rFonts w:hint="default"/>
          <w:color w:val="002060"/>
          <w:sz w:val="28"/>
          <w:szCs w:val="28"/>
        </w:rPr>
        <w:t xml:space="preserve"> :-</w:t>
      </w:r>
    </w:p>
    <w:p>
      <w:pPr>
        <w:pStyle w:val="style0"/>
        <w:rPr>
          <w:color w:val="002060"/>
        </w:rPr>
      </w:pPr>
    </w:p>
    <w:tbl>
      <w:tblPr>
        <w:jc w:val="left"/>
        <w:tblInd w:w="468" w:type="dxa"/>
      </w:tblPr>
      <w:tblGrid>
        <w:gridCol w:w="2300"/>
        <w:gridCol w:w="6946"/>
      </w:tblGrid>
      <w:tr>
        <w:trPr>
          <w:cantSplit w:val="false"/>
          <w:tblHeader w:val="false"/>
          <w:jc w:val="left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</w:rPr>
              <w:t>D.O.B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</w:rPr>
              <w:t>07.07.1989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</w:rPr>
              <w:t>Marital Status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</w:rPr>
              <w:t xml:space="preserve">Married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</w:rPr>
              <w:t>Languages Known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</w:rPr>
              <w:t xml:space="preserve">English , Hindi, Marathi , Tulu (Fluency – 100 % in all these languages ) , Gujrati , Kannada </w:t>
            </w:r>
          </w:p>
        </w:tc>
      </w:tr>
      <w:tr>
        <w:tblPrEx/>
        <w:trPr>
          <w:cantSplit w:val="false"/>
          <w:trHeight w:val="557" w:hRule="atLeast"/>
          <w:tblHeader w:val="false"/>
          <w:jc w:val="left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</w:rPr>
              <w:t>Hobbies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2060"/>
              </w:rPr>
            </w:pPr>
            <w:r>
              <w:rPr>
                <w:rFonts w:hint="default"/>
                <w:color w:val="002060"/>
                <w:sz w:val="28"/>
                <w:szCs w:val="28"/>
                <w:lang w:val="en-US"/>
              </w:rPr>
              <w:t>Upgrading Knowledge , Singing</w:t>
            </w:r>
            <w:r>
              <w:rPr>
                <w:rFonts w:hint="default"/>
                <w:color w:val="002060"/>
                <w:sz w:val="28"/>
                <w:szCs w:val="28"/>
              </w:rPr>
              <w:t>, Cooking, Exploring new places and outings .</w:t>
            </w:r>
          </w:p>
        </w:tc>
      </w:tr>
    </w:tbl>
    <w:p>
      <w:pPr>
        <w:pStyle w:val="style0"/>
        <w:rPr>
          <w:color w:val="002060"/>
          <w:sz w:val="28"/>
          <w:szCs w:val="28"/>
        </w:rPr>
      </w:pPr>
    </w:p>
    <w:p>
      <w:pPr>
        <w:pStyle w:val="style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 assure you that I shall work to the best of  abilities if entrusted with responsibilities. </w:t>
      </w:r>
    </w:p>
    <w:p>
      <w:pPr>
        <w:pStyle w:val="style0"/>
        <w:rPr>
          <w:color w:val="002060"/>
          <w:sz w:val="28"/>
          <w:szCs w:val="28"/>
        </w:rPr>
      </w:pPr>
    </w:p>
    <w:p>
      <w:pPr>
        <w:pStyle w:val="style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Place : Mumbai </w:t>
      </w:r>
    </w:p>
    <w:p>
      <w:pPr>
        <w:pStyle w:val="style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Date   :</w:t>
      </w:r>
    </w:p>
    <w:p>
      <w:pPr>
        <w:pStyle w:val="style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</w:t>
      </w:r>
    </w:p>
    <w:p>
      <w:pPr>
        <w:pStyle w:val="style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</w:t>
      </w:r>
      <w:r>
        <w:rPr>
          <w:rFonts w:hint="eastAsia"/>
          <w:color w:val="002060"/>
          <w:sz w:val="28"/>
          <w:szCs w:val="28"/>
          <w:lang w:eastAsia="zh-CN"/>
        </w:rPr>
        <w:t xml:space="preserve">                                 </w:t>
      </w:r>
      <w:r>
        <w:rPr>
          <w:color w:val="002060"/>
          <w:sz w:val="28"/>
          <w:szCs w:val="28"/>
        </w:rPr>
        <w:t xml:space="preserve">   </w:t>
      </w:r>
      <w:r>
        <w:rPr>
          <w:rFonts w:hint="eastAsia"/>
          <w:color w:val="002060"/>
          <w:sz w:val="28"/>
          <w:szCs w:val="28"/>
          <w:lang w:eastAsia="zh-CN"/>
        </w:rPr>
        <w:t xml:space="preserve">            </w:t>
      </w:r>
      <w:r>
        <w:rPr>
          <w:rFonts w:hint="default"/>
          <w:color w:val="002060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002060"/>
          <w:sz w:val="28"/>
          <w:szCs w:val="28"/>
          <w:lang w:eastAsia="zh-CN"/>
        </w:rPr>
        <w:t xml:space="preserve"> </w:t>
      </w:r>
      <w:r>
        <w:rPr>
          <w:color w:val="002060"/>
          <w:sz w:val="28"/>
          <w:szCs w:val="28"/>
        </w:rPr>
        <w:t>_______________</w:t>
      </w:r>
    </w:p>
    <w:p>
      <w:pPr>
        <w:pStyle w:val="style0"/>
        <w:rPr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                                                                     </w:t>
      </w:r>
      <w:r>
        <w:rPr>
          <w:rFonts w:hint="eastAsia"/>
          <w:b/>
          <w:color w:val="002060"/>
          <w:sz w:val="32"/>
          <w:szCs w:val="32"/>
          <w:lang w:eastAsia="zh-CN"/>
        </w:rPr>
        <w:t xml:space="preserve">             </w:t>
      </w:r>
      <w:r>
        <w:rPr>
          <w:b/>
          <w:color w:val="002060"/>
          <w:sz w:val="32"/>
          <w:szCs w:val="32"/>
        </w:rPr>
        <w:t xml:space="preserve">   </w:t>
      </w:r>
      <w:r>
        <w:rPr>
          <w:b/>
          <w:color w:val="002060"/>
          <w:sz w:val="28"/>
          <w:szCs w:val="28"/>
        </w:rPr>
        <w:t>Jyothi Shetty</w:t>
      </w:r>
    </w:p>
    <w:p>
      <w:pPr>
        <w:pStyle w:val="style0"/>
        <w:ind w:left="360"/>
        <w:rPr>
          <w:b/>
          <w:color w:val="bf0000"/>
          <w:sz w:val="32"/>
          <w:szCs w:val="32"/>
        </w:rPr>
      </w:pPr>
    </w:p>
    <w:p>
      <w:pPr>
        <w:pStyle w:val="style0"/>
        <w:rPr>
          <w:b/>
          <w:color w:val="bf0000"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sectPr>
      <w:pgSz w:w="12240" w:h="15840" w:orient="portrait"/>
      <w:pgMar w:top="0" w:right="45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000020204"/>
    <w:charset w:val="00"/>
    <w:family w:val="swiss"/>
    <w:pitch w:val="variable"/>
    <w:sig w:usb0="E1002AFF" w:usb1="C0000002" w:usb2="00000008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oming Soo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nd 4F Ultra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nd 4F Semi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nd 4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T Extra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Bond 4F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roid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roid Sans Fallb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FZLanTingHeiProT_04_OPPO_983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FZZWXBTOT_Un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yanmarZg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Naskh Arabi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Naskh Arabic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Adla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Armeni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Thi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Condensed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Condensed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Condense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B0520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AE9E63E4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0F882B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B5A282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390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94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4E05F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false"/>
      </w:rPr>
    </w:lvl>
    <w:lvl w:ilvl="1" w:tplc="3788D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D9A85B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E62ACC"/>
    <w:lvl w:ilvl="0" w:tplc="FABE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4290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430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F20BBE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45EA839E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2">
    <w:nsid w:val="0000000C"/>
    <w:multiLevelType w:val="hybridMultilevel"/>
    <w:tmpl w:val="BFC6C4B0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D"/>
    <w:multiLevelType w:val="hybridMultilevel"/>
    <w:tmpl w:val="6B669C4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33EAA8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8427EC0"/>
    <w:lvl w:ilvl="0" w:tplc="92D0E152">
      <w:start w:val="1"/>
      <w:numFmt w:val="decimal"/>
      <w:lvlText w:val="%1."/>
      <w:lvlJc w:val="left"/>
      <w:pPr>
        <w:tabs>
          <w:tab w:val="left" w:leader="none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510"/>
        </w:tabs>
        <w:ind w:left="6510" w:hanging="180"/>
      </w:pPr>
    </w:lvl>
  </w:abstractNum>
  <w:abstractNum w:abstractNumId="16">
    <w:nsid w:val="00000010"/>
    <w:multiLevelType w:val="hybridMultilevel"/>
    <w:tmpl w:val="12DCE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F00BB12"/>
    <w:lvl w:ilvl="0" w:tplc="3828CB68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  <w:sz w:val="32"/>
        <w:szCs w:val="32"/>
      </w:rPr>
    </w:lvl>
    <w:lvl w:ilvl="1" w:tplc="0FBCDA22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8">
    <w:nsid w:val="00000012"/>
    <w:multiLevelType w:val="hybridMultilevel"/>
    <w:tmpl w:val="A8427EC0"/>
    <w:lvl w:ilvl="0" w:tplc="92D0E152">
      <w:start w:val="1"/>
      <w:numFmt w:val="decimal"/>
      <w:lvlText w:val="%1."/>
      <w:lvlJc w:val="left"/>
      <w:pPr>
        <w:tabs>
          <w:tab w:val="left" w:leader="none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510"/>
        </w:tabs>
        <w:ind w:left="6510" w:hanging="180"/>
      </w:pPr>
    </w:lvl>
  </w:abstractNum>
  <w:abstractNum w:abstractNumId="19">
    <w:nsid w:val="00000013"/>
    <w:multiLevelType w:val="hybridMultilevel"/>
    <w:tmpl w:val="D18A348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8427EC0"/>
    <w:lvl w:ilvl="0" w:tplc="92D0E152">
      <w:start w:val="1"/>
      <w:numFmt w:val="decimal"/>
      <w:lvlText w:val="%1."/>
      <w:lvlJc w:val="left"/>
      <w:pPr>
        <w:tabs>
          <w:tab w:val="left" w:leader="none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510"/>
        </w:tabs>
        <w:ind w:left="6510" w:hanging="180"/>
      </w:pPr>
    </w:lvl>
  </w:abstractNum>
  <w:abstractNum w:abstractNumId="21">
    <w:nsid w:val="00000015"/>
    <w:multiLevelType w:val="multilevel"/>
    <w:tmpl w:val="647665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DE48F1BC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00000017"/>
    <w:multiLevelType w:val="hybridMultilevel"/>
    <w:tmpl w:val="50F4024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C22830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hybridMultilevel"/>
    <w:tmpl w:val="E698F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E5E8708"/>
    <w:lvl w:ilvl="0" w:tplc="CFA21548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0000001B"/>
    <w:multiLevelType w:val="multilevel"/>
    <w:tmpl w:val="3E7EC8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hybridMultilevel"/>
    <w:tmpl w:val="97C266EA"/>
    <w:lvl w:ilvl="0" w:tplc="B2B45718">
      <w:start w:val="1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ascii="Monotype Corsiva" w:cs="Microsoft Sans Serif" w:eastAsia="Times New Roman" w:hAnsi="Monotype Corsiv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9"/>
  </w:num>
  <w:num w:numId="4">
    <w:abstractNumId w:val="11"/>
  </w:num>
  <w:num w:numId="5">
    <w:abstractNumId w:val="23"/>
  </w:num>
  <w:num w:numId="6">
    <w:abstractNumId w:val="17"/>
  </w:num>
  <w:num w:numId="7">
    <w:abstractNumId w:val="1"/>
  </w:num>
  <w:num w:numId="8">
    <w:abstractNumId w:val="18"/>
  </w:num>
  <w:num w:numId="9">
    <w:abstractNumId w:val="8"/>
  </w:num>
  <w:num w:numId="10">
    <w:abstractNumId w:val="20"/>
  </w:num>
  <w:num w:numId="11">
    <w:abstractNumId w:val="7"/>
  </w:num>
  <w:num w:numId="12">
    <w:abstractNumId w:val="5"/>
  </w:num>
  <w:num w:numId="13">
    <w:abstractNumId w:val="26"/>
  </w:num>
  <w:num w:numId="14">
    <w:abstractNumId w:val="15"/>
  </w:num>
  <w:num w:numId="15">
    <w:abstractNumId w:val="2"/>
  </w:num>
  <w:num w:numId="16">
    <w:abstractNumId w:val="24"/>
  </w:num>
  <w:num w:numId="17">
    <w:abstractNumId w:val="27"/>
  </w:num>
  <w:num w:numId="18">
    <w:abstractNumId w:val="12"/>
  </w:num>
  <w:num w:numId="19">
    <w:abstractNumId w:val="4"/>
  </w:num>
  <w:num w:numId="20">
    <w:abstractNumId w:val="6"/>
  </w:num>
  <w:num w:numId="21">
    <w:abstractNumId w:val="10"/>
  </w:num>
  <w:num w:numId="22">
    <w:abstractNumId w:val="3"/>
  </w:num>
  <w:num w:numId="23">
    <w:abstractNumId w:val="22"/>
  </w:num>
  <w:num w:numId="24">
    <w:abstractNumId w:val="25"/>
  </w:num>
  <w:num w:numId="25">
    <w:abstractNumId w:val="16"/>
  </w:num>
  <w:num w:numId="26">
    <w:abstractNumId w:val="14"/>
  </w:num>
  <w:num w:numId="27">
    <w:abstractNumId w:val="0"/>
  </w:num>
  <w:num w:numId="28">
    <w:abstractNumId w:val="21"/>
  </w:num>
  <w:num w:numId="29">
    <w:abstractNumId w:val="9"/>
  </w:num>
  <w:num w:numId="30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/>
    <w:rPr>
      <w:sz w:val="24"/>
      <w:szCs w:val="24"/>
      <w:lang w:val="en-US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style4097">
    <w:name w:val="Intense Quote Char_2391614e-e6df-4b9a-9dc4-226000f4f09c"/>
    <w:basedOn w:val="style65"/>
    <w:next w:val="style4097"/>
    <w:link w:val="style181"/>
    <w:uiPriority w:val="30"/>
    <w:rPr>
      <w:i/>
      <w:iCs/>
      <w:color w:val="4472c4"/>
      <w:sz w:val="24"/>
      <w:szCs w:val="24"/>
      <w:lang w:val="en-US"/>
    </w:rPr>
  </w:style>
  <w:style w:type="paragraph" w:styleId="style62">
    <w:name w:val="Title"/>
    <w:basedOn w:val="style0"/>
    <w:next w:val="style0"/>
    <w:link w:val="style4098"/>
    <w:qFormat/>
    <w:uiPriority w:val="10"/>
    <w:pPr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Title Char_23c43c33-abd0-4293-a180-187d80366ecb"/>
    <w:basedOn w:val="style65"/>
    <w:next w:val="style4098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735</Words>
  <Pages>1</Pages>
  <Characters>4681</Characters>
  <Application>WPS Office</Application>
  <DocSecurity>0</DocSecurity>
  <Paragraphs>146</Paragraphs>
  <ScaleCrop>false</ScaleCrop>
  <Company>XYZ</Company>
  <LinksUpToDate>false</LinksUpToDate>
  <CharactersWithSpaces>5813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2021-09-06T03:54:44Z</dcterms:created>
  <dc:creator>Somiya</dc:creator>
  <lastModifiedBy>vivo 1723</lastModifiedBy>
  <lastPrinted>2013-07-16T08:35:00Z</lastPrinted>
  <dcterms:modified xsi:type="dcterms:W3CDTF">2023-02-10T05:21:10Z</dcterms:modified>
  <revision>24</revision>
  <dc:title>Jyothi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