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BEA" w:rsidRPr="00626FD4" w:rsidRDefault="00384D14">
      <w:pPr>
        <w:pStyle w:val="Heading3"/>
        <w:spacing w:before="0"/>
        <w:contextualSpacing/>
        <w:jc w:val="both"/>
        <w:rPr>
          <w:rFonts w:ascii="Times New Roman" w:hAnsi="Times New Roman"/>
          <w:b/>
          <w:i w:val="0"/>
          <w:color w:val="000000" w:themeColor="text1"/>
          <w:kern w:val="28"/>
        </w:rPr>
      </w:pPr>
      <w:r>
        <w:rPr>
          <w:rFonts w:ascii="Times New Roman" w:hAnsi="Times New Roman"/>
          <w:b/>
          <w:i w:val="0"/>
          <w:color w:val="000000" w:themeColor="text1"/>
          <w:kern w:val="28"/>
        </w:rPr>
        <w:t>Vijaya Vempati</w:t>
      </w:r>
      <w:r w:rsidR="00123A6B" w:rsidRPr="00626FD4">
        <w:rPr>
          <w:rFonts w:ascii="Times New Roman" w:hAnsi="Times New Roman"/>
          <w:b/>
          <w:i w:val="0"/>
          <w:color w:val="000000" w:themeColor="text1"/>
          <w:kern w:val="28"/>
        </w:rPr>
        <w:t xml:space="preserve">                                                                                                            </w:t>
      </w:r>
    </w:p>
    <w:p w:rsidR="00E42FB5" w:rsidRDefault="00123A6B">
      <w:pPr>
        <w:pStyle w:val="Heading1"/>
        <w:spacing w:before="0" w:after="0"/>
        <w:contextualSpacing/>
        <w:jc w:val="both"/>
        <w:rPr>
          <w:rFonts w:ascii="Times New Roman" w:hAnsi="Times New Roman"/>
          <w:color w:val="1F3864" w:themeColor="accent5" w:themeShade="80"/>
          <w:sz w:val="22"/>
          <w:szCs w:val="22"/>
        </w:rPr>
      </w:pPr>
      <w:r w:rsidRPr="00626FD4">
        <w:rPr>
          <w:rFonts w:ascii="Times New Roman" w:hAnsi="Times New Roman"/>
          <w:color w:val="1F3864" w:themeColor="accent5" w:themeShade="80"/>
          <w:sz w:val="22"/>
          <w:szCs w:val="22"/>
        </w:rPr>
        <w:t>BI Developer</w:t>
      </w:r>
      <w:r w:rsidRPr="00626FD4">
        <w:rPr>
          <w:rFonts w:ascii="Times New Roman" w:hAnsi="Times New Roman"/>
          <w:color w:val="1F3864" w:themeColor="accent5" w:themeShade="80"/>
          <w:sz w:val="22"/>
          <w:szCs w:val="22"/>
        </w:rPr>
        <w:tab/>
      </w:r>
    </w:p>
    <w:p w:rsidR="00E42FB5" w:rsidRDefault="00F41522">
      <w:pPr>
        <w:pStyle w:val="Heading1"/>
        <w:spacing w:before="0" w:after="0"/>
        <w:contextualSpacing/>
        <w:jc w:val="both"/>
        <w:rPr>
          <w:rFonts w:ascii="Times New Roman" w:hAnsi="Times New Roman"/>
          <w:color w:val="1F3864" w:themeColor="accent5" w:themeShade="80"/>
          <w:sz w:val="22"/>
          <w:szCs w:val="22"/>
        </w:rPr>
      </w:pPr>
      <w:r>
        <w:rPr>
          <w:rFonts w:ascii="Times New Roman" w:hAnsi="Times New Roman"/>
          <w:color w:val="1F3864" w:themeColor="accent5" w:themeShade="80"/>
          <w:sz w:val="22"/>
          <w:szCs w:val="22"/>
        </w:rPr>
        <w:t>Contact: 9154448694</w:t>
      </w:r>
    </w:p>
    <w:p w:rsidR="00671BEA" w:rsidRPr="00626FD4" w:rsidRDefault="00E42FB5">
      <w:pPr>
        <w:pStyle w:val="Heading1"/>
        <w:spacing w:before="0" w:after="0"/>
        <w:contextualSpacing/>
        <w:jc w:val="both"/>
        <w:rPr>
          <w:rFonts w:ascii="Times New Roman" w:hAnsi="Times New Roman"/>
          <w:color w:val="1F3864" w:themeColor="accent5" w:themeShade="80"/>
          <w:sz w:val="22"/>
          <w:szCs w:val="22"/>
        </w:rPr>
      </w:pPr>
      <w:r>
        <w:rPr>
          <w:rFonts w:ascii="Times New Roman" w:hAnsi="Times New Roman"/>
          <w:color w:val="1F3864" w:themeColor="accent5" w:themeShade="80"/>
          <w:sz w:val="22"/>
          <w:szCs w:val="22"/>
        </w:rPr>
        <w:t xml:space="preserve">Email : </w:t>
      </w:r>
      <w:r w:rsidR="00F41522">
        <w:rPr>
          <w:rFonts w:ascii="Times New Roman" w:hAnsi="Times New Roman"/>
          <w:color w:val="1F3864" w:themeColor="accent5" w:themeShade="80"/>
          <w:sz w:val="22"/>
          <w:szCs w:val="22"/>
        </w:rPr>
        <w:t>vijayavempati369@gmail.com</w:t>
      </w:r>
      <w:r w:rsidR="00123A6B" w:rsidRPr="00626FD4">
        <w:rPr>
          <w:rFonts w:ascii="Times New Roman" w:hAnsi="Times New Roman"/>
          <w:color w:val="1F3864" w:themeColor="accent5" w:themeShade="80"/>
          <w:sz w:val="22"/>
          <w:szCs w:val="22"/>
        </w:rPr>
        <w:tab/>
      </w:r>
      <w:r w:rsidR="00123A6B" w:rsidRPr="00626FD4">
        <w:rPr>
          <w:rFonts w:ascii="Times New Roman" w:hAnsi="Times New Roman"/>
          <w:color w:val="1F3864" w:themeColor="accent5" w:themeShade="80"/>
          <w:sz w:val="22"/>
          <w:szCs w:val="22"/>
        </w:rPr>
        <w:tab/>
      </w:r>
      <w:r w:rsidR="00123A6B" w:rsidRPr="00626FD4">
        <w:rPr>
          <w:rFonts w:ascii="Times New Roman" w:hAnsi="Times New Roman"/>
          <w:color w:val="1F3864" w:themeColor="accent5" w:themeShade="80"/>
          <w:sz w:val="22"/>
          <w:szCs w:val="22"/>
        </w:rPr>
        <w:tab/>
      </w:r>
    </w:p>
    <w:p w:rsidR="00671BEA" w:rsidRPr="00626FD4" w:rsidRDefault="005D45CA">
      <w:pPr>
        <w:pStyle w:val="Heading1"/>
        <w:spacing w:before="0" w:after="0"/>
        <w:contextualSpacing/>
        <w:jc w:val="both"/>
        <w:rPr>
          <w:rFonts w:ascii="Times New Roman" w:hAnsi="Times New Roman"/>
          <w:sz w:val="22"/>
          <w:szCs w:val="22"/>
        </w:rPr>
      </w:pPr>
      <w:r w:rsidRPr="005D45CA">
        <w:rPr>
          <w:rFonts w:ascii="Times New Roman" w:hAnsi="Times New Roman"/>
          <w:noProof/>
          <w:sz w:val="22"/>
          <w:szCs w:val="22"/>
          <w:lang w:val="en-IN" w:eastAsia="en-IN"/>
        </w:rPr>
        <w:pict>
          <v:line id="_x0000_s1026" style="position:absolute;left:0;text-align:left;z-index:251660288" from="-1.5pt,8.4pt" to="493.5pt,8.4pt">
            <v:stroke linestyle="thinThin"/>
          </v:line>
        </w:pict>
      </w:r>
    </w:p>
    <w:p w:rsidR="00671BEA" w:rsidRPr="00626FD4" w:rsidRDefault="00123A6B">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contextualSpacing/>
        <w:jc w:val="both"/>
        <w:rPr>
          <w:rFonts w:ascii="Times New Roman" w:hAnsi="Times New Roman"/>
          <w:b/>
          <w:sz w:val="22"/>
          <w:szCs w:val="22"/>
        </w:rPr>
      </w:pPr>
      <w:r w:rsidRPr="00626FD4">
        <w:rPr>
          <w:rFonts w:ascii="Times New Roman" w:hAnsi="Times New Roman"/>
          <w:b/>
          <w:sz w:val="22"/>
          <w:szCs w:val="22"/>
        </w:rPr>
        <w:t>Professional summary:</w:t>
      </w:r>
    </w:p>
    <w:p w:rsidR="00671BEA" w:rsidRPr="00626FD4" w:rsidRDefault="00F6589C">
      <w:pPr>
        <w:pStyle w:val="bullet"/>
        <w:numPr>
          <w:ilvl w:val="0"/>
          <w:numId w:val="2"/>
        </w:numPr>
        <w:tabs>
          <w:tab w:val="clear" w:pos="420"/>
        </w:tabs>
        <w:spacing w:before="0"/>
        <w:contextualSpacing/>
        <w:jc w:val="both"/>
        <w:rPr>
          <w:rFonts w:ascii="Times New Roman" w:hAnsi="Times New Roman"/>
          <w:sz w:val="22"/>
          <w:szCs w:val="22"/>
        </w:rPr>
      </w:pPr>
      <w:r>
        <w:rPr>
          <w:rFonts w:ascii="Times New Roman" w:hAnsi="Times New Roman"/>
          <w:sz w:val="22"/>
          <w:szCs w:val="22"/>
        </w:rPr>
        <w:t>5</w:t>
      </w:r>
      <w:r w:rsidR="00123A6B" w:rsidRPr="00626FD4">
        <w:rPr>
          <w:rFonts w:ascii="Times New Roman" w:hAnsi="Times New Roman"/>
          <w:sz w:val="22"/>
          <w:szCs w:val="22"/>
          <w:vertAlign w:val="subscript"/>
        </w:rPr>
        <w:t>+</w:t>
      </w:r>
      <w:r w:rsidR="00123A6B" w:rsidRPr="00626FD4">
        <w:rPr>
          <w:rFonts w:ascii="Times New Roman" w:hAnsi="Times New Roman"/>
          <w:sz w:val="22"/>
          <w:szCs w:val="22"/>
        </w:rPr>
        <w:t xml:space="preserve"> years of experience in business intelligence applications design, development and maintenance of SQL Server Analysis Services Tabular Mode, Power BI, Power BI dash board, Power BI Reporting Server and Power BI </w:t>
      </w:r>
      <w:r w:rsidR="00033F20" w:rsidRPr="00626FD4">
        <w:rPr>
          <w:rFonts w:ascii="Times New Roman" w:hAnsi="Times New Roman"/>
          <w:sz w:val="22"/>
          <w:szCs w:val="22"/>
        </w:rPr>
        <w:t>Service, Tableau</w:t>
      </w:r>
      <w:r w:rsidR="00123A6B" w:rsidRPr="00626FD4">
        <w:rPr>
          <w:rFonts w:ascii="Times New Roman" w:hAnsi="Times New Roman"/>
          <w:sz w:val="22"/>
          <w:szCs w:val="22"/>
        </w:rPr>
        <w:t xml:space="preserve"> and MSBI(SSRS).</w:t>
      </w:r>
      <w:r w:rsidR="00FD2BE3">
        <w:rPr>
          <w:rFonts w:ascii="Times New Roman" w:hAnsi="Times New Roman"/>
          <w:sz w:val="22"/>
          <w:szCs w:val="22"/>
        </w:rPr>
        <w:t>MSBI(SSIS),MSBI(SSRS)</w:t>
      </w:r>
    </w:p>
    <w:p w:rsidR="00671BEA" w:rsidRPr="00626FD4" w:rsidRDefault="00123A6B">
      <w:pPr>
        <w:pStyle w:val="bullet"/>
        <w:numPr>
          <w:ilvl w:val="0"/>
          <w:numId w:val="2"/>
        </w:numPr>
        <w:tabs>
          <w:tab w:val="clear" w:pos="420"/>
        </w:tabs>
        <w:spacing w:before="0"/>
        <w:contextualSpacing/>
        <w:jc w:val="both"/>
        <w:rPr>
          <w:rFonts w:ascii="Times New Roman" w:hAnsi="Times New Roman"/>
          <w:sz w:val="22"/>
          <w:szCs w:val="22"/>
        </w:rPr>
      </w:pPr>
      <w:r w:rsidRPr="00626FD4">
        <w:rPr>
          <w:rFonts w:ascii="Times New Roman" w:hAnsi="Times New Roman"/>
          <w:sz w:val="22"/>
          <w:szCs w:val="22"/>
        </w:rPr>
        <w:t>Experienced in developing Power BI reports and dashboards from various Data Sources like Cube, Databases, Excel files</w:t>
      </w:r>
    </w:p>
    <w:p w:rsidR="00671BEA" w:rsidRPr="00626FD4" w:rsidRDefault="00123A6B">
      <w:pPr>
        <w:pStyle w:val="bullet"/>
        <w:numPr>
          <w:ilvl w:val="0"/>
          <w:numId w:val="2"/>
        </w:numPr>
        <w:tabs>
          <w:tab w:val="clear" w:pos="420"/>
        </w:tabs>
        <w:spacing w:before="0"/>
        <w:contextualSpacing/>
        <w:rPr>
          <w:rFonts w:ascii="Times New Roman" w:hAnsi="Times New Roman"/>
          <w:sz w:val="22"/>
          <w:szCs w:val="22"/>
        </w:rPr>
      </w:pPr>
      <w:r w:rsidRPr="00626FD4">
        <w:rPr>
          <w:rFonts w:ascii="Times New Roman" w:hAnsi="Times New Roman"/>
          <w:sz w:val="22"/>
          <w:szCs w:val="22"/>
        </w:rPr>
        <w:t>Good Experience in database design, data modeling, development, implementation, ETL and reporting in Power BI</w:t>
      </w:r>
    </w:p>
    <w:p w:rsidR="00671BEA" w:rsidRPr="00626FD4" w:rsidRDefault="00123A6B">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Practical understanding of data modeling (dimensional and relational) concepts like star-schema modeling, snowflake schema modeling, and fact and dimension tables.</w:t>
      </w:r>
    </w:p>
    <w:p w:rsidR="00671BEA" w:rsidRPr="00626FD4" w:rsidRDefault="00123A6B">
      <w:pPr>
        <w:pStyle w:val="bullet"/>
        <w:numPr>
          <w:ilvl w:val="0"/>
          <w:numId w:val="2"/>
        </w:numPr>
        <w:tabs>
          <w:tab w:val="clear" w:pos="420"/>
        </w:tabs>
        <w:spacing w:before="0"/>
        <w:contextualSpacing/>
        <w:jc w:val="both"/>
        <w:rPr>
          <w:rFonts w:ascii="Times New Roman" w:hAnsi="Times New Roman"/>
          <w:sz w:val="22"/>
          <w:szCs w:val="22"/>
        </w:rPr>
      </w:pPr>
      <w:r w:rsidRPr="00626FD4">
        <w:rPr>
          <w:rFonts w:ascii="Times New Roman" w:hAnsi="Times New Roman"/>
          <w:sz w:val="22"/>
          <w:szCs w:val="22"/>
        </w:rPr>
        <w:t xml:space="preserve">Created reports in Power BI preview portal utilizing the SSAS Tabular using Power BI Gateway </w:t>
      </w:r>
    </w:p>
    <w:p w:rsidR="00671BEA" w:rsidRPr="00626FD4" w:rsidRDefault="00123A6B">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Created stored</w:t>
      </w:r>
      <w:r w:rsidR="00F6589C">
        <w:rPr>
          <w:rFonts w:ascii="Times New Roman" w:hAnsi="Times New Roman"/>
          <w:sz w:val="22"/>
          <w:szCs w:val="22"/>
        </w:rPr>
        <w:t xml:space="preserve"> </w:t>
      </w:r>
      <w:r w:rsidRPr="00626FD4">
        <w:rPr>
          <w:rFonts w:ascii="Times New Roman" w:hAnsi="Times New Roman"/>
          <w:sz w:val="22"/>
          <w:szCs w:val="22"/>
        </w:rPr>
        <w:t xml:space="preserve">procedure for generating reports using </w:t>
      </w:r>
      <w:r w:rsidRPr="00626FD4">
        <w:rPr>
          <w:rFonts w:ascii="Times New Roman" w:hAnsi="Times New Roman"/>
          <w:b/>
          <w:sz w:val="22"/>
          <w:szCs w:val="22"/>
        </w:rPr>
        <w:t xml:space="preserve">Microsoft Power BI </w:t>
      </w:r>
    </w:p>
    <w:p w:rsidR="00671BEA" w:rsidRPr="00626FD4" w:rsidRDefault="00123A6B">
      <w:pPr>
        <w:numPr>
          <w:ilvl w:val="0"/>
          <w:numId w:val="2"/>
        </w:numPr>
        <w:tabs>
          <w:tab w:val="clear" w:pos="420"/>
          <w:tab w:val="left" w:pos="180"/>
        </w:tabs>
        <w:spacing w:before="100" w:beforeAutospacing="1"/>
        <w:ind w:right="180"/>
        <w:jc w:val="both"/>
        <w:rPr>
          <w:rFonts w:ascii="Times New Roman" w:hAnsi="Times New Roman"/>
          <w:sz w:val="22"/>
          <w:szCs w:val="22"/>
        </w:rPr>
      </w:pPr>
      <w:r w:rsidRPr="00626FD4">
        <w:rPr>
          <w:rFonts w:ascii="Times New Roman" w:hAnsi="Times New Roman"/>
          <w:sz w:val="22"/>
          <w:szCs w:val="22"/>
        </w:rPr>
        <w:t xml:space="preserve">Having Good experience on </w:t>
      </w:r>
      <w:r w:rsidRPr="00626FD4">
        <w:rPr>
          <w:rFonts w:ascii="Times New Roman" w:hAnsi="Times New Roman"/>
          <w:b/>
          <w:sz w:val="22"/>
          <w:szCs w:val="22"/>
        </w:rPr>
        <w:t>DAX</w:t>
      </w:r>
      <w:r w:rsidRPr="00626FD4">
        <w:rPr>
          <w:rFonts w:ascii="Times New Roman" w:hAnsi="Times New Roman"/>
          <w:sz w:val="22"/>
          <w:szCs w:val="22"/>
        </w:rPr>
        <w:t xml:space="preserve"> and Creating Tabular Model with DAX</w:t>
      </w:r>
    </w:p>
    <w:p w:rsidR="00671BEA" w:rsidRPr="00626FD4" w:rsidRDefault="00123A6B">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Having experience in creating Data level security which is Role based security. Created Dynamic security in Tabular Model for two types of users based on requirement</w:t>
      </w:r>
    </w:p>
    <w:p w:rsidR="00671BEA" w:rsidRPr="00626FD4" w:rsidRDefault="00123A6B">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Created Custom columns and Conditional Columns in the Power BI using Power Query</w:t>
      </w:r>
    </w:p>
    <w:p w:rsidR="00671BEA" w:rsidRPr="00626FD4" w:rsidRDefault="00123A6B">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Used various transformation activities in Power Query to transform the data</w:t>
      </w:r>
    </w:p>
    <w:p w:rsidR="00671BEA" w:rsidRPr="00626FD4" w:rsidRDefault="00123A6B">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Created Custom tables in Power BI based on Business requirement</w:t>
      </w:r>
    </w:p>
    <w:p w:rsidR="00671BEA" w:rsidRPr="00626FD4" w:rsidRDefault="00123A6B">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Created various measures and columns in Power BI Modeling using Data Analysis Expression</w:t>
      </w:r>
    </w:p>
    <w:p w:rsidR="00671BEA" w:rsidRPr="00626FD4" w:rsidRDefault="00123A6B">
      <w:pPr>
        <w:pStyle w:val="ListParagraph"/>
        <w:numPr>
          <w:ilvl w:val="0"/>
          <w:numId w:val="2"/>
        </w:numPr>
        <w:spacing w:after="0" w:line="240" w:lineRule="auto"/>
        <w:jc w:val="both"/>
        <w:rPr>
          <w:rFonts w:ascii="Times New Roman" w:hAnsi="Times New Roman" w:cs="Times New Roman"/>
        </w:rPr>
      </w:pPr>
      <w:r w:rsidRPr="00626FD4">
        <w:rPr>
          <w:rFonts w:ascii="Times New Roman" w:hAnsi="Times New Roman" w:cs="Times New Roman"/>
        </w:rPr>
        <w:t xml:space="preserve">Add dimension and fact tables from SQL server </w:t>
      </w:r>
    </w:p>
    <w:p w:rsidR="00671BEA" w:rsidRPr="00626FD4" w:rsidRDefault="00123A6B">
      <w:pPr>
        <w:pStyle w:val="ListParagraph"/>
        <w:numPr>
          <w:ilvl w:val="0"/>
          <w:numId w:val="2"/>
        </w:numPr>
        <w:spacing w:after="0" w:line="240" w:lineRule="auto"/>
        <w:jc w:val="both"/>
        <w:rPr>
          <w:rFonts w:ascii="Times New Roman" w:hAnsi="Times New Roman" w:cs="Times New Roman"/>
        </w:rPr>
      </w:pPr>
      <w:r w:rsidRPr="00626FD4">
        <w:rPr>
          <w:rFonts w:ascii="Times New Roman" w:hAnsi="Times New Roman" w:cs="Times New Roman"/>
        </w:rPr>
        <w:t xml:space="preserve">Implement relationships between dimensions and fact tables based on business requirements   </w:t>
      </w:r>
    </w:p>
    <w:p w:rsidR="00671BEA" w:rsidRPr="00626FD4" w:rsidRDefault="00123A6B">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Created various dashboards by pointing various visualizations form various reports</w:t>
      </w:r>
    </w:p>
    <w:p w:rsidR="00671BEA" w:rsidRPr="00626FD4" w:rsidRDefault="00123A6B">
      <w:pPr>
        <w:numPr>
          <w:ilvl w:val="0"/>
          <w:numId w:val="2"/>
        </w:numPr>
        <w:tabs>
          <w:tab w:val="clear" w:pos="420"/>
          <w:tab w:val="left" w:pos="180"/>
        </w:tabs>
        <w:spacing w:before="100" w:beforeAutospacing="1"/>
        <w:ind w:right="180"/>
        <w:jc w:val="both"/>
        <w:rPr>
          <w:rFonts w:ascii="Times New Roman" w:hAnsi="Times New Roman"/>
          <w:sz w:val="22"/>
          <w:szCs w:val="22"/>
        </w:rPr>
      </w:pPr>
      <w:r w:rsidRPr="00626FD4">
        <w:rPr>
          <w:rFonts w:ascii="Times New Roman" w:hAnsi="Times New Roman"/>
          <w:sz w:val="22"/>
          <w:szCs w:val="22"/>
        </w:rPr>
        <w:t>Have implemented Dynamic Security in Tabular Model dynamically.</w:t>
      </w:r>
    </w:p>
    <w:p w:rsidR="00671BEA" w:rsidRDefault="00123A6B">
      <w:pPr>
        <w:numPr>
          <w:ilvl w:val="0"/>
          <w:numId w:val="2"/>
        </w:numPr>
        <w:tabs>
          <w:tab w:val="clear" w:pos="420"/>
          <w:tab w:val="left" w:pos="180"/>
        </w:tabs>
        <w:spacing w:before="100" w:beforeAutospacing="1"/>
        <w:ind w:right="180"/>
        <w:jc w:val="both"/>
        <w:rPr>
          <w:rFonts w:ascii="Times New Roman" w:hAnsi="Times New Roman"/>
          <w:sz w:val="22"/>
          <w:szCs w:val="22"/>
        </w:rPr>
      </w:pPr>
      <w:r w:rsidRPr="00626FD4">
        <w:rPr>
          <w:rFonts w:ascii="Times New Roman" w:hAnsi="Times New Roman"/>
          <w:sz w:val="22"/>
          <w:szCs w:val="22"/>
        </w:rPr>
        <w:t xml:space="preserve">Having Experience on Writing </w:t>
      </w:r>
      <w:r w:rsidRPr="00626FD4">
        <w:rPr>
          <w:rFonts w:ascii="Times New Roman" w:hAnsi="Times New Roman"/>
          <w:b/>
          <w:sz w:val="22"/>
          <w:szCs w:val="22"/>
        </w:rPr>
        <w:t>DAX</w:t>
      </w:r>
      <w:r w:rsidR="00745BEE">
        <w:rPr>
          <w:rFonts w:ascii="Times New Roman" w:hAnsi="Times New Roman"/>
          <w:sz w:val="22"/>
          <w:szCs w:val="22"/>
        </w:rPr>
        <w:t xml:space="preserve"> Queries to extract data from </w:t>
      </w:r>
      <w:r w:rsidRPr="00626FD4">
        <w:rPr>
          <w:rFonts w:ascii="Times New Roman" w:hAnsi="Times New Roman"/>
          <w:sz w:val="22"/>
          <w:szCs w:val="22"/>
        </w:rPr>
        <w:t>Tabular Cube.</w:t>
      </w:r>
    </w:p>
    <w:p w:rsidR="00F6589C" w:rsidRDefault="00F6589C">
      <w:pPr>
        <w:numPr>
          <w:ilvl w:val="0"/>
          <w:numId w:val="2"/>
        </w:numPr>
        <w:tabs>
          <w:tab w:val="clear" w:pos="420"/>
          <w:tab w:val="left" w:pos="180"/>
        </w:tabs>
        <w:spacing w:before="100" w:beforeAutospacing="1"/>
        <w:ind w:right="180"/>
        <w:jc w:val="both"/>
        <w:rPr>
          <w:rFonts w:ascii="Times New Roman" w:hAnsi="Times New Roman"/>
          <w:sz w:val="22"/>
          <w:szCs w:val="22"/>
        </w:rPr>
      </w:pPr>
      <w:r>
        <w:rPr>
          <w:rFonts w:ascii="Times New Roman" w:hAnsi="Times New Roman"/>
          <w:sz w:val="22"/>
          <w:szCs w:val="22"/>
        </w:rPr>
        <w:t>Having experience on tableau and creating dashboards</w:t>
      </w:r>
    </w:p>
    <w:p w:rsidR="00BB0FD1" w:rsidRDefault="009E6FD1">
      <w:pPr>
        <w:numPr>
          <w:ilvl w:val="0"/>
          <w:numId w:val="2"/>
        </w:numPr>
        <w:tabs>
          <w:tab w:val="clear" w:pos="420"/>
          <w:tab w:val="left" w:pos="180"/>
        </w:tabs>
        <w:spacing w:before="100" w:beforeAutospacing="1"/>
        <w:ind w:right="180"/>
        <w:jc w:val="both"/>
        <w:rPr>
          <w:rFonts w:ascii="Times New Roman" w:hAnsi="Times New Roman"/>
          <w:sz w:val="22"/>
          <w:szCs w:val="22"/>
        </w:rPr>
      </w:pPr>
      <w:r>
        <w:rPr>
          <w:rFonts w:ascii="Times New Roman" w:hAnsi="Times New Roman"/>
          <w:sz w:val="22"/>
          <w:szCs w:val="22"/>
        </w:rPr>
        <w:t xml:space="preserve">Having </w:t>
      </w:r>
      <w:r w:rsidRPr="009E6FD1">
        <w:rPr>
          <w:rFonts w:ascii="Times New Roman" w:hAnsi="Times New Roman"/>
          <w:sz w:val="22"/>
          <w:szCs w:val="22"/>
        </w:rPr>
        <w:t>Experience with AWS Redshirt for</w:t>
      </w:r>
      <w:r>
        <w:rPr>
          <w:rFonts w:ascii="Times New Roman" w:hAnsi="Times New Roman"/>
          <w:sz w:val="22"/>
          <w:szCs w:val="22"/>
        </w:rPr>
        <w:t xml:space="preserve"> data warehousing, performance </w:t>
      </w:r>
      <w:r>
        <w:rPr>
          <w:color w:val="000000"/>
          <w:sz w:val="27"/>
          <w:szCs w:val="27"/>
          <w:shd w:val="clear" w:color="auto" w:fill="FFFFFF"/>
        </w:rPr>
        <w:t> </w:t>
      </w:r>
      <w:r w:rsidRPr="009E6FD1">
        <w:rPr>
          <w:rFonts w:ascii="Times New Roman" w:hAnsi="Times New Roman"/>
          <w:sz w:val="22"/>
          <w:szCs w:val="22"/>
        </w:rPr>
        <w:t>tuning, and ETL processes.</w:t>
      </w:r>
    </w:p>
    <w:p w:rsidR="009E6FD1" w:rsidRPr="00626FD4" w:rsidRDefault="009E6FD1">
      <w:pPr>
        <w:numPr>
          <w:ilvl w:val="0"/>
          <w:numId w:val="2"/>
        </w:numPr>
        <w:tabs>
          <w:tab w:val="clear" w:pos="420"/>
          <w:tab w:val="left" w:pos="180"/>
        </w:tabs>
        <w:spacing w:before="100" w:beforeAutospacing="1"/>
        <w:ind w:right="180"/>
        <w:jc w:val="both"/>
        <w:rPr>
          <w:rFonts w:ascii="Times New Roman" w:hAnsi="Times New Roman"/>
          <w:sz w:val="22"/>
          <w:szCs w:val="22"/>
        </w:rPr>
      </w:pPr>
      <w:r>
        <w:rPr>
          <w:rFonts w:ascii="Times New Roman" w:hAnsi="Times New Roman"/>
          <w:sz w:val="22"/>
          <w:szCs w:val="22"/>
        </w:rPr>
        <w:t xml:space="preserve">Having </w:t>
      </w:r>
      <w:r w:rsidRPr="009E6FD1">
        <w:rPr>
          <w:rFonts w:ascii="Times New Roman" w:hAnsi="Times New Roman"/>
          <w:sz w:val="22"/>
          <w:szCs w:val="22"/>
        </w:rPr>
        <w:t>Knowledge of data modeling techniques and implementing star schemas.</w:t>
      </w:r>
    </w:p>
    <w:p w:rsidR="00671BEA" w:rsidRPr="00626FD4" w:rsidRDefault="00671BEA">
      <w:pPr>
        <w:spacing w:before="0"/>
        <w:ind w:left="720"/>
        <w:contextualSpacing/>
        <w:jc w:val="both"/>
        <w:rPr>
          <w:rFonts w:ascii="Times New Roman" w:hAnsi="Times New Roman"/>
          <w:sz w:val="22"/>
          <w:szCs w:val="22"/>
        </w:rPr>
      </w:pPr>
    </w:p>
    <w:p w:rsidR="00671BEA" w:rsidRPr="00626FD4" w:rsidRDefault="00123A6B">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contextualSpacing/>
        <w:jc w:val="both"/>
        <w:rPr>
          <w:rFonts w:ascii="Times New Roman" w:hAnsi="Times New Roman"/>
          <w:b/>
          <w:sz w:val="22"/>
          <w:szCs w:val="22"/>
        </w:rPr>
      </w:pPr>
      <w:r w:rsidRPr="00626FD4">
        <w:rPr>
          <w:rFonts w:ascii="Times New Roman" w:hAnsi="Times New Roman"/>
          <w:b/>
          <w:sz w:val="22"/>
          <w:szCs w:val="22"/>
        </w:rPr>
        <w:t xml:space="preserve">Work Experience: </w:t>
      </w:r>
    </w:p>
    <w:p w:rsidR="00CB671F" w:rsidRDefault="00CB671F">
      <w:pPr>
        <w:numPr>
          <w:ilvl w:val="0"/>
          <w:numId w:val="2"/>
        </w:numPr>
        <w:spacing w:before="0"/>
        <w:contextualSpacing/>
        <w:jc w:val="both"/>
        <w:rPr>
          <w:rFonts w:ascii="Times New Roman" w:hAnsi="Times New Roman"/>
          <w:sz w:val="22"/>
          <w:szCs w:val="22"/>
        </w:rPr>
      </w:pPr>
      <w:r>
        <w:rPr>
          <w:rFonts w:ascii="Times New Roman" w:hAnsi="Times New Roman"/>
          <w:sz w:val="22"/>
          <w:szCs w:val="22"/>
        </w:rPr>
        <w:t xml:space="preserve">Working as a </w:t>
      </w:r>
      <w:r w:rsidR="00DE00C1">
        <w:rPr>
          <w:rFonts w:ascii="Times New Roman" w:hAnsi="Times New Roman"/>
          <w:sz w:val="22"/>
          <w:szCs w:val="22"/>
        </w:rPr>
        <w:t xml:space="preserve">Senior project engineer in Applied </w:t>
      </w:r>
      <w:r w:rsidR="00861008">
        <w:rPr>
          <w:rFonts w:ascii="Times New Roman" w:hAnsi="Times New Roman"/>
          <w:sz w:val="22"/>
          <w:szCs w:val="22"/>
        </w:rPr>
        <w:t>materials</w:t>
      </w:r>
      <w:r w:rsidR="00DE00C1">
        <w:rPr>
          <w:rFonts w:ascii="Times New Roman" w:hAnsi="Times New Roman"/>
          <w:sz w:val="22"/>
          <w:szCs w:val="22"/>
        </w:rPr>
        <w:t xml:space="preserve">, </w:t>
      </w:r>
      <w:r w:rsidR="00861008">
        <w:rPr>
          <w:rFonts w:ascii="Times New Roman" w:hAnsi="Times New Roman"/>
          <w:sz w:val="22"/>
          <w:szCs w:val="22"/>
        </w:rPr>
        <w:t>Bangalore</w:t>
      </w:r>
      <w:r>
        <w:rPr>
          <w:rFonts w:ascii="Times New Roman" w:hAnsi="Times New Roman"/>
          <w:sz w:val="22"/>
          <w:szCs w:val="22"/>
        </w:rPr>
        <w:t xml:space="preserve">  from </w:t>
      </w:r>
      <w:r w:rsidR="00DE00C1">
        <w:rPr>
          <w:rFonts w:ascii="Times New Roman" w:hAnsi="Times New Roman"/>
          <w:sz w:val="22"/>
          <w:szCs w:val="22"/>
        </w:rPr>
        <w:t>Aug</w:t>
      </w:r>
      <w:r>
        <w:rPr>
          <w:rFonts w:ascii="Times New Roman" w:hAnsi="Times New Roman"/>
          <w:sz w:val="22"/>
          <w:szCs w:val="22"/>
        </w:rPr>
        <w:t>-2021 to Till Date</w:t>
      </w:r>
    </w:p>
    <w:p w:rsidR="00671BEA" w:rsidRPr="00626FD4" w:rsidRDefault="00861008">
      <w:pPr>
        <w:numPr>
          <w:ilvl w:val="0"/>
          <w:numId w:val="2"/>
        </w:numPr>
        <w:spacing w:before="0"/>
        <w:contextualSpacing/>
        <w:jc w:val="both"/>
        <w:rPr>
          <w:rFonts w:ascii="Times New Roman" w:hAnsi="Times New Roman"/>
          <w:sz w:val="22"/>
          <w:szCs w:val="22"/>
        </w:rPr>
      </w:pPr>
      <w:r>
        <w:rPr>
          <w:rFonts w:ascii="Times New Roman" w:hAnsi="Times New Roman"/>
          <w:sz w:val="22"/>
          <w:szCs w:val="22"/>
        </w:rPr>
        <w:t xml:space="preserve">Worked as a Executive </w:t>
      </w:r>
      <w:r w:rsidR="00AC094F">
        <w:rPr>
          <w:rFonts w:ascii="Times New Roman" w:hAnsi="Times New Roman"/>
          <w:sz w:val="22"/>
          <w:szCs w:val="22"/>
        </w:rPr>
        <w:t>in</w:t>
      </w:r>
      <w:r>
        <w:rPr>
          <w:rFonts w:ascii="Times New Roman" w:hAnsi="Times New Roman"/>
          <w:sz w:val="22"/>
          <w:szCs w:val="22"/>
        </w:rPr>
        <w:t xml:space="preserve"> JP MORGAN</w:t>
      </w:r>
      <w:r w:rsidR="00AC094F">
        <w:rPr>
          <w:rFonts w:ascii="Times New Roman" w:hAnsi="Times New Roman"/>
          <w:sz w:val="22"/>
          <w:szCs w:val="22"/>
        </w:rPr>
        <w:t xml:space="preserve"> (Quess)</w:t>
      </w:r>
      <w:r w:rsidR="00123A6B" w:rsidRPr="00CB671F">
        <w:rPr>
          <w:rFonts w:ascii="Times New Roman" w:hAnsi="Times New Roman"/>
          <w:sz w:val="22"/>
          <w:szCs w:val="22"/>
        </w:rPr>
        <w:t>Hyderabad</w:t>
      </w:r>
      <w:r w:rsidR="00A247CA">
        <w:rPr>
          <w:rFonts w:ascii="Times New Roman" w:hAnsi="Times New Roman"/>
          <w:sz w:val="22"/>
          <w:szCs w:val="22"/>
        </w:rPr>
        <w:t xml:space="preserve"> from </w:t>
      </w:r>
      <w:r>
        <w:rPr>
          <w:rFonts w:ascii="Times New Roman" w:hAnsi="Times New Roman"/>
          <w:sz w:val="22"/>
          <w:szCs w:val="22"/>
        </w:rPr>
        <w:t>Sep-2017 to July</w:t>
      </w:r>
      <w:r w:rsidR="00CB671F">
        <w:rPr>
          <w:rFonts w:ascii="Times New Roman" w:hAnsi="Times New Roman"/>
          <w:sz w:val="22"/>
          <w:szCs w:val="22"/>
        </w:rPr>
        <w:t>-2021</w:t>
      </w:r>
      <w:r w:rsidR="00123A6B" w:rsidRPr="00626FD4">
        <w:rPr>
          <w:rFonts w:ascii="Times New Roman" w:hAnsi="Times New Roman"/>
          <w:sz w:val="22"/>
          <w:szCs w:val="22"/>
        </w:rPr>
        <w:t>.</w:t>
      </w:r>
    </w:p>
    <w:p w:rsidR="00671BEA" w:rsidRPr="00626FD4" w:rsidRDefault="00123A6B">
      <w:pPr>
        <w:keepNext/>
        <w:shd w:val="clear" w:color="auto" w:fill="C0C0C0"/>
        <w:tabs>
          <w:tab w:val="left" w:pos="720"/>
        </w:tabs>
        <w:spacing w:before="0"/>
        <w:contextualSpacing/>
        <w:jc w:val="both"/>
        <w:rPr>
          <w:rFonts w:ascii="Times New Roman" w:hAnsi="Times New Roman"/>
          <w:b/>
          <w:sz w:val="22"/>
          <w:szCs w:val="22"/>
        </w:rPr>
      </w:pPr>
      <w:r w:rsidRPr="00626FD4">
        <w:rPr>
          <w:rFonts w:ascii="Times New Roman" w:hAnsi="Times New Roman"/>
          <w:b/>
          <w:sz w:val="22"/>
          <w:szCs w:val="22"/>
        </w:rPr>
        <w:t xml:space="preserve">Education: </w:t>
      </w:r>
      <w:r w:rsidRPr="00626FD4">
        <w:rPr>
          <w:rFonts w:ascii="Times New Roman" w:hAnsi="Times New Roman"/>
          <w:b/>
          <w:sz w:val="22"/>
          <w:szCs w:val="22"/>
        </w:rPr>
        <w:tab/>
      </w:r>
      <w:r w:rsidRPr="00626FD4">
        <w:rPr>
          <w:rFonts w:ascii="Times New Roman" w:hAnsi="Times New Roman"/>
          <w:b/>
          <w:sz w:val="22"/>
          <w:szCs w:val="22"/>
        </w:rPr>
        <w:tab/>
      </w:r>
      <w:r w:rsidRPr="00626FD4">
        <w:rPr>
          <w:rFonts w:ascii="Times New Roman" w:hAnsi="Times New Roman"/>
          <w:b/>
          <w:sz w:val="22"/>
          <w:szCs w:val="22"/>
        </w:rPr>
        <w:tab/>
      </w:r>
      <w:r w:rsidRPr="00626FD4">
        <w:rPr>
          <w:rFonts w:ascii="Times New Roman" w:hAnsi="Times New Roman"/>
          <w:b/>
          <w:sz w:val="22"/>
          <w:szCs w:val="22"/>
        </w:rPr>
        <w:tab/>
      </w:r>
      <w:r w:rsidRPr="00626FD4">
        <w:rPr>
          <w:rFonts w:ascii="Times New Roman" w:hAnsi="Times New Roman"/>
          <w:b/>
          <w:sz w:val="22"/>
          <w:szCs w:val="22"/>
        </w:rPr>
        <w:tab/>
      </w:r>
      <w:r w:rsidRPr="00626FD4">
        <w:rPr>
          <w:rFonts w:ascii="Times New Roman" w:hAnsi="Times New Roman"/>
          <w:b/>
          <w:sz w:val="22"/>
          <w:szCs w:val="22"/>
        </w:rPr>
        <w:tab/>
      </w:r>
      <w:r w:rsidRPr="00626FD4">
        <w:rPr>
          <w:rFonts w:ascii="Times New Roman" w:hAnsi="Times New Roman"/>
          <w:b/>
          <w:sz w:val="22"/>
          <w:szCs w:val="22"/>
        </w:rPr>
        <w:tab/>
      </w:r>
      <w:r w:rsidRPr="00626FD4">
        <w:rPr>
          <w:rFonts w:ascii="Times New Roman" w:hAnsi="Times New Roman"/>
          <w:b/>
          <w:sz w:val="22"/>
          <w:szCs w:val="22"/>
        </w:rPr>
        <w:tab/>
      </w:r>
      <w:r w:rsidRPr="00626FD4">
        <w:rPr>
          <w:rFonts w:ascii="Times New Roman" w:hAnsi="Times New Roman"/>
          <w:b/>
          <w:sz w:val="22"/>
          <w:szCs w:val="22"/>
        </w:rPr>
        <w:tab/>
      </w:r>
      <w:r w:rsidRPr="00626FD4">
        <w:rPr>
          <w:rFonts w:ascii="Times New Roman" w:hAnsi="Times New Roman"/>
          <w:b/>
          <w:sz w:val="22"/>
          <w:szCs w:val="22"/>
        </w:rPr>
        <w:tab/>
      </w:r>
    </w:p>
    <w:p w:rsidR="00671BEA" w:rsidRPr="00626FD4" w:rsidRDefault="00123A6B">
      <w:pPr>
        <w:numPr>
          <w:ilvl w:val="0"/>
          <w:numId w:val="3"/>
        </w:numPr>
        <w:spacing w:before="0"/>
        <w:contextualSpacing/>
        <w:jc w:val="both"/>
        <w:rPr>
          <w:rFonts w:ascii="Times New Roman" w:hAnsi="Times New Roman"/>
          <w:sz w:val="22"/>
          <w:szCs w:val="22"/>
        </w:rPr>
      </w:pPr>
      <w:r w:rsidRPr="00626FD4">
        <w:rPr>
          <w:rFonts w:ascii="Times New Roman" w:hAnsi="Times New Roman"/>
          <w:b/>
          <w:sz w:val="22"/>
          <w:szCs w:val="22"/>
        </w:rPr>
        <w:t xml:space="preserve">B.tech  </w:t>
      </w:r>
      <w:r w:rsidR="00F6589C">
        <w:rPr>
          <w:rFonts w:ascii="Times New Roman" w:hAnsi="Times New Roman"/>
          <w:sz w:val="22"/>
          <w:szCs w:val="22"/>
        </w:rPr>
        <w:t>from Sri M</w:t>
      </w:r>
      <w:r w:rsidRPr="00626FD4">
        <w:rPr>
          <w:rFonts w:ascii="Times New Roman" w:hAnsi="Times New Roman"/>
          <w:sz w:val="22"/>
          <w:szCs w:val="22"/>
        </w:rPr>
        <w:t>ittapalii collage of engineering , JNTU,</w:t>
      </w:r>
      <w:r w:rsidR="00FD2BE3">
        <w:rPr>
          <w:rFonts w:ascii="Times New Roman" w:hAnsi="Times New Roman"/>
          <w:sz w:val="22"/>
          <w:szCs w:val="22"/>
        </w:rPr>
        <w:t xml:space="preserve"> </w:t>
      </w:r>
      <w:r w:rsidRPr="00626FD4">
        <w:rPr>
          <w:rFonts w:ascii="Times New Roman" w:hAnsi="Times New Roman"/>
          <w:sz w:val="22"/>
          <w:szCs w:val="22"/>
        </w:rPr>
        <w:t>Kakinada</w:t>
      </w:r>
    </w:p>
    <w:p w:rsidR="00671BEA" w:rsidRPr="00626FD4" w:rsidRDefault="00671BEA">
      <w:pPr>
        <w:spacing w:before="0"/>
        <w:contextualSpacing/>
        <w:jc w:val="both"/>
        <w:rPr>
          <w:rFonts w:ascii="Times New Roman" w:hAnsi="Times New Roman"/>
          <w:sz w:val="22"/>
          <w:szCs w:val="22"/>
        </w:rPr>
      </w:pPr>
    </w:p>
    <w:p w:rsidR="00671BEA" w:rsidRPr="00626FD4" w:rsidRDefault="00123A6B">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contextualSpacing/>
        <w:jc w:val="both"/>
        <w:rPr>
          <w:rFonts w:ascii="Times New Roman" w:hAnsi="Times New Roman"/>
          <w:b/>
          <w:sz w:val="22"/>
          <w:szCs w:val="22"/>
        </w:rPr>
      </w:pPr>
      <w:r w:rsidRPr="00626FD4">
        <w:rPr>
          <w:rFonts w:ascii="Times New Roman" w:hAnsi="Times New Roman"/>
          <w:b/>
          <w:sz w:val="22"/>
          <w:szCs w:val="22"/>
        </w:rPr>
        <w:t xml:space="preserve">Technical Skills: </w:t>
      </w:r>
    </w:p>
    <w:p w:rsidR="00671BEA" w:rsidRPr="00626FD4" w:rsidRDefault="00671BEA">
      <w:pPr>
        <w:pStyle w:val="Heading1"/>
        <w:tabs>
          <w:tab w:val="right" w:pos="10080"/>
        </w:tabs>
        <w:spacing w:before="0" w:after="0"/>
        <w:contextualSpacing/>
        <w:jc w:val="both"/>
        <w:rPr>
          <w:rFonts w:ascii="Times New Roman" w:hAnsi="Times New Roman"/>
          <w:sz w:val="22"/>
          <w:szCs w:val="22"/>
        </w:rPr>
      </w:pPr>
    </w:p>
    <w:tbl>
      <w:tblPr>
        <w:tblW w:w="1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3"/>
        <w:gridCol w:w="6776"/>
      </w:tblGrid>
      <w:tr w:rsidR="00671BEA" w:rsidRPr="00626FD4">
        <w:trPr>
          <w:trHeight w:val="326"/>
        </w:trPr>
        <w:tc>
          <w:tcPr>
            <w:tcW w:w="3773"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Analysis Services</w:t>
            </w:r>
          </w:p>
        </w:tc>
        <w:tc>
          <w:tcPr>
            <w:tcW w:w="6776"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SQL Server Analysis Services (SSAS)</w:t>
            </w:r>
          </w:p>
        </w:tc>
      </w:tr>
      <w:tr w:rsidR="00671BEA" w:rsidRPr="00626FD4">
        <w:trPr>
          <w:trHeight w:val="326"/>
        </w:trPr>
        <w:tc>
          <w:tcPr>
            <w:tcW w:w="3773"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Reporting Tools</w:t>
            </w:r>
          </w:p>
        </w:tc>
        <w:tc>
          <w:tcPr>
            <w:tcW w:w="6776"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Microsoft Power BI and Excel</w:t>
            </w:r>
            <w:r w:rsidR="00745BEE">
              <w:rPr>
                <w:rFonts w:ascii="Times New Roman" w:hAnsi="Times New Roman"/>
                <w:sz w:val="22"/>
                <w:szCs w:val="22"/>
              </w:rPr>
              <w:t>, SSRS</w:t>
            </w:r>
          </w:p>
        </w:tc>
      </w:tr>
      <w:tr w:rsidR="00671BEA" w:rsidRPr="00626FD4">
        <w:trPr>
          <w:trHeight w:val="326"/>
        </w:trPr>
        <w:tc>
          <w:tcPr>
            <w:tcW w:w="3773"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Languages</w:t>
            </w:r>
          </w:p>
        </w:tc>
        <w:tc>
          <w:tcPr>
            <w:tcW w:w="6776"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SQL, DAX</w:t>
            </w:r>
          </w:p>
        </w:tc>
      </w:tr>
      <w:tr w:rsidR="00671BEA" w:rsidRPr="00626FD4">
        <w:trPr>
          <w:trHeight w:val="326"/>
        </w:trPr>
        <w:tc>
          <w:tcPr>
            <w:tcW w:w="3773"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 xml:space="preserve">Operating Systems    </w:t>
            </w:r>
          </w:p>
        </w:tc>
        <w:tc>
          <w:tcPr>
            <w:tcW w:w="6776"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Windows 10</w:t>
            </w:r>
          </w:p>
        </w:tc>
      </w:tr>
      <w:tr w:rsidR="00671BEA" w:rsidRPr="00626FD4">
        <w:trPr>
          <w:trHeight w:val="326"/>
        </w:trPr>
        <w:tc>
          <w:tcPr>
            <w:tcW w:w="3773"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Databases</w:t>
            </w:r>
          </w:p>
        </w:tc>
        <w:tc>
          <w:tcPr>
            <w:tcW w:w="6776"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SQL Server 2017/2016/2012/2008 and MS Access</w:t>
            </w:r>
          </w:p>
        </w:tc>
      </w:tr>
      <w:tr w:rsidR="00671BEA" w:rsidRPr="00626FD4">
        <w:trPr>
          <w:trHeight w:val="326"/>
        </w:trPr>
        <w:tc>
          <w:tcPr>
            <w:tcW w:w="3773"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ETL Tools</w:t>
            </w:r>
          </w:p>
        </w:tc>
        <w:tc>
          <w:tcPr>
            <w:tcW w:w="6776" w:type="dxa"/>
            <w:tcBorders>
              <w:top w:val="single" w:sz="4" w:space="0" w:color="auto"/>
              <w:left w:val="single" w:sz="4" w:space="0" w:color="auto"/>
              <w:bottom w:val="single" w:sz="4" w:space="0" w:color="auto"/>
              <w:right w:val="single" w:sz="4" w:space="0" w:color="auto"/>
            </w:tcBorders>
          </w:tcPr>
          <w:p w:rsidR="00671BEA" w:rsidRPr="00626FD4" w:rsidRDefault="00123A6B">
            <w:pPr>
              <w:tabs>
                <w:tab w:val="right" w:pos="10080"/>
              </w:tabs>
              <w:spacing w:before="0"/>
              <w:contextualSpacing/>
              <w:jc w:val="both"/>
              <w:rPr>
                <w:rFonts w:ascii="Times New Roman" w:hAnsi="Times New Roman"/>
                <w:sz w:val="22"/>
                <w:szCs w:val="22"/>
              </w:rPr>
            </w:pPr>
            <w:r w:rsidRPr="00626FD4">
              <w:rPr>
                <w:rFonts w:ascii="Times New Roman" w:hAnsi="Times New Roman"/>
                <w:sz w:val="22"/>
                <w:szCs w:val="22"/>
              </w:rPr>
              <w:t>SQL Server and Power Query</w:t>
            </w:r>
            <w:r w:rsidR="00745BEE">
              <w:rPr>
                <w:rFonts w:ascii="Times New Roman" w:hAnsi="Times New Roman"/>
                <w:sz w:val="22"/>
                <w:szCs w:val="22"/>
              </w:rPr>
              <w:t>, Tabular SSAS</w:t>
            </w:r>
          </w:p>
        </w:tc>
      </w:tr>
    </w:tbl>
    <w:p w:rsidR="00671BEA" w:rsidRPr="00626FD4" w:rsidRDefault="00671BEA">
      <w:pPr>
        <w:pStyle w:val="Heading1"/>
        <w:tabs>
          <w:tab w:val="right" w:pos="10080"/>
        </w:tabs>
        <w:spacing w:before="0" w:after="0"/>
        <w:contextualSpacing/>
        <w:jc w:val="both"/>
        <w:rPr>
          <w:rFonts w:ascii="Times New Roman" w:hAnsi="Times New Roman"/>
          <w:sz w:val="22"/>
          <w:szCs w:val="22"/>
        </w:rPr>
      </w:pPr>
    </w:p>
    <w:p w:rsidR="00626FD4" w:rsidRDefault="00626FD4" w:rsidP="00626FD4">
      <w:pPr>
        <w:rPr>
          <w:rFonts w:ascii="Times New Roman" w:hAnsi="Times New Roman"/>
          <w:sz w:val="22"/>
          <w:szCs w:val="22"/>
        </w:rPr>
      </w:pPr>
    </w:p>
    <w:p w:rsidR="00626FD4" w:rsidRDefault="00626FD4" w:rsidP="00626FD4">
      <w:pPr>
        <w:rPr>
          <w:rFonts w:ascii="Times New Roman" w:hAnsi="Times New Roman"/>
          <w:sz w:val="22"/>
          <w:szCs w:val="22"/>
        </w:rPr>
      </w:pPr>
    </w:p>
    <w:p w:rsidR="008868AF" w:rsidRPr="00626FD4" w:rsidRDefault="008868AF" w:rsidP="00626FD4">
      <w:pPr>
        <w:rPr>
          <w:rFonts w:ascii="Times New Roman" w:hAnsi="Times New Roman"/>
          <w:sz w:val="22"/>
          <w:szCs w:val="22"/>
        </w:rPr>
      </w:pPr>
    </w:p>
    <w:p w:rsidR="00626FD4" w:rsidRPr="00626FD4" w:rsidRDefault="006D6948" w:rsidP="00626FD4">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contextualSpacing/>
        <w:jc w:val="both"/>
        <w:rPr>
          <w:rFonts w:ascii="Times New Roman" w:hAnsi="Times New Roman"/>
          <w:b/>
          <w:sz w:val="22"/>
          <w:szCs w:val="22"/>
        </w:rPr>
      </w:pPr>
      <w:r>
        <w:rPr>
          <w:rFonts w:ascii="Times New Roman" w:hAnsi="Times New Roman"/>
          <w:b/>
          <w:sz w:val="22"/>
          <w:szCs w:val="22"/>
        </w:rPr>
        <w:t>Project #1</w:t>
      </w:r>
      <w:r w:rsidR="00626FD4" w:rsidRPr="00626FD4">
        <w:rPr>
          <w:rFonts w:ascii="Times New Roman" w:hAnsi="Times New Roman"/>
          <w:b/>
          <w:sz w:val="22"/>
          <w:szCs w:val="22"/>
        </w:rPr>
        <w:t>:</w:t>
      </w:r>
    </w:p>
    <w:p w:rsidR="00626FD4" w:rsidRPr="00626FD4" w:rsidRDefault="00626FD4" w:rsidP="00626FD4">
      <w:pPr>
        <w:tabs>
          <w:tab w:val="left" w:pos="0"/>
          <w:tab w:val="left" w:pos="90"/>
        </w:tabs>
        <w:spacing w:before="0"/>
        <w:contextualSpacing/>
        <w:jc w:val="both"/>
        <w:rPr>
          <w:rFonts w:ascii="Times New Roman" w:hAnsi="Times New Roman"/>
          <w:b/>
          <w:sz w:val="22"/>
          <w:szCs w:val="22"/>
        </w:rPr>
      </w:pPr>
      <w:r w:rsidRPr="00626FD4">
        <w:rPr>
          <w:rFonts w:ascii="Times New Roman" w:hAnsi="Times New Roman"/>
          <w:b/>
          <w:sz w:val="22"/>
          <w:szCs w:val="22"/>
        </w:rPr>
        <w:t>Project Name :</w:t>
      </w:r>
      <w:r w:rsidR="000E4A04">
        <w:rPr>
          <w:rFonts w:ascii="Times New Roman" w:hAnsi="Times New Roman"/>
          <w:b/>
          <w:sz w:val="22"/>
          <w:szCs w:val="22"/>
        </w:rPr>
        <w:t xml:space="preserve"> Everest</w:t>
      </w:r>
      <w:r w:rsidR="00864112">
        <w:rPr>
          <w:rFonts w:ascii="Times New Roman" w:hAnsi="Times New Roman"/>
          <w:b/>
          <w:sz w:val="22"/>
          <w:szCs w:val="22"/>
        </w:rPr>
        <w:t xml:space="preserve"> </w:t>
      </w:r>
      <w:r w:rsidR="00A247CA">
        <w:rPr>
          <w:rFonts w:ascii="Times New Roman" w:hAnsi="Times New Roman"/>
          <w:b/>
          <w:sz w:val="22"/>
          <w:szCs w:val="22"/>
        </w:rPr>
        <w:t>Insurance &amp;</w:t>
      </w:r>
      <w:r w:rsidR="000E4A04">
        <w:rPr>
          <w:rFonts w:ascii="Times New Roman" w:hAnsi="Times New Roman"/>
          <w:b/>
          <w:sz w:val="22"/>
          <w:szCs w:val="22"/>
        </w:rPr>
        <w:t>Reinsurance</w:t>
      </w:r>
    </w:p>
    <w:p w:rsidR="00626FD4" w:rsidRPr="00626FD4" w:rsidRDefault="00626FD4" w:rsidP="00626FD4">
      <w:pPr>
        <w:pStyle w:val="Default"/>
        <w:contextualSpacing/>
        <w:jc w:val="both"/>
        <w:rPr>
          <w:rFonts w:ascii="Times New Roman" w:hAnsi="Times New Roman" w:cs="Times New Roman"/>
          <w:b/>
          <w:sz w:val="22"/>
          <w:szCs w:val="22"/>
        </w:rPr>
      </w:pPr>
      <w:r w:rsidRPr="00626FD4">
        <w:rPr>
          <w:rFonts w:ascii="Times New Roman" w:hAnsi="Times New Roman" w:cs="Times New Roman"/>
          <w:b/>
          <w:sz w:val="22"/>
          <w:szCs w:val="22"/>
        </w:rPr>
        <w:t>Clien</w:t>
      </w:r>
      <w:r w:rsidR="000E4A04">
        <w:rPr>
          <w:rFonts w:ascii="Times New Roman" w:hAnsi="Times New Roman" w:cs="Times New Roman"/>
          <w:b/>
          <w:sz w:val="22"/>
          <w:szCs w:val="22"/>
        </w:rPr>
        <w:t>t              : Everest</w:t>
      </w:r>
      <w:r w:rsidR="00A247CA">
        <w:rPr>
          <w:rFonts w:ascii="Times New Roman" w:hAnsi="Times New Roman" w:cs="Times New Roman"/>
          <w:b/>
          <w:sz w:val="22"/>
          <w:szCs w:val="22"/>
        </w:rPr>
        <w:t>, USA</w:t>
      </w:r>
    </w:p>
    <w:p w:rsidR="00626FD4" w:rsidRPr="00626FD4" w:rsidRDefault="00626FD4" w:rsidP="00626FD4">
      <w:pPr>
        <w:tabs>
          <w:tab w:val="left" w:pos="0"/>
          <w:tab w:val="left" w:pos="90"/>
        </w:tabs>
        <w:spacing w:before="0"/>
        <w:contextualSpacing/>
        <w:jc w:val="both"/>
        <w:rPr>
          <w:rFonts w:ascii="Times New Roman" w:hAnsi="Times New Roman"/>
          <w:b/>
          <w:sz w:val="22"/>
          <w:szCs w:val="22"/>
          <w:lang w:val="fr-FR"/>
        </w:rPr>
      </w:pPr>
      <w:r w:rsidRPr="00626FD4">
        <w:rPr>
          <w:rFonts w:ascii="Times New Roman" w:hAnsi="Times New Roman"/>
          <w:b/>
          <w:sz w:val="22"/>
          <w:szCs w:val="22"/>
          <w:lang w:val="fr-FR"/>
        </w:rPr>
        <w:t xml:space="preserve">Environnent   : </w:t>
      </w:r>
      <w:r w:rsidRPr="00626FD4">
        <w:rPr>
          <w:rFonts w:ascii="Times New Roman" w:hAnsi="Times New Roman"/>
          <w:b/>
          <w:sz w:val="22"/>
          <w:szCs w:val="22"/>
        </w:rPr>
        <w:t xml:space="preserve">Power BI, Excel, </w:t>
      </w:r>
      <w:r w:rsidR="00A247CA">
        <w:rPr>
          <w:rFonts w:ascii="Times New Roman" w:hAnsi="Times New Roman"/>
          <w:b/>
          <w:sz w:val="22"/>
          <w:szCs w:val="22"/>
        </w:rPr>
        <w:t xml:space="preserve">SSRS, </w:t>
      </w:r>
      <w:r w:rsidRPr="00626FD4">
        <w:rPr>
          <w:rFonts w:ascii="Times New Roman" w:hAnsi="Times New Roman"/>
          <w:b/>
          <w:sz w:val="22"/>
          <w:szCs w:val="22"/>
        </w:rPr>
        <w:t>Tabular SSAS and SQL Server</w:t>
      </w:r>
      <w:r w:rsidRPr="00626FD4">
        <w:rPr>
          <w:rFonts w:ascii="Times New Roman" w:hAnsi="Times New Roman"/>
          <w:b/>
          <w:sz w:val="22"/>
          <w:szCs w:val="22"/>
          <w:lang w:val="fr-FR"/>
        </w:rPr>
        <w:t xml:space="preserve"> 2016                                                                    </w:t>
      </w:r>
    </w:p>
    <w:p w:rsidR="00626FD4" w:rsidRDefault="00626FD4" w:rsidP="00626FD4">
      <w:pPr>
        <w:tabs>
          <w:tab w:val="left" w:pos="180"/>
          <w:tab w:val="left" w:pos="232"/>
        </w:tabs>
        <w:spacing w:before="0"/>
        <w:contextualSpacing/>
        <w:jc w:val="both"/>
        <w:rPr>
          <w:rFonts w:ascii="Times New Roman" w:hAnsi="Times New Roman"/>
          <w:b/>
          <w:sz w:val="22"/>
          <w:szCs w:val="22"/>
        </w:rPr>
      </w:pPr>
      <w:r w:rsidRPr="00626FD4">
        <w:rPr>
          <w:rFonts w:ascii="Times New Roman" w:hAnsi="Times New Roman"/>
          <w:b/>
          <w:sz w:val="22"/>
          <w:szCs w:val="22"/>
        </w:rPr>
        <w:t>Role</w:t>
      </w:r>
      <w:r w:rsidRPr="00626FD4">
        <w:rPr>
          <w:rFonts w:ascii="Times New Roman" w:hAnsi="Times New Roman"/>
          <w:b/>
          <w:sz w:val="22"/>
          <w:szCs w:val="22"/>
        </w:rPr>
        <w:tab/>
        <w:t xml:space="preserve">           : BI Developer</w:t>
      </w:r>
    </w:p>
    <w:p w:rsidR="00626FD4" w:rsidRDefault="00626FD4" w:rsidP="00626FD4">
      <w:pPr>
        <w:tabs>
          <w:tab w:val="left" w:pos="180"/>
          <w:tab w:val="left" w:pos="232"/>
        </w:tabs>
        <w:spacing w:before="0"/>
        <w:contextualSpacing/>
        <w:jc w:val="both"/>
        <w:rPr>
          <w:rFonts w:ascii="Times New Roman" w:hAnsi="Times New Roman"/>
          <w:b/>
          <w:sz w:val="22"/>
          <w:szCs w:val="22"/>
        </w:rPr>
      </w:pPr>
    </w:p>
    <w:p w:rsidR="00123A6B" w:rsidRPr="00626FD4" w:rsidRDefault="00123A6B" w:rsidP="00123A6B">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after="120"/>
        <w:jc w:val="both"/>
        <w:rPr>
          <w:rFonts w:ascii="Times New Roman" w:hAnsi="Times New Roman"/>
          <w:b/>
          <w:i/>
          <w:sz w:val="22"/>
          <w:szCs w:val="22"/>
        </w:rPr>
      </w:pPr>
      <w:r w:rsidRPr="00626FD4">
        <w:rPr>
          <w:rFonts w:ascii="Times New Roman" w:hAnsi="Times New Roman"/>
          <w:b/>
          <w:sz w:val="22"/>
          <w:szCs w:val="22"/>
        </w:rPr>
        <w:t>Project Description</w:t>
      </w:r>
      <w:r w:rsidRPr="00626FD4">
        <w:rPr>
          <w:rFonts w:ascii="Times New Roman" w:hAnsi="Times New Roman"/>
          <w:b/>
          <w:bCs/>
          <w:sz w:val="22"/>
          <w:szCs w:val="22"/>
        </w:rPr>
        <w:t>:</w:t>
      </w:r>
    </w:p>
    <w:p w:rsidR="00123A6B" w:rsidRPr="00A247CA" w:rsidRDefault="000E4A04" w:rsidP="00A247CA">
      <w:pPr>
        <w:pStyle w:val="Default"/>
        <w:contextualSpacing/>
        <w:jc w:val="both"/>
        <w:rPr>
          <w:rFonts w:ascii="Times New Roman" w:hAnsi="Times New Roman" w:cs="Times New Roman"/>
          <w:sz w:val="22"/>
          <w:szCs w:val="22"/>
        </w:rPr>
      </w:pPr>
      <w:r w:rsidRPr="00A247CA">
        <w:rPr>
          <w:rFonts w:ascii="Times New Roman" w:hAnsi="Times New Roman" w:cs="Times New Roman"/>
          <w:sz w:val="22"/>
          <w:szCs w:val="22"/>
        </w:rPr>
        <w:t>Everest is a leading global reinsurance and insurance organization with extensive product and distribution capabilities, a strong balance sheet and an innovative culture. Throughout our history,</w:t>
      </w:r>
    </w:p>
    <w:p w:rsidR="000E4A04" w:rsidRPr="00A247CA" w:rsidRDefault="000E4A04" w:rsidP="00A247CA">
      <w:pPr>
        <w:pStyle w:val="Default"/>
        <w:contextualSpacing/>
        <w:jc w:val="both"/>
        <w:rPr>
          <w:rFonts w:ascii="Times New Roman" w:hAnsi="Times New Roman" w:cs="Times New Roman"/>
          <w:sz w:val="22"/>
          <w:szCs w:val="22"/>
        </w:rPr>
      </w:pPr>
      <w:r w:rsidRPr="00A247CA">
        <w:rPr>
          <w:rFonts w:ascii="Times New Roman" w:hAnsi="Times New Roman" w:cs="Times New Roman"/>
          <w:sz w:val="22"/>
          <w:szCs w:val="22"/>
        </w:rPr>
        <w:t>Everest has maintained its discipline and focus on creating long term value through underwriting excellence and strong risk and capital management. Worldwide coverage, regional proficiency.</w:t>
      </w:r>
    </w:p>
    <w:p w:rsidR="00626FD4" w:rsidRPr="00626FD4" w:rsidRDefault="00626FD4" w:rsidP="00626FD4">
      <w:pPr>
        <w:tabs>
          <w:tab w:val="left" w:pos="180"/>
          <w:tab w:val="left" w:pos="232"/>
        </w:tabs>
        <w:spacing w:before="0"/>
        <w:contextualSpacing/>
        <w:jc w:val="both"/>
        <w:rPr>
          <w:rFonts w:ascii="Times New Roman" w:hAnsi="Times New Roman"/>
          <w:b/>
          <w:sz w:val="22"/>
          <w:szCs w:val="22"/>
        </w:rPr>
      </w:pPr>
    </w:p>
    <w:p w:rsidR="00626FD4" w:rsidRPr="00626FD4" w:rsidRDefault="00626FD4" w:rsidP="00626FD4">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contextualSpacing/>
        <w:jc w:val="both"/>
        <w:rPr>
          <w:rFonts w:ascii="Times New Roman" w:hAnsi="Times New Roman"/>
          <w:b/>
          <w:sz w:val="22"/>
          <w:szCs w:val="22"/>
        </w:rPr>
      </w:pPr>
      <w:r w:rsidRPr="00626FD4">
        <w:rPr>
          <w:rFonts w:ascii="Times New Roman" w:hAnsi="Times New Roman"/>
          <w:b/>
          <w:sz w:val="22"/>
          <w:szCs w:val="22"/>
        </w:rPr>
        <w:t>Responsibilities:</w:t>
      </w:r>
    </w:p>
    <w:p w:rsidR="00626FD4" w:rsidRPr="00626FD4" w:rsidRDefault="00626FD4" w:rsidP="00626FD4">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Extracting data from multiple data sources into Power BI application</w:t>
      </w:r>
    </w:p>
    <w:p w:rsidR="00626FD4" w:rsidRPr="00626FD4" w:rsidRDefault="00626FD4" w:rsidP="00626FD4">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 xml:space="preserve">Creating &amp; Developing Power BI based dashboards in order to </w:t>
      </w:r>
      <w:r w:rsidR="000E4A04" w:rsidRPr="00626FD4">
        <w:rPr>
          <w:rFonts w:ascii="Times New Roman" w:hAnsi="Times New Roman"/>
          <w:sz w:val="22"/>
          <w:szCs w:val="22"/>
        </w:rPr>
        <w:t>visualize</w:t>
      </w:r>
      <w:r w:rsidRPr="00626FD4">
        <w:rPr>
          <w:rFonts w:ascii="Times New Roman" w:hAnsi="Times New Roman"/>
          <w:sz w:val="22"/>
          <w:szCs w:val="22"/>
        </w:rPr>
        <w:t xml:space="preserve"> key metrics</w:t>
      </w:r>
    </w:p>
    <w:p w:rsidR="00626FD4" w:rsidRPr="00626FD4" w:rsidRDefault="00626FD4" w:rsidP="00626FD4">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Speaking with Senior Stakeholders/Managers to gather information on what they requirement.</w:t>
      </w:r>
    </w:p>
    <w:p w:rsidR="00626FD4" w:rsidRPr="00626FD4" w:rsidRDefault="00626FD4" w:rsidP="00626FD4">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Data Collection, Consolidation and Computation</w:t>
      </w:r>
    </w:p>
    <w:p w:rsidR="00626FD4" w:rsidRPr="00626FD4" w:rsidRDefault="00626FD4" w:rsidP="00626FD4">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Publishing reports to Sta</w:t>
      </w:r>
      <w:r w:rsidR="00A247CA">
        <w:rPr>
          <w:rFonts w:ascii="Times New Roman" w:hAnsi="Times New Roman"/>
          <w:sz w:val="22"/>
          <w:szCs w:val="22"/>
        </w:rPr>
        <w:t>keholders by agreed timeliness</w:t>
      </w:r>
    </w:p>
    <w:p w:rsidR="00626FD4" w:rsidRPr="00626FD4" w:rsidRDefault="00626FD4" w:rsidP="00626FD4">
      <w:pPr>
        <w:numPr>
          <w:ilvl w:val="0"/>
          <w:numId w:val="2"/>
        </w:numPr>
        <w:spacing w:before="0"/>
        <w:contextualSpacing/>
        <w:jc w:val="both"/>
        <w:rPr>
          <w:rFonts w:ascii="Times New Roman" w:hAnsi="Times New Roman"/>
          <w:sz w:val="22"/>
          <w:szCs w:val="22"/>
        </w:rPr>
      </w:pPr>
      <w:r w:rsidRPr="00626FD4">
        <w:rPr>
          <w:rFonts w:ascii="Times New Roman" w:hAnsi="Times New Roman"/>
          <w:sz w:val="22"/>
          <w:szCs w:val="22"/>
        </w:rPr>
        <w:t>Responding to Ad-Hoc requests for reporting, insights and analysis in a timely &amp; accurate manner</w:t>
      </w:r>
    </w:p>
    <w:p w:rsidR="00626FD4" w:rsidRPr="00626FD4" w:rsidRDefault="00626FD4" w:rsidP="00626FD4">
      <w:pPr>
        <w:numPr>
          <w:ilvl w:val="0"/>
          <w:numId w:val="2"/>
        </w:numPr>
        <w:spacing w:before="0"/>
        <w:contextualSpacing/>
        <w:jc w:val="both"/>
        <w:rPr>
          <w:rFonts w:ascii="Times New Roman" w:hAnsi="Times New Roman"/>
          <w:sz w:val="22"/>
          <w:szCs w:val="22"/>
        </w:rPr>
      </w:pPr>
      <w:r w:rsidRPr="00626FD4">
        <w:rPr>
          <w:rFonts w:ascii="Times New Roman" w:hAnsi="Times New Roman"/>
          <w:color w:val="222222"/>
          <w:sz w:val="22"/>
          <w:szCs w:val="22"/>
          <w:shd w:val="clear" w:color="auto" w:fill="FFFFFF"/>
        </w:rPr>
        <w:t>Analyze the data, Filtering, Cleaning, Monitoring &amp; Auditing the data</w:t>
      </w:r>
    </w:p>
    <w:p w:rsidR="00626FD4" w:rsidRPr="00626FD4" w:rsidRDefault="00626FD4" w:rsidP="00626FD4">
      <w:pPr>
        <w:numPr>
          <w:ilvl w:val="0"/>
          <w:numId w:val="2"/>
        </w:numPr>
        <w:spacing w:before="0"/>
        <w:contextualSpacing/>
        <w:jc w:val="both"/>
        <w:rPr>
          <w:rFonts w:ascii="Times New Roman" w:hAnsi="Times New Roman"/>
          <w:sz w:val="22"/>
          <w:szCs w:val="22"/>
        </w:rPr>
      </w:pPr>
      <w:r w:rsidRPr="00626FD4">
        <w:rPr>
          <w:rFonts w:ascii="Times New Roman" w:hAnsi="Times New Roman"/>
          <w:color w:val="222222"/>
          <w:sz w:val="22"/>
          <w:szCs w:val="22"/>
          <w:shd w:val="clear" w:color="auto" w:fill="FFFFFF"/>
        </w:rPr>
        <w:t>Worked on Jira Application, Agile methodology</w:t>
      </w:r>
    </w:p>
    <w:p w:rsidR="00626FD4" w:rsidRPr="00626FD4" w:rsidRDefault="00626FD4" w:rsidP="00626FD4">
      <w:pPr>
        <w:numPr>
          <w:ilvl w:val="0"/>
          <w:numId w:val="2"/>
        </w:numPr>
        <w:spacing w:before="0"/>
        <w:contextualSpacing/>
        <w:jc w:val="both"/>
        <w:rPr>
          <w:rFonts w:ascii="Times New Roman" w:hAnsi="Times New Roman"/>
          <w:sz w:val="22"/>
          <w:szCs w:val="22"/>
        </w:rPr>
      </w:pPr>
      <w:r w:rsidRPr="00626FD4">
        <w:rPr>
          <w:rFonts w:ascii="Times New Roman" w:hAnsi="Times New Roman"/>
          <w:color w:val="222222"/>
          <w:sz w:val="22"/>
          <w:szCs w:val="22"/>
          <w:shd w:val="clear" w:color="auto" w:fill="FFFFFF"/>
        </w:rPr>
        <w:t>Worked on Deployments in the Azure Devops</w:t>
      </w:r>
    </w:p>
    <w:p w:rsidR="00626FD4" w:rsidRPr="00626FD4" w:rsidRDefault="00626FD4" w:rsidP="00626FD4">
      <w:pPr>
        <w:numPr>
          <w:ilvl w:val="0"/>
          <w:numId w:val="2"/>
        </w:numPr>
        <w:spacing w:before="0"/>
        <w:contextualSpacing/>
        <w:jc w:val="both"/>
        <w:rPr>
          <w:rFonts w:ascii="Times New Roman" w:hAnsi="Times New Roman"/>
          <w:color w:val="222222"/>
          <w:sz w:val="22"/>
          <w:szCs w:val="22"/>
          <w:lang w:val="en-IN" w:eastAsia="en-IN"/>
        </w:rPr>
      </w:pPr>
      <w:r w:rsidRPr="00626FD4">
        <w:rPr>
          <w:rFonts w:ascii="Times New Roman" w:hAnsi="Times New Roman"/>
          <w:color w:val="222222"/>
          <w:sz w:val="22"/>
          <w:szCs w:val="22"/>
          <w:lang w:val="en-IN" w:eastAsia="en-IN"/>
        </w:rPr>
        <w:t>Knowledge on SSAS Tabular Model and DW</w:t>
      </w:r>
    </w:p>
    <w:p w:rsidR="00626FD4" w:rsidRPr="00626FD4" w:rsidRDefault="00626FD4" w:rsidP="00626FD4">
      <w:pPr>
        <w:rPr>
          <w:rFonts w:ascii="Times New Roman" w:hAnsi="Times New Roman"/>
          <w:sz w:val="22"/>
          <w:szCs w:val="22"/>
        </w:rPr>
      </w:pPr>
    </w:p>
    <w:p w:rsidR="00671BEA" w:rsidRPr="00626FD4" w:rsidRDefault="00626FD4">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contextualSpacing/>
        <w:jc w:val="both"/>
        <w:rPr>
          <w:rFonts w:ascii="Times New Roman" w:hAnsi="Times New Roman"/>
          <w:b/>
          <w:sz w:val="22"/>
          <w:szCs w:val="22"/>
        </w:rPr>
      </w:pPr>
      <w:r w:rsidRPr="00626FD4">
        <w:rPr>
          <w:rFonts w:ascii="Times New Roman" w:hAnsi="Times New Roman"/>
          <w:b/>
          <w:sz w:val="22"/>
          <w:szCs w:val="22"/>
        </w:rPr>
        <w:t>Project #2</w:t>
      </w:r>
      <w:r w:rsidR="00123A6B" w:rsidRPr="00626FD4">
        <w:rPr>
          <w:rFonts w:ascii="Times New Roman" w:hAnsi="Times New Roman"/>
          <w:b/>
          <w:sz w:val="22"/>
          <w:szCs w:val="22"/>
        </w:rPr>
        <w:t>:</w:t>
      </w:r>
    </w:p>
    <w:p w:rsidR="00671BEA" w:rsidRPr="00626FD4" w:rsidRDefault="00123A6B">
      <w:pPr>
        <w:tabs>
          <w:tab w:val="left" w:pos="0"/>
          <w:tab w:val="left" w:pos="90"/>
        </w:tabs>
        <w:spacing w:before="0"/>
        <w:contextualSpacing/>
        <w:jc w:val="both"/>
        <w:rPr>
          <w:rFonts w:ascii="Times New Roman" w:hAnsi="Times New Roman"/>
          <w:b/>
          <w:sz w:val="22"/>
          <w:szCs w:val="22"/>
        </w:rPr>
      </w:pPr>
      <w:r w:rsidRPr="00626FD4">
        <w:rPr>
          <w:rFonts w:ascii="Times New Roman" w:hAnsi="Times New Roman"/>
          <w:b/>
          <w:sz w:val="22"/>
          <w:szCs w:val="22"/>
        </w:rPr>
        <w:t xml:space="preserve">Project Name : </w:t>
      </w:r>
      <w:r w:rsidRPr="00626FD4">
        <w:rPr>
          <w:rFonts w:ascii="Times New Roman" w:hAnsi="Times New Roman"/>
          <w:b/>
          <w:color w:val="000000"/>
          <w:sz w:val="22"/>
          <w:szCs w:val="22"/>
        </w:rPr>
        <w:t>Business Process Management.</w:t>
      </w:r>
    </w:p>
    <w:p w:rsidR="00671BEA" w:rsidRPr="00626FD4" w:rsidRDefault="00123A6B">
      <w:pPr>
        <w:pStyle w:val="Default"/>
        <w:contextualSpacing/>
        <w:jc w:val="both"/>
        <w:rPr>
          <w:rFonts w:ascii="Times New Roman" w:hAnsi="Times New Roman" w:cs="Times New Roman"/>
          <w:b/>
          <w:sz w:val="22"/>
          <w:szCs w:val="22"/>
        </w:rPr>
      </w:pPr>
      <w:r w:rsidRPr="00626FD4">
        <w:rPr>
          <w:rFonts w:ascii="Times New Roman" w:hAnsi="Times New Roman" w:cs="Times New Roman"/>
          <w:b/>
          <w:sz w:val="22"/>
          <w:szCs w:val="22"/>
        </w:rPr>
        <w:t>Client              : Nexant Inc, USA</w:t>
      </w:r>
    </w:p>
    <w:p w:rsidR="00671BEA" w:rsidRPr="00626FD4" w:rsidRDefault="00123A6B">
      <w:pPr>
        <w:tabs>
          <w:tab w:val="left" w:pos="0"/>
          <w:tab w:val="left" w:pos="90"/>
        </w:tabs>
        <w:spacing w:before="0"/>
        <w:contextualSpacing/>
        <w:jc w:val="both"/>
        <w:rPr>
          <w:rFonts w:ascii="Times New Roman" w:hAnsi="Times New Roman"/>
          <w:b/>
          <w:sz w:val="22"/>
          <w:szCs w:val="22"/>
          <w:lang w:val="fr-FR"/>
        </w:rPr>
      </w:pPr>
      <w:r w:rsidRPr="00626FD4">
        <w:rPr>
          <w:rFonts w:ascii="Times New Roman" w:hAnsi="Times New Roman"/>
          <w:b/>
          <w:sz w:val="22"/>
          <w:szCs w:val="22"/>
          <w:lang w:val="fr-FR"/>
        </w:rPr>
        <w:t xml:space="preserve">Environnent   : </w:t>
      </w:r>
      <w:r w:rsidRPr="00626FD4">
        <w:rPr>
          <w:rFonts w:ascii="Times New Roman" w:hAnsi="Times New Roman"/>
          <w:b/>
          <w:sz w:val="22"/>
          <w:szCs w:val="22"/>
        </w:rPr>
        <w:t>Power BI, Excel, Tabular SSAS and SQL Server</w:t>
      </w:r>
      <w:r w:rsidRPr="00626FD4">
        <w:rPr>
          <w:rFonts w:ascii="Times New Roman" w:hAnsi="Times New Roman"/>
          <w:b/>
          <w:sz w:val="22"/>
          <w:szCs w:val="22"/>
          <w:lang w:val="fr-FR"/>
        </w:rPr>
        <w:t xml:space="preserve"> 2016                                                                    </w:t>
      </w:r>
    </w:p>
    <w:p w:rsidR="00671BEA" w:rsidRPr="00626FD4" w:rsidRDefault="00123A6B">
      <w:pPr>
        <w:tabs>
          <w:tab w:val="left" w:pos="180"/>
          <w:tab w:val="left" w:pos="232"/>
        </w:tabs>
        <w:spacing w:before="0"/>
        <w:contextualSpacing/>
        <w:jc w:val="both"/>
        <w:rPr>
          <w:rFonts w:ascii="Times New Roman" w:hAnsi="Times New Roman"/>
          <w:b/>
          <w:sz w:val="22"/>
          <w:szCs w:val="22"/>
        </w:rPr>
      </w:pPr>
      <w:r w:rsidRPr="00626FD4">
        <w:rPr>
          <w:rFonts w:ascii="Times New Roman" w:hAnsi="Times New Roman"/>
          <w:b/>
          <w:sz w:val="22"/>
          <w:szCs w:val="22"/>
        </w:rPr>
        <w:t>Role</w:t>
      </w:r>
      <w:r w:rsidRPr="00626FD4">
        <w:rPr>
          <w:rFonts w:ascii="Times New Roman" w:hAnsi="Times New Roman"/>
          <w:b/>
          <w:sz w:val="22"/>
          <w:szCs w:val="22"/>
        </w:rPr>
        <w:tab/>
        <w:t xml:space="preserve">           : BI Developer</w:t>
      </w:r>
    </w:p>
    <w:p w:rsidR="00671BEA" w:rsidRPr="00626FD4" w:rsidRDefault="00123A6B">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contextualSpacing/>
        <w:jc w:val="both"/>
        <w:rPr>
          <w:rFonts w:ascii="Times New Roman" w:hAnsi="Times New Roman"/>
          <w:b/>
          <w:i/>
          <w:sz w:val="22"/>
          <w:szCs w:val="22"/>
        </w:rPr>
      </w:pPr>
      <w:r w:rsidRPr="00626FD4">
        <w:rPr>
          <w:rFonts w:ascii="Times New Roman" w:hAnsi="Times New Roman"/>
          <w:b/>
          <w:sz w:val="22"/>
          <w:szCs w:val="22"/>
        </w:rPr>
        <w:t>Project Description</w:t>
      </w:r>
      <w:r w:rsidRPr="00626FD4">
        <w:rPr>
          <w:rFonts w:ascii="Times New Roman" w:hAnsi="Times New Roman"/>
          <w:b/>
          <w:bCs/>
          <w:sz w:val="22"/>
          <w:szCs w:val="22"/>
        </w:rPr>
        <w:t>:</w:t>
      </w:r>
    </w:p>
    <w:p w:rsidR="00671BEA" w:rsidRPr="00626FD4" w:rsidRDefault="00123A6B">
      <w:pPr>
        <w:pStyle w:val="Default"/>
        <w:contextualSpacing/>
        <w:jc w:val="both"/>
        <w:rPr>
          <w:rFonts w:ascii="Times New Roman" w:hAnsi="Times New Roman" w:cs="Times New Roman"/>
          <w:sz w:val="22"/>
          <w:szCs w:val="22"/>
        </w:rPr>
      </w:pPr>
      <w:r w:rsidRPr="00626FD4">
        <w:rPr>
          <w:rFonts w:ascii="Times New Roman" w:hAnsi="Times New Roman" w:cs="Times New Roman"/>
          <w:sz w:val="22"/>
          <w:szCs w:val="22"/>
        </w:rPr>
        <w:t xml:space="preserve">                 Nexant is a retail business company of consumer goods spread over United States of America (U.S.A). The Data warehouse has many applications and it has a high volume of transactions and data. Data warehouse has many functional and technical groups ETL is one among them performing the development activities for Data warehouse.</w:t>
      </w:r>
    </w:p>
    <w:p w:rsidR="00671BEA" w:rsidRPr="00626FD4" w:rsidRDefault="00123A6B">
      <w:pPr>
        <w:pStyle w:val="Default"/>
        <w:contextualSpacing/>
        <w:jc w:val="both"/>
        <w:rPr>
          <w:rFonts w:ascii="Times New Roman" w:hAnsi="Times New Roman" w:cs="Times New Roman"/>
          <w:sz w:val="22"/>
          <w:szCs w:val="22"/>
        </w:rPr>
      </w:pPr>
      <w:r w:rsidRPr="00626FD4">
        <w:rPr>
          <w:rFonts w:ascii="Times New Roman" w:hAnsi="Times New Roman" w:cs="Times New Roman"/>
          <w:sz w:val="22"/>
          <w:szCs w:val="22"/>
        </w:rPr>
        <w:t>Retail project is to provide a single source of reporting for managing store/retail operations using data warehousing ETL SQL Server Integration Services. This will provide a mechanism to allow a uniform approach to manage all the retail operations. Users have flexibility to choose time periods and aggregation levels. Reports have been generated using SQL Server 2012 Reporting Services and scheduled</w:t>
      </w:r>
    </w:p>
    <w:p w:rsidR="00671BEA" w:rsidRPr="00626FD4" w:rsidRDefault="00671BEA">
      <w:pPr>
        <w:keepNext/>
        <w:spacing w:before="0"/>
        <w:contextualSpacing/>
        <w:jc w:val="both"/>
        <w:rPr>
          <w:rFonts w:ascii="Times New Roman" w:hAnsi="Times New Roman"/>
          <w:b/>
          <w:sz w:val="22"/>
          <w:szCs w:val="22"/>
        </w:rPr>
      </w:pPr>
    </w:p>
    <w:p w:rsidR="00671BEA" w:rsidRPr="00626FD4" w:rsidRDefault="00123A6B">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contextualSpacing/>
        <w:jc w:val="both"/>
        <w:rPr>
          <w:rFonts w:ascii="Times New Roman" w:hAnsi="Times New Roman"/>
          <w:b/>
          <w:sz w:val="22"/>
          <w:szCs w:val="22"/>
        </w:rPr>
      </w:pPr>
      <w:r w:rsidRPr="00626FD4">
        <w:rPr>
          <w:rFonts w:ascii="Times New Roman" w:hAnsi="Times New Roman"/>
          <w:b/>
          <w:sz w:val="22"/>
          <w:szCs w:val="22"/>
        </w:rPr>
        <w:t>Responsibilities:</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hAnsi="Times New Roman" w:cs="Times New Roman"/>
          <w:spacing w:val="-2"/>
        </w:rPr>
        <w:t>Analyzed business requirements and build logical data models that describe all the data and relationships between the data.</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Have created staging tables, Dimension table and Fact tables based on business requirement</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Having good experience on loading data into Fact Table</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Created Relationships at database level and Tabular Model for custom dimensions</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lastRenderedPageBreak/>
        <w:t>Have created calculated fields with DAX expression</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Have created Measures based on business requirement</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Have experience on creating Power BI Dash Boards using Tabular Model</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Having experience on installing and configuring Data Gateway to pull data from on-premises databases</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Have done Unit Testing and solved issues, which are getting from End customers</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Have Created SQL Server Agent jobs and scheduled jobs for daily process</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Have experience on creating Power BI Reports with various visualizations</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Used various filters to restrict the data and created Slicers for the user perspective</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Created columns to sort the data based on Fiscal Month and Fiscal Week</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Having good experience in Power Query to transform the data within Power BI</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Having experience on writing DAX queries to pull data from Tabular Model</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Created Bookmarks to move from one page to other page based on requirement like moving forward and backward navigation</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Applied Custom conditional formatting with help of Color by Rules in Power BI for Matrix &amp; Table</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 xml:space="preserve">Add dimension and fact tables from SQL server </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 xml:space="preserve">Implement relationships between dimensions and fact tables based on business requirements   </w:t>
      </w:r>
    </w:p>
    <w:p w:rsidR="00671BEA" w:rsidRPr="00626FD4" w:rsidRDefault="00123A6B">
      <w:pPr>
        <w:pStyle w:val="ListParagraph"/>
        <w:numPr>
          <w:ilvl w:val="0"/>
          <w:numId w:val="4"/>
        </w:numPr>
        <w:tabs>
          <w:tab w:val="clear" w:pos="420"/>
        </w:tabs>
        <w:suppressAutoHyphens/>
        <w:spacing w:after="0" w:line="240" w:lineRule="auto"/>
        <w:jc w:val="both"/>
        <w:rPr>
          <w:rFonts w:ascii="Times New Roman" w:hAnsi="Times New Roman" w:cs="Times New Roman"/>
          <w:spacing w:val="-2"/>
        </w:rPr>
      </w:pPr>
      <w:r w:rsidRPr="00626FD4">
        <w:rPr>
          <w:rFonts w:ascii="Times New Roman" w:eastAsia="Calibri" w:hAnsi="Times New Roman" w:cs="Times New Roman"/>
          <w:spacing w:val="-2"/>
          <w:lang w:eastAsia="ar-SA"/>
        </w:rPr>
        <w:t xml:space="preserve">Have experience DAX Queries, Calculated column  and  Calculated Measures </w:t>
      </w:r>
    </w:p>
    <w:p w:rsidR="00671BEA" w:rsidRPr="00626FD4" w:rsidRDefault="00626FD4">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jc w:val="both"/>
        <w:rPr>
          <w:rFonts w:ascii="Times New Roman" w:hAnsi="Times New Roman"/>
          <w:b/>
          <w:sz w:val="22"/>
          <w:szCs w:val="22"/>
        </w:rPr>
      </w:pPr>
      <w:r w:rsidRPr="00626FD4">
        <w:rPr>
          <w:rFonts w:ascii="Times New Roman" w:hAnsi="Times New Roman"/>
          <w:b/>
          <w:sz w:val="22"/>
          <w:szCs w:val="22"/>
        </w:rPr>
        <w:t>Project #3</w:t>
      </w:r>
      <w:r w:rsidR="00123A6B" w:rsidRPr="00626FD4">
        <w:rPr>
          <w:rFonts w:ascii="Times New Roman" w:hAnsi="Times New Roman"/>
          <w:b/>
          <w:sz w:val="22"/>
          <w:szCs w:val="22"/>
        </w:rPr>
        <w:t>:</w:t>
      </w:r>
    </w:p>
    <w:p w:rsidR="00671BEA" w:rsidRPr="00626FD4" w:rsidRDefault="00123A6B">
      <w:pPr>
        <w:pStyle w:val="Default"/>
        <w:jc w:val="both"/>
        <w:rPr>
          <w:rFonts w:ascii="Times New Roman" w:hAnsi="Times New Roman" w:cs="Times New Roman"/>
          <w:b/>
          <w:sz w:val="22"/>
          <w:szCs w:val="22"/>
        </w:rPr>
      </w:pPr>
      <w:r w:rsidRPr="00626FD4">
        <w:rPr>
          <w:rFonts w:ascii="Times New Roman" w:hAnsi="Times New Roman" w:cs="Times New Roman"/>
          <w:b/>
          <w:sz w:val="22"/>
          <w:szCs w:val="22"/>
        </w:rPr>
        <w:t xml:space="preserve">Project Name </w:t>
      </w:r>
      <w:r w:rsidRPr="00626FD4">
        <w:rPr>
          <w:rFonts w:ascii="Times New Roman" w:hAnsi="Times New Roman" w:cs="Times New Roman"/>
          <w:b/>
          <w:sz w:val="22"/>
          <w:szCs w:val="22"/>
        </w:rPr>
        <w:tab/>
        <w:t xml:space="preserve">: Wagner Oil-BI </w:t>
      </w:r>
    </w:p>
    <w:p w:rsidR="00671BEA" w:rsidRPr="00626FD4" w:rsidRDefault="00123A6B">
      <w:pPr>
        <w:pStyle w:val="Default"/>
        <w:jc w:val="both"/>
        <w:rPr>
          <w:rFonts w:ascii="Times New Roman" w:hAnsi="Times New Roman" w:cs="Times New Roman"/>
          <w:b/>
          <w:sz w:val="22"/>
          <w:szCs w:val="22"/>
        </w:rPr>
      </w:pPr>
      <w:r w:rsidRPr="00626FD4">
        <w:rPr>
          <w:rFonts w:ascii="Times New Roman" w:hAnsi="Times New Roman" w:cs="Times New Roman"/>
          <w:b/>
          <w:sz w:val="22"/>
          <w:szCs w:val="22"/>
        </w:rPr>
        <w:t>Client                : Wagner Oil Company, Texas, USA</w:t>
      </w:r>
    </w:p>
    <w:p w:rsidR="00671BEA" w:rsidRPr="00626FD4" w:rsidRDefault="00123A6B">
      <w:pPr>
        <w:tabs>
          <w:tab w:val="left" w:pos="0"/>
          <w:tab w:val="left" w:pos="90"/>
        </w:tabs>
        <w:spacing w:before="0"/>
        <w:jc w:val="both"/>
        <w:rPr>
          <w:rFonts w:ascii="Times New Roman" w:hAnsi="Times New Roman"/>
          <w:b/>
          <w:sz w:val="22"/>
          <w:szCs w:val="22"/>
          <w:lang w:val="fr-FR"/>
        </w:rPr>
      </w:pPr>
      <w:r w:rsidRPr="00626FD4">
        <w:rPr>
          <w:rFonts w:ascii="Times New Roman" w:hAnsi="Times New Roman"/>
          <w:b/>
          <w:sz w:val="22"/>
          <w:szCs w:val="22"/>
          <w:lang w:val="fr-FR"/>
        </w:rPr>
        <w:t xml:space="preserve">Environnent    </w:t>
      </w:r>
      <w:r w:rsidRPr="00626FD4">
        <w:rPr>
          <w:rFonts w:ascii="Times New Roman" w:hAnsi="Times New Roman"/>
          <w:b/>
          <w:sz w:val="22"/>
          <w:szCs w:val="22"/>
          <w:lang w:val="fr-FR"/>
        </w:rPr>
        <w:tab/>
        <w:t xml:space="preserve">: </w:t>
      </w:r>
      <w:r w:rsidRPr="00626FD4">
        <w:rPr>
          <w:rFonts w:ascii="Times New Roman" w:hAnsi="Times New Roman"/>
          <w:b/>
          <w:sz w:val="22"/>
          <w:szCs w:val="22"/>
        </w:rPr>
        <w:t>Power BI and SQL Server2012/</w:t>
      </w:r>
      <w:r w:rsidRPr="00626FD4">
        <w:rPr>
          <w:rFonts w:ascii="Times New Roman" w:hAnsi="Times New Roman"/>
          <w:b/>
          <w:sz w:val="22"/>
          <w:szCs w:val="22"/>
          <w:lang w:val="fr-FR"/>
        </w:rPr>
        <w:t xml:space="preserve">2016                                                                    </w:t>
      </w:r>
    </w:p>
    <w:p w:rsidR="00671BEA" w:rsidRPr="00626FD4" w:rsidRDefault="00123A6B">
      <w:pPr>
        <w:tabs>
          <w:tab w:val="left" w:pos="180"/>
          <w:tab w:val="left" w:pos="232"/>
        </w:tabs>
        <w:spacing w:before="0"/>
        <w:jc w:val="both"/>
        <w:rPr>
          <w:rFonts w:ascii="Times New Roman" w:hAnsi="Times New Roman"/>
          <w:b/>
          <w:sz w:val="22"/>
          <w:szCs w:val="22"/>
        </w:rPr>
      </w:pPr>
      <w:r w:rsidRPr="00626FD4">
        <w:rPr>
          <w:rFonts w:ascii="Times New Roman" w:hAnsi="Times New Roman"/>
          <w:b/>
          <w:sz w:val="22"/>
          <w:szCs w:val="22"/>
        </w:rPr>
        <w:t>Role</w:t>
      </w:r>
      <w:r w:rsidRPr="00626FD4">
        <w:rPr>
          <w:rFonts w:ascii="Times New Roman" w:hAnsi="Times New Roman"/>
          <w:b/>
          <w:sz w:val="22"/>
          <w:szCs w:val="22"/>
        </w:rPr>
        <w:tab/>
      </w:r>
      <w:r w:rsidRPr="00626FD4">
        <w:rPr>
          <w:rFonts w:ascii="Times New Roman" w:hAnsi="Times New Roman"/>
          <w:b/>
          <w:sz w:val="22"/>
          <w:szCs w:val="22"/>
        </w:rPr>
        <w:tab/>
        <w:t xml:space="preserve">: BI Developer </w:t>
      </w:r>
    </w:p>
    <w:p w:rsidR="00671BEA" w:rsidRPr="00626FD4" w:rsidRDefault="00123A6B">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after="120"/>
        <w:jc w:val="both"/>
        <w:rPr>
          <w:rFonts w:ascii="Times New Roman" w:hAnsi="Times New Roman"/>
          <w:b/>
          <w:i/>
          <w:sz w:val="22"/>
          <w:szCs w:val="22"/>
        </w:rPr>
      </w:pPr>
      <w:r w:rsidRPr="00626FD4">
        <w:rPr>
          <w:rFonts w:ascii="Times New Roman" w:hAnsi="Times New Roman"/>
          <w:b/>
          <w:sz w:val="22"/>
          <w:szCs w:val="22"/>
        </w:rPr>
        <w:t>Project Description</w:t>
      </w:r>
      <w:r w:rsidRPr="00626FD4">
        <w:rPr>
          <w:rFonts w:ascii="Times New Roman" w:hAnsi="Times New Roman"/>
          <w:b/>
          <w:bCs/>
          <w:sz w:val="22"/>
          <w:szCs w:val="22"/>
        </w:rPr>
        <w:t>:</w:t>
      </w:r>
    </w:p>
    <w:p w:rsidR="00671BEA" w:rsidRPr="00626FD4" w:rsidRDefault="00123A6B">
      <w:pPr>
        <w:autoSpaceDE w:val="0"/>
        <w:autoSpaceDN w:val="0"/>
        <w:adjustRightInd w:val="0"/>
        <w:spacing w:before="0"/>
        <w:jc w:val="both"/>
        <w:rPr>
          <w:rFonts w:ascii="Times New Roman" w:eastAsiaTheme="minorHAnsi" w:hAnsi="Times New Roman"/>
          <w:color w:val="000000"/>
          <w:sz w:val="22"/>
          <w:szCs w:val="22"/>
        </w:rPr>
      </w:pPr>
      <w:r w:rsidRPr="00626FD4">
        <w:rPr>
          <w:rFonts w:ascii="Times New Roman" w:eastAsiaTheme="minorHAnsi" w:hAnsi="Times New Roman"/>
          <w:b/>
          <w:bCs/>
          <w:color w:val="000000"/>
          <w:sz w:val="22"/>
          <w:szCs w:val="22"/>
        </w:rPr>
        <w:t xml:space="preserve">                           </w:t>
      </w:r>
      <w:r w:rsidR="00864112" w:rsidRPr="00626FD4">
        <w:rPr>
          <w:rFonts w:ascii="Times New Roman" w:eastAsiaTheme="minorHAnsi" w:hAnsi="Times New Roman"/>
          <w:b/>
          <w:bCs/>
          <w:color w:val="000000"/>
          <w:sz w:val="22"/>
          <w:szCs w:val="22"/>
        </w:rPr>
        <w:t>Wagner Oil</w:t>
      </w:r>
      <w:r w:rsidRPr="00626FD4">
        <w:rPr>
          <w:rFonts w:ascii="Times New Roman" w:eastAsiaTheme="minorHAnsi" w:hAnsi="Times New Roman"/>
          <w:b/>
          <w:bCs/>
          <w:color w:val="000000"/>
          <w:sz w:val="22"/>
          <w:szCs w:val="22"/>
        </w:rPr>
        <w:t>-BI is</w:t>
      </w:r>
      <w:r w:rsidRPr="00626FD4">
        <w:rPr>
          <w:rFonts w:ascii="Times New Roman" w:eastAsiaTheme="minorHAnsi" w:hAnsi="Times New Roman"/>
          <w:color w:val="000000"/>
          <w:sz w:val="22"/>
          <w:szCs w:val="22"/>
        </w:rPr>
        <w:t xml:space="preserve"> being used by Wagner Oil Company for maintaining and tracking all the Production and Forecast details of Oil and Gases information on daily basis from various Districts, Fields and Leases across USA. The main tracking is about Production variances and Forecast Variances for Oil and Gases.</w:t>
      </w:r>
    </w:p>
    <w:p w:rsidR="00671BEA" w:rsidRPr="00626FD4" w:rsidRDefault="00123A6B">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contextualSpacing/>
        <w:jc w:val="both"/>
        <w:rPr>
          <w:rFonts w:ascii="Times New Roman" w:hAnsi="Times New Roman"/>
          <w:b/>
          <w:sz w:val="22"/>
          <w:szCs w:val="22"/>
        </w:rPr>
      </w:pPr>
      <w:r w:rsidRPr="00626FD4">
        <w:rPr>
          <w:rFonts w:ascii="Times New Roman" w:hAnsi="Times New Roman"/>
          <w:b/>
          <w:sz w:val="22"/>
          <w:szCs w:val="22"/>
        </w:rPr>
        <w:t>Responsibilities:</w:t>
      </w:r>
    </w:p>
    <w:p w:rsidR="00671BEA" w:rsidRPr="00626FD4" w:rsidRDefault="00123A6B">
      <w:pPr>
        <w:pStyle w:val="ListParagraph"/>
        <w:numPr>
          <w:ilvl w:val="0"/>
          <w:numId w:val="4"/>
        </w:numPr>
        <w:autoSpaceDE w:val="0"/>
        <w:autoSpaceDN w:val="0"/>
        <w:adjustRightInd w:val="0"/>
        <w:spacing w:line="240" w:lineRule="auto"/>
        <w:jc w:val="both"/>
        <w:rPr>
          <w:rFonts w:ascii="Times New Roman" w:hAnsi="Times New Roman" w:cs="Times New Roman"/>
          <w:color w:val="000000"/>
        </w:rPr>
      </w:pPr>
      <w:r w:rsidRPr="00626FD4">
        <w:rPr>
          <w:rFonts w:ascii="Times New Roman" w:hAnsi="Times New Roman" w:cs="Times New Roman"/>
          <w:color w:val="000000"/>
        </w:rPr>
        <w:t>Understanding, analyzing, creating and manipulating and queries for getting data extracted from Various sources</w:t>
      </w:r>
    </w:p>
    <w:p w:rsidR="00671BEA" w:rsidRPr="00626FD4" w:rsidRDefault="00123A6B">
      <w:pPr>
        <w:pStyle w:val="ListParagraph"/>
        <w:numPr>
          <w:ilvl w:val="0"/>
          <w:numId w:val="4"/>
        </w:numPr>
        <w:autoSpaceDE w:val="0"/>
        <w:autoSpaceDN w:val="0"/>
        <w:adjustRightInd w:val="0"/>
        <w:spacing w:line="240" w:lineRule="auto"/>
        <w:jc w:val="both"/>
        <w:rPr>
          <w:rFonts w:ascii="Times New Roman" w:hAnsi="Times New Roman" w:cs="Times New Roman"/>
          <w:color w:val="000000"/>
        </w:rPr>
      </w:pPr>
      <w:r w:rsidRPr="00626FD4">
        <w:rPr>
          <w:rFonts w:ascii="Times New Roman" w:hAnsi="Times New Roman" w:cs="Times New Roman"/>
          <w:color w:val="000000"/>
        </w:rPr>
        <w:t>Writing Stored procedures according to  the business logic</w:t>
      </w:r>
    </w:p>
    <w:p w:rsidR="00671BEA" w:rsidRPr="00626FD4" w:rsidRDefault="00123A6B">
      <w:pPr>
        <w:pStyle w:val="ListParagraph"/>
        <w:numPr>
          <w:ilvl w:val="0"/>
          <w:numId w:val="4"/>
        </w:numPr>
        <w:autoSpaceDE w:val="0"/>
        <w:autoSpaceDN w:val="0"/>
        <w:adjustRightInd w:val="0"/>
        <w:spacing w:line="240" w:lineRule="auto"/>
        <w:jc w:val="both"/>
        <w:rPr>
          <w:rFonts w:ascii="Times New Roman" w:hAnsi="Times New Roman" w:cs="Times New Roman"/>
          <w:color w:val="000000"/>
        </w:rPr>
      </w:pPr>
      <w:r w:rsidRPr="00626FD4">
        <w:rPr>
          <w:rFonts w:ascii="Times New Roman" w:hAnsi="Times New Roman" w:cs="Times New Roman"/>
          <w:color w:val="000000"/>
        </w:rPr>
        <w:t xml:space="preserve">Creating User defined functions and Views for Reporting purpose </w:t>
      </w:r>
    </w:p>
    <w:p w:rsidR="00671BEA" w:rsidRPr="00626FD4" w:rsidRDefault="00123A6B">
      <w:pPr>
        <w:pStyle w:val="ListParagraph"/>
        <w:numPr>
          <w:ilvl w:val="0"/>
          <w:numId w:val="4"/>
        </w:numPr>
        <w:autoSpaceDE w:val="0"/>
        <w:autoSpaceDN w:val="0"/>
        <w:adjustRightInd w:val="0"/>
        <w:spacing w:line="240" w:lineRule="auto"/>
        <w:jc w:val="both"/>
        <w:rPr>
          <w:rFonts w:ascii="Times New Roman" w:hAnsi="Times New Roman" w:cs="Times New Roman"/>
          <w:color w:val="000000"/>
        </w:rPr>
      </w:pPr>
      <w:r w:rsidRPr="00626FD4">
        <w:rPr>
          <w:rFonts w:ascii="Times New Roman" w:hAnsi="Times New Roman" w:cs="Times New Roman"/>
          <w:color w:val="000000"/>
        </w:rPr>
        <w:t xml:space="preserve">Designing the Reports using SSRS with multiple drill downs and Dashboards </w:t>
      </w:r>
    </w:p>
    <w:p w:rsidR="00671BEA" w:rsidRPr="00626FD4" w:rsidRDefault="00123A6B">
      <w:pPr>
        <w:pStyle w:val="ListParagraph"/>
        <w:numPr>
          <w:ilvl w:val="0"/>
          <w:numId w:val="4"/>
        </w:numPr>
        <w:autoSpaceDE w:val="0"/>
        <w:autoSpaceDN w:val="0"/>
        <w:adjustRightInd w:val="0"/>
        <w:spacing w:line="240" w:lineRule="auto"/>
        <w:jc w:val="both"/>
        <w:rPr>
          <w:rFonts w:ascii="Times New Roman" w:hAnsi="Times New Roman" w:cs="Times New Roman"/>
          <w:color w:val="000000"/>
        </w:rPr>
      </w:pPr>
      <w:r w:rsidRPr="00626FD4">
        <w:rPr>
          <w:rFonts w:ascii="Times New Roman" w:hAnsi="Times New Roman" w:cs="Times New Roman"/>
          <w:color w:val="000000"/>
        </w:rPr>
        <w:t>Worked with Parameterized, tabular and action reports, Implemented Drill down, Drill through reports</w:t>
      </w:r>
    </w:p>
    <w:p w:rsidR="00671BEA" w:rsidRPr="00626FD4" w:rsidRDefault="00123A6B">
      <w:pPr>
        <w:pStyle w:val="ListParagraph"/>
        <w:numPr>
          <w:ilvl w:val="0"/>
          <w:numId w:val="4"/>
        </w:numPr>
        <w:autoSpaceDE w:val="0"/>
        <w:autoSpaceDN w:val="0"/>
        <w:adjustRightInd w:val="0"/>
        <w:spacing w:line="240" w:lineRule="auto"/>
        <w:jc w:val="both"/>
        <w:rPr>
          <w:rFonts w:ascii="Times New Roman" w:hAnsi="Times New Roman" w:cs="Times New Roman"/>
          <w:color w:val="000000"/>
        </w:rPr>
      </w:pPr>
      <w:r w:rsidRPr="00626FD4">
        <w:rPr>
          <w:rFonts w:ascii="Times New Roman" w:hAnsi="Times New Roman" w:cs="Times New Roman"/>
          <w:color w:val="000000"/>
        </w:rPr>
        <w:t>Writing various queries (duplications, tops, aggregate operations etc...) as part of reconciliation and business logic’s Validation</w:t>
      </w:r>
    </w:p>
    <w:p w:rsidR="00671BEA" w:rsidRPr="00626FD4" w:rsidRDefault="00123A6B">
      <w:pPr>
        <w:pStyle w:val="ListParagraph"/>
        <w:numPr>
          <w:ilvl w:val="0"/>
          <w:numId w:val="4"/>
        </w:numPr>
        <w:autoSpaceDE w:val="0"/>
        <w:autoSpaceDN w:val="0"/>
        <w:adjustRightInd w:val="0"/>
        <w:spacing w:line="240" w:lineRule="auto"/>
        <w:jc w:val="both"/>
        <w:rPr>
          <w:rFonts w:ascii="Times New Roman" w:hAnsi="Times New Roman" w:cs="Times New Roman"/>
          <w:color w:val="000000"/>
        </w:rPr>
      </w:pPr>
      <w:r w:rsidRPr="00626FD4">
        <w:rPr>
          <w:rFonts w:ascii="Times New Roman" w:hAnsi="Times New Roman" w:cs="Times New Roman"/>
          <w:color w:val="000000"/>
        </w:rPr>
        <w:t xml:space="preserve">Take care of Performance tuning of SQL scripts when it is necessary </w:t>
      </w:r>
    </w:p>
    <w:p w:rsidR="00671BEA" w:rsidRPr="00626FD4" w:rsidRDefault="00123A6B">
      <w:pPr>
        <w:pStyle w:val="ListParagraph"/>
        <w:numPr>
          <w:ilvl w:val="0"/>
          <w:numId w:val="4"/>
        </w:numPr>
        <w:autoSpaceDE w:val="0"/>
        <w:autoSpaceDN w:val="0"/>
        <w:adjustRightInd w:val="0"/>
        <w:spacing w:line="240" w:lineRule="auto"/>
        <w:jc w:val="both"/>
        <w:rPr>
          <w:rFonts w:ascii="Times New Roman" w:hAnsi="Times New Roman" w:cs="Times New Roman"/>
          <w:color w:val="000000"/>
        </w:rPr>
      </w:pPr>
      <w:r w:rsidRPr="00626FD4">
        <w:rPr>
          <w:rFonts w:ascii="Times New Roman" w:hAnsi="Times New Roman" w:cs="Times New Roman"/>
          <w:color w:val="000000"/>
        </w:rPr>
        <w:t xml:space="preserve">Handling deployment Portion in both Stage and Production Environment </w:t>
      </w:r>
    </w:p>
    <w:p w:rsidR="00671BEA" w:rsidRPr="00626FD4" w:rsidRDefault="00626FD4">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jc w:val="both"/>
        <w:rPr>
          <w:rFonts w:ascii="Times New Roman" w:hAnsi="Times New Roman"/>
          <w:b/>
          <w:sz w:val="22"/>
          <w:szCs w:val="22"/>
        </w:rPr>
      </w:pPr>
      <w:r w:rsidRPr="00626FD4">
        <w:rPr>
          <w:rFonts w:ascii="Times New Roman" w:hAnsi="Times New Roman"/>
          <w:b/>
          <w:sz w:val="22"/>
          <w:szCs w:val="22"/>
        </w:rPr>
        <w:t>Project #4</w:t>
      </w:r>
      <w:r w:rsidR="00123A6B" w:rsidRPr="00626FD4">
        <w:rPr>
          <w:rFonts w:ascii="Times New Roman" w:hAnsi="Times New Roman"/>
          <w:b/>
          <w:sz w:val="22"/>
          <w:szCs w:val="22"/>
        </w:rPr>
        <w:t>:</w:t>
      </w:r>
    </w:p>
    <w:p w:rsidR="00671BEA" w:rsidRPr="00626FD4" w:rsidRDefault="00123A6B">
      <w:pPr>
        <w:pStyle w:val="Default"/>
        <w:jc w:val="both"/>
        <w:rPr>
          <w:rFonts w:ascii="Times New Roman" w:hAnsi="Times New Roman" w:cs="Times New Roman"/>
          <w:b/>
          <w:sz w:val="22"/>
          <w:szCs w:val="22"/>
        </w:rPr>
      </w:pPr>
      <w:r w:rsidRPr="00626FD4">
        <w:rPr>
          <w:rFonts w:ascii="Times New Roman" w:hAnsi="Times New Roman" w:cs="Times New Roman"/>
          <w:b/>
          <w:sz w:val="22"/>
          <w:szCs w:val="22"/>
        </w:rPr>
        <w:t xml:space="preserve">Project </w:t>
      </w:r>
      <w:r w:rsidR="00F6589C" w:rsidRPr="00626FD4">
        <w:rPr>
          <w:rFonts w:ascii="Times New Roman" w:hAnsi="Times New Roman" w:cs="Times New Roman"/>
          <w:b/>
          <w:sz w:val="22"/>
          <w:szCs w:val="22"/>
        </w:rPr>
        <w:t>Name:</w:t>
      </w:r>
      <w:r w:rsidRPr="00626FD4">
        <w:rPr>
          <w:rFonts w:ascii="Times New Roman" w:hAnsi="Times New Roman" w:cs="Times New Roman"/>
          <w:b/>
          <w:sz w:val="22"/>
          <w:szCs w:val="22"/>
        </w:rPr>
        <w:t xml:space="preserve">  HRDM</w:t>
      </w:r>
    </w:p>
    <w:p w:rsidR="00671BEA" w:rsidRPr="00626FD4" w:rsidRDefault="00123A6B">
      <w:pPr>
        <w:pStyle w:val="Default"/>
        <w:jc w:val="both"/>
        <w:rPr>
          <w:rFonts w:ascii="Times New Roman" w:hAnsi="Times New Roman" w:cs="Times New Roman"/>
          <w:b/>
          <w:sz w:val="22"/>
          <w:szCs w:val="22"/>
        </w:rPr>
      </w:pPr>
      <w:r w:rsidRPr="00626FD4">
        <w:rPr>
          <w:rFonts w:ascii="Times New Roman" w:hAnsi="Times New Roman" w:cs="Times New Roman"/>
          <w:b/>
          <w:sz w:val="22"/>
          <w:szCs w:val="22"/>
        </w:rPr>
        <w:t>Client</w:t>
      </w:r>
      <w:r w:rsidRPr="00626FD4">
        <w:rPr>
          <w:rFonts w:ascii="Times New Roman" w:hAnsi="Times New Roman" w:cs="Times New Roman"/>
          <w:b/>
          <w:sz w:val="22"/>
          <w:szCs w:val="22"/>
        </w:rPr>
        <w:tab/>
        <w:t xml:space="preserve">            : Expedia</w:t>
      </w:r>
    </w:p>
    <w:p w:rsidR="00671BEA" w:rsidRPr="00626FD4" w:rsidRDefault="00F6589C">
      <w:pPr>
        <w:pStyle w:val="Default"/>
        <w:jc w:val="both"/>
        <w:rPr>
          <w:rFonts w:ascii="Times New Roman" w:hAnsi="Times New Roman" w:cs="Times New Roman"/>
          <w:b/>
          <w:sz w:val="22"/>
          <w:szCs w:val="22"/>
          <w:lang w:eastAsia="en-IN"/>
        </w:rPr>
      </w:pPr>
      <w:r w:rsidRPr="00626FD4">
        <w:rPr>
          <w:rFonts w:ascii="Times New Roman" w:hAnsi="Times New Roman" w:cs="Times New Roman"/>
          <w:b/>
          <w:sz w:val="22"/>
          <w:szCs w:val="22"/>
        </w:rPr>
        <w:t>Environment:</w:t>
      </w:r>
      <w:r w:rsidR="00123A6B" w:rsidRPr="00626FD4">
        <w:rPr>
          <w:rFonts w:ascii="Times New Roman" w:hAnsi="Times New Roman" w:cs="Times New Roman"/>
          <w:b/>
          <w:sz w:val="22"/>
          <w:szCs w:val="22"/>
        </w:rPr>
        <w:t xml:space="preserve"> MSBI (SSRS), SQL server 2008 R2 </w:t>
      </w:r>
    </w:p>
    <w:p w:rsidR="00671BEA" w:rsidRPr="00626FD4" w:rsidRDefault="00123A6B">
      <w:pPr>
        <w:pStyle w:val="Default"/>
        <w:jc w:val="both"/>
        <w:rPr>
          <w:rFonts w:ascii="Times New Roman" w:hAnsi="Times New Roman" w:cs="Times New Roman"/>
          <w:b/>
          <w:sz w:val="22"/>
          <w:szCs w:val="22"/>
        </w:rPr>
      </w:pPr>
      <w:r w:rsidRPr="00626FD4">
        <w:rPr>
          <w:rFonts w:ascii="Times New Roman" w:hAnsi="Times New Roman" w:cs="Times New Roman"/>
          <w:b/>
          <w:sz w:val="22"/>
          <w:szCs w:val="22"/>
        </w:rPr>
        <w:t>Role</w:t>
      </w:r>
      <w:r w:rsidRPr="00626FD4">
        <w:rPr>
          <w:rFonts w:ascii="Times New Roman" w:hAnsi="Times New Roman" w:cs="Times New Roman"/>
          <w:b/>
          <w:sz w:val="22"/>
          <w:szCs w:val="22"/>
        </w:rPr>
        <w:tab/>
        <w:t xml:space="preserve">            : BI Developer</w:t>
      </w:r>
    </w:p>
    <w:p w:rsidR="00671BEA" w:rsidRPr="00626FD4" w:rsidRDefault="00123A6B">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contextualSpacing/>
        <w:jc w:val="both"/>
        <w:rPr>
          <w:rFonts w:ascii="Times New Roman" w:hAnsi="Times New Roman"/>
          <w:b/>
          <w:sz w:val="22"/>
          <w:szCs w:val="22"/>
        </w:rPr>
      </w:pPr>
      <w:r w:rsidRPr="00626FD4">
        <w:rPr>
          <w:rFonts w:ascii="Times New Roman" w:hAnsi="Times New Roman"/>
          <w:b/>
          <w:sz w:val="22"/>
          <w:szCs w:val="22"/>
        </w:rPr>
        <w:t>Project Description:</w:t>
      </w:r>
    </w:p>
    <w:p w:rsidR="00671BEA" w:rsidRDefault="00123A6B">
      <w:pPr>
        <w:tabs>
          <w:tab w:val="left" w:pos="3840"/>
        </w:tabs>
        <w:rPr>
          <w:rFonts w:ascii="Times New Roman" w:hAnsi="Times New Roman"/>
          <w:sz w:val="22"/>
          <w:szCs w:val="22"/>
        </w:rPr>
      </w:pPr>
      <w:r w:rsidRPr="00626FD4">
        <w:rPr>
          <w:rFonts w:ascii="Times New Roman" w:hAnsi="Times New Roman"/>
          <w:sz w:val="22"/>
          <w:szCs w:val="22"/>
        </w:rPr>
        <w:tab/>
        <w:t>Workday will not have all the history of employee data. So accordingly, new HR Data</w:t>
      </w:r>
      <w:r w:rsidR="00864112">
        <w:rPr>
          <w:rFonts w:ascii="Times New Roman" w:hAnsi="Times New Roman"/>
          <w:sz w:val="22"/>
          <w:szCs w:val="22"/>
        </w:rPr>
        <w:t xml:space="preserve"> </w:t>
      </w:r>
      <w:r w:rsidRPr="00626FD4">
        <w:rPr>
          <w:rFonts w:ascii="Times New Roman" w:hAnsi="Times New Roman"/>
          <w:sz w:val="22"/>
          <w:szCs w:val="22"/>
        </w:rPr>
        <w:t>Mart will start building history effective the go-live date of workday. This creates huge data in Data</w:t>
      </w:r>
      <w:r w:rsidR="00864112">
        <w:rPr>
          <w:rFonts w:ascii="Times New Roman" w:hAnsi="Times New Roman"/>
          <w:sz w:val="22"/>
          <w:szCs w:val="22"/>
        </w:rPr>
        <w:t xml:space="preserve"> </w:t>
      </w:r>
      <w:r w:rsidRPr="00626FD4">
        <w:rPr>
          <w:rFonts w:ascii="Times New Roman" w:hAnsi="Times New Roman"/>
          <w:sz w:val="22"/>
          <w:szCs w:val="22"/>
        </w:rPr>
        <w:t>Mart with redundancy. HR Data</w:t>
      </w:r>
      <w:r w:rsidR="00864112">
        <w:rPr>
          <w:rFonts w:ascii="Times New Roman" w:hAnsi="Times New Roman"/>
          <w:sz w:val="22"/>
          <w:szCs w:val="22"/>
        </w:rPr>
        <w:t xml:space="preserve"> </w:t>
      </w:r>
      <w:r w:rsidRPr="00626FD4">
        <w:rPr>
          <w:rFonts w:ascii="Times New Roman" w:hAnsi="Times New Roman"/>
          <w:sz w:val="22"/>
          <w:szCs w:val="22"/>
        </w:rPr>
        <w:t>Mart needs to have employee data maintained. HR has delivered reports on quarterly and annually based on this Data</w:t>
      </w:r>
      <w:r w:rsidR="00864112">
        <w:rPr>
          <w:rFonts w:ascii="Times New Roman" w:hAnsi="Times New Roman"/>
          <w:sz w:val="22"/>
          <w:szCs w:val="22"/>
        </w:rPr>
        <w:t xml:space="preserve"> </w:t>
      </w:r>
      <w:r w:rsidRPr="00626FD4">
        <w:rPr>
          <w:rFonts w:ascii="Times New Roman" w:hAnsi="Times New Roman"/>
          <w:sz w:val="22"/>
          <w:szCs w:val="22"/>
        </w:rPr>
        <w:t xml:space="preserve">Mart. As part of this migration, we </w:t>
      </w:r>
      <w:r w:rsidRPr="00626FD4">
        <w:rPr>
          <w:rFonts w:ascii="Times New Roman" w:hAnsi="Times New Roman"/>
          <w:sz w:val="22"/>
          <w:szCs w:val="22"/>
        </w:rPr>
        <w:lastRenderedPageBreak/>
        <w:t>will need to restore the reporting data which was reported earlier and not to create new history.HR Data</w:t>
      </w:r>
      <w:r w:rsidR="00864112">
        <w:rPr>
          <w:rFonts w:ascii="Times New Roman" w:hAnsi="Times New Roman"/>
          <w:sz w:val="22"/>
          <w:szCs w:val="22"/>
        </w:rPr>
        <w:t xml:space="preserve"> </w:t>
      </w:r>
      <w:r w:rsidRPr="00626FD4">
        <w:rPr>
          <w:rFonts w:ascii="Times New Roman" w:hAnsi="Times New Roman"/>
          <w:sz w:val="22"/>
          <w:szCs w:val="22"/>
        </w:rPr>
        <w:t>Mart should report what has been reported earlier Data</w:t>
      </w:r>
      <w:r w:rsidR="00864112">
        <w:rPr>
          <w:rFonts w:ascii="Times New Roman" w:hAnsi="Times New Roman"/>
          <w:sz w:val="22"/>
          <w:szCs w:val="22"/>
        </w:rPr>
        <w:t xml:space="preserve"> </w:t>
      </w:r>
      <w:r w:rsidRPr="00626FD4">
        <w:rPr>
          <w:rFonts w:ascii="Times New Roman" w:hAnsi="Times New Roman"/>
          <w:sz w:val="22"/>
          <w:szCs w:val="22"/>
        </w:rPr>
        <w:t>Mart needs to have reporting security built within the data warehouse.</w:t>
      </w:r>
    </w:p>
    <w:p w:rsidR="00745BEE" w:rsidRDefault="00745BEE">
      <w:pPr>
        <w:tabs>
          <w:tab w:val="left" w:pos="3840"/>
        </w:tabs>
        <w:rPr>
          <w:rFonts w:ascii="Times New Roman" w:hAnsi="Times New Roman"/>
          <w:sz w:val="22"/>
          <w:szCs w:val="22"/>
        </w:rPr>
      </w:pPr>
    </w:p>
    <w:p w:rsidR="00745BEE" w:rsidRPr="00626FD4" w:rsidRDefault="00745BEE">
      <w:pPr>
        <w:tabs>
          <w:tab w:val="left" w:pos="3840"/>
        </w:tabs>
        <w:rPr>
          <w:rFonts w:ascii="Times New Roman" w:hAnsi="Times New Roman"/>
          <w:sz w:val="22"/>
          <w:szCs w:val="22"/>
        </w:rPr>
      </w:pPr>
    </w:p>
    <w:p w:rsidR="00671BEA" w:rsidRPr="00626FD4" w:rsidRDefault="00123A6B">
      <w:pPr>
        <w:keepNext/>
        <w:shd w:val="clear" w:color="auto" w:fill="C0C0C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76"/>
          <w:tab w:val="left" w:pos="10800"/>
          <w:tab w:val="left" w:pos="11520"/>
        </w:tabs>
        <w:spacing w:before="0"/>
        <w:contextualSpacing/>
        <w:jc w:val="both"/>
        <w:rPr>
          <w:rFonts w:ascii="Times New Roman" w:hAnsi="Times New Roman"/>
          <w:b/>
          <w:sz w:val="22"/>
          <w:szCs w:val="22"/>
        </w:rPr>
      </w:pPr>
      <w:r w:rsidRPr="00626FD4">
        <w:rPr>
          <w:rFonts w:ascii="Times New Roman" w:eastAsia="Arial Unicode MS" w:hAnsi="Times New Roman"/>
          <w:b/>
          <w:bCs/>
          <w:sz w:val="22"/>
          <w:szCs w:val="22"/>
        </w:rPr>
        <w:t>Responsibilities:</w:t>
      </w:r>
      <w:r w:rsidRPr="00626FD4">
        <w:rPr>
          <w:rFonts w:ascii="Times New Roman" w:eastAsia="Arial Unicode MS" w:hAnsi="Times New Roman"/>
          <w:b/>
          <w:bCs/>
          <w:sz w:val="22"/>
          <w:szCs w:val="22"/>
        </w:rPr>
        <w:tab/>
      </w:r>
    </w:p>
    <w:p w:rsidR="00671BEA" w:rsidRPr="00626FD4" w:rsidRDefault="00123A6B">
      <w:pPr>
        <w:pStyle w:val="NormalWeb"/>
        <w:numPr>
          <w:ilvl w:val="0"/>
          <w:numId w:val="5"/>
        </w:numPr>
        <w:spacing w:before="0" w:after="0"/>
        <w:rPr>
          <w:rFonts w:ascii="Times New Roman" w:eastAsia="Arial Unicode MS" w:hAnsi="Times New Roman"/>
          <w:sz w:val="22"/>
          <w:szCs w:val="22"/>
        </w:rPr>
      </w:pPr>
      <w:r w:rsidRPr="00626FD4">
        <w:rPr>
          <w:rFonts w:ascii="Times New Roman" w:eastAsia="Arial Unicode MS" w:hAnsi="Times New Roman"/>
          <w:sz w:val="22"/>
          <w:szCs w:val="22"/>
        </w:rPr>
        <w:t>Using SQL Server Integration Service to load data into Data warehouse from OLTP Systems.</w:t>
      </w:r>
    </w:p>
    <w:p w:rsidR="00671BEA" w:rsidRPr="00626FD4" w:rsidRDefault="00123A6B">
      <w:pPr>
        <w:pStyle w:val="NormalWeb"/>
        <w:numPr>
          <w:ilvl w:val="0"/>
          <w:numId w:val="5"/>
        </w:numPr>
        <w:spacing w:before="0" w:after="0"/>
        <w:rPr>
          <w:rFonts w:ascii="Times New Roman" w:eastAsia="Arial Unicode MS" w:hAnsi="Times New Roman"/>
          <w:sz w:val="22"/>
          <w:szCs w:val="22"/>
        </w:rPr>
      </w:pPr>
      <w:r w:rsidRPr="00626FD4">
        <w:rPr>
          <w:rFonts w:ascii="Times New Roman" w:eastAsia="Arial Unicode MS" w:hAnsi="Times New Roman"/>
          <w:sz w:val="22"/>
          <w:szCs w:val="22"/>
        </w:rPr>
        <w:t>Cleansing OLTP Data by applying transformations like Derived Column, Conditional Split, Data Conversion, Merge Join and Look Up.</w:t>
      </w:r>
    </w:p>
    <w:p w:rsidR="00671BEA" w:rsidRPr="00626FD4" w:rsidRDefault="00123A6B">
      <w:pPr>
        <w:pStyle w:val="NormalWeb"/>
        <w:numPr>
          <w:ilvl w:val="0"/>
          <w:numId w:val="5"/>
        </w:numPr>
        <w:spacing w:before="0" w:after="0"/>
        <w:rPr>
          <w:rFonts w:ascii="Times New Roman" w:eastAsia="Arial Unicode MS" w:hAnsi="Times New Roman"/>
          <w:sz w:val="22"/>
          <w:szCs w:val="22"/>
        </w:rPr>
      </w:pPr>
      <w:r w:rsidRPr="00626FD4">
        <w:rPr>
          <w:rFonts w:ascii="Times New Roman" w:eastAsia="Arial Unicode MS" w:hAnsi="Times New Roman"/>
          <w:sz w:val="22"/>
          <w:szCs w:val="22"/>
        </w:rPr>
        <w:t>Implementing slowly changing dimensions to maintaining Historical data in Required Dimension Tables.</w:t>
      </w:r>
    </w:p>
    <w:p w:rsidR="00671BEA" w:rsidRPr="00626FD4" w:rsidRDefault="00123A6B">
      <w:pPr>
        <w:pStyle w:val="NormalWeb"/>
        <w:numPr>
          <w:ilvl w:val="0"/>
          <w:numId w:val="5"/>
        </w:numPr>
        <w:spacing w:before="0" w:after="0"/>
        <w:rPr>
          <w:rFonts w:ascii="Times New Roman" w:eastAsia="Arial Unicode MS" w:hAnsi="Times New Roman"/>
          <w:sz w:val="22"/>
          <w:szCs w:val="22"/>
        </w:rPr>
      </w:pPr>
      <w:r w:rsidRPr="00626FD4">
        <w:rPr>
          <w:rFonts w:ascii="Times New Roman" w:eastAsia="Arial Unicode MS" w:hAnsi="Times New Roman"/>
          <w:sz w:val="22"/>
          <w:szCs w:val="22"/>
        </w:rPr>
        <w:t>Involved in creation and scheduling of ETL Packages Using SQL Server 2008 Management Studio.</w:t>
      </w:r>
    </w:p>
    <w:p w:rsidR="00671BEA" w:rsidRPr="00626FD4" w:rsidRDefault="00123A6B">
      <w:pPr>
        <w:pStyle w:val="NormalWeb"/>
        <w:numPr>
          <w:ilvl w:val="0"/>
          <w:numId w:val="5"/>
        </w:numPr>
        <w:spacing w:before="0" w:after="0"/>
        <w:rPr>
          <w:rFonts w:ascii="Times New Roman" w:eastAsia="Arial Unicode MS" w:hAnsi="Times New Roman"/>
          <w:sz w:val="22"/>
          <w:szCs w:val="22"/>
        </w:rPr>
      </w:pPr>
      <w:r w:rsidRPr="00626FD4">
        <w:rPr>
          <w:rFonts w:ascii="Times New Roman" w:eastAsia="Arial Unicode MS" w:hAnsi="Times New Roman"/>
          <w:sz w:val="22"/>
          <w:szCs w:val="22"/>
        </w:rPr>
        <w:t xml:space="preserve">Implementing Logging, Configurations for each package. </w:t>
      </w:r>
    </w:p>
    <w:p w:rsidR="00671BEA" w:rsidRPr="00626FD4" w:rsidRDefault="00123A6B">
      <w:pPr>
        <w:pStyle w:val="NormalWeb"/>
        <w:numPr>
          <w:ilvl w:val="0"/>
          <w:numId w:val="5"/>
        </w:numPr>
        <w:spacing w:before="0" w:after="0"/>
        <w:rPr>
          <w:rFonts w:ascii="Times New Roman" w:eastAsia="Arial Unicode MS" w:hAnsi="Times New Roman"/>
          <w:sz w:val="22"/>
          <w:szCs w:val="22"/>
        </w:rPr>
      </w:pPr>
      <w:r w:rsidRPr="00626FD4">
        <w:rPr>
          <w:rFonts w:ascii="Times New Roman" w:eastAsia="Arial Unicode MS" w:hAnsi="Times New Roman"/>
          <w:sz w:val="22"/>
          <w:szCs w:val="22"/>
        </w:rPr>
        <w:t>Used Control Flow Tasks like For Loop Container, For Each Loop Container, Sequential Container, Execute SQL Task and Data Flow Task.</w:t>
      </w:r>
    </w:p>
    <w:p w:rsidR="00671BEA" w:rsidRPr="00626FD4" w:rsidRDefault="00123A6B">
      <w:pPr>
        <w:pStyle w:val="NormalWeb"/>
        <w:numPr>
          <w:ilvl w:val="0"/>
          <w:numId w:val="5"/>
        </w:numPr>
        <w:spacing w:before="0" w:after="0"/>
        <w:rPr>
          <w:rFonts w:ascii="Times New Roman" w:eastAsia="Arial Unicode MS" w:hAnsi="Times New Roman"/>
          <w:sz w:val="22"/>
          <w:szCs w:val="22"/>
        </w:rPr>
      </w:pPr>
      <w:r w:rsidRPr="00626FD4">
        <w:rPr>
          <w:rFonts w:ascii="Times New Roman" w:eastAsia="Arial Unicode MS" w:hAnsi="Times New Roman"/>
          <w:sz w:val="22"/>
          <w:szCs w:val="22"/>
        </w:rPr>
        <w:t>Generated the Reports weekly and monthly basis as per the client requirements.</w:t>
      </w:r>
    </w:p>
    <w:p w:rsidR="00671BEA" w:rsidRPr="00626FD4" w:rsidRDefault="00123A6B">
      <w:pPr>
        <w:pStyle w:val="NormalWeb"/>
        <w:numPr>
          <w:ilvl w:val="0"/>
          <w:numId w:val="5"/>
        </w:numPr>
        <w:spacing w:before="0" w:after="0"/>
        <w:rPr>
          <w:rFonts w:ascii="Times New Roman" w:eastAsia="Arial Unicode MS" w:hAnsi="Times New Roman"/>
          <w:sz w:val="22"/>
          <w:szCs w:val="22"/>
        </w:rPr>
      </w:pPr>
      <w:r w:rsidRPr="00626FD4">
        <w:rPr>
          <w:rFonts w:ascii="Times New Roman" w:eastAsia="Arial Unicode MS" w:hAnsi="Times New Roman"/>
          <w:sz w:val="22"/>
          <w:szCs w:val="22"/>
        </w:rPr>
        <w:t>Applying Drill Down, Drill Through functionality, Parameterized for reports.</w:t>
      </w:r>
    </w:p>
    <w:p w:rsidR="00671BEA" w:rsidRPr="00626FD4" w:rsidRDefault="00123A6B">
      <w:pPr>
        <w:pStyle w:val="NormalWeb"/>
        <w:numPr>
          <w:ilvl w:val="0"/>
          <w:numId w:val="5"/>
        </w:numPr>
        <w:spacing w:before="0" w:after="0"/>
        <w:rPr>
          <w:rFonts w:ascii="Times New Roman" w:eastAsia="Arial Unicode MS" w:hAnsi="Times New Roman"/>
          <w:sz w:val="22"/>
          <w:szCs w:val="22"/>
        </w:rPr>
      </w:pPr>
      <w:r w:rsidRPr="00626FD4">
        <w:rPr>
          <w:rFonts w:ascii="Times New Roman" w:eastAsia="Arial Unicode MS" w:hAnsi="Times New Roman"/>
          <w:sz w:val="22"/>
          <w:szCs w:val="22"/>
        </w:rPr>
        <w:t>Creation of subscriptions as per requirement for the reports in SSRS.</w:t>
      </w: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671BEA">
      <w:pPr>
        <w:spacing w:before="0"/>
        <w:contextualSpacing/>
        <w:jc w:val="both"/>
        <w:rPr>
          <w:rFonts w:ascii="Times New Roman" w:hAnsi="Times New Roman"/>
          <w:sz w:val="22"/>
          <w:szCs w:val="22"/>
        </w:rPr>
      </w:pPr>
    </w:p>
    <w:p w:rsidR="00671BEA" w:rsidRPr="00626FD4" w:rsidRDefault="005D45CA">
      <w:pPr>
        <w:spacing w:before="0"/>
        <w:contextualSpacing/>
        <w:jc w:val="both"/>
        <w:rPr>
          <w:rFonts w:ascii="Times New Roman" w:hAnsi="Times New Roman"/>
          <w:sz w:val="22"/>
          <w:szCs w:val="22"/>
        </w:rPr>
      </w:pPr>
      <w:r>
        <w:rPr>
          <w:rFonts w:ascii="Times New Roman" w:hAnsi="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pt;height:1pt;z-index:251659264">
            <v:imagedata r:id="rId8"/>
          </v:shape>
        </w:pict>
      </w:r>
    </w:p>
    <w:sectPr w:rsidR="00671BEA" w:rsidRPr="00626FD4" w:rsidSect="007D144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05F" w:rsidRDefault="0068405F" w:rsidP="00F227CB">
      <w:pPr>
        <w:spacing w:before="0"/>
      </w:pPr>
      <w:r>
        <w:separator/>
      </w:r>
    </w:p>
  </w:endnote>
  <w:endnote w:type="continuationSeparator" w:id="1">
    <w:p w:rsidR="0068405F" w:rsidRDefault="0068405F" w:rsidP="00F227C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94F" w:rsidRDefault="005D45CA">
    <w:pPr>
      <w:pStyle w:val="Footer"/>
    </w:pPr>
    <w:r w:rsidRPr="005D45CA">
      <w:rPr>
        <w:noProof/>
        <w:lang w:val="en-IN" w:eastAsia="en-IN"/>
      </w:rPr>
      <w:pict>
        <v:shapetype id="_x0000_t202" coordsize="21600,21600" o:spt="202" path="m,l,21600r21600,l21600,xe">
          <v:stroke joinstyle="miter"/>
          <v:path gradientshapeok="t" o:connecttype="rect"/>
        </v:shapetype>
        <v:shape id="MSIPCMa974463b805b802a0e3b4cd7" o:spid="_x0000_s4097" type="#_x0000_t202" alt="{&quot;HashCode&quot;:-1327471360,&quot;Height&quot;:792.0,&quot;Width&quot;:612.0,&quot;Placement&quot;:&quot;Footer&quot;,&quot;Index&quot;:&quot;Primary&quot;,&quot;Section&quot;:1,&quot;Top&quot;:0.0,&quot;Left&quot;:0.0}" style="position:absolute;margin-left:0;margin-top:755.45pt;width:612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L7cvu8dAwAAOAYAAA4AAAAAAAAA&#10;AAAAAAAALgIAAGRycy9lMm9Eb2MueG1sUEsBAi0AFAAGAAgAAAAhABgFQNzeAAAACwEAAA8AAAAA&#10;AAAAAAAAAAAAdwUAAGRycy9kb3ducmV2LnhtbFBLBQYAAAAABAAEAPMAAACCBgAAAAA=&#10;" o:allowincell="f" filled="f" stroked="f" strokeweight=".5pt">
          <v:textbox inset="20pt,0,,0">
            <w:txbxContent>
              <w:p w:rsidR="00067C72" w:rsidRPr="00F227CB" w:rsidRDefault="00067C72" w:rsidP="00F227CB">
                <w:pPr>
                  <w:spacing w:before="0"/>
                  <w:rPr>
                    <w:rFonts w:ascii="Calibri" w:hAnsi="Calibri" w:cs="Calibri"/>
                    <w:color w:val="000000"/>
                  </w:rPr>
                </w:pPr>
                <w:r w:rsidRPr="00F227CB">
                  <w:rPr>
                    <w:rFonts w:ascii="Calibri" w:hAnsi="Calibri" w:cs="Calibri"/>
                    <w:color w:val="000000"/>
                  </w:rPr>
                  <w:t>Internal to Wipro</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05F" w:rsidRDefault="0068405F" w:rsidP="00F227CB">
      <w:pPr>
        <w:spacing w:before="0"/>
      </w:pPr>
      <w:r>
        <w:separator/>
      </w:r>
    </w:p>
  </w:footnote>
  <w:footnote w:type="continuationSeparator" w:id="1">
    <w:p w:rsidR="0068405F" w:rsidRDefault="0068405F" w:rsidP="00F227CB">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997BB1"/>
    <w:multiLevelType w:val="singleLevel"/>
    <w:tmpl w:val="8F997BB1"/>
    <w:lvl w:ilvl="0">
      <w:start w:val="1"/>
      <w:numFmt w:val="bullet"/>
      <w:lvlText w:val=""/>
      <w:lvlJc w:val="left"/>
      <w:pPr>
        <w:tabs>
          <w:tab w:val="left" w:pos="420"/>
        </w:tabs>
        <w:ind w:left="420" w:hanging="420"/>
      </w:pPr>
      <w:rPr>
        <w:rFonts w:ascii="Wingdings" w:hAnsi="Wingdings" w:hint="default"/>
      </w:rPr>
    </w:lvl>
  </w:abstractNum>
  <w:abstractNum w:abstractNumId="1">
    <w:nsid w:val="951B31A3"/>
    <w:multiLevelType w:val="singleLevel"/>
    <w:tmpl w:val="951B31A3"/>
    <w:lvl w:ilvl="0">
      <w:start w:val="1"/>
      <w:numFmt w:val="bullet"/>
      <w:lvlText w:val=""/>
      <w:lvlJc w:val="left"/>
      <w:pPr>
        <w:tabs>
          <w:tab w:val="left" w:pos="420"/>
        </w:tabs>
        <w:ind w:left="420" w:hanging="420"/>
      </w:pPr>
      <w:rPr>
        <w:rFonts w:ascii="Wingdings" w:hAnsi="Wingdings" w:hint="default"/>
      </w:rPr>
    </w:lvl>
  </w:abstractNum>
  <w:abstractNum w:abstractNumId="2">
    <w:nsid w:val="96FD517E"/>
    <w:multiLevelType w:val="singleLevel"/>
    <w:tmpl w:val="96FD517E"/>
    <w:lvl w:ilvl="0">
      <w:start w:val="1"/>
      <w:numFmt w:val="bullet"/>
      <w:lvlText w:val=""/>
      <w:lvlJc w:val="left"/>
      <w:pPr>
        <w:tabs>
          <w:tab w:val="left" w:pos="420"/>
        </w:tabs>
        <w:ind w:left="420" w:hanging="420"/>
      </w:pPr>
      <w:rPr>
        <w:rFonts w:ascii="Wingdings" w:hAnsi="Wingdings" w:hint="default"/>
      </w:rPr>
    </w:lvl>
  </w:abstractNum>
  <w:abstractNum w:abstractNumId="3">
    <w:nsid w:val="B8AF33FC"/>
    <w:multiLevelType w:val="singleLevel"/>
    <w:tmpl w:val="B8AF33FC"/>
    <w:lvl w:ilvl="0">
      <w:start w:val="1"/>
      <w:numFmt w:val="bullet"/>
      <w:lvlText w:val=""/>
      <w:lvlJc w:val="left"/>
      <w:pPr>
        <w:tabs>
          <w:tab w:val="left" w:pos="420"/>
        </w:tabs>
        <w:ind w:left="420" w:hanging="420"/>
      </w:pPr>
      <w:rPr>
        <w:rFonts w:ascii="Wingdings" w:hAnsi="Wingdings" w:hint="default"/>
      </w:rPr>
    </w:lvl>
  </w:abstractNum>
  <w:abstractNum w:abstractNumId="4">
    <w:nsid w:val="132F1CB7"/>
    <w:multiLevelType w:val="multilevel"/>
    <w:tmpl w:val="132F1CB7"/>
    <w:lvl w:ilvl="0">
      <w:start w:val="1"/>
      <w:numFmt w:val="bullet"/>
      <w:pStyle w:val="bullet"/>
      <w:lvlText w:val=""/>
      <w:lvlJc w:val="left"/>
      <w:pPr>
        <w:tabs>
          <w:tab w:val="left" w:pos="540"/>
        </w:tabs>
        <w:ind w:left="540" w:hanging="360"/>
      </w:pPr>
      <w:rPr>
        <w:rFonts w:ascii="Symbol" w:hAnsi="Symbol" w:hint="default"/>
      </w:rPr>
    </w:lvl>
    <w:lvl w:ilvl="1">
      <w:start w:val="1"/>
      <w:numFmt w:val="bullet"/>
      <w:lvlText w:val="o"/>
      <w:lvlJc w:val="left"/>
      <w:pPr>
        <w:tabs>
          <w:tab w:val="left" w:pos="1260"/>
        </w:tabs>
        <w:ind w:left="1260" w:hanging="360"/>
      </w:pPr>
      <w:rPr>
        <w:rFonts w:ascii="Courier New" w:hAnsi="Courier New" w:cs="Courier New" w:hint="default"/>
      </w:rPr>
    </w:lvl>
    <w:lvl w:ilvl="2">
      <w:start w:val="1"/>
      <w:numFmt w:val="bullet"/>
      <w:lvlText w:val=""/>
      <w:lvlJc w:val="left"/>
      <w:pPr>
        <w:tabs>
          <w:tab w:val="left" w:pos="1980"/>
        </w:tabs>
        <w:ind w:left="1980" w:hanging="360"/>
      </w:pPr>
      <w:rPr>
        <w:rFonts w:ascii="Wingdings" w:hAnsi="Wingdings" w:hint="default"/>
      </w:rPr>
    </w:lvl>
    <w:lvl w:ilvl="3">
      <w:start w:val="1"/>
      <w:numFmt w:val="bullet"/>
      <w:lvlText w:val=""/>
      <w:lvlJc w:val="left"/>
      <w:pPr>
        <w:tabs>
          <w:tab w:val="left" w:pos="2700"/>
        </w:tabs>
        <w:ind w:left="2700" w:hanging="360"/>
      </w:pPr>
      <w:rPr>
        <w:rFonts w:ascii="Symbol" w:hAnsi="Symbol" w:hint="default"/>
      </w:rPr>
    </w:lvl>
    <w:lvl w:ilvl="4">
      <w:start w:val="1"/>
      <w:numFmt w:val="bullet"/>
      <w:lvlText w:val="o"/>
      <w:lvlJc w:val="left"/>
      <w:pPr>
        <w:tabs>
          <w:tab w:val="left" w:pos="3420"/>
        </w:tabs>
        <w:ind w:left="3420" w:hanging="360"/>
      </w:pPr>
      <w:rPr>
        <w:rFonts w:ascii="Courier New" w:hAnsi="Courier New" w:cs="Courier New" w:hint="default"/>
      </w:rPr>
    </w:lvl>
    <w:lvl w:ilvl="5">
      <w:start w:val="1"/>
      <w:numFmt w:val="bullet"/>
      <w:lvlText w:val=""/>
      <w:lvlJc w:val="left"/>
      <w:pPr>
        <w:tabs>
          <w:tab w:val="left" w:pos="4140"/>
        </w:tabs>
        <w:ind w:left="4140" w:hanging="360"/>
      </w:pPr>
      <w:rPr>
        <w:rFonts w:ascii="Wingdings" w:hAnsi="Wingdings" w:hint="default"/>
      </w:rPr>
    </w:lvl>
    <w:lvl w:ilvl="6">
      <w:start w:val="1"/>
      <w:numFmt w:val="bullet"/>
      <w:lvlText w:val=""/>
      <w:lvlJc w:val="left"/>
      <w:pPr>
        <w:tabs>
          <w:tab w:val="left" w:pos="4860"/>
        </w:tabs>
        <w:ind w:left="4860" w:hanging="360"/>
      </w:pPr>
      <w:rPr>
        <w:rFonts w:ascii="Symbol" w:hAnsi="Symbol" w:hint="default"/>
      </w:rPr>
    </w:lvl>
    <w:lvl w:ilvl="7">
      <w:start w:val="1"/>
      <w:numFmt w:val="bullet"/>
      <w:lvlText w:val="o"/>
      <w:lvlJc w:val="left"/>
      <w:pPr>
        <w:tabs>
          <w:tab w:val="left" w:pos="5580"/>
        </w:tabs>
        <w:ind w:left="5580" w:hanging="360"/>
      </w:pPr>
      <w:rPr>
        <w:rFonts w:ascii="Courier New" w:hAnsi="Courier New" w:cs="Courier New" w:hint="default"/>
      </w:rPr>
    </w:lvl>
    <w:lvl w:ilvl="8">
      <w:start w:val="1"/>
      <w:numFmt w:val="bullet"/>
      <w:lvlText w:val=""/>
      <w:lvlJc w:val="left"/>
      <w:pPr>
        <w:tabs>
          <w:tab w:val="left" w:pos="6300"/>
        </w:tabs>
        <w:ind w:left="6300" w:hanging="360"/>
      </w:pPr>
      <w:rPr>
        <w:rFonts w:ascii="Wingdings" w:hAnsi="Wingdings" w:hint="default"/>
      </w:rPr>
    </w:lvl>
  </w:abstractNum>
  <w:abstractNum w:abstractNumId="5">
    <w:nsid w:val="7733378F"/>
    <w:multiLevelType w:val="hybridMultilevel"/>
    <w:tmpl w:val="A54C065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A871A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shapelayout v:ext="edit">
      <o:idmap v:ext="edit" data="4"/>
    </o:shapelayout>
  </w:hdrShapeDefaults>
  <w:footnotePr>
    <w:footnote w:id="0"/>
    <w:footnote w:id="1"/>
  </w:footnotePr>
  <w:endnotePr>
    <w:endnote w:id="0"/>
    <w:endnote w:id="1"/>
  </w:endnotePr>
  <w:compat/>
  <w:rsids>
    <w:rsidRoot w:val="00C27950"/>
    <w:rsid w:val="00033F20"/>
    <w:rsid w:val="00041684"/>
    <w:rsid w:val="00067C72"/>
    <w:rsid w:val="00077B23"/>
    <w:rsid w:val="000C2D81"/>
    <w:rsid w:val="000D333C"/>
    <w:rsid w:val="000E4A04"/>
    <w:rsid w:val="001048AA"/>
    <w:rsid w:val="00111F0F"/>
    <w:rsid w:val="0011611C"/>
    <w:rsid w:val="00123A6B"/>
    <w:rsid w:val="001577A8"/>
    <w:rsid w:val="001C1BE4"/>
    <w:rsid w:val="001E3A8B"/>
    <w:rsid w:val="001F57E0"/>
    <w:rsid w:val="001F6246"/>
    <w:rsid w:val="00250E73"/>
    <w:rsid w:val="00267B8B"/>
    <w:rsid w:val="00283DEF"/>
    <w:rsid w:val="002E1A61"/>
    <w:rsid w:val="002F605C"/>
    <w:rsid w:val="00323195"/>
    <w:rsid w:val="00337F35"/>
    <w:rsid w:val="003826F7"/>
    <w:rsid w:val="00384D14"/>
    <w:rsid w:val="00390B35"/>
    <w:rsid w:val="00454F96"/>
    <w:rsid w:val="00473F2B"/>
    <w:rsid w:val="00481174"/>
    <w:rsid w:val="0048580B"/>
    <w:rsid w:val="004A21CD"/>
    <w:rsid w:val="004D585E"/>
    <w:rsid w:val="004F047B"/>
    <w:rsid w:val="00537F15"/>
    <w:rsid w:val="00543488"/>
    <w:rsid w:val="005A22A1"/>
    <w:rsid w:val="005A7471"/>
    <w:rsid w:val="005D45CA"/>
    <w:rsid w:val="005E6294"/>
    <w:rsid w:val="006020D1"/>
    <w:rsid w:val="00626FD4"/>
    <w:rsid w:val="00644D84"/>
    <w:rsid w:val="006517CC"/>
    <w:rsid w:val="00671BEA"/>
    <w:rsid w:val="0067526C"/>
    <w:rsid w:val="0068405F"/>
    <w:rsid w:val="006918EB"/>
    <w:rsid w:val="006B1CAE"/>
    <w:rsid w:val="006D6948"/>
    <w:rsid w:val="00703A53"/>
    <w:rsid w:val="00712DB3"/>
    <w:rsid w:val="00735878"/>
    <w:rsid w:val="00745BEE"/>
    <w:rsid w:val="00776724"/>
    <w:rsid w:val="00780AF7"/>
    <w:rsid w:val="007A589C"/>
    <w:rsid w:val="007A58C7"/>
    <w:rsid w:val="007B2C86"/>
    <w:rsid w:val="007B2F59"/>
    <w:rsid w:val="007D1445"/>
    <w:rsid w:val="007E2A0C"/>
    <w:rsid w:val="00816BDA"/>
    <w:rsid w:val="00861008"/>
    <w:rsid w:val="00864112"/>
    <w:rsid w:val="00870673"/>
    <w:rsid w:val="00885F89"/>
    <w:rsid w:val="008868AF"/>
    <w:rsid w:val="009D30E6"/>
    <w:rsid w:val="009D36F5"/>
    <w:rsid w:val="009D4568"/>
    <w:rsid w:val="009D698C"/>
    <w:rsid w:val="009E6FD1"/>
    <w:rsid w:val="00A000A8"/>
    <w:rsid w:val="00A247CA"/>
    <w:rsid w:val="00A93D13"/>
    <w:rsid w:val="00AB1297"/>
    <w:rsid w:val="00AC094F"/>
    <w:rsid w:val="00B17601"/>
    <w:rsid w:val="00B74C7B"/>
    <w:rsid w:val="00BB0FD1"/>
    <w:rsid w:val="00BF33ED"/>
    <w:rsid w:val="00C154A2"/>
    <w:rsid w:val="00C2091B"/>
    <w:rsid w:val="00C27950"/>
    <w:rsid w:val="00C41C01"/>
    <w:rsid w:val="00C73FE0"/>
    <w:rsid w:val="00C757FB"/>
    <w:rsid w:val="00CB671F"/>
    <w:rsid w:val="00CF2BFE"/>
    <w:rsid w:val="00D14F7C"/>
    <w:rsid w:val="00D7432A"/>
    <w:rsid w:val="00D7697C"/>
    <w:rsid w:val="00D8754E"/>
    <w:rsid w:val="00DB65FD"/>
    <w:rsid w:val="00DB6D2B"/>
    <w:rsid w:val="00DE00C1"/>
    <w:rsid w:val="00E0080F"/>
    <w:rsid w:val="00E22C05"/>
    <w:rsid w:val="00E42FB5"/>
    <w:rsid w:val="00E76122"/>
    <w:rsid w:val="00E82BD1"/>
    <w:rsid w:val="00ED2E84"/>
    <w:rsid w:val="00EF305C"/>
    <w:rsid w:val="00EF795C"/>
    <w:rsid w:val="00F043A4"/>
    <w:rsid w:val="00F10C0D"/>
    <w:rsid w:val="00F227CB"/>
    <w:rsid w:val="00F41522"/>
    <w:rsid w:val="00F55022"/>
    <w:rsid w:val="00F6589C"/>
    <w:rsid w:val="00F836B9"/>
    <w:rsid w:val="00FA56AD"/>
    <w:rsid w:val="00FD2BE3"/>
    <w:rsid w:val="00FF45B8"/>
    <w:rsid w:val="031A43AA"/>
    <w:rsid w:val="0A2C3F28"/>
    <w:rsid w:val="222F2C40"/>
    <w:rsid w:val="24711DB3"/>
    <w:rsid w:val="2B0E27F4"/>
    <w:rsid w:val="381A28B3"/>
    <w:rsid w:val="3EE3365E"/>
    <w:rsid w:val="52FB523D"/>
    <w:rsid w:val="54C470C7"/>
    <w:rsid w:val="557307FF"/>
    <w:rsid w:val="6A8B438F"/>
    <w:rsid w:val="71F15C7F"/>
    <w:rsid w:val="746A45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0" w:unhideWhenUsed="0" w:qFormat="1"/>
    <w:lsdException w:name="Normal (Web)" w:semiHidden="0" w:uiPriority="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45"/>
    <w:pPr>
      <w:spacing w:before="60"/>
    </w:pPr>
    <w:rPr>
      <w:rFonts w:ascii="Trebuchet MS" w:eastAsia="Times New Roman" w:hAnsi="Trebuchet MS" w:cs="Times New Roman"/>
    </w:rPr>
  </w:style>
  <w:style w:type="paragraph" w:styleId="Heading1">
    <w:name w:val="heading 1"/>
    <w:basedOn w:val="Normal"/>
    <w:next w:val="Normal"/>
    <w:link w:val="Heading1Char"/>
    <w:qFormat/>
    <w:rsid w:val="007D1445"/>
    <w:pPr>
      <w:keepNext/>
      <w:spacing w:after="120"/>
      <w:outlineLvl w:val="0"/>
    </w:pPr>
    <w:rPr>
      <w:b/>
      <w:kern w:val="28"/>
      <w:sz w:val="28"/>
      <w:szCs w:val="28"/>
    </w:rPr>
  </w:style>
  <w:style w:type="paragraph" w:styleId="Heading3">
    <w:name w:val="heading 3"/>
    <w:basedOn w:val="Normal"/>
    <w:next w:val="Normal"/>
    <w:link w:val="Heading3Char"/>
    <w:qFormat/>
    <w:rsid w:val="007D1445"/>
    <w:pPr>
      <w:keepNext/>
      <w:outlineLvl w:val="2"/>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7D1445"/>
    <w:rPr>
      <w:i/>
      <w:iCs/>
    </w:rPr>
  </w:style>
  <w:style w:type="paragraph" w:styleId="Footer">
    <w:name w:val="footer"/>
    <w:basedOn w:val="Normal"/>
    <w:link w:val="FooterChar"/>
    <w:uiPriority w:val="99"/>
    <w:unhideWhenUsed/>
    <w:rsid w:val="007D1445"/>
    <w:pPr>
      <w:tabs>
        <w:tab w:val="center" w:pos="4680"/>
        <w:tab w:val="right" w:pos="9360"/>
      </w:tabs>
      <w:spacing w:before="0"/>
    </w:pPr>
  </w:style>
  <w:style w:type="paragraph" w:styleId="Header">
    <w:name w:val="header"/>
    <w:basedOn w:val="Normal"/>
    <w:link w:val="HeaderChar"/>
    <w:uiPriority w:val="99"/>
    <w:unhideWhenUsed/>
    <w:qFormat/>
    <w:rsid w:val="007D1445"/>
    <w:pPr>
      <w:tabs>
        <w:tab w:val="center" w:pos="4680"/>
        <w:tab w:val="right" w:pos="9360"/>
      </w:tabs>
      <w:spacing w:before="0"/>
    </w:pPr>
  </w:style>
  <w:style w:type="character" w:styleId="Hyperlink">
    <w:name w:val="Hyperlink"/>
    <w:basedOn w:val="DefaultParagraphFont"/>
    <w:uiPriority w:val="99"/>
    <w:unhideWhenUsed/>
    <w:qFormat/>
    <w:rsid w:val="007D1445"/>
    <w:rPr>
      <w:color w:val="0563C1" w:themeColor="hyperlink"/>
      <w:u w:val="single"/>
    </w:rPr>
  </w:style>
  <w:style w:type="paragraph" w:styleId="NormalWeb">
    <w:name w:val="Normal (Web)"/>
    <w:basedOn w:val="Normal"/>
    <w:qFormat/>
    <w:rsid w:val="007D1445"/>
    <w:pPr>
      <w:spacing w:before="100" w:after="100"/>
      <w:jc w:val="both"/>
    </w:pPr>
    <w:rPr>
      <w:rFonts w:ascii="MS Mincho" w:eastAsia="MS Mincho" w:hAnsi="Calibri"/>
      <w:sz w:val="24"/>
      <w:szCs w:val="24"/>
    </w:rPr>
  </w:style>
  <w:style w:type="character" w:customStyle="1" w:styleId="Heading1Char">
    <w:name w:val="Heading 1 Char"/>
    <w:basedOn w:val="DefaultParagraphFont"/>
    <w:link w:val="Heading1"/>
    <w:rsid w:val="007D1445"/>
    <w:rPr>
      <w:rFonts w:ascii="Trebuchet MS" w:eastAsia="Times New Roman" w:hAnsi="Trebuchet MS" w:cs="Times New Roman"/>
      <w:b/>
      <w:kern w:val="28"/>
      <w:sz w:val="28"/>
      <w:szCs w:val="28"/>
    </w:rPr>
  </w:style>
  <w:style w:type="character" w:customStyle="1" w:styleId="Heading3Char">
    <w:name w:val="Heading 3 Char"/>
    <w:basedOn w:val="DefaultParagraphFont"/>
    <w:link w:val="Heading3"/>
    <w:rsid w:val="007D1445"/>
    <w:rPr>
      <w:rFonts w:ascii="Trebuchet MS" w:eastAsia="Times New Roman" w:hAnsi="Trebuchet MS" w:cs="Times New Roman"/>
      <w:i/>
    </w:rPr>
  </w:style>
  <w:style w:type="paragraph" w:customStyle="1" w:styleId="bullet">
    <w:name w:val="bullet"/>
    <w:basedOn w:val="Normal"/>
    <w:link w:val="bulletChar"/>
    <w:qFormat/>
    <w:rsid w:val="007D1445"/>
    <w:pPr>
      <w:numPr>
        <w:numId w:val="1"/>
      </w:numPr>
      <w:spacing w:before="20"/>
    </w:pPr>
  </w:style>
  <w:style w:type="character" w:customStyle="1" w:styleId="bulletChar">
    <w:name w:val="bullet Char"/>
    <w:link w:val="bullet"/>
    <w:rsid w:val="007D1445"/>
    <w:rPr>
      <w:rFonts w:ascii="Trebuchet MS" w:eastAsia="Times New Roman" w:hAnsi="Trebuchet MS" w:cs="Times New Roman"/>
      <w:sz w:val="20"/>
      <w:szCs w:val="20"/>
    </w:rPr>
  </w:style>
  <w:style w:type="paragraph" w:styleId="ListParagraph">
    <w:name w:val="List Paragraph"/>
    <w:basedOn w:val="Normal"/>
    <w:uiPriority w:val="34"/>
    <w:qFormat/>
    <w:rsid w:val="007D1445"/>
    <w:pPr>
      <w:spacing w:before="0" w:after="160" w:line="259" w:lineRule="auto"/>
      <w:ind w:left="720"/>
      <w:contextualSpacing/>
    </w:pPr>
    <w:rPr>
      <w:rFonts w:asciiTheme="minorHAnsi" w:eastAsiaTheme="minorHAnsi" w:hAnsiTheme="minorHAnsi" w:cstheme="minorBidi"/>
      <w:sz w:val="22"/>
      <w:szCs w:val="22"/>
    </w:rPr>
  </w:style>
  <w:style w:type="paragraph" w:customStyle="1" w:styleId="Default">
    <w:name w:val="Default"/>
    <w:qFormat/>
    <w:rsid w:val="007D1445"/>
    <w:pPr>
      <w:autoSpaceDE w:val="0"/>
      <w:autoSpaceDN w:val="0"/>
      <w:adjustRightInd w:val="0"/>
    </w:pPr>
    <w:rPr>
      <w:rFonts w:ascii="Calibri" w:hAnsi="Calibri" w:cs="Calibri"/>
      <w:color w:val="000000"/>
      <w:sz w:val="24"/>
      <w:szCs w:val="24"/>
    </w:rPr>
  </w:style>
  <w:style w:type="character" w:customStyle="1" w:styleId="HeaderChar">
    <w:name w:val="Header Char"/>
    <w:basedOn w:val="DefaultParagraphFont"/>
    <w:link w:val="Header"/>
    <w:uiPriority w:val="99"/>
    <w:qFormat/>
    <w:rsid w:val="007D1445"/>
    <w:rPr>
      <w:rFonts w:ascii="Trebuchet MS" w:eastAsia="Times New Roman" w:hAnsi="Trebuchet MS" w:cs="Times New Roman"/>
      <w:sz w:val="20"/>
      <w:szCs w:val="20"/>
    </w:rPr>
  </w:style>
  <w:style w:type="character" w:customStyle="1" w:styleId="FooterChar">
    <w:name w:val="Footer Char"/>
    <w:basedOn w:val="DefaultParagraphFont"/>
    <w:link w:val="Footer"/>
    <w:uiPriority w:val="99"/>
    <w:qFormat/>
    <w:rsid w:val="007D1445"/>
    <w:rPr>
      <w:rFonts w:ascii="Trebuchet MS" w:eastAsia="Times New Roman" w:hAnsi="Trebuchet MS" w:cs="Times New Roman"/>
      <w:sz w:val="20"/>
      <w:szCs w:val="20"/>
    </w:rPr>
  </w:style>
  <w:style w:type="paragraph" w:customStyle="1" w:styleId="cog-h2a">
    <w:name w:val="cog-h2a"/>
    <w:basedOn w:val="Normal"/>
    <w:rsid w:val="007D1445"/>
    <w:pPr>
      <w:suppressAutoHyphens/>
      <w:spacing w:before="280" w:after="280"/>
    </w:pPr>
    <w:rPr>
      <w:rFonts w:ascii="Times New Roman" w:hAnsi="Times New Roman"/>
      <w:sz w:val="24"/>
      <w:szCs w:val="24"/>
      <w:lang w:eastAsia="ar-SA"/>
    </w:rPr>
  </w:style>
  <w:style w:type="character" w:customStyle="1" w:styleId="ui-provider">
    <w:name w:val="ui-provider"/>
    <w:basedOn w:val="DefaultParagraphFont"/>
    <w:rsid w:val="00AB1297"/>
  </w:style>
</w:styles>
</file>

<file path=word/webSettings.xml><?xml version="1.0" encoding="utf-8"?>
<w:webSettings xmlns:r="http://schemas.openxmlformats.org/officeDocument/2006/relationships" xmlns:w="http://schemas.openxmlformats.org/wordprocessingml/2006/main">
  <w:divs>
    <w:div w:id="424811954">
      <w:bodyDiv w:val="1"/>
      <w:marLeft w:val="0"/>
      <w:marRight w:val="0"/>
      <w:marTop w:val="0"/>
      <w:marBottom w:val="0"/>
      <w:divBdr>
        <w:top w:val="none" w:sz="0" w:space="0" w:color="auto"/>
        <w:left w:val="none" w:sz="0" w:space="0" w:color="auto"/>
        <w:bottom w:val="none" w:sz="0" w:space="0" w:color="auto"/>
        <w:right w:val="none" w:sz="0" w:space="0" w:color="auto"/>
      </w:divBdr>
      <w:divsChild>
        <w:div w:id="1750956898">
          <w:marLeft w:val="0"/>
          <w:marRight w:val="0"/>
          <w:marTop w:val="120"/>
          <w:marBottom w:val="0"/>
          <w:divBdr>
            <w:top w:val="none" w:sz="0" w:space="0" w:color="auto"/>
            <w:left w:val="none" w:sz="0" w:space="0" w:color="auto"/>
            <w:bottom w:val="none" w:sz="0" w:space="0" w:color="auto"/>
            <w:right w:val="none" w:sz="0" w:space="0" w:color="auto"/>
          </w:divBdr>
          <w:divsChild>
            <w:div w:id="674456392">
              <w:marLeft w:val="0"/>
              <w:marRight w:val="0"/>
              <w:marTop w:val="0"/>
              <w:marBottom w:val="0"/>
              <w:divBdr>
                <w:top w:val="none" w:sz="0" w:space="0" w:color="auto"/>
                <w:left w:val="none" w:sz="0" w:space="0" w:color="auto"/>
                <w:bottom w:val="none" w:sz="0" w:space="0" w:color="auto"/>
                <w:right w:val="none" w:sz="0" w:space="0" w:color="auto"/>
              </w:divBdr>
              <w:divsChild>
                <w:div w:id="539368444">
                  <w:marLeft w:val="0"/>
                  <w:marRight w:val="0"/>
                  <w:marTop w:val="0"/>
                  <w:marBottom w:val="0"/>
                  <w:divBdr>
                    <w:top w:val="none" w:sz="0" w:space="0" w:color="auto"/>
                    <w:left w:val="none" w:sz="0" w:space="0" w:color="auto"/>
                    <w:bottom w:val="none" w:sz="0" w:space="0" w:color="auto"/>
                    <w:right w:val="none" w:sz="0" w:space="0" w:color="auto"/>
                  </w:divBdr>
                  <w:divsChild>
                    <w:div w:id="11362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26483">
      <w:bodyDiv w:val="1"/>
      <w:marLeft w:val="0"/>
      <w:marRight w:val="0"/>
      <w:marTop w:val="0"/>
      <w:marBottom w:val="0"/>
      <w:divBdr>
        <w:top w:val="none" w:sz="0" w:space="0" w:color="auto"/>
        <w:left w:val="none" w:sz="0" w:space="0" w:color="auto"/>
        <w:bottom w:val="none" w:sz="0" w:space="0" w:color="auto"/>
        <w:right w:val="none" w:sz="0" w:space="0" w:color="auto"/>
      </w:divBdr>
    </w:div>
    <w:div w:id="1385982503">
      <w:bodyDiv w:val="1"/>
      <w:marLeft w:val="0"/>
      <w:marRight w:val="0"/>
      <w:marTop w:val="0"/>
      <w:marBottom w:val="0"/>
      <w:divBdr>
        <w:top w:val="none" w:sz="0" w:space="0" w:color="auto"/>
        <w:left w:val="none" w:sz="0" w:space="0" w:color="auto"/>
        <w:bottom w:val="none" w:sz="0" w:space="0" w:color="auto"/>
        <w:right w:val="none" w:sz="0" w:space="0" w:color="auto"/>
      </w:divBdr>
    </w:div>
    <w:div w:id="1386636752">
      <w:bodyDiv w:val="1"/>
      <w:marLeft w:val="0"/>
      <w:marRight w:val="0"/>
      <w:marTop w:val="0"/>
      <w:marBottom w:val="0"/>
      <w:divBdr>
        <w:top w:val="none" w:sz="0" w:space="0" w:color="auto"/>
        <w:left w:val="none" w:sz="0" w:space="0" w:color="auto"/>
        <w:bottom w:val="none" w:sz="0" w:space="0" w:color="auto"/>
        <w:right w:val="none" w:sz="0" w:space="0" w:color="auto"/>
      </w:divBdr>
      <w:divsChild>
        <w:div w:id="1578828049">
          <w:marLeft w:val="0"/>
          <w:marRight w:val="0"/>
          <w:marTop w:val="0"/>
          <w:marBottom w:val="0"/>
          <w:divBdr>
            <w:top w:val="none" w:sz="0" w:space="0" w:color="auto"/>
            <w:left w:val="none" w:sz="0" w:space="0" w:color="auto"/>
            <w:bottom w:val="none" w:sz="0" w:space="0" w:color="auto"/>
            <w:right w:val="none" w:sz="0" w:space="0" w:color="auto"/>
          </w:divBdr>
        </w:div>
        <w:div w:id="1587229955">
          <w:marLeft w:val="0"/>
          <w:marRight w:val="0"/>
          <w:marTop w:val="0"/>
          <w:marBottom w:val="0"/>
          <w:divBdr>
            <w:top w:val="none" w:sz="0" w:space="0" w:color="auto"/>
            <w:left w:val="none" w:sz="0" w:space="0" w:color="auto"/>
            <w:bottom w:val="none" w:sz="0" w:space="0" w:color="auto"/>
            <w:right w:val="none" w:sz="0" w:space="0" w:color="auto"/>
          </w:divBdr>
        </w:div>
        <w:div w:id="1540045849">
          <w:marLeft w:val="0"/>
          <w:marRight w:val="0"/>
          <w:marTop w:val="0"/>
          <w:marBottom w:val="0"/>
          <w:divBdr>
            <w:top w:val="none" w:sz="0" w:space="0" w:color="auto"/>
            <w:left w:val="none" w:sz="0" w:space="0" w:color="auto"/>
            <w:bottom w:val="none" w:sz="0" w:space="0" w:color="auto"/>
            <w:right w:val="none" w:sz="0" w:space="0" w:color="auto"/>
          </w:divBdr>
        </w:div>
        <w:div w:id="810827547">
          <w:marLeft w:val="0"/>
          <w:marRight w:val="0"/>
          <w:marTop w:val="0"/>
          <w:marBottom w:val="0"/>
          <w:divBdr>
            <w:top w:val="none" w:sz="0" w:space="0" w:color="auto"/>
            <w:left w:val="none" w:sz="0" w:space="0" w:color="auto"/>
            <w:bottom w:val="none" w:sz="0" w:space="0" w:color="auto"/>
            <w:right w:val="none" w:sz="0" w:space="0" w:color="auto"/>
          </w:divBdr>
        </w:div>
        <w:div w:id="204754103">
          <w:marLeft w:val="0"/>
          <w:marRight w:val="0"/>
          <w:marTop w:val="0"/>
          <w:marBottom w:val="0"/>
          <w:divBdr>
            <w:top w:val="none" w:sz="0" w:space="0" w:color="auto"/>
            <w:left w:val="none" w:sz="0" w:space="0" w:color="auto"/>
            <w:bottom w:val="none" w:sz="0" w:space="0" w:color="auto"/>
            <w:right w:val="none" w:sz="0" w:space="0" w:color="auto"/>
          </w:divBdr>
        </w:div>
        <w:div w:id="535585122">
          <w:marLeft w:val="0"/>
          <w:marRight w:val="0"/>
          <w:marTop w:val="0"/>
          <w:marBottom w:val="0"/>
          <w:divBdr>
            <w:top w:val="none" w:sz="0" w:space="0" w:color="auto"/>
            <w:left w:val="none" w:sz="0" w:space="0" w:color="auto"/>
            <w:bottom w:val="none" w:sz="0" w:space="0" w:color="auto"/>
            <w:right w:val="none" w:sz="0" w:space="0" w:color="auto"/>
          </w:divBdr>
        </w:div>
        <w:div w:id="42141075">
          <w:marLeft w:val="0"/>
          <w:marRight w:val="0"/>
          <w:marTop w:val="0"/>
          <w:marBottom w:val="0"/>
          <w:divBdr>
            <w:top w:val="none" w:sz="0" w:space="0" w:color="auto"/>
            <w:left w:val="none" w:sz="0" w:space="0" w:color="auto"/>
            <w:bottom w:val="none" w:sz="0" w:space="0" w:color="auto"/>
            <w:right w:val="none" w:sz="0" w:space="0" w:color="auto"/>
          </w:divBdr>
        </w:div>
        <w:div w:id="1438720131">
          <w:marLeft w:val="0"/>
          <w:marRight w:val="0"/>
          <w:marTop w:val="0"/>
          <w:marBottom w:val="0"/>
          <w:divBdr>
            <w:top w:val="none" w:sz="0" w:space="0" w:color="auto"/>
            <w:left w:val="none" w:sz="0" w:space="0" w:color="auto"/>
            <w:bottom w:val="none" w:sz="0" w:space="0" w:color="auto"/>
            <w:right w:val="none" w:sz="0" w:space="0" w:color="auto"/>
          </w:divBdr>
        </w:div>
        <w:div w:id="1254971880">
          <w:marLeft w:val="0"/>
          <w:marRight w:val="0"/>
          <w:marTop w:val="0"/>
          <w:marBottom w:val="0"/>
          <w:divBdr>
            <w:top w:val="none" w:sz="0" w:space="0" w:color="auto"/>
            <w:left w:val="none" w:sz="0" w:space="0" w:color="auto"/>
            <w:bottom w:val="none" w:sz="0" w:space="0" w:color="auto"/>
            <w:right w:val="none" w:sz="0" w:space="0" w:color="auto"/>
          </w:divBdr>
        </w:div>
        <w:div w:id="1261839124">
          <w:marLeft w:val="0"/>
          <w:marRight w:val="0"/>
          <w:marTop w:val="0"/>
          <w:marBottom w:val="0"/>
          <w:divBdr>
            <w:top w:val="none" w:sz="0" w:space="0" w:color="auto"/>
            <w:left w:val="none" w:sz="0" w:space="0" w:color="auto"/>
            <w:bottom w:val="none" w:sz="0" w:space="0" w:color="auto"/>
            <w:right w:val="none" w:sz="0" w:space="0" w:color="auto"/>
          </w:divBdr>
        </w:div>
        <w:div w:id="1354765125">
          <w:marLeft w:val="0"/>
          <w:marRight w:val="0"/>
          <w:marTop w:val="0"/>
          <w:marBottom w:val="0"/>
          <w:divBdr>
            <w:top w:val="none" w:sz="0" w:space="0" w:color="auto"/>
            <w:left w:val="none" w:sz="0" w:space="0" w:color="auto"/>
            <w:bottom w:val="none" w:sz="0" w:space="0" w:color="auto"/>
            <w:right w:val="none" w:sz="0" w:space="0" w:color="auto"/>
          </w:divBdr>
        </w:div>
      </w:divsChild>
    </w:div>
    <w:div w:id="1826772944">
      <w:bodyDiv w:val="1"/>
      <w:marLeft w:val="0"/>
      <w:marRight w:val="0"/>
      <w:marTop w:val="0"/>
      <w:marBottom w:val="0"/>
      <w:divBdr>
        <w:top w:val="none" w:sz="0" w:space="0" w:color="auto"/>
        <w:left w:val="none" w:sz="0" w:space="0" w:color="auto"/>
        <w:bottom w:val="none" w:sz="0" w:space="0" w:color="auto"/>
        <w:right w:val="none" w:sz="0" w:space="0" w:color="auto"/>
      </w:divBdr>
      <w:divsChild>
        <w:div w:id="438112263">
          <w:marLeft w:val="0"/>
          <w:marRight w:val="0"/>
          <w:marTop w:val="120"/>
          <w:marBottom w:val="0"/>
          <w:divBdr>
            <w:top w:val="none" w:sz="0" w:space="0" w:color="auto"/>
            <w:left w:val="none" w:sz="0" w:space="0" w:color="auto"/>
            <w:bottom w:val="none" w:sz="0" w:space="0" w:color="auto"/>
            <w:right w:val="none" w:sz="0" w:space="0" w:color="auto"/>
          </w:divBdr>
          <w:divsChild>
            <w:div w:id="460463437">
              <w:marLeft w:val="0"/>
              <w:marRight w:val="0"/>
              <w:marTop w:val="0"/>
              <w:marBottom w:val="0"/>
              <w:divBdr>
                <w:top w:val="none" w:sz="0" w:space="0" w:color="auto"/>
                <w:left w:val="none" w:sz="0" w:space="0" w:color="auto"/>
                <w:bottom w:val="none" w:sz="0" w:space="0" w:color="auto"/>
                <w:right w:val="none" w:sz="0" w:space="0" w:color="auto"/>
              </w:divBdr>
              <w:divsChild>
                <w:div w:id="316685874">
                  <w:marLeft w:val="0"/>
                  <w:marRight w:val="0"/>
                  <w:marTop w:val="0"/>
                  <w:marBottom w:val="0"/>
                  <w:divBdr>
                    <w:top w:val="none" w:sz="0" w:space="0" w:color="auto"/>
                    <w:left w:val="none" w:sz="0" w:space="0" w:color="auto"/>
                    <w:bottom w:val="none" w:sz="0" w:space="0" w:color="auto"/>
                    <w:right w:val="none" w:sz="0" w:space="0" w:color="auto"/>
                  </w:divBdr>
                  <w:divsChild>
                    <w:div w:id="17317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59e259614f738bd5fc9f4a05c7dc4fd134f530e18705c4458440321091b5b581108110b12415d590b4356014b4450530401195c1333471b1b1115495d580c524a011503504e1c180c571833471b1b001549585f0c4d584b50535a4f162e024b4340010d120213105b5c0c004d145c455715445a5c5d57421a081105431458090d074b100a12031753444f4a081e0103030717405d5b08554a150e034e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dc:creator>
  <cp:lastModifiedBy>sb</cp:lastModifiedBy>
  <cp:revision>14</cp:revision>
  <dcterms:created xsi:type="dcterms:W3CDTF">2023-03-23T12:34:00Z</dcterms:created>
  <dcterms:modified xsi:type="dcterms:W3CDTF">2023-06-12T07:09:00Z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1962EDF4D3694D879E511C80DFD062CA</vt:lpwstr>
  </property>
  <property fmtid="{D5CDD505-2E9C-101B-9397-08002B2CF9AE}" pid="3" name="KSOProductBuildVer">
    <vt:lpwstr>1033-11.2.0.10258</vt:lpwstr>
  </property>
  <property fmtid="{D5CDD505-2E9C-101B-9397-08002B2CF9AE}" pid="4" name="MSIP_Label_f65b3423-ec78-4b3c-9693-96b88a3857c2_Enabled">
    <vt:lpwstr>true</vt:lpwstr>
  </property>
  <property fmtid="{D5CDD505-2E9C-101B-9397-08002B2CF9AE}" pid="5" name="MSIP_Label_f65b3423-ec78-4b3c-9693-96b88a3857c2_SetDate">
    <vt:lpwstr>2023-03-23T12:48:10Z</vt:lpwstr>
  </property>
  <property fmtid="{D5CDD505-2E9C-101B-9397-08002B2CF9AE}" pid="6" name="MSIP_Label_f65b3423-ec78-4b3c-9693-96b88a3857c2_Method">
    <vt:lpwstr>Standard</vt:lpwstr>
  </property>
  <property fmtid="{D5CDD505-2E9C-101B-9397-08002B2CF9AE}" pid="7" name="MSIP_Label_f65b3423-ec78-4b3c-9693-96b88a3857c2_Name">
    <vt:lpwstr>Internal to Wipro</vt:lpwstr>
  </property>
  <property fmtid="{D5CDD505-2E9C-101B-9397-08002B2CF9AE}" pid="8" name="MSIP_Label_f65b3423-ec78-4b3c-9693-96b88a3857c2_SiteId">
    <vt:lpwstr>258ac4e4-146a-411e-9dc8-79a9e12fd6da</vt:lpwstr>
  </property>
  <property fmtid="{D5CDD505-2E9C-101B-9397-08002B2CF9AE}" pid="9" name="MSIP_Label_f65b3423-ec78-4b3c-9693-96b88a3857c2_ActionId">
    <vt:lpwstr>26794f95-bf88-4bbe-93ef-00022dd4667f</vt:lpwstr>
  </property>
  <property fmtid="{D5CDD505-2E9C-101B-9397-08002B2CF9AE}" pid="10" name="MSIP_Label_f65b3423-ec78-4b3c-9693-96b88a3857c2_ContentBits">
    <vt:lpwstr>2</vt:lpwstr>
  </property>
</Properties>
</file>