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39"/>
        <w:ind w:left="120"/>
        <w:rPr>
          <w:sz w:val="52"/>
          <w:szCs w:val="52"/>
        </w:rPr>
      </w:pPr>
      <w:r>
        <w:rPr>
          <w:sz w:val="52"/>
          <w:szCs w:val="52"/>
        </w:rPr>
        <w:t>N</w:t>
      </w:r>
      <w:r>
        <w:rPr>
          <w:sz w:val="52"/>
          <w:szCs w:val="52"/>
        </w:rPr>
        <w:t>AMRATA JOISAR</w:t>
      </w:r>
    </w:p>
    <w:p>
      <w:pPr>
        <w:pStyle w:val="style0"/>
        <w:spacing w:lineRule="auto" w:line="239"/>
        <w:ind w:left="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106</w:t>
      </w:r>
      <w:r>
        <w:rPr>
          <w:rFonts w:eastAsia="Times New Roman"/>
          <w:sz w:val="20"/>
          <w:szCs w:val="20"/>
        </w:rPr>
        <w:t>, MADHURAM APARTMENT</w:t>
      </w:r>
      <w:r>
        <w:rPr>
          <w:rFonts w:eastAsia="Times New Roman"/>
          <w:sz w:val="20"/>
          <w:szCs w:val="20"/>
        </w:rPr>
        <w:t xml:space="preserve"> • Opp</w:t>
      </w:r>
      <w:r>
        <w:rPr>
          <w:rFonts w:eastAsia="Times New Roman"/>
          <w:sz w:val="20"/>
          <w:szCs w:val="20"/>
        </w:rPr>
        <w:t>.</w:t>
      </w:r>
      <w:r>
        <w:rPr>
          <w:rFonts w:eastAsia="Times New Roman"/>
          <w:sz w:val="20"/>
          <w:szCs w:val="20"/>
        </w:rPr>
        <w:t xml:space="preserve"> DV TOWER,OSHWAL COLONY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sz w:val="20"/>
          <w:szCs w:val="20"/>
        </w:rPr>
        <w:t>JAMNAGAR -361005</w: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spacing w:lineRule="auto" w:line="239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Mobile: </w:t>
      </w:r>
      <w:r>
        <w:rPr>
          <w:rFonts w:eastAsia="Times New Roman"/>
          <w:sz w:val="20"/>
          <w:szCs w:val="20"/>
        </w:rPr>
        <w:t>+91-</w:t>
      </w:r>
      <w:r>
        <w:rPr>
          <w:rFonts w:eastAsia="Times New Roman"/>
          <w:sz w:val="20"/>
          <w:szCs w:val="20"/>
        </w:rPr>
        <w:t>8460108659</w:t>
      </w:r>
      <w:r>
        <w:rPr>
          <w:rFonts w:eastAsia="Times New Roman"/>
          <w:sz w:val="20"/>
          <w:szCs w:val="20"/>
        </w:rPr>
        <w:t>•</w:t>
      </w:r>
      <w:r>
        <w:rPr>
          <w:rFonts w:eastAsia="Times New Roman"/>
          <w:b/>
          <w:bCs/>
          <w:sz w:val="20"/>
          <w:szCs w:val="20"/>
        </w:rPr>
        <w:t xml:space="preserve"> E-MAIL: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namsjoisar1397</w:t>
      </w:r>
      <w:r>
        <w:rPr>
          <w:rFonts w:eastAsia="Times New Roman"/>
          <w:sz w:val="20"/>
          <w:szCs w:val="20"/>
        </w:rPr>
        <w:t>@gmail.com</w:t>
      </w:r>
    </w:p>
    <w:p>
      <w:pPr>
        <w:pStyle w:val="style0"/>
        <w:spacing w:lineRule="exact" w:line="2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76200</wp:posOffset>
            </wp:positionH>
            <wp:positionV relativeFrom="paragraph">
              <wp:posOffset>130810</wp:posOffset>
            </wp:positionV>
            <wp:extent cx="5582285" cy="19685"/>
            <wp:effectExtent l="19050" t="0" r="0" b="0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60"/>
        <w:rPr>
          <w:sz w:val="24"/>
          <w:szCs w:val="24"/>
        </w:rPr>
      </w:pPr>
    </w:p>
    <w:p>
      <w:pPr>
        <w:pStyle w:val="style0"/>
        <w:ind w:left="120"/>
        <w:rPr>
          <w:rFonts w:eastAsia="Times New Roman"/>
          <w:color w:val="0070c0"/>
          <w:sz w:val="24"/>
          <w:szCs w:val="24"/>
        </w:rPr>
      </w:pPr>
      <w:r>
        <w:rPr>
          <w:rFonts w:eastAsia="Times New Roman"/>
          <w:color w:val="0070c0"/>
          <w:sz w:val="24"/>
          <w:szCs w:val="24"/>
        </w:rPr>
        <w:t>CAREER OBJECTIVE</w:t>
      </w:r>
    </w:p>
    <w:p>
      <w:pPr>
        <w:pStyle w:val="style0"/>
        <w:numPr>
          <w:ilvl w:val="0"/>
          <w:numId w:val="0"/>
        </w:numPr>
        <w:ind w:left="120"/>
        <w:rPr>
          <w:sz w:val="20"/>
          <w:szCs w:val="20"/>
        </w:rPr>
      </w:pPr>
    </w:p>
    <w:p>
      <w:pPr>
        <w:pStyle w:val="style0"/>
        <w:spacing w:lineRule="auto" w:line="234"/>
        <w:ind w:right="-10"/>
        <w:jc w:val="both"/>
        <w:rPr>
          <w:sz w:val="20"/>
          <w:szCs w:val="20"/>
        </w:rPr>
      </w:pPr>
      <w:r>
        <w:rPr>
          <w:sz w:val="24"/>
          <w:szCs w:val="24"/>
        </w:rPr>
        <w:t>“THERE IS NO AGE FOR LEARNING,THERE IS ALWAYS ROOM FOR IMPROVEMENT” applying this simple maxim in life.</w:t>
      </w:r>
    </w:p>
    <w:p>
      <w:pPr>
        <w:pStyle w:val="style0"/>
        <w:spacing w:lineRule="exact" w:line="251"/>
        <w:rPr>
          <w:sz w:val="24"/>
          <w:szCs w:val="24"/>
        </w:rPr>
      </w:pPr>
    </w:p>
    <w:p>
      <w:pPr>
        <w:pStyle w:val="style0"/>
        <w:ind w:left="120"/>
        <w:rPr/>
      </w:pPr>
      <w:r>
        <w:rPr>
          <w:rFonts w:eastAsia="Times New Roman"/>
          <w:color w:val="0070c0"/>
          <w:sz w:val="24"/>
          <w:szCs w:val="24"/>
        </w:rPr>
        <w:t>ACADEMIC QUALIFICATION</w:t>
      </w:r>
    </w:p>
    <w:p>
      <w:pPr>
        <w:pStyle w:val="style0"/>
        <w:rPr/>
      </w:pPr>
    </w:p>
    <w:tbl>
      <w:tblPr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2101"/>
        <w:gridCol w:w="3245"/>
        <w:gridCol w:w="2012"/>
        <w:gridCol w:w="1773"/>
      </w:tblGrid>
      <w:tr>
        <w:trPr>
          <w:wBefore w:w="0" w:type="dxa"/>
          <w:wAfter w:w="0" w:type="dxa"/>
          <w:cantSplit w:val="false"/>
          <w:trHeight w:val="81" w:hRule="atLeast"/>
          <w:tblHeader w:val="false"/>
          <w:jc w:val="left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>Sr.No.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>Exam</w:t>
            </w: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>Passed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>University/Board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>Year</w:t>
            </w: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>of</w:t>
            </w: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>Passing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b/>
                <w:color w:val="000000"/>
                <w:sz w:val="26"/>
                <w:szCs w:val="26"/>
              </w:rPr>
              <w:t>Percentage%</w:t>
            </w:r>
          </w:p>
        </w:tc>
      </w:tr>
      <w:tr>
        <w:tblPrEx/>
        <w:trPr>
          <w:wBefore w:w="0" w:type="dxa"/>
          <w:wAfter w:w="0" w:type="dxa"/>
          <w:cantSplit w:val="false"/>
          <w:trHeight w:val="81" w:hRule="atLeast"/>
          <w:tblHeader w:val="false"/>
          <w:jc w:val="left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S.S.C.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Gujarat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Board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March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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20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75.80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%</w:t>
            </w:r>
          </w:p>
        </w:tc>
      </w:tr>
      <w:tr>
        <w:tblPrEx/>
        <w:trPr>
          <w:wBefore w:w="0" w:type="dxa"/>
          <w:wAfter w:w="0" w:type="dxa"/>
          <w:cantSplit w:val="false"/>
          <w:trHeight w:val="81" w:hRule="atLeast"/>
          <w:tblHeader w:val="false"/>
          <w:jc w:val="left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H.S.C.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Gujarat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Board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March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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2014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83.14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%</w:t>
            </w:r>
          </w:p>
        </w:tc>
      </w:tr>
      <w:tr>
        <w:tblPrEx/>
        <w:trPr>
          <w:wBefore w:w="0" w:type="dxa"/>
          <w:wAfter w:w="0" w:type="dxa"/>
          <w:cantSplit w:val="false"/>
          <w:trHeight w:val="81" w:hRule="atLeast"/>
          <w:tblHeader w:val="false"/>
          <w:jc w:val="left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T.Y.B.Com.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Saurashtra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University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March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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2017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/>
            </w:pPr>
            <w:r>
              <w:rPr>
                <w:rFonts w:ascii="Candara" w:hAnsi="Candara"/>
                <w:color w:val="000000"/>
                <w:sz w:val="26"/>
                <w:szCs w:val="26"/>
              </w:rPr>
              <w:t>63.59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color w:val="000000"/>
                <w:sz w:val="26"/>
                <w:szCs w:val="26"/>
              </w:rPr>
              <w:t>%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jc w:val="both"/>
        <w:rPr/>
      </w:pPr>
      <w:r>
        <w:rPr>
          <w:rFonts w:ascii="BlackAdderII" w:hAnsi="BlackAdderII"/>
          <w:b/>
          <w:color w:val="000000"/>
          <w:sz w:val="44"/>
          <w:szCs w:val="36"/>
          <w:u w:val="single"/>
        </w:rPr>
        <w:t>Computer</w:t>
      </w:r>
      <w:r>
        <w:rPr>
          <w:rFonts w:ascii="BlackAdderII" w:hAnsi="BlackAdderII"/>
          <w:b/>
          <w:color w:val="000000"/>
          <w:sz w:val="44"/>
          <w:szCs w:val="36"/>
          <w:u w:val="single"/>
        </w:rPr>
        <w:t xml:space="preserve"> </w:t>
      </w:r>
      <w:r>
        <w:rPr>
          <w:rFonts w:ascii="BlackAdderII" w:hAnsi="BlackAdderII"/>
          <w:b/>
          <w:color w:val="000000"/>
          <w:sz w:val="44"/>
          <w:szCs w:val="36"/>
          <w:u w:val="single"/>
        </w:rPr>
        <w:t>Knowledge</w:t>
      </w:r>
      <w:r>
        <w:rPr>
          <w:rFonts w:ascii="BlackAdderII" w:hAnsi="BlackAdderII"/>
          <w:b/>
          <w:color w:val="000000"/>
          <w:sz w:val="44"/>
          <w:szCs w:val="36"/>
          <w:u w:val="single"/>
        </w:rPr>
        <w:t xml:space="preserve"> </w:t>
      </w:r>
    </w:p>
    <w:p>
      <w:pPr>
        <w:pStyle w:val="style0"/>
        <w:rPr/>
      </w:pPr>
      <w:r>
        <w:rPr>
          <w:rFonts w:ascii="Candara" w:hAnsi="Candara"/>
          <w:color w:val="000000"/>
          <w:sz w:val="26"/>
          <w:szCs w:val="26"/>
        </w:rPr>
        <w:t>CCC</w:t>
      </w:r>
      <w:r>
        <w:rPr>
          <w:rFonts w:ascii="Candara" w:hAnsi="Candara"/>
          <w:color w:val="000000"/>
          <w:sz w:val="26"/>
          <w:szCs w:val="26"/>
        </w:rPr>
        <w:t xml:space="preserve"> </w:t>
      </w:r>
      <w:r>
        <w:rPr>
          <w:rFonts w:ascii="Candara" w:hAnsi="Candara"/>
          <w:color w:val="000000"/>
          <w:sz w:val="26"/>
          <w:szCs w:val="26"/>
        </w:rPr>
        <w:t>(</w:t>
      </w:r>
      <w:r>
        <w:rPr>
          <w:rFonts w:ascii="Candara" w:hAnsi="Candara"/>
          <w:color w:val="000000"/>
          <w:sz w:val="26"/>
          <w:szCs w:val="26"/>
        </w:rPr>
        <w:t>Cer</w:t>
      </w:r>
      <w:r>
        <w:rPr>
          <w:rFonts w:ascii="Candara" w:hAnsi="Candara"/>
          <w:color w:val="000000"/>
          <w:sz w:val="26"/>
          <w:szCs w:val="26"/>
        </w:rPr>
        <w:t>tificate</w:t>
      </w:r>
      <w:r>
        <w:rPr>
          <w:rFonts w:ascii="Candara" w:hAnsi="Candara"/>
          <w:color w:val="000000"/>
          <w:sz w:val="26"/>
          <w:szCs w:val="26"/>
        </w:rPr>
        <w:t xml:space="preserve"> </w:t>
      </w:r>
      <w:r>
        <w:rPr>
          <w:rFonts w:ascii="Candara" w:hAnsi="Candara"/>
          <w:color w:val="000000"/>
          <w:sz w:val="26"/>
          <w:szCs w:val="26"/>
        </w:rPr>
        <w:t>in</w:t>
      </w:r>
      <w:r>
        <w:rPr>
          <w:rFonts w:ascii="Candara" w:hAnsi="Candara"/>
          <w:color w:val="000000"/>
          <w:sz w:val="26"/>
          <w:szCs w:val="26"/>
        </w:rPr>
        <w:t xml:space="preserve"> </w:t>
      </w:r>
      <w:r>
        <w:rPr>
          <w:rFonts w:ascii="Candara" w:hAnsi="Candara"/>
          <w:color w:val="000000"/>
          <w:sz w:val="26"/>
          <w:szCs w:val="26"/>
        </w:rPr>
        <w:t>Computer</w:t>
      </w:r>
      <w:r>
        <w:rPr>
          <w:rFonts w:ascii="Candara" w:hAnsi="Candara"/>
          <w:color w:val="000000"/>
          <w:sz w:val="26"/>
          <w:szCs w:val="26"/>
        </w:rPr>
        <w:t xml:space="preserve"> </w:t>
      </w:r>
      <w:r>
        <w:rPr>
          <w:rFonts w:ascii="Candara" w:hAnsi="Candara"/>
          <w:color w:val="000000"/>
          <w:sz w:val="26"/>
          <w:szCs w:val="26"/>
        </w:rPr>
        <w:t>Concept</w:t>
      </w:r>
      <w:r>
        <w:rPr>
          <w:rFonts w:ascii="Candara" w:hAnsi="Candara"/>
          <w:color w:val="000000"/>
          <w:sz w:val="26"/>
          <w:szCs w:val="26"/>
        </w:rPr>
        <w:t>),</w:t>
      </w:r>
      <w:r>
        <w:rPr>
          <w:rFonts w:ascii="Candara" w:hAnsi="Candara"/>
          <w:color w:val="000000"/>
          <w:sz w:val="26"/>
          <w:szCs w:val="26"/>
        </w:rPr>
        <w:t xml:space="preserve"> </w:t>
      </w:r>
      <w:r>
        <w:rPr>
          <w:rFonts w:ascii="Candara" w:hAnsi="Candara"/>
          <w:color w:val="000000"/>
          <w:sz w:val="26"/>
          <w:szCs w:val="26"/>
        </w:rPr>
        <w:t>MS</w:t>
      </w:r>
      <w:r>
        <w:rPr>
          <w:rFonts w:ascii="Candara" w:hAnsi="Candara"/>
          <w:color w:val="000000"/>
          <w:sz w:val="26"/>
          <w:szCs w:val="26"/>
        </w:rPr>
        <w:t xml:space="preserve"> </w:t>
      </w:r>
      <w:r>
        <w:rPr>
          <w:rFonts w:ascii="Candara" w:hAnsi="Candara"/>
          <w:color w:val="000000"/>
          <w:sz w:val="26"/>
          <w:szCs w:val="26"/>
        </w:rPr>
        <w:t>Office</w:t>
      </w:r>
      <w:r>
        <w:rPr>
          <w:rFonts w:ascii="Candara" w:hAnsi="Candara"/>
          <w:color w:val="000000"/>
          <w:sz w:val="26"/>
          <w:szCs w:val="26"/>
        </w:rPr>
        <w:t xml:space="preserve"> </w:t>
      </w:r>
      <w:r>
        <w:rPr>
          <w:rFonts w:ascii="Candara" w:hAnsi="Candara"/>
          <w:color w:val="000000"/>
          <w:sz w:val="26"/>
          <w:szCs w:val="26"/>
        </w:rPr>
        <w:t>and</w:t>
      </w:r>
      <w:r>
        <w:rPr>
          <w:rFonts w:ascii="Candara" w:hAnsi="Candara"/>
          <w:color w:val="000000"/>
          <w:sz w:val="26"/>
          <w:szCs w:val="26"/>
        </w:rPr>
        <w:t xml:space="preserve"> </w:t>
      </w:r>
      <w:r>
        <w:rPr>
          <w:rFonts w:ascii="Candara" w:hAnsi="Candara"/>
          <w:color w:val="000000"/>
          <w:sz w:val="26"/>
          <w:szCs w:val="26"/>
        </w:rPr>
        <w:t>Internet</w:t>
      </w:r>
      <w:r>
        <w:rPr>
          <w:rFonts w:ascii="Candara" w:hAnsi="Candara"/>
          <w:color w:val="000000"/>
          <w:sz w:val="26"/>
          <w:szCs w:val="26"/>
        </w:rPr>
        <w:t>.</w:t>
      </w:r>
    </w:p>
    <w:p>
      <w:pPr>
        <w:pStyle w:val="style0"/>
        <w:rPr/>
      </w:pPr>
    </w:p>
    <w:p>
      <w:pPr>
        <w:pStyle w:val="style0"/>
        <w:spacing w:lineRule="exact" w:line="177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numPr>
          <w:ilvl w:val="0"/>
          <w:numId w:val="8"/>
        </w:numPr>
        <w:tabs>
          <w:tab w:val="left" w:leader="none" w:pos="840"/>
        </w:tabs>
        <w:spacing w:lineRule="auto" w:line="239"/>
        <w:ind w:left="840" w:hanging="360"/>
        <w:jc w:val="both"/>
        <w:rPr>
          <w:rFonts w:ascii="Symbol" w:cs="Symbol" w:eastAsia="Symbol" w:hAnsi="Symbol"/>
        </w:rPr>
        <w:sectPr>
          <w:pgSz w:w="12240" w:h="15840" w:orient="portrait"/>
          <w:pgMar w:top="1436" w:right="1300" w:bottom="1440" w:left="1320" w:header="0" w:footer="0" w:gutter="0"/>
          <w:cols w:equalWidth="0" w:space="720">
            <w:col w:w="9620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color w:val="3d85c6"/>
          <w:sz w:val="24"/>
          <w:szCs w:val="24"/>
        </w:rPr>
        <w:t>PERSONAL PROFILE</w:t>
      </w:r>
    </w:p>
    <w:p>
      <w:pPr>
        <w:pStyle w:val="style0"/>
        <w:spacing w:lineRule="exact" w:line="254"/>
        <w:rPr>
          <w:sz w:val="20"/>
          <w:szCs w:val="20"/>
        </w:rPr>
      </w:pPr>
    </w:p>
    <w:p>
      <w:pPr>
        <w:pStyle w:val="style0"/>
        <w:tabs>
          <w:tab w:val="left" w:leader="none" w:pos="2200"/>
        </w:tabs>
        <w:rPr>
          <w:sz w:val="20"/>
          <w:szCs w:val="20"/>
        </w:rPr>
      </w:pPr>
      <w:r>
        <w:rPr>
          <w:rFonts w:eastAsia="Times New Roman"/>
        </w:rPr>
        <w:t>Date of Birth</w:t>
      </w:r>
      <w:r>
        <w:rPr>
          <w:rFonts w:eastAsia="Times New Roman"/>
        </w:rPr>
        <w:t xml:space="preserve">.          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01-03-1997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tabs>
          <w:tab w:val="left" w:leader="none" w:pos="2200"/>
        </w:tabs>
        <w:spacing w:lineRule="auto" w:line="239"/>
        <w:rPr>
          <w:sz w:val="20"/>
          <w:szCs w:val="20"/>
        </w:rPr>
      </w:pPr>
      <w:r>
        <w:rPr>
          <w:rFonts w:eastAsia="Times New Roman"/>
        </w:rPr>
        <w:t>Gender</w:t>
      </w:r>
      <w:r>
        <w:rPr>
          <w:rFonts w:eastAsia="Times New Roman"/>
        </w:rPr>
        <w:t xml:space="preserve">.                   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FEM</w:t>
      </w:r>
      <w:r>
        <w:rPr>
          <w:rFonts w:eastAsia="Times New Roman"/>
        </w:rPr>
        <w:t>ALE</w:t>
      </w:r>
    </w:p>
    <w:p>
      <w:pPr>
        <w:pStyle w:val="style0"/>
        <w:tabs>
          <w:tab w:val="left" w:leader="none" w:pos="2140"/>
        </w:tabs>
        <w:rPr>
          <w:rFonts w:eastAsia="Times New Roman"/>
          <w:sz w:val="21"/>
          <w:szCs w:val="21"/>
        </w:rPr>
      </w:pPr>
      <w:r>
        <w:rPr>
          <w:rFonts w:eastAsia="Times New Roman"/>
        </w:rPr>
        <w:t>Present Address</w:t>
      </w:r>
      <w:r>
        <w:rPr>
          <w:rFonts w:eastAsia="Times New Roman"/>
        </w:rPr>
        <w:t xml:space="preserve">.   </w:t>
      </w:r>
      <w:r>
        <w:rPr>
          <w:rFonts w:eastAsia="Times New Roman"/>
        </w:rPr>
        <w:t>: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SAME AS MENTIONED.</w:t>
      </w:r>
    </w:p>
    <w:p>
      <w:pPr>
        <w:pStyle w:val="style0"/>
        <w:tabs>
          <w:tab w:val="left" w:leader="none" w:pos="2140"/>
        </w:tabs>
        <w:spacing w:lineRule="auto" w:line="239"/>
        <w:rPr>
          <w:rFonts w:eastAsia="Times New Roman"/>
        </w:rPr>
      </w:pPr>
      <w:r>
        <w:rPr>
          <w:rFonts w:eastAsia="Times New Roman"/>
        </w:rPr>
        <w:t>Languages known</w:t>
      </w:r>
      <w:r>
        <w:rPr>
          <w:rFonts w:eastAsia="Times New Roman"/>
        </w:rPr>
        <w:t>.</w:t>
      </w:r>
      <w:r>
        <w:rPr>
          <w:rFonts w:eastAsia="Times New Roman"/>
        </w:rPr>
        <w:t>:</w:t>
      </w:r>
      <w:r>
        <w:rPr>
          <w:sz w:val="20"/>
          <w:szCs w:val="20"/>
        </w:rPr>
        <w:tab/>
      </w:r>
      <w:r>
        <w:rPr>
          <w:rFonts w:eastAsia="Times New Roman"/>
        </w:rPr>
        <w:t>English, Hindi, Gujarat</w:t>
      </w:r>
      <w:r>
        <w:rPr>
          <w:rFonts w:eastAsia="Times New Roman"/>
        </w:rPr>
        <w:t>i</w:t>
      </w:r>
    </w:p>
    <w:p>
      <w:pPr>
        <w:pStyle w:val="style0"/>
        <w:tabs>
          <w:tab w:val="left" w:leader="none" w:pos="2140"/>
        </w:tabs>
        <w:rPr>
          <w:sz w:val="20"/>
          <w:szCs w:val="20"/>
        </w:rPr>
      </w:pPr>
      <w:r>
        <w:rPr>
          <w:rFonts w:eastAsia="Times New Roman"/>
        </w:rPr>
        <w:t>Hobbies</w:t>
      </w:r>
      <w:r>
        <w:rPr>
          <w:rFonts w:eastAsia="Times New Roman"/>
        </w:rPr>
        <w:t xml:space="preserve">.                  </w:t>
      </w:r>
      <w:r>
        <w:rPr>
          <w:rFonts w:eastAsia="Times New Roman"/>
        </w:rPr>
        <w:t>:</w:t>
      </w:r>
      <w:r>
        <w:rPr>
          <w:rFonts w:eastAsia="Times New Roman"/>
        </w:rPr>
        <w:t xml:space="preserve"> travelling,</w:t>
      </w:r>
      <w:r>
        <w:rPr>
          <w:rFonts w:eastAsia="Times New Roman"/>
        </w:rPr>
        <w:t>Reading</w:t>
      </w:r>
    </w:p>
    <w:p>
      <w:pPr>
        <w:pStyle w:val="style0"/>
        <w:tabs>
          <w:tab w:val="left" w:leader="none" w:pos="2140"/>
        </w:tabs>
        <w:spacing w:lineRule="auto" w:line="239"/>
        <w:rPr>
          <w:sz w:val="20"/>
          <w:szCs w:val="20"/>
        </w:rPr>
      </w:pPr>
      <w:r>
        <w:rPr>
          <w:rFonts w:eastAsia="Times New Roman"/>
        </w:rPr>
        <w:t>Qualities</w:t>
      </w:r>
      <w:r>
        <w:rPr>
          <w:rFonts w:eastAsia="Times New Roman"/>
        </w:rPr>
        <w:t xml:space="preserve">.                 </w:t>
      </w:r>
      <w:r>
        <w:rPr>
          <w:rFonts w:eastAsia="Times New Roman"/>
        </w:rPr>
        <w:t>:</w:t>
      </w:r>
      <w:r>
        <w:rPr>
          <w:sz w:val="20"/>
          <w:szCs w:val="20"/>
        </w:rPr>
        <w:tab/>
      </w:r>
      <w:r>
        <w:rPr>
          <w:rFonts w:eastAsia="Times New Roman"/>
        </w:rPr>
        <w:t xml:space="preserve">Leadership, </w:t>
      </w:r>
      <w:r>
        <w:rPr>
          <w:rFonts w:eastAsia="Times New Roman"/>
        </w:rPr>
        <w:t>Self-confidence</w:t>
      </w:r>
      <w:r>
        <w:rPr>
          <w:rFonts w:eastAsia="Times New Roman"/>
        </w:rPr>
        <w:t>, Positive attitude, Strong determinat</w:t>
      </w:r>
      <w:r>
        <w:rPr>
          <w:rFonts w:eastAsia="Times New Roman"/>
        </w:rPr>
        <w:t>ion</w:t>
      </w:r>
      <w:r>
        <w:rPr>
          <w:rFonts w:eastAsia="Times New Roman"/>
        </w:rPr>
        <w:t>,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</w:rPr>
        <w:t>Co-</w:t>
      </w:r>
      <w:r>
        <w:rPr>
          <w:rFonts w:eastAsia="Times New Roman"/>
        </w:rPr>
        <w:t>Operative</w:t>
      </w:r>
      <w:r>
        <w:rPr>
          <w:rFonts w:eastAsia="Times New Roman"/>
        </w:rPr>
        <w:t xml:space="preserve">, </w:t>
      </w:r>
      <w:r>
        <w:rPr>
          <w:rFonts w:eastAsia="Times New Roman"/>
        </w:rPr>
        <w:t>good</w:t>
      </w:r>
      <w:r>
        <w:rPr>
          <w:rFonts w:eastAsia="Times New Roman"/>
        </w:rPr>
        <w:t xml:space="preserve"> grasping power</w:t>
      </w:r>
      <w:r>
        <w:rPr>
          <w:rFonts w:eastAsia="Times New Roman"/>
        </w:rPr>
        <w:t>.</w:t>
      </w:r>
    </w:p>
    <w:p>
      <w:pPr>
        <w:pStyle w:val="style0"/>
        <w:tabs>
          <w:tab w:val="left" w:leader="none" w:pos="2140"/>
        </w:tabs>
        <w:spacing w:lineRule="auto" w:line="239"/>
        <w:rPr>
          <w:sz w:val="20"/>
          <w:szCs w:val="20"/>
        </w:rPr>
      </w:pPr>
      <w:r>
        <w:rPr>
          <w:rFonts w:eastAsia="Times New Roman"/>
        </w:rPr>
        <w:t>Nationality</w:t>
      </w:r>
      <w:r>
        <w:rPr>
          <w:rFonts w:eastAsia="Times New Roman"/>
        </w:rPr>
        <w:t xml:space="preserve">.              </w:t>
      </w:r>
      <w:r>
        <w:rPr>
          <w:rFonts w:eastAsia="Times New Roman"/>
        </w:rPr>
        <w:t>:</w:t>
      </w:r>
      <w:r>
        <w:rPr>
          <w:sz w:val="20"/>
          <w:szCs w:val="20"/>
        </w:rPr>
        <w:tab/>
      </w:r>
      <w:r>
        <w:rPr>
          <w:rFonts w:eastAsia="Times New Roman"/>
        </w:rPr>
        <w:t>Indian</w:t>
      </w:r>
    </w:p>
    <w:p>
      <w:pPr>
        <w:pStyle w:val="style0"/>
        <w:tabs>
          <w:tab w:val="left" w:leader="none" w:pos="2140"/>
        </w:tabs>
        <w:spacing w:lineRule="auto" w:line="239"/>
        <w:rPr>
          <w:sz w:val="20"/>
          <w:szCs w:val="20"/>
        </w:rPr>
      </w:pPr>
    </w:p>
    <w:p>
      <w:pPr>
        <w:pStyle w:val="style0"/>
        <w:tabs>
          <w:tab w:val="left" w:leader="none" w:pos="2140"/>
        </w:tabs>
        <w:spacing w:lineRule="auto" w:line="239"/>
        <w:rPr>
          <w:sz w:val="20"/>
          <w:szCs w:val="20"/>
        </w:rPr>
      </w:pPr>
    </w:p>
    <w:p>
      <w:pPr>
        <w:pStyle w:val="style0"/>
        <w:tabs>
          <w:tab w:val="left" w:leader="none" w:pos="2140"/>
        </w:tabs>
        <w:spacing w:lineRule="auto" w:line="239"/>
        <w:rPr>
          <w:sz w:val="20"/>
          <w:szCs w:val="20"/>
        </w:rPr>
        <w:sectPr>
          <w:pgSz w:w="12240" w:h="15840" w:orient="portrait"/>
          <w:pgMar w:top="1430" w:right="1440" w:bottom="1440" w:left="1440" w:header="0" w:footer="0" w:gutter="0"/>
          <w:cols w:equalWidth="0" w:space="720">
            <w:col w:w="9360"/>
          </w:cols>
        </w:sect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31"/>
        <w:rPr>
          <w:sz w:val="20"/>
          <w:szCs w:val="20"/>
        </w:rPr>
      </w:pPr>
    </w:p>
    <w:p>
      <w:pPr>
        <w:pStyle w:val="style0"/>
        <w:rPr/>
      </w:pPr>
    </w:p>
    <w:sectPr>
      <w:pgSz w:w="12240" w:h="15840" w:orient="portrait"/>
      <w:pgMar w:top="1432" w:right="2220" w:bottom="1440" w:left="1440" w:header="0" w:footer="0" w:gutter="0"/>
      <w:cols w:equalWidth="0" w:space="720">
        <w:col w:w="8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  <w:font w:name="Candar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lackAdderI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96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865CDB26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E16CB28"/>
    <w:lvl w:ilvl="0" w:tplc="5672B94E">
      <w:start w:val="1"/>
      <w:numFmt w:val="bullet"/>
      <w:lvlText w:val=""/>
      <w:lvlJc w:val="left"/>
      <w:pPr/>
    </w:lvl>
    <w:lvl w:ilvl="1" w:tplc="7D2C70B0">
      <w:start w:val="1"/>
      <w:numFmt w:val="decimal"/>
      <w:lvlText w:val=""/>
      <w:lvlJc w:val="left"/>
      <w:pPr/>
    </w:lvl>
    <w:lvl w:ilvl="2" w:tplc="9208CA72">
      <w:start w:val="1"/>
      <w:numFmt w:val="decimal"/>
      <w:lvlText w:val=""/>
      <w:lvlJc w:val="left"/>
      <w:pPr/>
    </w:lvl>
    <w:lvl w:ilvl="3" w:tplc="21B2FF32">
      <w:start w:val="1"/>
      <w:numFmt w:val="decimal"/>
      <w:lvlText w:val=""/>
      <w:lvlJc w:val="left"/>
      <w:pPr/>
    </w:lvl>
    <w:lvl w:ilvl="4" w:tplc="A452499C">
      <w:start w:val="1"/>
      <w:numFmt w:val="decimal"/>
      <w:lvlText w:val=""/>
      <w:lvlJc w:val="left"/>
      <w:pPr/>
    </w:lvl>
    <w:lvl w:ilvl="5" w:tplc="6B6A3AEC">
      <w:start w:val="1"/>
      <w:numFmt w:val="decimal"/>
      <w:lvlText w:val=""/>
      <w:lvlJc w:val="left"/>
      <w:pPr/>
    </w:lvl>
    <w:lvl w:ilvl="6" w:tplc="ECF895F0">
      <w:start w:val="1"/>
      <w:numFmt w:val="decimal"/>
      <w:lvlText w:val=""/>
      <w:lvlJc w:val="left"/>
      <w:pPr/>
    </w:lvl>
    <w:lvl w:ilvl="7" w:tplc="9FBEC62E">
      <w:start w:val="1"/>
      <w:numFmt w:val="decimal"/>
      <w:lvlText w:val=""/>
      <w:lvlJc w:val="left"/>
      <w:pPr/>
    </w:lvl>
    <w:lvl w:ilvl="8" w:tplc="7B7CADE6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1A3A85B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CD0B9AC"/>
    <w:lvl w:ilvl="0" w:tplc="04090001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0F43E16"/>
    <w:lvl w:ilvl="0">
      <w:start w:val="1"/>
      <w:numFmt w:val="ideographDigit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CE506BF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4094"/>
    <w:pPr>
      <w:spacing w:after="0"/>
    </w:pPr>
    <w:rPr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517c35e6-0307-4dc8-84ca-c7237b198a3a"/>
    <w:basedOn w:val="style65"/>
    <w:next w:val="style4098"/>
    <w:link w:val="style31"/>
    <w:uiPriority w:val="99"/>
    <w:rPr>
      <w:rFonts w:ascii="Times New Roman" w:cs="Times New Roman" w:hAnsi="Times New Roman" w:eastAsiaTheme="minorEastAsia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b809e884-f70f-4487-820e-71afef903a31"/>
    <w:basedOn w:val="style65"/>
    <w:next w:val="style4099"/>
    <w:link w:val="style32"/>
    <w:uiPriority w:val="99"/>
    <w:rPr>
      <w:rFonts w:ascii="Times New Roman" w:cs="Times New Roman" w:hAnsi="Times New Roman" w:eastAsiaTheme="minorEastAsia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eastAsia="Times New Roman"/>
      <w:sz w:val="24"/>
      <w:szCs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00">
    <w:name w:val="&quot;footer&quot;"/>
    <w:next w:val="style4100"/>
    <w:pPr>
      <w:tabs>
        <w:tab w:val="center" w:leader="none" w:pos="4320"/>
        <w:tab w:val="right" w:leader="none" w:pos="8640"/>
      </w:tabs>
      <w:spacing w:after="0"/>
    </w:pPr>
    <w:rPr>
      <w:sz w:val="24"/>
      <w:szCs w:val="24"/>
      <w:lang w:val="en-US" w:bidi="ar-SA" w:eastAsia="en-US"/>
    </w:rPr>
  </w:style>
  <w:style w:type="paragraph" w:customStyle="1" w:styleId="style4101">
    <w:name w:val="&quot;header&quot;"/>
    <w:next w:val="style4101"/>
    <w:pPr>
      <w:tabs>
        <w:tab w:val="center" w:leader="none" w:pos="4320"/>
        <w:tab w:val="right" w:leader="none" w:pos="8640"/>
      </w:tabs>
      <w:spacing w:after="0"/>
    </w:pPr>
    <w:rPr>
      <w:sz w:val="24"/>
      <w:szCs w:val="24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120</Words>
  <Characters>769</Characters>
  <Application>WPS Office</Application>
  <DocSecurity>0</DocSecurity>
  <Paragraphs>68</Paragraphs>
  <ScaleCrop>false</ScaleCrop>
  <Company>Hewlett-Packard</Company>
  <LinksUpToDate>false</LinksUpToDate>
  <CharactersWithSpaces>932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2017-11-22T05:55:32Z</dcterms:created>
  <dc:creator>Ajay Daiya</dc:creator>
  <lastModifiedBy>vivo 1609</lastModifiedBy>
  <dcterms:modified xsi:type="dcterms:W3CDTF">2017-11-22T06:03:24Z</dcterms:modified>
  <revision>3</revision>
</coreProperties>
</file>