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65E" w:rsidRPr="0085583F" w:rsidRDefault="0012165E" w:rsidP="0012165E">
      <w:pPr>
        <w:pStyle w:val="AddressText"/>
        <w:tabs>
          <w:tab w:val="left" w:pos="1290"/>
        </w:tabs>
        <w:jc w:val="left"/>
        <w:rPr>
          <w:rFonts w:ascii="Book Antiqua" w:hAnsi="Book Antiqua"/>
          <w:b/>
          <w:color w:val="auto"/>
          <w:sz w:val="28"/>
        </w:rPr>
      </w:pPr>
      <w:r w:rsidRPr="0085583F">
        <w:rPr>
          <w:rFonts w:ascii="Book Antiqua" w:hAnsi="Book Antiqua"/>
          <w:b/>
          <w:color w:val="auto"/>
          <w:sz w:val="28"/>
        </w:rPr>
        <w:t xml:space="preserve">                                           </w:t>
      </w:r>
      <w:proofErr w:type="spellStart"/>
      <w:r w:rsidRPr="0085583F">
        <w:rPr>
          <w:rFonts w:ascii="Book Antiqua" w:hAnsi="Book Antiqua"/>
          <w:b/>
          <w:color w:val="auto"/>
          <w:sz w:val="28"/>
        </w:rPr>
        <w:t>Aakanksha</w:t>
      </w:r>
      <w:proofErr w:type="spellEnd"/>
      <w:r w:rsidRPr="0085583F">
        <w:rPr>
          <w:rFonts w:ascii="Book Antiqua" w:hAnsi="Book Antiqua"/>
          <w:b/>
          <w:color w:val="auto"/>
          <w:sz w:val="28"/>
        </w:rPr>
        <w:t xml:space="preserve"> </w:t>
      </w:r>
      <w:proofErr w:type="spellStart"/>
      <w:r w:rsidRPr="0085583F">
        <w:rPr>
          <w:rFonts w:ascii="Book Antiqua" w:hAnsi="Book Antiqua"/>
          <w:b/>
          <w:color w:val="auto"/>
          <w:sz w:val="28"/>
        </w:rPr>
        <w:t>Ramnivas</w:t>
      </w:r>
      <w:proofErr w:type="spellEnd"/>
      <w:r w:rsidRPr="0085583F">
        <w:rPr>
          <w:rFonts w:ascii="Book Antiqua" w:hAnsi="Book Antiqua"/>
          <w:b/>
          <w:color w:val="auto"/>
          <w:sz w:val="28"/>
        </w:rPr>
        <w:t xml:space="preserve"> Gupta</w:t>
      </w:r>
    </w:p>
    <w:p w:rsidR="0012165E" w:rsidRPr="0085583F" w:rsidRDefault="0012165E" w:rsidP="0012165E">
      <w:pPr>
        <w:pStyle w:val="AddressText"/>
        <w:tabs>
          <w:tab w:val="left" w:pos="1290"/>
        </w:tabs>
        <w:jc w:val="left"/>
        <w:rPr>
          <w:rFonts w:ascii="Book Antiqua" w:hAnsi="Book Antiqua"/>
          <w:color w:val="auto"/>
          <w:sz w:val="28"/>
          <w:u w:val="single"/>
        </w:rPr>
      </w:pPr>
      <w:r w:rsidRPr="004A70E3">
        <w:rPr>
          <w:rFonts w:ascii="Book Antiqua" w:hAnsi="Book Antiqua"/>
          <w:color w:val="auto"/>
          <w:sz w:val="28"/>
        </w:rPr>
        <w:t xml:space="preserve">                     </w:t>
      </w:r>
      <w:r>
        <w:rPr>
          <w:rFonts w:ascii="Book Antiqua" w:hAnsi="Book Antiqua"/>
          <w:color w:val="auto"/>
          <w:sz w:val="28"/>
        </w:rPr>
        <w:t xml:space="preserve">           </w:t>
      </w:r>
      <w:r w:rsidRPr="0085583F">
        <w:rPr>
          <w:rFonts w:ascii="Book Antiqua" w:hAnsi="Book Antiqua"/>
          <w:color w:val="auto"/>
          <w:sz w:val="28"/>
        </w:rPr>
        <w:t xml:space="preserve">      </w:t>
      </w:r>
      <w:r w:rsidRPr="0085583F">
        <w:rPr>
          <w:rFonts w:ascii="Book Antiqua" w:hAnsi="Book Antiqua"/>
          <w:color w:val="auto"/>
          <w:sz w:val="24"/>
          <w:szCs w:val="24"/>
        </w:rPr>
        <w:t xml:space="preserve">      </w:t>
      </w:r>
      <w:hyperlink r:id="rId7" w:history="1">
        <w:r w:rsidRPr="0085583F">
          <w:rPr>
            <w:rFonts w:ascii="Book Antiqua" w:hAnsi="Book Antiqua"/>
            <w:color w:val="auto"/>
            <w:sz w:val="24"/>
            <w:szCs w:val="24"/>
            <w:u w:val="single"/>
          </w:rPr>
          <w:t>aakankshagupta6695@gmail.com</w:t>
        </w:r>
      </w:hyperlink>
    </w:p>
    <w:p w:rsidR="0012165E" w:rsidRDefault="0012165E" w:rsidP="0012165E">
      <w:pPr>
        <w:pStyle w:val="Heading5"/>
        <w:pBdr>
          <w:bottom w:val="single" w:sz="8" w:space="0" w:color="auto"/>
        </w:pBdr>
        <w:spacing w:before="0" w:after="0" w:line="276" w:lineRule="auto"/>
        <w:rPr>
          <w:rFonts w:ascii="Book Antiqua" w:hAnsi="Book Antiqua"/>
          <w:sz w:val="24"/>
          <w:szCs w:val="24"/>
        </w:rPr>
      </w:pPr>
      <w:r w:rsidRPr="004A70E3">
        <w:rPr>
          <w:rFonts w:ascii="Book Antiqua" w:hAnsi="Book Antiqua"/>
          <w:sz w:val="24"/>
          <w:szCs w:val="24"/>
        </w:rPr>
        <w:t xml:space="preserve">                                                  </w:t>
      </w:r>
      <w:r>
        <w:rPr>
          <w:rFonts w:ascii="Book Antiqua" w:hAnsi="Book Antiqua"/>
          <w:sz w:val="24"/>
          <w:szCs w:val="24"/>
        </w:rPr>
        <w:t xml:space="preserve">          </w:t>
      </w:r>
      <w:r w:rsidRPr="004A70E3">
        <w:rPr>
          <w:rFonts w:ascii="Book Antiqua" w:hAnsi="Book Antiqua"/>
          <w:sz w:val="24"/>
          <w:szCs w:val="24"/>
        </w:rPr>
        <w:t xml:space="preserve"> +</w:t>
      </w:r>
      <w:bookmarkStart w:id="0" w:name="_GoBack"/>
      <w:bookmarkEnd w:id="0"/>
      <w:r w:rsidRPr="00122A00">
        <w:rPr>
          <w:rFonts w:ascii="Book Antiqua" w:hAnsi="Book Antiqua"/>
          <w:i w:val="0"/>
          <w:sz w:val="24"/>
          <w:szCs w:val="24"/>
        </w:rPr>
        <w:t>91 7016816219</w:t>
      </w:r>
    </w:p>
    <w:p w:rsidR="00A628AC" w:rsidRPr="00A628AC" w:rsidRDefault="00A628AC" w:rsidP="0012165E">
      <w:pPr>
        <w:pStyle w:val="Heading5"/>
        <w:pBdr>
          <w:bottom w:val="single" w:sz="8" w:space="0" w:color="auto"/>
        </w:pBdr>
        <w:spacing w:before="0" w:after="0" w:line="276" w:lineRule="auto"/>
        <w:rPr>
          <w:rFonts w:asciiTheme="minorHAnsi" w:hAnsiTheme="minorHAnsi" w:cs="Calibri"/>
          <w:bCs w:val="0"/>
          <w:i w:val="0"/>
          <w:sz w:val="24"/>
          <w:szCs w:val="20"/>
        </w:rPr>
      </w:pPr>
      <w:r w:rsidRPr="00A628AC">
        <w:rPr>
          <w:rFonts w:asciiTheme="minorHAnsi" w:hAnsiTheme="minorHAnsi" w:cs="Calibri"/>
          <w:bCs w:val="0"/>
          <w:i w:val="0"/>
          <w:sz w:val="24"/>
          <w:szCs w:val="20"/>
        </w:rPr>
        <w:t>Career Summary &amp; Objective</w:t>
      </w:r>
    </w:p>
    <w:p w:rsidR="00A628AC" w:rsidRPr="00A628AC" w:rsidRDefault="0068655B" w:rsidP="00A628A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Starving to work in Sales cum Operative department with continuously improving myself and dedicatedly achieving my goals</w:t>
      </w:r>
      <w:r w:rsidR="00A628AC" w:rsidRPr="00A628AC">
        <w:rPr>
          <w:rFonts w:asciiTheme="minorHAnsi" w:hAnsiTheme="minorHAnsi" w:cs="Calibri"/>
        </w:rPr>
        <w:t>. Quick learner, Positive attitude, Good Interpersonal Skill, Self Motivated and Highly Potential makes me complete package of Asset for employer to invest. Objective is to grow myself with Company.</w:t>
      </w:r>
    </w:p>
    <w:p w:rsidR="00A628AC" w:rsidRPr="00A628AC" w:rsidRDefault="00A628AC" w:rsidP="00A628AC">
      <w:pPr>
        <w:tabs>
          <w:tab w:val="left" w:pos="5850"/>
        </w:tabs>
        <w:rPr>
          <w:rFonts w:asciiTheme="minorHAnsi" w:hAnsiTheme="minorHAnsi" w:cs="Calibri"/>
        </w:rPr>
      </w:pPr>
      <w:r w:rsidRPr="00A628AC">
        <w:rPr>
          <w:rFonts w:asciiTheme="minorHAnsi" w:hAnsiTheme="minorHAnsi" w:cs="Calibri"/>
        </w:rPr>
        <w:tab/>
      </w:r>
    </w:p>
    <w:p w:rsidR="00A628AC" w:rsidRDefault="006275A0" w:rsidP="00A628AC">
      <w:pPr>
        <w:pStyle w:val="Heading5"/>
        <w:pBdr>
          <w:bottom w:val="single" w:sz="8" w:space="0" w:color="auto"/>
        </w:pBdr>
        <w:spacing w:before="0" w:after="0"/>
        <w:rPr>
          <w:rFonts w:asciiTheme="minorHAnsi" w:hAnsiTheme="minorHAnsi" w:cs="Calibri"/>
          <w:bCs w:val="0"/>
          <w:i w:val="0"/>
        </w:rPr>
      </w:pPr>
      <w:r w:rsidRPr="006275A0">
        <w:rPr>
          <w:rFonts w:asciiTheme="minorHAnsi" w:hAnsiTheme="minorHAnsi" w:cs="Calibri"/>
          <w:bCs w:val="0"/>
          <w:i w:val="0"/>
        </w:rPr>
        <w:t>Educational Qualifications</w:t>
      </w:r>
    </w:p>
    <w:p w:rsidR="006275A0" w:rsidRPr="006275A0" w:rsidRDefault="006275A0" w:rsidP="006275A0"/>
    <w:tbl>
      <w:tblPr>
        <w:tblW w:w="981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2700"/>
        <w:gridCol w:w="2700"/>
        <w:gridCol w:w="2250"/>
        <w:gridCol w:w="2160"/>
      </w:tblGrid>
      <w:tr w:rsidR="00A628AC" w:rsidRPr="00A628AC" w:rsidTr="0097673B">
        <w:trPr>
          <w:trHeight w:val="503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628AC" w:rsidRPr="00A628AC" w:rsidRDefault="00A628AC" w:rsidP="00927112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 w:cs="Calibri"/>
                <w:b/>
                <w:bCs/>
                <w:caps/>
                <w:sz w:val="20"/>
                <w:szCs w:val="20"/>
              </w:rPr>
            </w:pPr>
            <w:r w:rsidRPr="00A628AC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628AC" w:rsidRPr="00A628AC" w:rsidRDefault="00A628AC" w:rsidP="00927112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 w:cs="Calibri"/>
                <w:b/>
                <w:bCs/>
                <w:caps/>
                <w:sz w:val="20"/>
                <w:szCs w:val="20"/>
              </w:rPr>
            </w:pPr>
            <w:r w:rsidRPr="00A628AC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INSTITUTE / UNIVERSITY</w:t>
            </w:r>
          </w:p>
        </w:tc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628AC" w:rsidRPr="00A628AC" w:rsidRDefault="00A628AC" w:rsidP="00927112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 w:cs="Calibri"/>
                <w:b/>
                <w:bCs/>
                <w:caps/>
                <w:sz w:val="20"/>
                <w:szCs w:val="20"/>
              </w:rPr>
            </w:pPr>
            <w:r w:rsidRPr="00A628AC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628AC" w:rsidRPr="00A628AC" w:rsidRDefault="00A628AC" w:rsidP="00927112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 w:cs="Calibri"/>
                <w:b/>
                <w:bCs/>
                <w:caps/>
                <w:sz w:val="20"/>
                <w:szCs w:val="20"/>
              </w:rPr>
            </w:pPr>
            <w:r w:rsidRPr="00A628AC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PERCENTAGE</w:t>
            </w:r>
          </w:p>
        </w:tc>
      </w:tr>
      <w:tr w:rsidR="00A628AC" w:rsidRPr="00A628AC" w:rsidTr="0097673B">
        <w:trPr>
          <w:trHeight w:val="345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2F2EE7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M.</w:t>
            </w:r>
            <w:r w:rsidR="00AA091D">
              <w:rPr>
                <w:rFonts w:asciiTheme="minorHAnsi" w:hAnsiTheme="minorHAnsi" w:cs="Calibri"/>
                <w:szCs w:val="20"/>
              </w:rPr>
              <w:t>Com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AA091D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628AC">
              <w:rPr>
                <w:rFonts w:asciiTheme="minorHAnsi" w:hAnsiTheme="minorHAnsi" w:cs="Calibri"/>
                <w:szCs w:val="20"/>
              </w:rPr>
              <w:t>Gujarat University</w:t>
            </w:r>
          </w:p>
        </w:tc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CD3E72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201</w:t>
            </w:r>
            <w:r w:rsidR="002F2EE7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AA091D" w:rsidP="00AA091D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Pursuing</w:t>
            </w:r>
          </w:p>
        </w:tc>
      </w:tr>
      <w:tr w:rsidR="0097673B" w:rsidRPr="00A628AC" w:rsidTr="0097673B">
        <w:trPr>
          <w:trHeight w:val="345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7673B" w:rsidRPr="00A628AC" w:rsidRDefault="0097673B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D324E">
              <w:rPr>
                <w:rFonts w:ascii="Segoe UI Symbol" w:hAnsi="Segoe UI Symbol" w:cs="Segoe UI Symbol"/>
                <w:sz w:val="23"/>
                <w:szCs w:val="23"/>
              </w:rPr>
              <w:t>Post Graduated Diploma In Banking</w:t>
            </w:r>
            <w:r>
              <w:rPr>
                <w:rFonts w:asciiTheme="minorHAnsi" w:hAnsiTheme="minorHAnsi" w:cs="Calibri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7673B" w:rsidRPr="00A628AC" w:rsidRDefault="0097673B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</w:rPr>
              <w:t>IFBI</w:t>
            </w:r>
          </w:p>
        </w:tc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7673B" w:rsidRDefault="0097673B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NIIT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7673B" w:rsidRDefault="0097673B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68%</w:t>
            </w:r>
          </w:p>
        </w:tc>
      </w:tr>
      <w:tr w:rsidR="002F2EE7" w:rsidRPr="00A628AC" w:rsidTr="0097673B">
        <w:trPr>
          <w:trHeight w:val="345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EE7" w:rsidRPr="00A628AC" w:rsidRDefault="002F2EE7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628AC">
              <w:rPr>
                <w:rFonts w:asciiTheme="minorHAnsi" w:hAnsiTheme="minorHAnsi" w:cs="Calibri"/>
                <w:szCs w:val="20"/>
              </w:rPr>
              <w:t>B.Com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EE7" w:rsidRPr="00A628AC" w:rsidRDefault="002F2EE7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628AC">
              <w:rPr>
                <w:rFonts w:asciiTheme="minorHAnsi" w:hAnsiTheme="minorHAnsi" w:cs="Calibri"/>
                <w:szCs w:val="20"/>
              </w:rPr>
              <w:t>Gujarat University</w:t>
            </w:r>
          </w:p>
        </w:tc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EE7" w:rsidRPr="00A628AC" w:rsidRDefault="0097673B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2016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EE7" w:rsidRPr="00A628AC" w:rsidRDefault="002F2EE7" w:rsidP="00412F4E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69.3</w:t>
            </w:r>
          </w:p>
        </w:tc>
      </w:tr>
      <w:tr w:rsidR="00A628AC" w:rsidRPr="00A628AC" w:rsidTr="0097673B">
        <w:trPr>
          <w:trHeight w:val="345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A628AC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628AC">
              <w:rPr>
                <w:rFonts w:asciiTheme="minorHAnsi" w:hAnsiTheme="minorHAnsi" w:cs="Calibri"/>
                <w:szCs w:val="20"/>
              </w:rPr>
              <w:t>HSC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A628AC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628AC">
              <w:rPr>
                <w:rFonts w:asciiTheme="minorHAnsi" w:hAnsiTheme="minorHAnsi" w:cs="Calibri"/>
                <w:szCs w:val="20"/>
              </w:rPr>
              <w:t>GHSEB</w:t>
            </w:r>
          </w:p>
        </w:tc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CD3E72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201</w:t>
            </w:r>
            <w:r w:rsidR="0097673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CD3E72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72.3</w:t>
            </w:r>
          </w:p>
        </w:tc>
      </w:tr>
      <w:tr w:rsidR="00A628AC" w:rsidRPr="00A628AC" w:rsidTr="0097673B">
        <w:trPr>
          <w:trHeight w:val="345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A628AC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 w:rsidRPr="00A628AC">
              <w:rPr>
                <w:rFonts w:asciiTheme="minorHAnsi" w:hAnsiTheme="minorHAnsi" w:cs="Calibri"/>
                <w:szCs w:val="20"/>
              </w:rPr>
              <w:t>SSC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97673B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G</w:t>
            </w:r>
            <w:r w:rsidR="00A628AC" w:rsidRPr="00A628AC">
              <w:rPr>
                <w:rFonts w:asciiTheme="minorHAnsi" w:hAnsiTheme="minorHAnsi" w:cs="Calibri"/>
                <w:szCs w:val="20"/>
              </w:rPr>
              <w:t>SEB</w:t>
            </w:r>
          </w:p>
        </w:tc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CD3E72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20</w:t>
            </w:r>
            <w:r w:rsidR="0097673B">
              <w:rPr>
                <w:rFonts w:asciiTheme="minorHAnsi" w:hAnsiTheme="minorHAnsi" w:cs="Calibri"/>
                <w:szCs w:val="20"/>
              </w:rPr>
              <w:t>11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628AC" w:rsidRPr="00A628AC" w:rsidRDefault="00CD3E72" w:rsidP="00927112">
            <w:pPr>
              <w:tabs>
                <w:tab w:val="left" w:pos="3690"/>
              </w:tabs>
              <w:jc w:val="center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69.08</w:t>
            </w:r>
          </w:p>
        </w:tc>
      </w:tr>
    </w:tbl>
    <w:p w:rsidR="00A628AC" w:rsidRPr="00A628AC" w:rsidRDefault="00A628AC" w:rsidP="00A628AC">
      <w:pPr>
        <w:rPr>
          <w:rFonts w:asciiTheme="minorHAnsi" w:hAnsiTheme="minorHAnsi" w:cs="Calibri"/>
          <w:b/>
          <w:iCs/>
          <w:sz w:val="28"/>
          <w:szCs w:val="20"/>
        </w:rPr>
      </w:pPr>
    </w:p>
    <w:p w:rsidR="00A628AC" w:rsidRDefault="00A628AC" w:rsidP="001A23DD">
      <w:pPr>
        <w:rPr>
          <w:rFonts w:asciiTheme="minorHAnsi" w:hAnsiTheme="minorHAnsi" w:cs="Calibri"/>
          <w:b/>
          <w:iCs/>
          <w:sz w:val="28"/>
          <w:szCs w:val="20"/>
          <w:u w:val="single"/>
        </w:rPr>
      </w:pPr>
      <w:r w:rsidRPr="001A23DD">
        <w:rPr>
          <w:rFonts w:asciiTheme="minorHAnsi" w:hAnsiTheme="minorHAnsi" w:cs="Calibri"/>
          <w:b/>
          <w:iCs/>
          <w:sz w:val="28"/>
          <w:szCs w:val="20"/>
          <w:u w:val="single"/>
        </w:rPr>
        <w:t>WORK CONTOUR</w:t>
      </w:r>
    </w:p>
    <w:p w:rsidR="001A23DD" w:rsidRDefault="001A23DD" w:rsidP="001A23DD">
      <w:pPr>
        <w:rPr>
          <w:rFonts w:asciiTheme="minorHAnsi" w:hAnsiTheme="minorHAnsi" w:cs="Calibri"/>
          <w:b/>
          <w:iCs/>
          <w:sz w:val="28"/>
          <w:szCs w:val="20"/>
          <w:u w:val="single"/>
        </w:rPr>
      </w:pPr>
    </w:p>
    <w:p w:rsidR="001A23DD" w:rsidRPr="0068655B" w:rsidRDefault="001A23DD" w:rsidP="001A23DD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68655B">
        <w:rPr>
          <w:rFonts w:asciiTheme="minorHAnsi" w:hAnsiTheme="minorHAnsi"/>
          <w:b/>
        </w:rPr>
        <w:t>HR Executive &amp; Coordinator</w:t>
      </w:r>
    </w:p>
    <w:p w:rsidR="001A23DD" w:rsidRDefault="001A23DD" w:rsidP="001A23DD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</w:t>
      </w:r>
      <w:r w:rsidRPr="001A23DD">
        <w:rPr>
          <w:rFonts w:asciiTheme="minorHAnsi" w:hAnsiTheme="minorHAnsi"/>
          <w:b/>
        </w:rPr>
        <w:t xml:space="preserve">(Alpha 9 Marine Services </w:t>
      </w:r>
      <w:r w:rsidR="006275A0" w:rsidRPr="001A23DD">
        <w:rPr>
          <w:rFonts w:asciiTheme="minorHAnsi" w:hAnsiTheme="minorHAnsi"/>
          <w:b/>
        </w:rPr>
        <w:t>from</w:t>
      </w:r>
      <w:r w:rsidRPr="001A23DD">
        <w:rPr>
          <w:rFonts w:asciiTheme="minorHAnsi" w:hAnsiTheme="minorHAnsi"/>
          <w:b/>
        </w:rPr>
        <w:t xml:space="preserve"> February 2017 to Till Date)</w:t>
      </w:r>
    </w:p>
    <w:p w:rsidR="001A23DD" w:rsidRDefault="001A23DD" w:rsidP="001A23DD">
      <w:pPr>
        <w:pStyle w:val="ListParagraph"/>
        <w:ind w:left="1440"/>
        <w:rPr>
          <w:rFonts w:asciiTheme="minorHAnsi" w:hAnsiTheme="minorHAnsi"/>
          <w:b/>
        </w:rPr>
      </w:pPr>
    </w:p>
    <w:p w:rsidR="00A50F84" w:rsidRDefault="00A50F84" w:rsidP="001A23DD">
      <w:pPr>
        <w:pStyle w:val="ListParagraph"/>
        <w:ind w:left="1440"/>
        <w:rPr>
          <w:rFonts w:asciiTheme="minorHAnsi" w:hAnsiTheme="minorHAnsi"/>
          <w:b/>
        </w:rPr>
      </w:pPr>
    </w:p>
    <w:p w:rsidR="001A23DD" w:rsidRDefault="001A23DD" w:rsidP="001A23DD">
      <w:pPr>
        <w:rPr>
          <w:rFonts w:asciiTheme="minorHAnsi" w:hAnsiTheme="minorHAnsi"/>
          <w:b/>
          <w:u w:val="single"/>
        </w:rPr>
      </w:pPr>
      <w:r w:rsidRPr="00A628AC">
        <w:rPr>
          <w:rFonts w:asciiTheme="minorHAnsi" w:hAnsiTheme="minorHAnsi"/>
          <w:b/>
          <w:u w:val="single"/>
        </w:rPr>
        <w:t>ROLES &amp; RESPONSIBILITIES</w:t>
      </w:r>
    </w:p>
    <w:p w:rsidR="00122A00" w:rsidRPr="009E1357" w:rsidRDefault="00122A00" w:rsidP="009E1357">
      <w:pPr>
        <w:rPr>
          <w:rFonts w:asciiTheme="minorHAnsi" w:hAnsiTheme="minorHAnsi"/>
        </w:rPr>
      </w:pPr>
    </w:p>
    <w:p w:rsidR="0068655B" w:rsidRPr="0068655B" w:rsidRDefault="009E1357" w:rsidP="001A23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Handling end to end Payroll</w:t>
      </w:r>
    </w:p>
    <w:p w:rsidR="0068655B" w:rsidRDefault="0068655B" w:rsidP="001A23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>Managing workplace safety issues</w:t>
      </w:r>
    </w:p>
    <w:p w:rsidR="009E1357" w:rsidRPr="009E1357" w:rsidRDefault="009E1357" w:rsidP="009E135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>Preparation of salary statement </w:t>
      </w:r>
    </w:p>
    <w:p w:rsidR="0068655B" w:rsidRPr="0068655B" w:rsidRDefault="0068655B" w:rsidP="001A23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>Communicating and explaining the organization's HR policies to the employees</w:t>
      </w:r>
    </w:p>
    <w:p w:rsidR="0068655B" w:rsidRPr="0068655B" w:rsidRDefault="0068655B" w:rsidP="001A23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>Handling the full and final settlement of the employees </w:t>
      </w:r>
    </w:p>
    <w:p w:rsidR="0068655B" w:rsidRPr="0068655B" w:rsidRDefault="0068655B" w:rsidP="001A23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>Preparing and submitting all relevant HR letters/documents/certificates</w:t>
      </w:r>
      <w:r w:rsidR="009E1357">
        <w:rPr>
          <w:rFonts w:asciiTheme="minorHAnsi" w:hAnsiTheme="minorHAnsi"/>
        </w:rPr>
        <w:t>.</w:t>
      </w:r>
      <w:r w:rsidRPr="0068655B">
        <w:rPr>
          <w:rFonts w:asciiTheme="minorHAnsi" w:hAnsiTheme="minorHAnsi"/>
        </w:rPr>
        <w:t xml:space="preserve"> </w:t>
      </w:r>
    </w:p>
    <w:p w:rsidR="0068655B" w:rsidRDefault="0068655B" w:rsidP="001A23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>Recording, maintaining and monitoring attendance to ensure employee punctuality</w:t>
      </w:r>
    </w:p>
    <w:p w:rsidR="009E1357" w:rsidRDefault="009E1357" w:rsidP="009E135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8655B">
        <w:rPr>
          <w:rFonts w:asciiTheme="minorHAnsi" w:hAnsiTheme="minorHAnsi"/>
        </w:rPr>
        <w:t xml:space="preserve">Coordinating with </w:t>
      </w:r>
      <w:r>
        <w:rPr>
          <w:rFonts w:asciiTheme="minorHAnsi" w:hAnsiTheme="minorHAnsi"/>
        </w:rPr>
        <w:t xml:space="preserve">students and maintain the all records </w:t>
      </w:r>
    </w:p>
    <w:p w:rsidR="00A50F84" w:rsidRPr="00A50F84" w:rsidRDefault="00A50F84" w:rsidP="00A50F84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Reviewing documents </w:t>
      </w:r>
      <w:r w:rsidRPr="0068655B">
        <w:rPr>
          <w:rFonts w:asciiTheme="minorHAnsi" w:hAnsiTheme="minorHAnsi"/>
        </w:rPr>
        <w:t>and applications</w:t>
      </w:r>
    </w:p>
    <w:p w:rsidR="0068655B" w:rsidRPr="00A50F84" w:rsidRDefault="0068655B" w:rsidP="00A50F84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50F84">
        <w:rPr>
          <w:rFonts w:asciiTheme="minorHAnsi" w:hAnsiTheme="minorHAnsi"/>
        </w:rPr>
        <w:t>Pre</w:t>
      </w:r>
      <w:r w:rsidR="00A50F84">
        <w:rPr>
          <w:rFonts w:asciiTheme="minorHAnsi" w:hAnsiTheme="minorHAnsi"/>
        </w:rPr>
        <w:t xml:space="preserve">paring letters such as offer, </w:t>
      </w:r>
      <w:r w:rsidR="009E1357" w:rsidRPr="00A50F84">
        <w:rPr>
          <w:rFonts w:asciiTheme="minorHAnsi" w:hAnsiTheme="minorHAnsi"/>
        </w:rPr>
        <w:t>appointment</w:t>
      </w:r>
      <w:r w:rsidR="00A50F84">
        <w:rPr>
          <w:rFonts w:asciiTheme="minorHAnsi" w:hAnsiTheme="minorHAnsi"/>
        </w:rPr>
        <w:t xml:space="preserve"> and </w:t>
      </w:r>
      <w:r w:rsidR="009E1357" w:rsidRPr="00A50F84">
        <w:rPr>
          <w:rFonts w:asciiTheme="minorHAnsi" w:hAnsiTheme="minorHAnsi"/>
        </w:rPr>
        <w:t xml:space="preserve"> confirmation </w:t>
      </w:r>
    </w:p>
    <w:p w:rsidR="009E1357" w:rsidRDefault="009E1357" w:rsidP="00A50F84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50F84">
        <w:rPr>
          <w:rFonts w:asciiTheme="minorHAnsi" w:hAnsiTheme="minorHAnsi"/>
        </w:rPr>
        <w:t>Providing the necessary inputs during the hiring process</w:t>
      </w:r>
    </w:p>
    <w:p w:rsidR="00F35FFF" w:rsidRPr="00A50F84" w:rsidRDefault="00A50F84" w:rsidP="00A628A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Coordinating with placement officer for Campus Drive. </w:t>
      </w:r>
    </w:p>
    <w:p w:rsidR="00A97489" w:rsidRPr="0068655B" w:rsidRDefault="00ED38A7" w:rsidP="00A628A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Admin </w:t>
      </w:r>
      <w:r w:rsidR="00A56696" w:rsidRPr="0068655B">
        <w:rPr>
          <w:rFonts w:asciiTheme="minorHAnsi" w:hAnsiTheme="minorHAnsi"/>
          <w:b/>
        </w:rPr>
        <w:t>&amp; Sales Coordinator</w:t>
      </w:r>
    </w:p>
    <w:p w:rsidR="00A628AC" w:rsidRDefault="00A56696" w:rsidP="00A628AC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(</w:t>
      </w:r>
      <w:proofErr w:type="spellStart"/>
      <w:r>
        <w:rPr>
          <w:rFonts w:asciiTheme="minorHAnsi" w:hAnsiTheme="minorHAnsi"/>
          <w:b/>
        </w:rPr>
        <w:t>Ambesoft</w:t>
      </w:r>
      <w:proofErr w:type="spellEnd"/>
      <w:r>
        <w:rPr>
          <w:rFonts w:asciiTheme="minorHAnsi" w:hAnsiTheme="minorHAnsi"/>
          <w:b/>
        </w:rPr>
        <w:t xml:space="preserve"> Technologies </w:t>
      </w:r>
      <w:r w:rsidR="007C20A7">
        <w:rPr>
          <w:rFonts w:asciiTheme="minorHAnsi" w:hAnsiTheme="minorHAnsi"/>
          <w:b/>
        </w:rPr>
        <w:t>from</w:t>
      </w:r>
      <w:r>
        <w:rPr>
          <w:rFonts w:asciiTheme="minorHAnsi" w:hAnsiTheme="minorHAnsi"/>
          <w:b/>
        </w:rPr>
        <w:t xml:space="preserve"> March </w:t>
      </w:r>
      <w:r w:rsidR="001A23DD">
        <w:rPr>
          <w:rFonts w:asciiTheme="minorHAnsi" w:hAnsiTheme="minorHAnsi"/>
          <w:b/>
        </w:rPr>
        <w:t>2015 to</w:t>
      </w:r>
      <w:r w:rsidR="00BC6C29">
        <w:rPr>
          <w:rFonts w:asciiTheme="minorHAnsi" w:hAnsiTheme="minorHAnsi"/>
          <w:b/>
        </w:rPr>
        <w:t xml:space="preserve"> </w:t>
      </w:r>
      <w:r w:rsidR="00D33BC5">
        <w:rPr>
          <w:rFonts w:asciiTheme="minorHAnsi" w:hAnsiTheme="minorHAnsi"/>
          <w:b/>
        </w:rPr>
        <w:t>Dec</w:t>
      </w:r>
      <w:r>
        <w:rPr>
          <w:rFonts w:asciiTheme="minorHAnsi" w:hAnsiTheme="minorHAnsi"/>
          <w:b/>
        </w:rPr>
        <w:t xml:space="preserve"> 2015</w:t>
      </w:r>
      <w:r w:rsidR="00A628AC">
        <w:rPr>
          <w:rFonts w:asciiTheme="minorHAnsi" w:hAnsiTheme="minorHAnsi"/>
          <w:b/>
        </w:rPr>
        <w:t>)</w:t>
      </w:r>
    </w:p>
    <w:p w:rsidR="00A628AC" w:rsidRDefault="00A628AC" w:rsidP="00A628AC">
      <w:pPr>
        <w:rPr>
          <w:rFonts w:asciiTheme="minorHAnsi" w:hAnsiTheme="minorHAnsi"/>
          <w:b/>
          <w:u w:val="single"/>
        </w:rPr>
      </w:pPr>
    </w:p>
    <w:p w:rsidR="00A50F84" w:rsidRDefault="00A50F84" w:rsidP="00A628AC">
      <w:pPr>
        <w:rPr>
          <w:rFonts w:asciiTheme="minorHAnsi" w:hAnsiTheme="minorHAnsi"/>
          <w:b/>
          <w:u w:val="single"/>
        </w:rPr>
      </w:pPr>
    </w:p>
    <w:p w:rsidR="00A628AC" w:rsidRDefault="00A628AC" w:rsidP="00A628AC">
      <w:pPr>
        <w:rPr>
          <w:rFonts w:asciiTheme="minorHAnsi" w:hAnsiTheme="minorHAnsi"/>
          <w:b/>
          <w:u w:val="single"/>
        </w:rPr>
      </w:pPr>
      <w:r w:rsidRPr="00A628AC">
        <w:rPr>
          <w:rFonts w:asciiTheme="minorHAnsi" w:hAnsiTheme="minorHAnsi"/>
          <w:b/>
          <w:u w:val="single"/>
        </w:rPr>
        <w:t>ROLES &amp; RESPONSIBILITIES</w:t>
      </w:r>
    </w:p>
    <w:p w:rsidR="006E48C7" w:rsidRDefault="006E48C7" w:rsidP="00A628AC">
      <w:pPr>
        <w:rPr>
          <w:rFonts w:asciiTheme="minorHAnsi" w:hAnsiTheme="minorHAnsi"/>
          <w:b/>
          <w:u w:val="single"/>
        </w:rPr>
      </w:pPr>
    </w:p>
    <w:p w:rsidR="006E48C7" w:rsidRDefault="006E48C7" w:rsidP="00A5669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Working on MS Office.</w:t>
      </w:r>
    </w:p>
    <w:p w:rsidR="006E48C7" w:rsidRDefault="006E48C7" w:rsidP="006E48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Checking mails and replying back.</w:t>
      </w:r>
    </w:p>
    <w:p w:rsidR="00A628AC" w:rsidRDefault="006E48C7" w:rsidP="006E48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Answering Incoming calls.</w:t>
      </w:r>
    </w:p>
    <w:p w:rsidR="00713E82" w:rsidRDefault="00713E82" w:rsidP="006E48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Arranging Business Meetings.</w:t>
      </w:r>
    </w:p>
    <w:p w:rsidR="001A23DD" w:rsidRDefault="0068655B" w:rsidP="006E48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</w:t>
      </w:r>
      <w:r w:rsidR="001A23DD">
        <w:rPr>
          <w:rFonts w:asciiTheme="minorHAnsi" w:hAnsiTheme="minorHAnsi"/>
        </w:rPr>
        <w:t>e</w:t>
      </w:r>
      <w:r>
        <w:rPr>
          <w:rFonts w:asciiTheme="minorHAnsi" w:hAnsiTheme="minorHAnsi"/>
        </w:rPr>
        <w:t>nt</w:t>
      </w:r>
      <w:r w:rsidR="001A23DD">
        <w:rPr>
          <w:rFonts w:asciiTheme="minorHAnsi" w:hAnsiTheme="minorHAnsi"/>
        </w:rPr>
        <w:t xml:space="preserve"> Coordination. </w:t>
      </w:r>
    </w:p>
    <w:p w:rsidR="0068655B" w:rsidRDefault="0068655B" w:rsidP="0068655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Coordinating Team.</w:t>
      </w:r>
    </w:p>
    <w:p w:rsidR="0068655B" w:rsidRDefault="0068655B" w:rsidP="0068655B">
      <w:pPr>
        <w:pStyle w:val="ListParagraph"/>
        <w:rPr>
          <w:rFonts w:asciiTheme="minorHAnsi" w:hAnsiTheme="minorHAnsi"/>
        </w:rPr>
      </w:pPr>
    </w:p>
    <w:p w:rsidR="00F35FFF" w:rsidRDefault="00F35FFF" w:rsidP="00F35FFF">
      <w:pPr>
        <w:ind w:left="720"/>
        <w:rPr>
          <w:rFonts w:asciiTheme="minorHAnsi" w:hAnsiTheme="minorHAnsi"/>
        </w:rPr>
      </w:pPr>
    </w:p>
    <w:p w:rsidR="001A23DD" w:rsidRPr="00F35FFF" w:rsidRDefault="006E48C7" w:rsidP="006275A0">
      <w:pPr>
        <w:rPr>
          <w:rFonts w:asciiTheme="minorHAnsi" w:hAnsiTheme="minorHAnsi"/>
          <w:b/>
        </w:rPr>
      </w:pPr>
      <w:r w:rsidRPr="00F35FFF">
        <w:rPr>
          <w:rFonts w:asciiTheme="minorHAnsi" w:hAnsiTheme="minorHAnsi"/>
        </w:rPr>
        <w:t xml:space="preserve">Also indulge into </w:t>
      </w:r>
      <w:r w:rsidRPr="00F35FFF">
        <w:rPr>
          <w:rFonts w:asciiTheme="minorHAnsi" w:hAnsiTheme="minorHAnsi"/>
          <w:b/>
        </w:rPr>
        <w:t>Office management, Office stationary requir</w:t>
      </w:r>
      <w:r w:rsidR="00713E82" w:rsidRPr="00F35FFF">
        <w:rPr>
          <w:rFonts w:asciiTheme="minorHAnsi" w:hAnsiTheme="minorHAnsi"/>
          <w:b/>
        </w:rPr>
        <w:t xml:space="preserve">ements, back Office </w:t>
      </w:r>
      <w:r w:rsidR="00F35FFF">
        <w:rPr>
          <w:rFonts w:asciiTheme="minorHAnsi" w:hAnsiTheme="minorHAnsi"/>
          <w:b/>
        </w:rPr>
        <w:t xml:space="preserve">                 </w:t>
      </w:r>
      <w:r w:rsidR="00713E82" w:rsidRPr="00F35FFF">
        <w:rPr>
          <w:rFonts w:asciiTheme="minorHAnsi" w:hAnsiTheme="minorHAnsi"/>
          <w:b/>
        </w:rPr>
        <w:t>work.</w:t>
      </w:r>
    </w:p>
    <w:p w:rsidR="001A23DD" w:rsidRPr="001A23DD" w:rsidRDefault="001A23DD" w:rsidP="001A23DD">
      <w:pPr>
        <w:rPr>
          <w:rFonts w:asciiTheme="minorHAnsi" w:hAnsiTheme="minorHAnsi"/>
          <w:b/>
          <w:u w:val="single"/>
        </w:rPr>
      </w:pPr>
    </w:p>
    <w:p w:rsidR="00CD3E72" w:rsidRDefault="00CD3E72" w:rsidP="00345AF0">
      <w:pPr>
        <w:pStyle w:val="Heading5"/>
        <w:spacing w:before="0" w:after="0"/>
        <w:jc w:val="both"/>
        <w:rPr>
          <w:rFonts w:ascii="Calibri" w:hAnsi="Calibri" w:cs="Calibri"/>
          <w:bCs w:val="0"/>
          <w:i w:val="0"/>
          <w:sz w:val="24"/>
          <w:szCs w:val="20"/>
          <w:u w:val="single"/>
        </w:rPr>
      </w:pPr>
    </w:p>
    <w:p w:rsidR="00345AF0" w:rsidRPr="00CD3E72" w:rsidRDefault="00122A00" w:rsidP="00CD3E72">
      <w:pPr>
        <w:pStyle w:val="Heading5"/>
        <w:spacing w:before="0" w:after="0"/>
        <w:jc w:val="both"/>
        <w:rPr>
          <w:rFonts w:ascii="Calibri" w:hAnsi="Calibri" w:cs="Calibri"/>
          <w:bCs w:val="0"/>
          <w:i w:val="0"/>
          <w:sz w:val="24"/>
          <w:szCs w:val="20"/>
          <w:u w:val="single"/>
        </w:rPr>
      </w:pPr>
      <w:r>
        <w:rPr>
          <w:rFonts w:ascii="Calibri" w:hAnsi="Calibri" w:cs="Calibri"/>
          <w:bCs w:val="0"/>
          <w:i w:val="0"/>
          <w:sz w:val="24"/>
          <w:szCs w:val="20"/>
          <w:u w:val="single"/>
        </w:rPr>
        <w:t xml:space="preserve">Technical &amp; </w:t>
      </w:r>
      <w:r w:rsidR="00345AF0" w:rsidRPr="006876D8">
        <w:rPr>
          <w:rFonts w:ascii="Calibri" w:hAnsi="Calibri" w:cs="Calibri"/>
          <w:bCs w:val="0"/>
          <w:i w:val="0"/>
          <w:sz w:val="24"/>
          <w:szCs w:val="20"/>
          <w:u w:val="single"/>
        </w:rPr>
        <w:t>Computing Skills</w:t>
      </w:r>
      <w:r w:rsidR="00345AF0">
        <w:rPr>
          <w:rFonts w:asciiTheme="minorHAnsi" w:hAnsiTheme="minorHAnsi"/>
        </w:rPr>
        <w:t xml:space="preserve"> </w:t>
      </w:r>
    </w:p>
    <w:p w:rsidR="006275A0" w:rsidRDefault="006275A0" w:rsidP="006275A0">
      <w:pPr>
        <w:rPr>
          <w:rFonts w:asciiTheme="minorHAnsi" w:hAnsiTheme="minorHAnsi"/>
        </w:rPr>
      </w:pPr>
    </w:p>
    <w:p w:rsidR="006275A0" w:rsidRPr="006275A0" w:rsidRDefault="0097353B" w:rsidP="006275A0">
      <w:pPr>
        <w:rPr>
          <w:rFonts w:asciiTheme="minorHAnsi" w:hAnsiTheme="minorHAnsi"/>
        </w:rPr>
      </w:pPr>
      <w:proofErr w:type="spellStart"/>
      <w:r w:rsidRPr="006275A0">
        <w:rPr>
          <w:rFonts w:asciiTheme="minorHAnsi" w:hAnsiTheme="minorHAnsi"/>
        </w:rPr>
        <w:t>Finacle</w:t>
      </w:r>
      <w:proofErr w:type="spellEnd"/>
      <w:r w:rsidRPr="006275A0">
        <w:rPr>
          <w:rFonts w:asciiTheme="minorHAnsi" w:hAnsiTheme="minorHAnsi"/>
        </w:rPr>
        <w:t xml:space="preserve">, </w:t>
      </w:r>
      <w:r w:rsidRPr="006275A0">
        <w:rPr>
          <w:rFonts w:ascii="Book Antiqua" w:hAnsi="Book Antiqua"/>
        </w:rPr>
        <w:t>CCC, Tally</w:t>
      </w:r>
      <w:r w:rsidRPr="006275A0">
        <w:rPr>
          <w:rFonts w:asciiTheme="minorHAnsi" w:hAnsiTheme="minorHAnsi"/>
        </w:rPr>
        <w:t xml:space="preserve"> </w:t>
      </w:r>
      <w:r w:rsidR="006275A0" w:rsidRPr="006275A0">
        <w:rPr>
          <w:rFonts w:asciiTheme="minorHAnsi" w:hAnsiTheme="minorHAnsi"/>
        </w:rPr>
        <w:t>ERP</w:t>
      </w:r>
      <w:r w:rsidRPr="006275A0">
        <w:rPr>
          <w:rFonts w:asciiTheme="minorHAnsi" w:hAnsiTheme="minorHAnsi"/>
        </w:rPr>
        <w:t xml:space="preserve"> 9, MS- Office, Internet Surfing &amp; onlin</w:t>
      </w:r>
      <w:r w:rsidR="006275A0" w:rsidRPr="006275A0">
        <w:rPr>
          <w:rFonts w:asciiTheme="minorHAnsi" w:hAnsiTheme="minorHAnsi"/>
        </w:rPr>
        <w:t>e Business Development Portals</w:t>
      </w:r>
    </w:p>
    <w:p w:rsidR="006275A0" w:rsidRPr="006275A0" w:rsidRDefault="006275A0" w:rsidP="006275A0">
      <w:pPr>
        <w:pStyle w:val="ListParagraph"/>
        <w:rPr>
          <w:rFonts w:asciiTheme="minorHAnsi" w:hAnsiTheme="minorHAnsi"/>
        </w:rPr>
      </w:pPr>
    </w:p>
    <w:p w:rsidR="006275A0" w:rsidRDefault="006275A0" w:rsidP="001C72DA">
      <w:pPr>
        <w:pStyle w:val="Heading5"/>
        <w:spacing w:before="60"/>
        <w:jc w:val="both"/>
        <w:rPr>
          <w:rFonts w:ascii="Calibri" w:hAnsi="Calibri" w:cs="Calibri"/>
          <w:bCs w:val="0"/>
          <w:i w:val="0"/>
          <w:sz w:val="24"/>
          <w:szCs w:val="20"/>
          <w:u w:val="single"/>
        </w:rPr>
      </w:pPr>
    </w:p>
    <w:p w:rsidR="001C72DA" w:rsidRDefault="00345AF0" w:rsidP="001C72DA">
      <w:pPr>
        <w:pStyle w:val="Heading5"/>
        <w:spacing w:before="60"/>
        <w:jc w:val="both"/>
        <w:rPr>
          <w:rFonts w:ascii="Calibri" w:hAnsi="Calibri" w:cs="Calibri"/>
          <w:bCs w:val="0"/>
          <w:i w:val="0"/>
          <w:sz w:val="24"/>
          <w:szCs w:val="20"/>
          <w:u w:val="single"/>
        </w:rPr>
      </w:pPr>
      <w:r w:rsidRPr="006876D8">
        <w:rPr>
          <w:rFonts w:ascii="Calibri" w:hAnsi="Calibri" w:cs="Calibri"/>
          <w:bCs w:val="0"/>
          <w:i w:val="0"/>
          <w:sz w:val="24"/>
          <w:szCs w:val="20"/>
          <w:u w:val="single"/>
        </w:rPr>
        <w:t>Area of Interest</w:t>
      </w:r>
    </w:p>
    <w:p w:rsidR="006275A0" w:rsidRPr="006275A0" w:rsidRDefault="006275A0" w:rsidP="006275A0"/>
    <w:p w:rsidR="006275A0" w:rsidRPr="006275A0" w:rsidRDefault="006275A0" w:rsidP="006275A0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Sales &amp; operations</w:t>
      </w:r>
    </w:p>
    <w:p w:rsidR="00345AF0" w:rsidRDefault="0097353B" w:rsidP="00345AF0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Coordination </w:t>
      </w:r>
    </w:p>
    <w:p w:rsidR="0097353B" w:rsidRPr="006876D8" w:rsidRDefault="0097353B" w:rsidP="00345AF0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Meet</w:t>
      </w:r>
      <w:r w:rsidR="006275A0"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 New Person</w:t>
      </w:r>
    </w:p>
    <w:p w:rsidR="00345AF0" w:rsidRPr="006876D8" w:rsidRDefault="00345AF0" w:rsidP="00345AF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6876D8">
        <w:rPr>
          <w:rFonts w:ascii="Calibri" w:hAnsi="Calibri" w:cs="Calibri"/>
        </w:rPr>
        <w:t>Learning &amp; Development</w:t>
      </w:r>
    </w:p>
    <w:p w:rsidR="00345AF0" w:rsidRPr="006876D8" w:rsidRDefault="00345AF0" w:rsidP="00345AF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6876D8">
        <w:rPr>
          <w:rFonts w:ascii="Calibri" w:hAnsi="Calibri" w:cs="Calibri"/>
        </w:rPr>
        <w:t>Payroll</w:t>
      </w:r>
    </w:p>
    <w:p w:rsidR="00345AF0" w:rsidRDefault="00345AF0" w:rsidP="00345AF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6876D8">
        <w:rPr>
          <w:rFonts w:ascii="Calibri" w:hAnsi="Calibri" w:cs="Calibri"/>
        </w:rPr>
        <w:t>Statutory Compliances</w:t>
      </w:r>
    </w:p>
    <w:p w:rsidR="001C72DA" w:rsidRPr="0097353B" w:rsidRDefault="001C72DA" w:rsidP="0097353B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Finance </w:t>
      </w:r>
      <w:r w:rsidR="0097353B">
        <w:rPr>
          <w:rFonts w:ascii="Calibri" w:hAnsi="Calibri" w:cs="Calibri"/>
        </w:rPr>
        <w:t>&amp; Accounts</w:t>
      </w:r>
    </w:p>
    <w:p w:rsidR="00345AF0" w:rsidRDefault="0097353B" w:rsidP="00345AF0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Banking</w:t>
      </w:r>
      <w:r w:rsidR="006275A0">
        <w:rPr>
          <w:rFonts w:ascii="Calibri" w:hAnsi="Calibri" w:cs="Calibri"/>
        </w:rPr>
        <w:t xml:space="preserve"> and many more</w:t>
      </w:r>
    </w:p>
    <w:p w:rsidR="006275A0" w:rsidRDefault="006275A0" w:rsidP="006275A0">
      <w:pPr>
        <w:jc w:val="both"/>
        <w:rPr>
          <w:rFonts w:ascii="Calibri" w:hAnsi="Calibri" w:cs="Calibri"/>
        </w:rPr>
      </w:pPr>
    </w:p>
    <w:p w:rsidR="006275A0" w:rsidRDefault="006275A0" w:rsidP="006275A0">
      <w:pPr>
        <w:jc w:val="both"/>
        <w:rPr>
          <w:rFonts w:ascii="Calibri" w:hAnsi="Calibri" w:cs="Calibri"/>
        </w:rPr>
      </w:pPr>
    </w:p>
    <w:p w:rsidR="006275A0" w:rsidRDefault="006275A0" w:rsidP="006275A0">
      <w:pPr>
        <w:jc w:val="both"/>
        <w:rPr>
          <w:rFonts w:ascii="Calibri" w:hAnsi="Calibri" w:cs="Calibri"/>
        </w:rPr>
      </w:pPr>
    </w:p>
    <w:p w:rsidR="006275A0" w:rsidRDefault="006275A0" w:rsidP="006275A0">
      <w:pPr>
        <w:jc w:val="both"/>
        <w:rPr>
          <w:rFonts w:ascii="Calibri" w:hAnsi="Calibri" w:cs="Calibri"/>
        </w:rPr>
      </w:pPr>
    </w:p>
    <w:p w:rsidR="006275A0" w:rsidRDefault="006275A0" w:rsidP="006275A0">
      <w:pPr>
        <w:jc w:val="both"/>
        <w:rPr>
          <w:rFonts w:ascii="Calibri" w:hAnsi="Calibri" w:cs="Calibri"/>
        </w:rPr>
      </w:pPr>
    </w:p>
    <w:p w:rsidR="00F6289C" w:rsidRDefault="00F6289C" w:rsidP="006275A0">
      <w:pPr>
        <w:jc w:val="both"/>
        <w:rPr>
          <w:rFonts w:ascii="Calibri" w:hAnsi="Calibri" w:cs="Calibri"/>
        </w:rPr>
      </w:pPr>
    </w:p>
    <w:p w:rsidR="00345AF0" w:rsidRDefault="00345AF0" w:rsidP="00345AF0">
      <w:pPr>
        <w:ind w:left="720"/>
        <w:jc w:val="both"/>
        <w:rPr>
          <w:rFonts w:ascii="Calibri" w:hAnsi="Calibri" w:cs="Calibri"/>
        </w:rPr>
      </w:pPr>
    </w:p>
    <w:p w:rsidR="00696897" w:rsidRDefault="00696897" w:rsidP="00345AF0">
      <w:pPr>
        <w:ind w:left="720"/>
        <w:jc w:val="both"/>
        <w:rPr>
          <w:rFonts w:ascii="Calibri" w:hAnsi="Calibri" w:cs="Calibri"/>
        </w:rPr>
      </w:pPr>
    </w:p>
    <w:p w:rsidR="001D6C25" w:rsidRPr="006275A0" w:rsidRDefault="001D6C25" w:rsidP="001D6C25">
      <w:pPr>
        <w:pStyle w:val="Heading3"/>
        <w:spacing w:before="40" w:after="40"/>
        <w:ind w:right="-288"/>
        <w:rPr>
          <w:rFonts w:ascii="Calibri" w:hAnsi="Calibri" w:cs="Calibri"/>
          <w:bCs w:val="0"/>
          <w:color w:val="auto"/>
          <w:sz w:val="28"/>
          <w:szCs w:val="28"/>
          <w:u w:val="single"/>
        </w:rPr>
      </w:pPr>
      <w:r w:rsidRPr="006275A0">
        <w:rPr>
          <w:rFonts w:ascii="Calibri" w:hAnsi="Calibri" w:cs="Calibri"/>
          <w:bCs w:val="0"/>
          <w:color w:val="auto"/>
          <w:sz w:val="28"/>
          <w:szCs w:val="28"/>
          <w:u w:val="single"/>
        </w:rPr>
        <w:lastRenderedPageBreak/>
        <w:t>Personal Profile</w:t>
      </w:r>
    </w:p>
    <w:p w:rsidR="006275A0" w:rsidRPr="006275A0" w:rsidRDefault="006275A0" w:rsidP="006275A0"/>
    <w:p w:rsidR="001D6C25" w:rsidRPr="006876D8" w:rsidRDefault="001D6C25" w:rsidP="001D6C25">
      <w:pPr>
        <w:pStyle w:val="Heading3"/>
        <w:spacing w:before="40" w:after="40"/>
        <w:ind w:right="-288"/>
        <w:rPr>
          <w:rFonts w:ascii="Calibri" w:hAnsi="Calibri" w:cs="Calibri"/>
          <w:b w:val="0"/>
          <w:color w:val="000000"/>
        </w:rPr>
      </w:pPr>
      <w:r w:rsidRPr="001D6C25">
        <w:rPr>
          <w:rFonts w:ascii="Calibri" w:hAnsi="Calibri" w:cs="Calibri"/>
          <w:b w:val="0"/>
          <w:bCs w:val="0"/>
          <w:color w:val="auto"/>
        </w:rPr>
        <w:t>N</w:t>
      </w:r>
      <w:r w:rsidRPr="006876D8">
        <w:rPr>
          <w:rFonts w:ascii="Calibri" w:hAnsi="Calibri" w:cs="Calibri"/>
          <w:b w:val="0"/>
          <w:color w:val="000000"/>
        </w:rPr>
        <w:t xml:space="preserve">ame                         :   </w:t>
      </w:r>
      <w:r w:rsidR="0097353B">
        <w:rPr>
          <w:rFonts w:ascii="Calibri" w:hAnsi="Calibri" w:cs="Calibri"/>
          <w:b w:val="0"/>
          <w:color w:val="000000"/>
        </w:rPr>
        <w:t xml:space="preserve"> </w:t>
      </w:r>
      <w:proofErr w:type="spellStart"/>
      <w:r w:rsidR="0097353B">
        <w:rPr>
          <w:rFonts w:ascii="Calibri" w:hAnsi="Calibri" w:cs="Calibri"/>
          <w:b w:val="0"/>
          <w:color w:val="000000"/>
        </w:rPr>
        <w:t>Aakanksha</w:t>
      </w:r>
      <w:proofErr w:type="spellEnd"/>
      <w:r w:rsidR="0097353B">
        <w:rPr>
          <w:rFonts w:ascii="Calibri" w:hAnsi="Calibri" w:cs="Calibri"/>
          <w:b w:val="0"/>
          <w:color w:val="000000"/>
        </w:rPr>
        <w:t xml:space="preserve"> Gupta </w:t>
      </w:r>
    </w:p>
    <w:p w:rsidR="001D6C25" w:rsidRPr="006876D8" w:rsidRDefault="001D6C25" w:rsidP="001D6C25">
      <w:pPr>
        <w:pStyle w:val="Heading3"/>
        <w:spacing w:before="40" w:after="40"/>
        <w:ind w:right="-288"/>
        <w:rPr>
          <w:rFonts w:ascii="Calibri" w:hAnsi="Calibri" w:cs="Calibri"/>
          <w:b w:val="0"/>
        </w:rPr>
      </w:pPr>
      <w:r w:rsidRPr="006876D8">
        <w:rPr>
          <w:rFonts w:ascii="Calibri" w:hAnsi="Calibri" w:cs="Calibri"/>
          <w:b w:val="0"/>
          <w:color w:val="000000"/>
        </w:rPr>
        <w:t xml:space="preserve">Date of </w:t>
      </w:r>
      <w:r w:rsidR="001C72DA">
        <w:rPr>
          <w:rFonts w:ascii="Calibri" w:hAnsi="Calibri" w:cs="Calibri"/>
          <w:b w:val="0"/>
          <w:color w:val="auto"/>
        </w:rPr>
        <w:t>Birth            :</w:t>
      </w:r>
      <w:r w:rsidR="0085583F">
        <w:rPr>
          <w:rFonts w:ascii="Calibri" w:hAnsi="Calibri" w:cs="Calibri"/>
          <w:b w:val="0"/>
          <w:color w:val="auto"/>
        </w:rPr>
        <w:t xml:space="preserve"> </w:t>
      </w:r>
      <w:r w:rsidR="001C72DA">
        <w:rPr>
          <w:rFonts w:ascii="Calibri" w:hAnsi="Calibri" w:cs="Calibri"/>
          <w:b w:val="0"/>
          <w:color w:val="auto"/>
        </w:rPr>
        <w:t xml:space="preserve">    </w:t>
      </w:r>
      <w:r w:rsidR="0097353B">
        <w:rPr>
          <w:rFonts w:ascii="Calibri" w:hAnsi="Calibri" w:cs="Calibri"/>
          <w:b w:val="0"/>
          <w:color w:val="auto"/>
        </w:rPr>
        <w:t>06/06</w:t>
      </w:r>
      <w:r w:rsidRPr="001D6C25">
        <w:rPr>
          <w:rFonts w:ascii="Calibri" w:hAnsi="Calibri" w:cs="Calibri"/>
          <w:b w:val="0"/>
          <w:color w:val="auto"/>
        </w:rPr>
        <w:t>/199</w:t>
      </w:r>
      <w:r w:rsidR="0097353B">
        <w:rPr>
          <w:rFonts w:ascii="Calibri" w:hAnsi="Calibri" w:cs="Calibri"/>
          <w:b w:val="0"/>
          <w:color w:val="auto"/>
        </w:rPr>
        <w:t>5</w:t>
      </w:r>
    </w:p>
    <w:p w:rsidR="001D6C25" w:rsidRPr="00BD3BC6" w:rsidRDefault="001D6C25" w:rsidP="001D6C25">
      <w:pPr>
        <w:spacing w:before="40" w:after="40"/>
        <w:rPr>
          <w:rFonts w:ascii="Calibri" w:hAnsi="Calibri" w:cs="Calibri"/>
          <w:bCs/>
          <w:szCs w:val="20"/>
        </w:rPr>
      </w:pPr>
      <w:r w:rsidRPr="00BD3BC6">
        <w:rPr>
          <w:rFonts w:ascii="Calibri" w:hAnsi="Calibri" w:cs="Calibri"/>
          <w:color w:val="000000"/>
        </w:rPr>
        <w:t>Gender</w:t>
      </w:r>
      <w:r w:rsidRPr="006876D8">
        <w:rPr>
          <w:rFonts w:ascii="Calibri" w:hAnsi="Calibri" w:cs="Calibri"/>
          <w:b/>
          <w:color w:val="000000"/>
        </w:rPr>
        <w:t xml:space="preserve">                      :</w:t>
      </w:r>
      <w:r w:rsidRPr="006876D8">
        <w:rPr>
          <w:rFonts w:ascii="Calibri" w:hAnsi="Calibri" w:cs="Calibri"/>
          <w:b/>
        </w:rPr>
        <w:t xml:space="preserve">     </w:t>
      </w:r>
      <w:r w:rsidRPr="00BD3BC6">
        <w:rPr>
          <w:rFonts w:ascii="Calibri" w:hAnsi="Calibri" w:cs="Calibri"/>
          <w:bCs/>
          <w:szCs w:val="20"/>
        </w:rPr>
        <w:t>Female</w:t>
      </w:r>
    </w:p>
    <w:p w:rsidR="006275A0" w:rsidRDefault="001D6C25" w:rsidP="006275A0">
      <w:pPr>
        <w:spacing w:before="40" w:after="40"/>
        <w:rPr>
          <w:rFonts w:ascii="Calibri" w:hAnsi="Calibri" w:cs="Calibri"/>
          <w:bCs/>
          <w:szCs w:val="20"/>
        </w:rPr>
      </w:pPr>
      <w:r w:rsidRPr="00BD3BC6">
        <w:rPr>
          <w:rFonts w:ascii="Calibri" w:hAnsi="Calibri" w:cs="Calibri"/>
          <w:bCs/>
          <w:szCs w:val="20"/>
        </w:rPr>
        <w:t xml:space="preserve">Marital Status          :     </w:t>
      </w:r>
      <w:r w:rsidR="006275A0">
        <w:rPr>
          <w:rFonts w:ascii="Calibri" w:hAnsi="Calibri" w:cs="Calibri"/>
          <w:bCs/>
          <w:szCs w:val="20"/>
        </w:rPr>
        <w:t>Single</w:t>
      </w:r>
    </w:p>
    <w:p w:rsidR="006275A0" w:rsidRDefault="001D6C25" w:rsidP="006275A0">
      <w:pPr>
        <w:spacing w:before="40" w:after="40"/>
        <w:rPr>
          <w:rFonts w:ascii="Calibri" w:hAnsi="Calibri" w:cs="Calibri"/>
          <w:bCs/>
        </w:rPr>
      </w:pPr>
      <w:r w:rsidRPr="00F35FFF">
        <w:rPr>
          <w:rFonts w:ascii="Calibri" w:hAnsi="Calibri" w:cs="Calibri"/>
          <w:bCs/>
        </w:rPr>
        <w:t xml:space="preserve">Address        </w:t>
      </w:r>
      <w:r w:rsidRPr="006876D8">
        <w:rPr>
          <w:rFonts w:ascii="Calibri" w:hAnsi="Calibri" w:cs="Calibri"/>
          <w:iCs/>
          <w:color w:val="000000"/>
        </w:rPr>
        <w:t xml:space="preserve">           </w:t>
      </w:r>
      <w:r w:rsidR="006275A0">
        <w:rPr>
          <w:rFonts w:ascii="Calibri" w:hAnsi="Calibri" w:cs="Calibri"/>
          <w:iCs/>
          <w:color w:val="000000"/>
        </w:rPr>
        <w:t xml:space="preserve">  </w:t>
      </w:r>
      <w:r w:rsidRPr="0097353B">
        <w:rPr>
          <w:rFonts w:ascii="Calibri" w:hAnsi="Calibri" w:cs="Calibri"/>
          <w:bCs/>
        </w:rPr>
        <w:t xml:space="preserve">:     </w:t>
      </w:r>
      <w:r w:rsidR="0097353B" w:rsidRPr="0097353B">
        <w:rPr>
          <w:rFonts w:ascii="Calibri" w:hAnsi="Calibri" w:cs="Calibri"/>
          <w:bCs/>
        </w:rPr>
        <w:t xml:space="preserve">B-3, </w:t>
      </w:r>
      <w:proofErr w:type="spellStart"/>
      <w:r w:rsidR="0097353B" w:rsidRPr="0097353B">
        <w:rPr>
          <w:rFonts w:ascii="Calibri" w:hAnsi="Calibri" w:cs="Calibri"/>
          <w:bCs/>
        </w:rPr>
        <w:t>Sa</w:t>
      </w:r>
      <w:r w:rsidR="006275A0">
        <w:rPr>
          <w:rFonts w:ascii="Calibri" w:hAnsi="Calibri" w:cs="Calibri"/>
          <w:bCs/>
        </w:rPr>
        <w:t>idham</w:t>
      </w:r>
      <w:proofErr w:type="spellEnd"/>
      <w:r w:rsidR="006275A0">
        <w:rPr>
          <w:rFonts w:ascii="Calibri" w:hAnsi="Calibri" w:cs="Calibri"/>
          <w:bCs/>
        </w:rPr>
        <w:t xml:space="preserve"> </w:t>
      </w:r>
      <w:proofErr w:type="spellStart"/>
      <w:r w:rsidR="006275A0">
        <w:rPr>
          <w:rFonts w:ascii="Calibri" w:hAnsi="Calibri" w:cs="Calibri"/>
          <w:bCs/>
        </w:rPr>
        <w:t>Tenament</w:t>
      </w:r>
      <w:proofErr w:type="spellEnd"/>
      <w:r w:rsidR="006275A0">
        <w:rPr>
          <w:rFonts w:ascii="Calibri" w:hAnsi="Calibri" w:cs="Calibri"/>
          <w:bCs/>
        </w:rPr>
        <w:t xml:space="preserve">, </w:t>
      </w:r>
      <w:proofErr w:type="spellStart"/>
      <w:r w:rsidR="006275A0">
        <w:rPr>
          <w:rFonts w:ascii="Calibri" w:hAnsi="Calibri" w:cs="Calibri"/>
          <w:bCs/>
        </w:rPr>
        <w:t>Kameshwar</w:t>
      </w:r>
      <w:proofErr w:type="spellEnd"/>
      <w:r w:rsidR="006275A0">
        <w:rPr>
          <w:rFonts w:ascii="Calibri" w:hAnsi="Calibri" w:cs="Calibri"/>
          <w:bCs/>
        </w:rPr>
        <w:t xml:space="preserve"> Park,</w:t>
      </w:r>
    </w:p>
    <w:p w:rsidR="00F35FFF" w:rsidRPr="006275A0" w:rsidRDefault="006275A0" w:rsidP="006275A0">
      <w:pPr>
        <w:spacing w:before="40" w:after="40"/>
        <w:ind w:left="2160"/>
        <w:rPr>
          <w:rFonts w:ascii="Calibri" w:hAnsi="Calibri" w:cs="Calibri"/>
          <w:bCs/>
          <w:szCs w:val="20"/>
        </w:rPr>
      </w:pPr>
      <w:r>
        <w:rPr>
          <w:rFonts w:ascii="Calibri" w:hAnsi="Calibri" w:cs="Calibri"/>
          <w:bCs/>
        </w:rPr>
        <w:t xml:space="preserve">  </w:t>
      </w:r>
      <w:proofErr w:type="spellStart"/>
      <w:r w:rsidR="0097353B" w:rsidRPr="0097353B">
        <w:rPr>
          <w:rFonts w:ascii="Calibri" w:hAnsi="Calibri" w:cs="Calibri"/>
          <w:bCs/>
        </w:rPr>
        <w:t>Vastral</w:t>
      </w:r>
      <w:proofErr w:type="spellEnd"/>
      <w:r w:rsidR="0097353B" w:rsidRPr="0097353B">
        <w:rPr>
          <w:rFonts w:ascii="Calibri" w:hAnsi="Calibri" w:cs="Calibri"/>
          <w:bCs/>
        </w:rPr>
        <w:t xml:space="preserve">, </w:t>
      </w:r>
      <w:proofErr w:type="spellStart"/>
      <w:r w:rsidR="0097353B" w:rsidRPr="0097353B">
        <w:rPr>
          <w:rFonts w:ascii="Calibri" w:hAnsi="Calibri" w:cs="Calibri"/>
          <w:bCs/>
        </w:rPr>
        <w:t>Ahmedabad</w:t>
      </w:r>
      <w:proofErr w:type="spellEnd"/>
      <w:r w:rsidR="00F35FFF">
        <w:rPr>
          <w:rFonts w:ascii="Calibri" w:hAnsi="Calibri" w:cs="Calibri"/>
          <w:bCs/>
        </w:rPr>
        <w:t xml:space="preserve"> </w:t>
      </w:r>
      <w:r w:rsidR="0097353B" w:rsidRPr="0097353B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 xml:space="preserve"> </w:t>
      </w:r>
      <w:r w:rsidR="00F35FFF" w:rsidRPr="0097353B">
        <w:rPr>
          <w:rFonts w:ascii="Calibri" w:hAnsi="Calibri" w:cs="Calibri"/>
          <w:bCs/>
        </w:rPr>
        <w:t>382418</w:t>
      </w:r>
    </w:p>
    <w:p w:rsidR="001D6C25" w:rsidRPr="001D6C25" w:rsidRDefault="001D6C25" w:rsidP="001D6C25">
      <w:pPr>
        <w:pStyle w:val="Heading3"/>
        <w:spacing w:before="40" w:after="40"/>
        <w:rPr>
          <w:rFonts w:ascii="Calibri" w:hAnsi="Calibri" w:cs="Calibri"/>
          <w:b w:val="0"/>
          <w:color w:val="auto"/>
        </w:rPr>
      </w:pPr>
      <w:r w:rsidRPr="006876D8">
        <w:rPr>
          <w:rFonts w:ascii="Calibri" w:hAnsi="Calibri" w:cs="Calibri"/>
          <w:b w:val="0"/>
          <w:color w:val="000000"/>
        </w:rPr>
        <w:t xml:space="preserve">Languages </w:t>
      </w:r>
      <w:r w:rsidRPr="001D6C25">
        <w:rPr>
          <w:rFonts w:ascii="Calibri" w:hAnsi="Calibri" w:cs="Calibri"/>
          <w:b w:val="0"/>
          <w:color w:val="auto"/>
        </w:rPr>
        <w:t>Known   :     Hindi, English, Gujarati</w:t>
      </w:r>
    </w:p>
    <w:p w:rsidR="001D6C25" w:rsidRDefault="000C7FE4" w:rsidP="001D6C25"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</w:t>
      </w:r>
      <w:r w:rsidR="001D6C25" w:rsidRPr="001D6C25">
        <w:rPr>
          <w:rFonts w:ascii="Calibri" w:hAnsi="Calibri" w:cs="Calibri"/>
        </w:rPr>
        <w:t xml:space="preserve">                   </w:t>
      </w:r>
      <w:r w:rsidR="00F35FFF">
        <w:rPr>
          <w:rFonts w:ascii="Calibri" w:hAnsi="Calibri" w:cs="Calibri"/>
        </w:rPr>
        <w:t xml:space="preserve">:   </w:t>
      </w:r>
      <w:r w:rsidR="001D6C25">
        <w:rPr>
          <w:rFonts w:ascii="Calibri" w:hAnsi="Calibri" w:cs="Calibri"/>
        </w:rPr>
        <w:t xml:space="preserve">  Travelling, Music</w:t>
      </w:r>
      <w:r w:rsidR="00F35FFF">
        <w:rPr>
          <w:rFonts w:ascii="Calibri" w:hAnsi="Calibri" w:cs="Calibri"/>
        </w:rPr>
        <w:t xml:space="preserve">, Cooking &amp; </w:t>
      </w:r>
      <w:r w:rsidR="00F35FFF" w:rsidRPr="00F35FFF">
        <w:rPr>
          <w:rFonts w:ascii="Calibri" w:hAnsi="Calibri" w:cs="Calibri"/>
        </w:rPr>
        <w:t>stitching</w:t>
      </w:r>
    </w:p>
    <w:p w:rsidR="001D6C25" w:rsidRDefault="00F35FFF" w:rsidP="001D6C25">
      <w:pPr>
        <w:spacing w:before="40" w:after="40"/>
        <w:rPr>
          <w:rFonts w:ascii="Calibri" w:eastAsiaTheme="majorEastAsia" w:hAnsi="Calibri" w:cs="Calibri"/>
          <w:bCs/>
        </w:rPr>
      </w:pPr>
      <w:r w:rsidRPr="00F35FFF">
        <w:rPr>
          <w:rFonts w:ascii="Calibri" w:hAnsi="Calibri" w:cs="Calibri"/>
        </w:rPr>
        <w:t>Strengths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:     </w:t>
      </w:r>
      <w:r w:rsidRPr="00F35FFF">
        <w:rPr>
          <w:rFonts w:ascii="Calibri" w:eastAsiaTheme="majorEastAsia" w:hAnsi="Calibri" w:cs="Calibri"/>
          <w:bCs/>
        </w:rPr>
        <w:t>Quick Learner, Positive Attitude</w:t>
      </w:r>
    </w:p>
    <w:p w:rsidR="00F35FFF" w:rsidRDefault="00F35FFF" w:rsidP="001D6C25">
      <w:pPr>
        <w:spacing w:before="40" w:after="40"/>
        <w:rPr>
          <w:rFonts w:ascii="Calibri" w:hAnsi="Calibri" w:cs="Calibri"/>
        </w:rPr>
      </w:pPr>
    </w:p>
    <w:p w:rsidR="006275A0" w:rsidRDefault="006275A0" w:rsidP="001D6C25">
      <w:pPr>
        <w:spacing w:before="40" w:after="40"/>
        <w:rPr>
          <w:rFonts w:ascii="Calibri" w:hAnsi="Calibri" w:cs="Calibri"/>
          <w:b/>
          <w:szCs w:val="20"/>
          <w:u w:val="single"/>
        </w:rPr>
      </w:pPr>
    </w:p>
    <w:p w:rsidR="001D6C25" w:rsidRPr="00F35FFF" w:rsidRDefault="001D6C25" w:rsidP="001D6C25">
      <w:pPr>
        <w:spacing w:before="40" w:after="40"/>
        <w:rPr>
          <w:rFonts w:ascii="Calibri" w:hAnsi="Calibri" w:cs="Calibri"/>
          <w:b/>
          <w:szCs w:val="20"/>
          <w:u w:val="single"/>
        </w:rPr>
      </w:pPr>
      <w:r w:rsidRPr="00F35FFF">
        <w:rPr>
          <w:rFonts w:ascii="Calibri" w:hAnsi="Calibri" w:cs="Calibri"/>
          <w:b/>
          <w:szCs w:val="20"/>
          <w:u w:val="single"/>
        </w:rPr>
        <w:t xml:space="preserve">Declaration </w:t>
      </w:r>
    </w:p>
    <w:p w:rsidR="001D6C25" w:rsidRDefault="001D6C25" w:rsidP="001D6C25">
      <w:pPr>
        <w:spacing w:before="40" w:after="40"/>
        <w:rPr>
          <w:rFonts w:ascii="Calibri" w:hAnsi="Calibri" w:cs="Calibri"/>
          <w:szCs w:val="20"/>
        </w:rPr>
      </w:pPr>
      <w:r w:rsidRPr="006876D8">
        <w:rPr>
          <w:rFonts w:ascii="Calibri" w:hAnsi="Calibri" w:cs="Calibri"/>
          <w:szCs w:val="20"/>
        </w:rPr>
        <w:t>I hereby declare that the information given by me is true to best of my knowledge.</w:t>
      </w:r>
    </w:p>
    <w:p w:rsidR="006275A0" w:rsidRPr="006876D8" w:rsidRDefault="006275A0" w:rsidP="001D6C25">
      <w:pPr>
        <w:spacing w:before="40" w:after="40"/>
        <w:rPr>
          <w:rFonts w:ascii="Calibri" w:hAnsi="Calibri" w:cs="Calibri"/>
          <w:szCs w:val="20"/>
        </w:rPr>
      </w:pPr>
    </w:p>
    <w:p w:rsidR="001D6C25" w:rsidRDefault="001D6C25" w:rsidP="001D6C25">
      <w:pPr>
        <w:spacing w:before="40" w:after="40"/>
        <w:rPr>
          <w:rFonts w:ascii="Calibri" w:hAnsi="Calibri" w:cs="Calibri"/>
          <w:szCs w:val="20"/>
        </w:rPr>
      </w:pPr>
    </w:p>
    <w:p w:rsidR="006275A0" w:rsidRDefault="006275A0" w:rsidP="001D6C25">
      <w:pPr>
        <w:spacing w:before="40" w:after="40"/>
        <w:rPr>
          <w:rFonts w:ascii="Calibri" w:hAnsi="Calibri" w:cs="Calibri"/>
          <w:szCs w:val="20"/>
        </w:rPr>
      </w:pPr>
    </w:p>
    <w:p w:rsidR="00035D93" w:rsidRDefault="006275A0" w:rsidP="00697A46">
      <w:pPr>
        <w:spacing w:before="40" w:after="4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Date:</w:t>
      </w:r>
      <w:r w:rsidR="00697A46">
        <w:rPr>
          <w:rFonts w:ascii="Calibri" w:hAnsi="Calibri" w:cs="Calibri"/>
          <w:szCs w:val="20"/>
        </w:rPr>
        <w:tab/>
        <w:t xml:space="preserve">                                                                                       </w:t>
      </w:r>
      <w:r w:rsidR="00697A46"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 xml:space="preserve">     </w:t>
      </w:r>
      <w:r w:rsidR="00697A46" w:rsidRPr="006876D8">
        <w:rPr>
          <w:rFonts w:ascii="Calibri" w:hAnsi="Calibri" w:cs="Calibri"/>
          <w:szCs w:val="20"/>
        </w:rPr>
        <w:t>Regards,</w:t>
      </w:r>
    </w:p>
    <w:p w:rsidR="00697A46" w:rsidRPr="00D33BC5" w:rsidRDefault="006275A0" w:rsidP="00697A46">
      <w:pPr>
        <w:spacing w:before="40" w:after="4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Place: </w:t>
      </w:r>
      <w:r w:rsidR="001D6C25" w:rsidRPr="006876D8">
        <w:rPr>
          <w:rFonts w:ascii="Calibri" w:hAnsi="Calibri" w:cs="Calibri"/>
          <w:szCs w:val="20"/>
        </w:rPr>
        <w:t xml:space="preserve"> </w:t>
      </w:r>
      <w:proofErr w:type="spellStart"/>
      <w:r w:rsidR="001D6C25" w:rsidRPr="006876D8">
        <w:rPr>
          <w:rFonts w:ascii="Calibri" w:hAnsi="Calibri" w:cs="Calibri"/>
          <w:szCs w:val="20"/>
        </w:rPr>
        <w:t>Ahmedabad</w:t>
      </w:r>
      <w:proofErr w:type="spellEnd"/>
      <w:r w:rsidR="001D6C25" w:rsidRPr="006876D8">
        <w:rPr>
          <w:rFonts w:ascii="Calibri" w:hAnsi="Calibri" w:cs="Calibri"/>
          <w:szCs w:val="20"/>
        </w:rPr>
        <w:t>.</w:t>
      </w:r>
      <w:r w:rsidR="00697A46">
        <w:rPr>
          <w:rFonts w:ascii="Calibri" w:hAnsi="Calibri" w:cs="Calibri"/>
          <w:szCs w:val="20"/>
        </w:rPr>
        <w:t xml:space="preserve">                                                                                        </w:t>
      </w:r>
      <w:proofErr w:type="spellStart"/>
      <w:r w:rsidR="00697A46">
        <w:rPr>
          <w:rFonts w:ascii="Calibri" w:hAnsi="Calibri" w:cs="Calibri"/>
          <w:b/>
          <w:bCs/>
          <w:szCs w:val="20"/>
        </w:rPr>
        <w:t>Aakanksha</w:t>
      </w:r>
      <w:proofErr w:type="spellEnd"/>
      <w:r w:rsidR="00697A46">
        <w:rPr>
          <w:rFonts w:ascii="Calibri" w:hAnsi="Calibri" w:cs="Calibri"/>
          <w:b/>
          <w:bCs/>
          <w:szCs w:val="20"/>
        </w:rPr>
        <w:t xml:space="preserve"> Gupta.</w:t>
      </w:r>
    </w:p>
    <w:p w:rsidR="001D6C25" w:rsidRPr="006876D8" w:rsidRDefault="001D6C25" w:rsidP="001D6C25">
      <w:pPr>
        <w:spacing w:before="40" w:after="40"/>
        <w:rPr>
          <w:rFonts w:ascii="Calibri" w:hAnsi="Calibri" w:cs="Calibri"/>
          <w:szCs w:val="20"/>
        </w:rPr>
      </w:pPr>
    </w:p>
    <w:p w:rsidR="001D6C25" w:rsidRDefault="001D6C25" w:rsidP="001D6C25">
      <w:pPr>
        <w:spacing w:before="40" w:after="40"/>
        <w:rPr>
          <w:rFonts w:ascii="Calibri" w:hAnsi="Calibri" w:cs="Calibri"/>
          <w:szCs w:val="20"/>
        </w:rPr>
      </w:pPr>
    </w:p>
    <w:p w:rsidR="001C72DA" w:rsidRDefault="001C72DA" w:rsidP="001D6C25">
      <w:pPr>
        <w:spacing w:before="40" w:after="40"/>
        <w:rPr>
          <w:rFonts w:ascii="Calibri" w:hAnsi="Calibri" w:cs="Calibri"/>
          <w:szCs w:val="20"/>
        </w:rPr>
      </w:pPr>
    </w:p>
    <w:sectPr w:rsidR="001C72DA" w:rsidSect="00CD3E7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145" w:rsidRDefault="00E16145" w:rsidP="00F35FFF">
      <w:r>
        <w:separator/>
      </w:r>
    </w:p>
  </w:endnote>
  <w:endnote w:type="continuationSeparator" w:id="0">
    <w:p w:rsidR="00E16145" w:rsidRDefault="00E16145" w:rsidP="00F35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145" w:rsidRDefault="00E16145" w:rsidP="00F35FFF">
      <w:r>
        <w:separator/>
      </w:r>
    </w:p>
  </w:footnote>
  <w:footnote w:type="continuationSeparator" w:id="0">
    <w:p w:rsidR="00E16145" w:rsidRDefault="00E16145" w:rsidP="00F35F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02"/>
      </v:shape>
    </w:pict>
  </w:numPicBullet>
  <w:abstractNum w:abstractNumId="0">
    <w:nsid w:val="03B44E35"/>
    <w:multiLevelType w:val="hybridMultilevel"/>
    <w:tmpl w:val="2D94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3790C"/>
    <w:multiLevelType w:val="hybridMultilevel"/>
    <w:tmpl w:val="5184ADBC"/>
    <w:lvl w:ilvl="0" w:tplc="A2E46D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73063"/>
    <w:multiLevelType w:val="hybridMultilevel"/>
    <w:tmpl w:val="FA8C9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97D99"/>
    <w:multiLevelType w:val="hybridMultilevel"/>
    <w:tmpl w:val="7A5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15BB2"/>
    <w:multiLevelType w:val="hybridMultilevel"/>
    <w:tmpl w:val="EF82D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4340A1"/>
    <w:multiLevelType w:val="hybridMultilevel"/>
    <w:tmpl w:val="5418B6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FEB4B2B"/>
    <w:multiLevelType w:val="hybridMultilevel"/>
    <w:tmpl w:val="C9E6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E29FD"/>
    <w:multiLevelType w:val="hybridMultilevel"/>
    <w:tmpl w:val="FDBA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F21DA"/>
    <w:multiLevelType w:val="hybridMultilevel"/>
    <w:tmpl w:val="CA8E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8AC"/>
    <w:rsid w:val="00035D93"/>
    <w:rsid w:val="0003746A"/>
    <w:rsid w:val="000647A4"/>
    <w:rsid w:val="00094056"/>
    <w:rsid w:val="000C7FE4"/>
    <w:rsid w:val="0012165E"/>
    <w:rsid w:val="00122A00"/>
    <w:rsid w:val="00141B98"/>
    <w:rsid w:val="001565FF"/>
    <w:rsid w:val="001A23DD"/>
    <w:rsid w:val="001C3B87"/>
    <w:rsid w:val="001C72DA"/>
    <w:rsid w:val="001D6C25"/>
    <w:rsid w:val="001F5F4D"/>
    <w:rsid w:val="002807DA"/>
    <w:rsid w:val="002B1FA4"/>
    <w:rsid w:val="002F2EE7"/>
    <w:rsid w:val="00345AF0"/>
    <w:rsid w:val="003811E7"/>
    <w:rsid w:val="004448FF"/>
    <w:rsid w:val="00531152"/>
    <w:rsid w:val="00606BA4"/>
    <w:rsid w:val="006150CD"/>
    <w:rsid w:val="0062171C"/>
    <w:rsid w:val="006275A0"/>
    <w:rsid w:val="0064502C"/>
    <w:rsid w:val="00676704"/>
    <w:rsid w:val="0068655B"/>
    <w:rsid w:val="00696897"/>
    <w:rsid w:val="00697A46"/>
    <w:rsid w:val="006E48C7"/>
    <w:rsid w:val="00713E82"/>
    <w:rsid w:val="007B0D5E"/>
    <w:rsid w:val="007C20A7"/>
    <w:rsid w:val="0085583F"/>
    <w:rsid w:val="0097353B"/>
    <w:rsid w:val="0097673B"/>
    <w:rsid w:val="00981F31"/>
    <w:rsid w:val="009B38F7"/>
    <w:rsid w:val="009E1284"/>
    <w:rsid w:val="009E1357"/>
    <w:rsid w:val="00A50F84"/>
    <w:rsid w:val="00A56696"/>
    <w:rsid w:val="00A628AC"/>
    <w:rsid w:val="00A7494C"/>
    <w:rsid w:val="00A97489"/>
    <w:rsid w:val="00AA091D"/>
    <w:rsid w:val="00AB3D42"/>
    <w:rsid w:val="00BC6C29"/>
    <w:rsid w:val="00BE7541"/>
    <w:rsid w:val="00C44828"/>
    <w:rsid w:val="00C77048"/>
    <w:rsid w:val="00CA417C"/>
    <w:rsid w:val="00CA7BFA"/>
    <w:rsid w:val="00CD3E72"/>
    <w:rsid w:val="00D33BC5"/>
    <w:rsid w:val="00D7635A"/>
    <w:rsid w:val="00D76506"/>
    <w:rsid w:val="00DF19EF"/>
    <w:rsid w:val="00E16145"/>
    <w:rsid w:val="00E35D17"/>
    <w:rsid w:val="00ED38A7"/>
    <w:rsid w:val="00F35FFF"/>
    <w:rsid w:val="00F6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628A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628A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A62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28A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628AC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character" w:customStyle="1" w:styleId="TitleChar">
    <w:name w:val="Title Char"/>
    <w:basedOn w:val="DefaultParagraphFont"/>
    <w:link w:val="Title"/>
    <w:rsid w:val="00A628AC"/>
    <w:rPr>
      <w:rFonts w:ascii="Bookman Old Style" w:eastAsia="Times New Roman" w:hAnsi="Bookman Old Style" w:cs="Times New Roman"/>
      <w:b/>
      <w:sz w:val="5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628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rsid w:val="001D6C25"/>
    <w:rPr>
      <w:color w:val="0000FF"/>
      <w:u w:val="single"/>
    </w:rPr>
  </w:style>
  <w:style w:type="paragraph" w:customStyle="1" w:styleId="AddressText">
    <w:name w:val="Address Text"/>
    <w:basedOn w:val="NoSpacing"/>
    <w:uiPriority w:val="2"/>
    <w:qFormat/>
    <w:rsid w:val="0012165E"/>
    <w:pPr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1216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22A00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22A00"/>
    <w:rPr>
      <w:rFonts w:ascii="Arial" w:eastAsia="Batang" w:hAnsi="Arial" w:cs="Times New Roman"/>
      <w:spacing w:val="-5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3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FF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A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akankshagupta66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user2</cp:lastModifiedBy>
  <cp:revision>17</cp:revision>
  <cp:lastPrinted>2017-09-18T13:08:00Z</cp:lastPrinted>
  <dcterms:created xsi:type="dcterms:W3CDTF">2017-09-21T06:08:00Z</dcterms:created>
  <dcterms:modified xsi:type="dcterms:W3CDTF">2018-02-03T13:12:00Z</dcterms:modified>
</cp:coreProperties>
</file>