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Shweta Pandey</w:t>
      </w:r>
    </w:p>
    <w:p w:rsidR="00000000" w:rsidDel="00000000" w:rsidP="00000000" w:rsidRDefault="00000000" w:rsidRPr="00000000" w14:paraId="00000003">
      <w:pPr>
        <w:tabs>
          <w:tab w:val="left" w:pos="8385"/>
        </w:tabs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Email: pandeyshweta152@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gmail.com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Mob: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91-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7518343861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D1/52,Sector-F, Jankipuram, Lucknow</w:t>
      </w:r>
    </w:p>
    <w:p w:rsidR="00000000" w:rsidDel="00000000" w:rsidP="00000000" w:rsidRDefault="00000000" w:rsidRPr="00000000" w14:paraId="00000006">
      <w:pPr>
        <w:tabs>
          <w:tab w:val="left" w:pos="2250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PIN: 226021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625"/>
        </w:tabs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secure a challenging position that utilizes my experience, while allowing me the opportunity of professional and personal growth.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EDUCATIONAL QUALIFICATION: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7365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7"/>
        <w:gridCol w:w="3273"/>
        <w:gridCol w:w="2071"/>
        <w:gridCol w:w="2165"/>
        <w:tblGridChange w:id="0">
          <w:tblGrid>
            <w:gridCol w:w="2257"/>
            <w:gridCol w:w="3273"/>
            <w:gridCol w:w="2071"/>
            <w:gridCol w:w="2165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University/College/School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Aggregate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Integral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Lucknow University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Secondary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Capital Convent Inter College, Lucknow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Higher Secondary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Sam Public School, Lucknow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color w:val="17365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7365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91"/>
        <w:gridCol w:w="5361"/>
        <w:tblGridChange w:id="0">
          <w:tblGrid>
            <w:gridCol w:w="3091"/>
            <w:gridCol w:w="53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Operating Systems/Platforms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MS Excel, MS Word, MS Powerpoint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Commands in 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14.0" w:type="dxa"/>
              <w:right w:w="11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Good Knowledge in Accounting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Digital marketing.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ind w:left="1080" w:firstLine="720"/>
        <w:jc w:val="both"/>
        <w:rPr>
          <w:rFonts w:ascii="Times New Roman" w:cs="Times New Roman" w:eastAsia="Times New Roman" w:hAnsi="Times New Roman"/>
          <w:b w:val="1"/>
          <w:color w:val="17365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Awarded by UP Governor and Chief Minister on Republic Day 2018 for Yuva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Snagam competition for a presentation on “Paardarshi Pradesh - Ensuring Zero Corruption and Transparency in Governance in Uttar Pradesh” held by UP government at Indian Institute of Technology (IIT) Kanpur.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Best player in inter and intera college Badminton.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Participated in various essay and debate competition in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Work Experience: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Company: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SquareIT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Period: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Nov 2020 to till Date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Role:          </w:t>
      </w:r>
      <w:r w:rsidDel="00000000" w:rsidR="00000000" w:rsidRPr="00000000">
        <w:rPr>
          <w:sz w:val="24"/>
          <w:szCs w:val="24"/>
          <w:rtl w:val="0"/>
        </w:rPr>
        <w:t xml:space="preserve">Analyst 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Responsibilities: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Gather the requirement from business and requirements team.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Analyzing the requirements for feasibility in the current system.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Acting as a bridge between various stakeholders like development team and testing team.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Writing the functional documents.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Executing test cases in lower environments with testing teams.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basic SQL query to read data from tables.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working on all functionality of Google ads.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 working on creating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campaigns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ads groups for multiple clients and companies.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Experience working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Google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Adwords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Campaign Analysis; Account level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snapshot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crucial campaign-based metrics.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INTERNSHIP: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have completed my summer training of MBA on the topic “Customer Relationship Management”.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PERSONAL SKILLS: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76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Willingness to work in a team , Team Player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76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Communication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276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Positive thinking, Optimistic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76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Ability to work under pressure, Stress management </w:t>
      </w:r>
    </w:p>
    <w:p w:rsidR="00000000" w:rsidDel="00000000" w:rsidP="00000000" w:rsidRDefault="00000000" w:rsidRPr="00000000" w14:paraId="00000050">
      <w:pPr>
        <w:spacing w:line="276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Name: Shweta Pandey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Nationality: Indian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Gender: Female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Marital Status: Unmarried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Languages Known: English, Hindi 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DECLARATION: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hereby declare that the information mentioned above is correct up to the best of my knowledge and believe.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Place:-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LUCKNOW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                   (Shweta Pandey)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3D2D06"/>
    <w:rPr>
      <w:rFonts w:asciiTheme="minorHAnsi" w:cstheme="minorBidi" w:eastAsiaTheme="minorEastAsia" w:hAnsiTheme="minorHAnsi"/>
      <w:szCs w:val="22"/>
    </w:rPr>
  </w:style>
  <w:style w:type="paragraph" w:styleId="Heading1">
    <w:name w:val="heading 1"/>
    <w:basedOn w:val="normal0"/>
    <w:next w:val="normal0"/>
    <w:rsid w:val="003D2D06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3D2D06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3D2D06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3D2D06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3D2D06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3D2D06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3D2D06"/>
  </w:style>
  <w:style w:type="paragraph" w:styleId="Title">
    <w:name w:val="Title"/>
    <w:basedOn w:val="normal0"/>
    <w:next w:val="normal0"/>
    <w:rsid w:val="003D2D06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3D2D06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3D2D06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3D2D06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7E791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7E7915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hzgeEtlE8ZOz0kCEjn28sEEGVA==">AMUW2mUG5erKagJBr8KXebEPuzCGlGB6/Uvki7ArfSf5g+Tl22WWxMuH8NMgMDEeZTWHxcLsfFGyczw48IRgJ//WjzROUsSDdMW/b7S06XtiP+x7Oi7/OlSYSTC26PEIJQy4V48qJivL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2021-05-25T10:11:00Z</dcterms:created>
  <dc:creator>Nausheen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