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E0E684" w14:textId="77777777" w:rsidR="00F27475" w:rsidRPr="00653638" w:rsidRDefault="00F27475" w:rsidP="00653638">
      <w:pPr>
        <w:shd w:val="clear" w:color="auto" w:fill="D9D9D9" w:themeFill="background1" w:themeFillShade="D9"/>
        <w:rPr>
          <w:rFonts w:ascii="Tahoma" w:eastAsia="Calibri" w:hAnsi="Tahoma" w:cs="Tahoma"/>
          <w:b/>
          <w:bCs/>
          <w:sz w:val="18"/>
          <w:szCs w:val="18"/>
          <w:lang w:val="en-IN" w:eastAsia="en-IN"/>
        </w:rPr>
      </w:pPr>
      <w:r w:rsidRPr="00653638">
        <w:rPr>
          <w:rFonts w:ascii="Tahoma" w:eastAsia="Calibri" w:hAnsi="Tahoma" w:cs="Tahoma"/>
          <w:b/>
          <w:bCs/>
          <w:sz w:val="42"/>
          <w:szCs w:val="42"/>
          <w:lang w:val="en-IN" w:eastAsia="en-IN"/>
        </w:rPr>
        <w:t>V</w:t>
      </w:r>
      <w:r w:rsidR="00113AAC" w:rsidRPr="00653638">
        <w:rPr>
          <w:rFonts w:ascii="Tahoma" w:eastAsia="Calibri" w:hAnsi="Tahoma" w:cs="Tahoma"/>
          <w:b/>
          <w:bCs/>
          <w:sz w:val="42"/>
          <w:szCs w:val="42"/>
          <w:lang w:val="en-IN" w:eastAsia="en-IN"/>
        </w:rPr>
        <w:t>idya Suresh</w:t>
      </w:r>
      <w:r w:rsidR="007404AC">
        <w:rPr>
          <w:rFonts w:ascii="Tahoma" w:eastAsia="Calibri" w:hAnsi="Tahoma" w:cs="Tahoma"/>
          <w:b/>
          <w:bCs/>
          <w:sz w:val="42"/>
          <w:szCs w:val="42"/>
          <w:lang w:val="en-IN" w:eastAsia="en-IN"/>
        </w:rPr>
        <w:t xml:space="preserve">            </w:t>
      </w:r>
      <w:r w:rsidRPr="00653638">
        <w:rPr>
          <w:rFonts w:ascii="Tahoma" w:eastAsia="Calibri" w:hAnsi="Tahoma" w:cs="Tahoma"/>
          <w:b/>
          <w:bCs/>
          <w:sz w:val="18"/>
          <w:szCs w:val="18"/>
          <w:lang w:val="en-IN" w:eastAsia="en-IN"/>
        </w:rPr>
        <w:t xml:space="preserve">Mobile: +91 9686566000 </w:t>
      </w:r>
      <w:r w:rsidR="00653638">
        <w:rPr>
          <w:rFonts w:ascii="Tahoma" w:eastAsia="Calibri" w:hAnsi="Tahoma" w:cs="Tahoma"/>
          <w:b/>
          <w:bCs/>
          <w:sz w:val="18"/>
          <w:szCs w:val="18"/>
          <w:lang w:val="en-IN" w:eastAsia="en-IN"/>
        </w:rPr>
        <w:t>||</w:t>
      </w:r>
      <w:r w:rsidRPr="00653638">
        <w:rPr>
          <w:rFonts w:ascii="Tahoma" w:eastAsia="Calibri" w:hAnsi="Tahoma" w:cs="Tahoma"/>
          <w:b/>
          <w:bCs/>
          <w:sz w:val="18"/>
          <w:szCs w:val="18"/>
          <w:lang w:val="en-IN" w:eastAsia="en-IN"/>
        </w:rPr>
        <w:t xml:space="preserve"> E-</w:t>
      </w:r>
      <w:r w:rsidR="00653638">
        <w:rPr>
          <w:rFonts w:ascii="Tahoma" w:eastAsia="Calibri" w:hAnsi="Tahoma" w:cs="Tahoma"/>
          <w:b/>
          <w:bCs/>
          <w:sz w:val="18"/>
          <w:szCs w:val="18"/>
          <w:lang w:val="en-IN" w:eastAsia="en-IN"/>
        </w:rPr>
        <w:t>M</w:t>
      </w:r>
      <w:r w:rsidRPr="00653638">
        <w:rPr>
          <w:rFonts w:ascii="Tahoma" w:eastAsia="Calibri" w:hAnsi="Tahoma" w:cs="Tahoma"/>
          <w:b/>
          <w:bCs/>
          <w:sz w:val="18"/>
          <w:szCs w:val="18"/>
          <w:lang w:val="en-IN" w:eastAsia="en-IN"/>
        </w:rPr>
        <w:t>ail: vidya.s1</w:t>
      </w:r>
      <w:r w:rsidR="00757D30" w:rsidRPr="00653638">
        <w:rPr>
          <w:rFonts w:ascii="Tahoma" w:eastAsia="Calibri" w:hAnsi="Tahoma" w:cs="Tahoma"/>
          <w:b/>
          <w:bCs/>
          <w:sz w:val="18"/>
          <w:szCs w:val="18"/>
          <w:lang w:val="en-IN" w:eastAsia="en-IN"/>
        </w:rPr>
        <w:t>109</w:t>
      </w:r>
      <w:r w:rsidR="00055293" w:rsidRPr="00653638">
        <w:rPr>
          <w:rFonts w:ascii="Tahoma" w:eastAsia="Calibri" w:hAnsi="Tahoma" w:cs="Tahoma"/>
          <w:b/>
          <w:bCs/>
          <w:sz w:val="18"/>
          <w:szCs w:val="18"/>
          <w:lang w:val="en-IN" w:eastAsia="en-IN"/>
        </w:rPr>
        <w:t>@</w:t>
      </w:r>
      <w:r w:rsidR="00757D30" w:rsidRPr="00653638">
        <w:rPr>
          <w:rFonts w:ascii="Tahoma" w:eastAsia="Calibri" w:hAnsi="Tahoma" w:cs="Tahoma"/>
          <w:b/>
          <w:bCs/>
          <w:sz w:val="18"/>
          <w:szCs w:val="18"/>
          <w:lang w:val="en-IN" w:eastAsia="en-IN"/>
        </w:rPr>
        <w:t>gmail.com</w:t>
      </w:r>
    </w:p>
    <w:p w14:paraId="72F84E5C" w14:textId="77777777" w:rsidR="009B1244" w:rsidRDefault="009B1244" w:rsidP="00653638">
      <w:pPr>
        <w:rPr>
          <w:rFonts w:ascii="Tahoma" w:eastAsia="Calibri" w:hAnsi="Tahoma" w:cs="Tahoma"/>
          <w:b/>
          <w:bCs/>
          <w:sz w:val="26"/>
          <w:szCs w:val="26"/>
        </w:rPr>
      </w:pPr>
    </w:p>
    <w:p w14:paraId="3AE31BBB" w14:textId="77777777" w:rsidR="00653638" w:rsidRPr="007404AC" w:rsidRDefault="00653638" w:rsidP="00653638">
      <w:pPr>
        <w:rPr>
          <w:rFonts w:ascii="Tahoma" w:eastAsia="Calibri" w:hAnsi="Tahoma" w:cs="Tahoma"/>
          <w:b/>
          <w:bCs/>
          <w:sz w:val="20"/>
        </w:rPr>
      </w:pPr>
      <w:r w:rsidRPr="007404AC">
        <w:rPr>
          <w:rFonts w:ascii="Tahoma" w:eastAsia="Calibri" w:hAnsi="Tahoma" w:cs="Tahoma"/>
          <w:b/>
          <w:bCs/>
          <w:sz w:val="26"/>
          <w:szCs w:val="26"/>
        </w:rPr>
        <w:t>MARKET RESEARCH ANALYST</w:t>
      </w:r>
      <w:r w:rsidR="000A26C0">
        <w:rPr>
          <w:rFonts w:ascii="Tahoma" w:eastAsia="Calibri" w:hAnsi="Tahoma" w:cs="Tahoma"/>
          <w:b/>
          <w:bCs/>
          <w:sz w:val="26"/>
          <w:szCs w:val="26"/>
        </w:rPr>
        <w:t xml:space="preserve"> - </w:t>
      </w:r>
      <w:r w:rsidR="000A26C0" w:rsidRPr="000A26C0">
        <w:rPr>
          <w:rFonts w:ascii="Tahoma" w:eastAsia="Calibri" w:hAnsi="Tahoma" w:cs="Tahoma"/>
          <w:b/>
          <w:bCs/>
          <w:sz w:val="26"/>
          <w:szCs w:val="26"/>
        </w:rPr>
        <w:t>PROCESS MANAGER</w:t>
      </w:r>
      <w:r w:rsidR="000A26C0" w:rsidRPr="007404AC">
        <w:rPr>
          <w:rFonts w:ascii="Tahoma" w:eastAsia="Calibri" w:hAnsi="Tahoma" w:cs="Tahoma"/>
          <w:b/>
          <w:bCs/>
          <w:sz w:val="20"/>
        </w:rPr>
        <w:t xml:space="preserve"> </w:t>
      </w:r>
    </w:p>
    <w:p w14:paraId="35AB9599" w14:textId="77777777" w:rsidR="006B5922" w:rsidRDefault="00A030F8" w:rsidP="00F27475"/>
    <w:p w14:paraId="1296DF0F" w14:textId="77777777" w:rsidR="00653638" w:rsidRPr="007404AC" w:rsidRDefault="00653638" w:rsidP="007404AC">
      <w:pPr>
        <w:spacing w:after="40"/>
        <w:jc w:val="both"/>
        <w:rPr>
          <w:rFonts w:ascii="Tahoma" w:hAnsi="Tahoma" w:cs="Tahoma"/>
          <w:b/>
          <w:u w:val="single"/>
        </w:rPr>
      </w:pPr>
      <w:r w:rsidRPr="007404AC">
        <w:rPr>
          <w:rFonts w:ascii="Tahoma" w:hAnsi="Tahoma" w:cs="Tahoma"/>
          <w:b/>
          <w:u w:val="single"/>
        </w:rPr>
        <w:t>PROFILE</w:t>
      </w:r>
    </w:p>
    <w:p w14:paraId="40F7F912" w14:textId="77777777" w:rsidR="00653638" w:rsidRPr="00616657" w:rsidRDefault="00653638" w:rsidP="00653638">
      <w:pPr>
        <w:spacing w:line="280" w:lineRule="exact"/>
        <w:jc w:val="both"/>
        <w:rPr>
          <w:rFonts w:ascii="Tahoma" w:eastAsia="Calibri" w:hAnsi="Tahoma" w:cs="Tahoma"/>
          <w:sz w:val="18"/>
          <w:szCs w:val="18"/>
        </w:rPr>
      </w:pPr>
      <w:r w:rsidRPr="00616657">
        <w:rPr>
          <w:rFonts w:ascii="Tahoma" w:eastAsia="Calibri" w:hAnsi="Tahoma" w:cs="Tahoma"/>
          <w:sz w:val="18"/>
          <w:szCs w:val="18"/>
        </w:rPr>
        <w:t xml:space="preserve">Analytical and results-driven market research professional with </w:t>
      </w:r>
      <w:r>
        <w:rPr>
          <w:rFonts w:ascii="Tahoma" w:eastAsia="Calibri" w:hAnsi="Tahoma" w:cs="Tahoma"/>
          <w:sz w:val="18"/>
          <w:szCs w:val="18"/>
        </w:rPr>
        <w:t xml:space="preserve">10 years </w:t>
      </w:r>
      <w:r w:rsidRPr="00616657">
        <w:rPr>
          <w:rFonts w:ascii="Tahoma" w:eastAsia="Calibri" w:hAnsi="Tahoma" w:cs="Tahoma"/>
          <w:sz w:val="18"/>
          <w:szCs w:val="18"/>
        </w:rPr>
        <w:t xml:space="preserve">extensive experience impacting organizational performance through expert </w:t>
      </w:r>
      <w:r>
        <w:rPr>
          <w:rFonts w:ascii="Tahoma" w:eastAsia="Calibri" w:hAnsi="Tahoma" w:cs="Tahoma"/>
          <w:sz w:val="18"/>
          <w:szCs w:val="18"/>
        </w:rPr>
        <w:t xml:space="preserve">market </w:t>
      </w:r>
      <w:r w:rsidRPr="00616657">
        <w:rPr>
          <w:rFonts w:ascii="Tahoma" w:eastAsia="Calibri" w:hAnsi="Tahoma" w:cs="Tahoma"/>
          <w:sz w:val="18"/>
          <w:szCs w:val="18"/>
        </w:rPr>
        <w:t>research and analysis. Uniquely positioned to deliver clear, effective corporate messaging, exceptional Project/</w:t>
      </w:r>
      <w:r>
        <w:rPr>
          <w:rFonts w:ascii="Tahoma" w:eastAsia="Calibri" w:hAnsi="Tahoma" w:cs="Tahoma"/>
          <w:sz w:val="18"/>
          <w:szCs w:val="18"/>
        </w:rPr>
        <w:t xml:space="preserve"> </w:t>
      </w:r>
      <w:r w:rsidRPr="00616657">
        <w:rPr>
          <w:rFonts w:ascii="Tahoma" w:eastAsia="Calibri" w:hAnsi="Tahoma" w:cs="Tahoma"/>
          <w:sz w:val="18"/>
          <w:szCs w:val="18"/>
        </w:rPr>
        <w:t xml:space="preserve">Program Management and Service Delivery. Expert marketing analyst with exceptional knowledge of analyzing and interpreting customer and market data with core competency in quantitative projects for diverse customer segments and product categories across the spectrum for </w:t>
      </w:r>
      <w:r>
        <w:rPr>
          <w:rFonts w:ascii="Tahoma" w:eastAsia="Calibri" w:hAnsi="Tahoma" w:cs="Tahoma"/>
          <w:sz w:val="18"/>
          <w:szCs w:val="18"/>
        </w:rPr>
        <w:t>global</w:t>
      </w:r>
      <w:r w:rsidRPr="00616657">
        <w:rPr>
          <w:rFonts w:ascii="Tahoma" w:eastAsia="Calibri" w:hAnsi="Tahoma" w:cs="Tahoma"/>
          <w:sz w:val="18"/>
          <w:szCs w:val="18"/>
        </w:rPr>
        <w:t xml:space="preserve"> markets. Exceptional strategist analyzing trends and forecasting sales to develop long-term strategies, key objectives, and operations execution plans based on business best practices as well as maximum growth and profitability.</w:t>
      </w:r>
    </w:p>
    <w:p w14:paraId="041B1157" w14:textId="77777777" w:rsidR="00F27475" w:rsidRPr="002750EA" w:rsidRDefault="00F27475" w:rsidP="00F27475">
      <w:pPr>
        <w:pStyle w:val="Heading1"/>
        <w:spacing w:line="276" w:lineRule="auto"/>
        <w:jc w:val="both"/>
        <w:rPr>
          <w:sz w:val="16"/>
          <w:szCs w:val="16"/>
          <w:lang w:val="en-GB"/>
        </w:rPr>
      </w:pPr>
    </w:p>
    <w:p w14:paraId="1D74FC5E" w14:textId="77777777" w:rsidR="00653638" w:rsidRPr="007404AC" w:rsidRDefault="00653638" w:rsidP="007404AC">
      <w:pPr>
        <w:spacing w:after="40"/>
        <w:jc w:val="both"/>
        <w:rPr>
          <w:rFonts w:ascii="Tahoma" w:hAnsi="Tahoma" w:cs="Tahoma"/>
          <w:b/>
          <w:u w:val="single"/>
        </w:rPr>
      </w:pPr>
      <w:r w:rsidRPr="007404AC">
        <w:rPr>
          <w:rFonts w:ascii="Tahoma" w:hAnsi="Tahoma" w:cs="Tahoma"/>
          <w:b/>
          <w:u w:val="single"/>
        </w:rPr>
        <w:t>COMPETENCY COVERS</w:t>
      </w:r>
    </w:p>
    <w:p w14:paraId="2C0259BF" w14:textId="77777777" w:rsidR="00653638" w:rsidRPr="00F91631" w:rsidRDefault="00653638" w:rsidP="00653638">
      <w:pPr>
        <w:rPr>
          <w:rFonts w:ascii="Tahoma" w:eastAsia="Calibri" w:hAnsi="Tahoma" w:cs="Tahoma"/>
          <w:b/>
          <w:bCs/>
          <w:sz w:val="18"/>
          <w:szCs w:val="18"/>
        </w:rPr>
      </w:pPr>
      <w:r w:rsidRPr="00F91631">
        <w:rPr>
          <w:rFonts w:ascii="Tahoma" w:eastAsia="Calibri" w:hAnsi="Tahoma" w:cs="Tahoma"/>
          <w:b/>
          <w:bCs/>
          <w:sz w:val="18"/>
          <w:szCs w:val="18"/>
        </w:rPr>
        <w:t>Business Analysis</w:t>
      </w:r>
    </w:p>
    <w:p w14:paraId="7139C5AE" w14:textId="77777777" w:rsidR="00653638" w:rsidRPr="00F91631" w:rsidRDefault="00653638" w:rsidP="00653638">
      <w:pPr>
        <w:pStyle w:val="ListParagraph"/>
        <w:numPr>
          <w:ilvl w:val="0"/>
          <w:numId w:val="13"/>
        </w:numPr>
        <w:tabs>
          <w:tab w:val="num" w:pos="426"/>
        </w:tabs>
        <w:spacing w:before="40" w:after="0" w:line="240" w:lineRule="auto"/>
        <w:ind w:left="284" w:hanging="284"/>
        <w:contextualSpacing w:val="0"/>
        <w:jc w:val="both"/>
        <w:textAlignment w:val="baseline"/>
        <w:rPr>
          <w:rFonts w:ascii="Tahoma" w:eastAsia="Times New Roman" w:hAnsi="Tahoma" w:cs="Tahoma"/>
          <w:color w:val="000000"/>
          <w:sz w:val="18"/>
          <w:szCs w:val="18"/>
        </w:rPr>
      </w:pPr>
      <w:r w:rsidRPr="00F91631">
        <w:rPr>
          <w:rFonts w:ascii="Tahoma" w:eastAsia="Times New Roman" w:hAnsi="Tahoma" w:cs="Tahoma"/>
          <w:color w:val="000000"/>
          <w:sz w:val="18"/>
          <w:szCs w:val="18"/>
        </w:rPr>
        <w:t>Conducting GAP/ AS-IS analysis as well as completing document analysis, requirements gathering, etc. Studying business process descriptions, use cases, scenarios, event lists, competitive products, task and workflow analysis, and/or viewpoints.</w:t>
      </w:r>
    </w:p>
    <w:p w14:paraId="5061A77C" w14:textId="77777777" w:rsidR="00653638" w:rsidRPr="00F91631" w:rsidRDefault="00653638" w:rsidP="00653638">
      <w:pPr>
        <w:pStyle w:val="ListParagraph"/>
        <w:numPr>
          <w:ilvl w:val="0"/>
          <w:numId w:val="13"/>
        </w:numPr>
        <w:tabs>
          <w:tab w:val="num" w:pos="426"/>
        </w:tabs>
        <w:spacing w:before="40" w:after="0" w:line="240" w:lineRule="auto"/>
        <w:ind w:left="284" w:hanging="284"/>
        <w:contextualSpacing w:val="0"/>
        <w:jc w:val="both"/>
        <w:textAlignment w:val="baseline"/>
        <w:rPr>
          <w:rFonts w:ascii="Tahoma" w:eastAsia="Times New Roman" w:hAnsi="Tahoma" w:cs="Tahoma"/>
          <w:color w:val="000000"/>
          <w:sz w:val="18"/>
          <w:szCs w:val="18"/>
        </w:rPr>
      </w:pPr>
      <w:r w:rsidRPr="00F91631">
        <w:rPr>
          <w:rFonts w:ascii="Tahoma" w:eastAsia="Times New Roman" w:hAnsi="Tahoma" w:cs="Tahoma"/>
          <w:color w:val="000000"/>
          <w:sz w:val="18"/>
          <w:szCs w:val="18"/>
        </w:rPr>
        <w:t xml:space="preserve">Mapping </w:t>
      </w:r>
      <w:r>
        <w:rPr>
          <w:rFonts w:ascii="Tahoma" w:eastAsia="Times New Roman" w:hAnsi="Tahoma" w:cs="Tahoma"/>
          <w:color w:val="000000"/>
          <w:sz w:val="18"/>
          <w:szCs w:val="18"/>
        </w:rPr>
        <w:t>market</w:t>
      </w:r>
      <w:r w:rsidRPr="00F91631">
        <w:rPr>
          <w:rFonts w:ascii="Tahoma" w:eastAsia="Times New Roman" w:hAnsi="Tahoma" w:cs="Tahoma"/>
          <w:color w:val="000000"/>
          <w:sz w:val="18"/>
          <w:szCs w:val="18"/>
        </w:rPr>
        <w:t xml:space="preserve"> requirements for process enhancements / application development and translating requirements to functional specifications.</w:t>
      </w:r>
    </w:p>
    <w:p w14:paraId="4D6322E0" w14:textId="77777777" w:rsidR="00653638" w:rsidRPr="003C1BDA" w:rsidRDefault="00653638" w:rsidP="00653638">
      <w:pPr>
        <w:rPr>
          <w:rFonts w:ascii="Tahoma" w:hAnsi="Tahoma" w:cs="Tahoma"/>
          <w:sz w:val="18"/>
          <w:szCs w:val="18"/>
        </w:rPr>
      </w:pPr>
    </w:p>
    <w:p w14:paraId="6F3DDB9D" w14:textId="77777777" w:rsidR="00653638" w:rsidRPr="003C1BDA" w:rsidRDefault="00653638" w:rsidP="00653638">
      <w:pPr>
        <w:rPr>
          <w:rFonts w:ascii="Tahoma" w:hAnsi="Tahoma" w:cs="Tahoma"/>
          <w:sz w:val="18"/>
          <w:szCs w:val="18"/>
        </w:rPr>
      </w:pPr>
      <w:r w:rsidRPr="003C1BDA">
        <w:rPr>
          <w:rFonts w:ascii="Tahoma" w:eastAsia="Calibri" w:hAnsi="Tahoma" w:cs="Tahoma"/>
          <w:b/>
          <w:bCs/>
          <w:sz w:val="18"/>
          <w:szCs w:val="18"/>
        </w:rPr>
        <w:t>Quantitative Market Research</w:t>
      </w:r>
    </w:p>
    <w:p w14:paraId="331F19FC" w14:textId="77777777" w:rsidR="00653638" w:rsidRPr="00616657" w:rsidRDefault="00653638" w:rsidP="00653638">
      <w:pPr>
        <w:pStyle w:val="ListParagraph"/>
        <w:numPr>
          <w:ilvl w:val="0"/>
          <w:numId w:val="13"/>
        </w:numPr>
        <w:tabs>
          <w:tab w:val="num" w:pos="426"/>
        </w:tabs>
        <w:spacing w:before="40" w:after="0" w:line="240" w:lineRule="auto"/>
        <w:ind w:left="284" w:hanging="284"/>
        <w:contextualSpacing w:val="0"/>
        <w:jc w:val="both"/>
        <w:textAlignment w:val="baseline"/>
        <w:rPr>
          <w:rFonts w:ascii="Tahoma" w:eastAsia="Times New Roman" w:hAnsi="Tahoma" w:cs="Tahoma"/>
          <w:color w:val="000000"/>
          <w:sz w:val="18"/>
          <w:szCs w:val="18"/>
        </w:rPr>
      </w:pPr>
      <w:r w:rsidRPr="00616657">
        <w:rPr>
          <w:rFonts w:ascii="Tahoma" w:eastAsia="Times New Roman" w:hAnsi="Tahoma" w:cs="Tahoma"/>
          <w:b/>
          <w:bCs/>
          <w:color w:val="000000"/>
          <w:sz w:val="18"/>
          <w:szCs w:val="18"/>
        </w:rPr>
        <w:t>Strategic Market Segmentation</w:t>
      </w:r>
      <w:r w:rsidRPr="00616657">
        <w:rPr>
          <w:rFonts w:ascii="Tahoma" w:eastAsia="Times New Roman" w:hAnsi="Tahoma" w:cs="Tahoma"/>
          <w:color w:val="000000"/>
          <w:sz w:val="18"/>
          <w:szCs w:val="18"/>
        </w:rPr>
        <w:t xml:space="preserve"> based on customer motivation and customer needs. Pre and post launch analysis of concepts and products to maximize business profits. Measur</w:t>
      </w:r>
      <w:r>
        <w:rPr>
          <w:rFonts w:ascii="Tahoma" w:eastAsia="Times New Roman" w:hAnsi="Tahoma" w:cs="Tahoma"/>
          <w:color w:val="000000"/>
          <w:sz w:val="18"/>
          <w:szCs w:val="18"/>
        </w:rPr>
        <w:t>ing</w:t>
      </w:r>
      <w:r w:rsidRPr="00616657">
        <w:rPr>
          <w:rFonts w:ascii="Tahoma" w:eastAsia="Times New Roman" w:hAnsi="Tahoma" w:cs="Tahoma"/>
          <w:color w:val="000000"/>
          <w:sz w:val="18"/>
          <w:szCs w:val="18"/>
        </w:rPr>
        <w:t xml:space="preserve"> the real equity of a brand in terms of actual market conditions (availability, price, promotional offers). Market sizing and market understanding.</w:t>
      </w:r>
    </w:p>
    <w:p w14:paraId="4B34AD71" w14:textId="77777777" w:rsidR="00653638" w:rsidRPr="00616657" w:rsidRDefault="00653638" w:rsidP="00653638">
      <w:pPr>
        <w:pStyle w:val="ListParagraph"/>
        <w:numPr>
          <w:ilvl w:val="0"/>
          <w:numId w:val="13"/>
        </w:numPr>
        <w:tabs>
          <w:tab w:val="num" w:pos="426"/>
        </w:tabs>
        <w:spacing w:before="40" w:after="0" w:line="240" w:lineRule="auto"/>
        <w:ind w:left="284" w:hanging="284"/>
        <w:contextualSpacing w:val="0"/>
        <w:jc w:val="both"/>
        <w:textAlignment w:val="baseline"/>
        <w:rPr>
          <w:rFonts w:ascii="Tahoma" w:eastAsia="Times New Roman" w:hAnsi="Tahoma" w:cs="Tahoma"/>
          <w:color w:val="000000"/>
          <w:sz w:val="18"/>
          <w:szCs w:val="18"/>
        </w:rPr>
      </w:pPr>
      <w:r w:rsidRPr="00616657">
        <w:rPr>
          <w:rFonts w:ascii="Tahoma" w:eastAsia="Times New Roman" w:hAnsi="Tahoma" w:cs="Tahoma"/>
          <w:b/>
          <w:bCs/>
          <w:color w:val="000000"/>
          <w:sz w:val="18"/>
          <w:szCs w:val="18"/>
        </w:rPr>
        <w:t>Corporate Equity Measurement</w:t>
      </w:r>
      <w:r w:rsidRPr="00616657">
        <w:rPr>
          <w:rFonts w:ascii="Tahoma" w:eastAsia="Times New Roman" w:hAnsi="Tahoma" w:cs="Tahoma"/>
          <w:color w:val="000000"/>
          <w:sz w:val="18"/>
          <w:szCs w:val="18"/>
        </w:rPr>
        <w:t xml:space="preserve"> </w:t>
      </w:r>
      <w:r>
        <w:rPr>
          <w:rFonts w:ascii="Tahoma" w:eastAsia="Times New Roman" w:hAnsi="Tahoma" w:cs="Tahoma"/>
          <w:color w:val="000000"/>
          <w:sz w:val="18"/>
          <w:szCs w:val="18"/>
        </w:rPr>
        <w:t>presenting r</w:t>
      </w:r>
      <w:r w:rsidRPr="00653638">
        <w:rPr>
          <w:rFonts w:ascii="Tahoma" w:eastAsia="Times New Roman" w:hAnsi="Tahoma" w:cs="Tahoma"/>
          <w:color w:val="000000"/>
          <w:sz w:val="18"/>
          <w:szCs w:val="18"/>
        </w:rPr>
        <w:t>eport</w:t>
      </w:r>
      <w:r>
        <w:rPr>
          <w:rFonts w:ascii="Tahoma" w:eastAsia="Times New Roman" w:hAnsi="Tahoma" w:cs="Tahoma"/>
          <w:color w:val="000000"/>
          <w:sz w:val="18"/>
          <w:szCs w:val="18"/>
        </w:rPr>
        <w:t>s</w:t>
      </w:r>
      <w:r w:rsidRPr="00653638">
        <w:rPr>
          <w:rFonts w:ascii="Tahoma" w:eastAsia="Times New Roman" w:hAnsi="Tahoma" w:cs="Tahoma"/>
          <w:color w:val="000000"/>
          <w:sz w:val="18"/>
          <w:szCs w:val="18"/>
        </w:rPr>
        <w:t xml:space="preserve"> through Excel Charts / SQL queries</w:t>
      </w:r>
      <w:r>
        <w:rPr>
          <w:rFonts w:ascii="Tahoma" w:eastAsia="Times New Roman" w:hAnsi="Tahoma" w:cs="Tahoma"/>
          <w:color w:val="000000"/>
          <w:sz w:val="18"/>
          <w:szCs w:val="18"/>
        </w:rPr>
        <w:t xml:space="preserve">, </w:t>
      </w:r>
      <w:r w:rsidRPr="00653638">
        <w:rPr>
          <w:rFonts w:ascii="Tahoma" w:eastAsia="Times New Roman" w:hAnsi="Tahoma" w:cs="Tahoma"/>
          <w:color w:val="000000"/>
          <w:sz w:val="18"/>
          <w:szCs w:val="18"/>
          <w:lang w:val="en-IN" w:eastAsia="en-IN"/>
        </w:rPr>
        <w:t>Business Reports/ Dashboard</w:t>
      </w:r>
      <w:r>
        <w:rPr>
          <w:rFonts w:ascii="Tahoma" w:eastAsia="Times New Roman" w:hAnsi="Tahoma" w:cs="Tahoma"/>
          <w:color w:val="000000"/>
          <w:sz w:val="18"/>
          <w:szCs w:val="18"/>
        </w:rPr>
        <w:t xml:space="preserve">. </w:t>
      </w:r>
      <w:r w:rsidRPr="00653638">
        <w:rPr>
          <w:rFonts w:ascii="Tahoma" w:eastAsia="Times New Roman" w:hAnsi="Tahoma" w:cs="Tahoma"/>
          <w:color w:val="000000"/>
          <w:sz w:val="18"/>
          <w:szCs w:val="18"/>
        </w:rPr>
        <w:t xml:space="preserve"> </w:t>
      </w:r>
      <w:r w:rsidRPr="00616657">
        <w:rPr>
          <w:rFonts w:ascii="Tahoma" w:eastAsia="Times New Roman" w:hAnsi="Tahoma" w:cs="Tahoma"/>
          <w:color w:val="000000"/>
          <w:sz w:val="18"/>
          <w:szCs w:val="18"/>
        </w:rPr>
        <w:t>and Customer satisfaction.</w:t>
      </w:r>
    </w:p>
    <w:p w14:paraId="3EEE9A2C" w14:textId="77777777" w:rsidR="00653638" w:rsidRDefault="00653638" w:rsidP="00653638">
      <w:pPr>
        <w:rPr>
          <w:rFonts w:ascii="Tahoma" w:hAnsi="Tahoma" w:cs="Tahoma"/>
          <w:b/>
          <w:bCs/>
          <w:sz w:val="18"/>
          <w:szCs w:val="18"/>
        </w:rPr>
      </w:pPr>
    </w:p>
    <w:p w14:paraId="629D66D2" w14:textId="77777777" w:rsidR="00653638" w:rsidRPr="00F91631" w:rsidRDefault="00653638" w:rsidP="00653638">
      <w:pPr>
        <w:rPr>
          <w:rFonts w:ascii="Tahoma" w:hAnsi="Tahoma" w:cs="Tahoma"/>
          <w:b/>
          <w:bCs/>
          <w:sz w:val="18"/>
          <w:szCs w:val="18"/>
        </w:rPr>
      </w:pPr>
      <w:r w:rsidRPr="00F91631">
        <w:rPr>
          <w:rFonts w:ascii="Tahoma" w:hAnsi="Tahoma" w:cs="Tahoma"/>
          <w:b/>
          <w:bCs/>
          <w:sz w:val="18"/>
          <w:szCs w:val="18"/>
        </w:rPr>
        <w:t>Customer Relationship Management</w:t>
      </w:r>
    </w:p>
    <w:p w14:paraId="4B7E6227" w14:textId="77777777" w:rsidR="00653638" w:rsidRPr="00653638" w:rsidRDefault="00653638" w:rsidP="00653638">
      <w:pPr>
        <w:pStyle w:val="ListParagraph"/>
        <w:numPr>
          <w:ilvl w:val="0"/>
          <w:numId w:val="13"/>
        </w:numPr>
        <w:tabs>
          <w:tab w:val="num" w:pos="426"/>
        </w:tabs>
        <w:spacing w:before="40" w:after="0" w:line="240" w:lineRule="auto"/>
        <w:ind w:left="284" w:hanging="284"/>
        <w:contextualSpacing w:val="0"/>
        <w:jc w:val="both"/>
        <w:textAlignment w:val="baseline"/>
        <w:rPr>
          <w:rFonts w:ascii="Tahoma" w:eastAsia="Times New Roman" w:hAnsi="Tahoma" w:cs="Tahoma"/>
          <w:color w:val="000000"/>
          <w:sz w:val="18"/>
          <w:szCs w:val="18"/>
        </w:rPr>
      </w:pPr>
      <w:r w:rsidRPr="00653638">
        <w:rPr>
          <w:rFonts w:ascii="Tahoma" w:eastAsia="Times New Roman" w:hAnsi="Tahoma" w:cs="Tahoma"/>
          <w:color w:val="000000"/>
          <w:sz w:val="18"/>
          <w:szCs w:val="18"/>
        </w:rPr>
        <w:t>Supervising customer service operations implementing process improvement innovati</w:t>
      </w:r>
      <w:r>
        <w:rPr>
          <w:rFonts w:ascii="Tahoma" w:eastAsia="Times New Roman" w:hAnsi="Tahoma" w:cs="Tahoma"/>
          <w:color w:val="000000"/>
          <w:sz w:val="18"/>
          <w:szCs w:val="18"/>
        </w:rPr>
        <w:t>ve</w:t>
      </w:r>
      <w:r w:rsidRPr="00653638">
        <w:rPr>
          <w:rFonts w:ascii="Tahoma" w:eastAsia="Times New Roman" w:hAnsi="Tahoma" w:cs="Tahoma"/>
          <w:color w:val="000000"/>
          <w:sz w:val="18"/>
          <w:szCs w:val="18"/>
        </w:rPr>
        <w:t xml:space="preserve"> ideas leading to cost savings and achieving quality service</w:t>
      </w:r>
      <w:r w:rsidR="00A102C1">
        <w:rPr>
          <w:rFonts w:ascii="Tahoma" w:eastAsia="Times New Roman" w:hAnsi="Tahoma" w:cs="Tahoma"/>
          <w:color w:val="000000"/>
          <w:sz w:val="18"/>
          <w:szCs w:val="18"/>
        </w:rPr>
        <w:t xml:space="preserve"> delivery</w:t>
      </w:r>
      <w:r w:rsidRPr="00653638">
        <w:rPr>
          <w:rFonts w:ascii="Tahoma" w:eastAsia="Times New Roman" w:hAnsi="Tahoma" w:cs="Tahoma"/>
          <w:color w:val="000000"/>
          <w:sz w:val="18"/>
          <w:szCs w:val="18"/>
        </w:rPr>
        <w:t>.</w:t>
      </w:r>
    </w:p>
    <w:p w14:paraId="4A88402B" w14:textId="77777777" w:rsidR="00653638" w:rsidRPr="00F91631" w:rsidRDefault="00653638" w:rsidP="00653638">
      <w:pPr>
        <w:pStyle w:val="ListParagraph"/>
        <w:numPr>
          <w:ilvl w:val="0"/>
          <w:numId w:val="13"/>
        </w:numPr>
        <w:tabs>
          <w:tab w:val="num" w:pos="426"/>
        </w:tabs>
        <w:spacing w:before="40" w:after="0" w:line="240" w:lineRule="auto"/>
        <w:ind w:left="284" w:hanging="284"/>
        <w:contextualSpacing w:val="0"/>
        <w:jc w:val="both"/>
        <w:textAlignment w:val="baseline"/>
        <w:rPr>
          <w:rFonts w:ascii="Tahoma" w:eastAsia="Times New Roman" w:hAnsi="Tahoma" w:cs="Tahoma"/>
          <w:color w:val="000000"/>
          <w:sz w:val="18"/>
          <w:szCs w:val="18"/>
        </w:rPr>
      </w:pPr>
      <w:r w:rsidRPr="00F91631">
        <w:rPr>
          <w:rFonts w:ascii="Tahoma" w:eastAsia="Times New Roman" w:hAnsi="Tahoma" w:cs="Tahoma"/>
          <w:color w:val="000000"/>
          <w:sz w:val="18"/>
          <w:szCs w:val="18"/>
        </w:rPr>
        <w:t>Providing Assistance to the first line support groups by coordinating with the various resolving groups in resolving customer issues within the minimum TAT.</w:t>
      </w:r>
    </w:p>
    <w:p w14:paraId="68128ED4" w14:textId="77777777" w:rsidR="00F27475" w:rsidRDefault="00F27475" w:rsidP="00F27475">
      <w:pPr>
        <w:spacing w:after="36" w:line="259" w:lineRule="auto"/>
        <w:ind w:right="456"/>
      </w:pPr>
    </w:p>
    <w:p w14:paraId="2AFE59B9" w14:textId="77777777" w:rsidR="00653638" w:rsidRPr="007404AC" w:rsidRDefault="00653638" w:rsidP="007404AC">
      <w:pPr>
        <w:spacing w:after="40"/>
        <w:jc w:val="both"/>
        <w:rPr>
          <w:rFonts w:ascii="Tahoma" w:hAnsi="Tahoma" w:cs="Tahoma"/>
          <w:b/>
          <w:u w:val="single"/>
        </w:rPr>
      </w:pPr>
      <w:r w:rsidRPr="007404AC">
        <w:rPr>
          <w:rFonts w:ascii="Tahoma" w:hAnsi="Tahoma" w:cs="Tahoma"/>
          <w:b/>
          <w:u w:val="single"/>
        </w:rPr>
        <w:t>CAREER SPAN ACROSS</w:t>
      </w:r>
    </w:p>
    <w:p w14:paraId="7AC4C799" w14:textId="77777777" w:rsidR="00F27475" w:rsidRPr="00653638" w:rsidRDefault="00F27475" w:rsidP="007404AC">
      <w:pPr>
        <w:shd w:val="clear" w:color="auto" w:fill="D9D9D9" w:themeFill="background1" w:themeFillShade="D9"/>
        <w:tabs>
          <w:tab w:val="left" w:pos="2835"/>
          <w:tab w:val="left" w:pos="4536"/>
          <w:tab w:val="left" w:pos="7655"/>
        </w:tabs>
        <w:spacing w:before="20"/>
        <w:rPr>
          <w:rFonts w:ascii="Tahoma" w:eastAsia="Calibri" w:hAnsi="Tahoma" w:cs="Tahoma"/>
          <w:b/>
          <w:spacing w:val="-2"/>
          <w:sz w:val="18"/>
          <w:szCs w:val="18"/>
        </w:rPr>
      </w:pPr>
      <w:r w:rsidRPr="00653638">
        <w:rPr>
          <w:rFonts w:ascii="Tahoma" w:eastAsia="Calibri" w:hAnsi="Tahoma" w:cs="Tahoma"/>
          <w:b/>
          <w:spacing w:val="-2"/>
          <w:sz w:val="18"/>
          <w:szCs w:val="18"/>
        </w:rPr>
        <w:t>Hewlett Packard Inc</w:t>
      </w:r>
      <w:r w:rsidR="00814073">
        <w:rPr>
          <w:rFonts w:ascii="Tahoma" w:eastAsia="Calibri" w:hAnsi="Tahoma" w:cs="Tahoma"/>
          <w:b/>
          <w:spacing w:val="-2"/>
          <w:sz w:val="18"/>
          <w:szCs w:val="18"/>
        </w:rPr>
        <w:t>.</w:t>
      </w:r>
      <w:r w:rsidRPr="00653638">
        <w:rPr>
          <w:rFonts w:ascii="Tahoma" w:eastAsia="Calibri" w:hAnsi="Tahoma" w:cs="Tahoma"/>
          <w:b/>
          <w:spacing w:val="-2"/>
          <w:sz w:val="18"/>
          <w:szCs w:val="18"/>
        </w:rPr>
        <w:t xml:space="preserve"> </w:t>
      </w:r>
      <w:r w:rsidR="007E7474" w:rsidRPr="00653638">
        <w:rPr>
          <w:rFonts w:ascii="Tahoma" w:eastAsia="Calibri" w:hAnsi="Tahoma" w:cs="Tahoma"/>
          <w:b/>
          <w:spacing w:val="-2"/>
          <w:sz w:val="18"/>
          <w:szCs w:val="18"/>
        </w:rPr>
        <w:t xml:space="preserve"> </w:t>
      </w:r>
      <w:r w:rsidR="00653638">
        <w:rPr>
          <w:rFonts w:ascii="Tahoma" w:eastAsia="Calibri" w:hAnsi="Tahoma" w:cs="Tahoma"/>
          <w:b/>
          <w:spacing w:val="-2"/>
          <w:sz w:val="18"/>
          <w:szCs w:val="18"/>
        </w:rPr>
        <w:tab/>
      </w:r>
      <w:r w:rsidR="00351CDE" w:rsidRPr="00653638">
        <w:rPr>
          <w:rFonts w:ascii="Tahoma" w:eastAsia="Calibri" w:hAnsi="Tahoma" w:cs="Tahoma"/>
          <w:b/>
          <w:spacing w:val="-2"/>
          <w:sz w:val="18"/>
          <w:szCs w:val="18"/>
        </w:rPr>
        <w:t>S</w:t>
      </w:r>
      <w:r w:rsidRPr="00653638">
        <w:rPr>
          <w:rFonts w:ascii="Tahoma" w:eastAsia="Calibri" w:hAnsi="Tahoma" w:cs="Tahoma"/>
          <w:b/>
          <w:spacing w:val="-2"/>
          <w:sz w:val="18"/>
          <w:szCs w:val="18"/>
        </w:rPr>
        <w:t xml:space="preserve">ales Support Management Analyst-1 </w:t>
      </w:r>
      <w:r w:rsidR="00653638">
        <w:rPr>
          <w:rFonts w:ascii="Tahoma" w:eastAsia="Calibri" w:hAnsi="Tahoma" w:cs="Tahoma"/>
          <w:b/>
          <w:spacing w:val="-2"/>
          <w:sz w:val="18"/>
          <w:szCs w:val="18"/>
        </w:rPr>
        <w:tab/>
      </w:r>
      <w:r w:rsidR="00351CDE" w:rsidRPr="00653638">
        <w:rPr>
          <w:rFonts w:ascii="Tahoma" w:eastAsia="Calibri" w:hAnsi="Tahoma" w:cs="Tahoma"/>
          <w:b/>
          <w:spacing w:val="-2"/>
          <w:sz w:val="18"/>
          <w:szCs w:val="18"/>
        </w:rPr>
        <w:t>May</w:t>
      </w:r>
      <w:r w:rsidRPr="00653638">
        <w:rPr>
          <w:rFonts w:ascii="Tahoma" w:eastAsia="Calibri" w:hAnsi="Tahoma" w:cs="Tahoma"/>
          <w:b/>
          <w:spacing w:val="-2"/>
          <w:sz w:val="18"/>
          <w:szCs w:val="18"/>
        </w:rPr>
        <w:t xml:space="preserve"> 2019 </w:t>
      </w:r>
      <w:r w:rsidR="00653638">
        <w:rPr>
          <w:rFonts w:ascii="Tahoma" w:eastAsia="Calibri" w:hAnsi="Tahoma" w:cs="Tahoma"/>
          <w:b/>
          <w:spacing w:val="-2"/>
          <w:sz w:val="18"/>
          <w:szCs w:val="18"/>
        </w:rPr>
        <w:t>Onwards</w:t>
      </w:r>
    </w:p>
    <w:p w14:paraId="6A2A3E07" w14:textId="77777777" w:rsidR="00F27475" w:rsidRPr="00653638" w:rsidRDefault="0081689C" w:rsidP="00653638">
      <w:pPr>
        <w:pStyle w:val="ListParagraph"/>
        <w:numPr>
          <w:ilvl w:val="0"/>
          <w:numId w:val="12"/>
        </w:numPr>
        <w:spacing w:before="20" w:after="0" w:line="240" w:lineRule="auto"/>
        <w:ind w:left="284" w:hanging="284"/>
        <w:contextualSpacing w:val="0"/>
        <w:jc w:val="both"/>
        <w:textAlignment w:val="baseline"/>
        <w:rPr>
          <w:rFonts w:ascii="Tahoma" w:eastAsia="Times New Roman" w:hAnsi="Tahoma" w:cs="Tahoma"/>
          <w:color w:val="000000"/>
          <w:sz w:val="18"/>
          <w:szCs w:val="18"/>
          <w:lang w:val="en-IN" w:eastAsia="en-IN"/>
        </w:rPr>
      </w:pPr>
      <w:r>
        <w:rPr>
          <w:rFonts w:ascii="Tahoma" w:eastAsia="Times New Roman" w:hAnsi="Tahoma" w:cs="Tahoma"/>
          <w:color w:val="000000"/>
          <w:sz w:val="18"/>
          <w:szCs w:val="18"/>
          <w:lang w:val="en-IN" w:eastAsia="en-IN"/>
        </w:rPr>
        <w:t xml:space="preserve">Functioned as a single </w:t>
      </w:r>
      <w:r w:rsidR="00F27475" w:rsidRPr="00653638">
        <w:rPr>
          <w:rFonts w:ascii="Tahoma" w:eastAsia="Times New Roman" w:hAnsi="Tahoma" w:cs="Tahoma"/>
          <w:color w:val="000000"/>
          <w:sz w:val="18"/>
          <w:szCs w:val="18"/>
          <w:lang w:val="en-IN" w:eastAsia="en-IN"/>
        </w:rPr>
        <w:t xml:space="preserve">point of contact for process related questions </w:t>
      </w:r>
      <w:r>
        <w:rPr>
          <w:rFonts w:ascii="Tahoma" w:eastAsia="Times New Roman" w:hAnsi="Tahoma" w:cs="Tahoma"/>
          <w:color w:val="000000"/>
          <w:sz w:val="18"/>
          <w:szCs w:val="18"/>
          <w:lang w:val="en-IN" w:eastAsia="en-IN"/>
        </w:rPr>
        <w:t>/</w:t>
      </w:r>
      <w:r w:rsidR="00F27475" w:rsidRPr="00653638">
        <w:rPr>
          <w:rFonts w:ascii="Tahoma" w:eastAsia="Times New Roman" w:hAnsi="Tahoma" w:cs="Tahoma"/>
          <w:color w:val="000000"/>
          <w:sz w:val="18"/>
          <w:szCs w:val="18"/>
          <w:lang w:val="en-IN" w:eastAsia="en-IN"/>
        </w:rPr>
        <w:t xml:space="preserve"> issues and facilitates process meetings </w:t>
      </w:r>
      <w:r>
        <w:rPr>
          <w:rFonts w:ascii="Tahoma" w:eastAsia="Times New Roman" w:hAnsi="Tahoma" w:cs="Tahoma"/>
          <w:color w:val="000000"/>
          <w:sz w:val="18"/>
          <w:szCs w:val="18"/>
          <w:lang w:val="en-IN" w:eastAsia="en-IN"/>
        </w:rPr>
        <w:t>-</w:t>
      </w:r>
      <w:r w:rsidR="00F27475" w:rsidRPr="00653638">
        <w:rPr>
          <w:rFonts w:ascii="Tahoma" w:eastAsia="Times New Roman" w:hAnsi="Tahoma" w:cs="Tahoma"/>
          <w:color w:val="000000"/>
          <w:sz w:val="18"/>
          <w:szCs w:val="18"/>
          <w:lang w:val="en-IN" w:eastAsia="en-IN"/>
        </w:rPr>
        <w:t xml:space="preserve"> </w:t>
      </w:r>
      <w:r>
        <w:rPr>
          <w:rFonts w:ascii="Tahoma" w:eastAsia="Times New Roman" w:hAnsi="Tahoma" w:cs="Tahoma"/>
          <w:color w:val="000000"/>
          <w:sz w:val="18"/>
          <w:szCs w:val="18"/>
          <w:lang w:val="en-IN" w:eastAsia="en-IN"/>
        </w:rPr>
        <w:t>d</w:t>
      </w:r>
      <w:r w:rsidR="00F27475" w:rsidRPr="00653638">
        <w:rPr>
          <w:rFonts w:ascii="Tahoma" w:eastAsia="Times New Roman" w:hAnsi="Tahoma" w:cs="Tahoma"/>
          <w:color w:val="000000"/>
          <w:sz w:val="18"/>
          <w:szCs w:val="18"/>
          <w:lang w:val="en-IN" w:eastAsia="en-IN"/>
        </w:rPr>
        <w:t>aily operations.</w:t>
      </w:r>
    </w:p>
    <w:p w14:paraId="719A7FB6" w14:textId="77777777" w:rsidR="0081689C" w:rsidRPr="0081689C" w:rsidRDefault="0081689C" w:rsidP="0081689C">
      <w:pPr>
        <w:pStyle w:val="ListParagraph"/>
        <w:numPr>
          <w:ilvl w:val="0"/>
          <w:numId w:val="12"/>
        </w:numPr>
        <w:spacing w:before="20" w:after="0" w:line="240" w:lineRule="auto"/>
        <w:ind w:left="284" w:hanging="284"/>
        <w:contextualSpacing w:val="0"/>
        <w:jc w:val="both"/>
        <w:textAlignment w:val="baseline"/>
        <w:rPr>
          <w:rFonts w:ascii="Tahoma" w:eastAsia="Times New Roman" w:hAnsi="Tahoma" w:cs="Tahoma"/>
          <w:color w:val="000000"/>
          <w:sz w:val="18"/>
          <w:szCs w:val="18"/>
          <w:lang w:val="en-IN" w:eastAsia="en-IN"/>
        </w:rPr>
      </w:pPr>
      <w:r w:rsidRPr="0081689C">
        <w:rPr>
          <w:rFonts w:ascii="Tahoma" w:eastAsia="Times New Roman" w:hAnsi="Tahoma" w:cs="Tahoma"/>
          <w:color w:val="000000"/>
          <w:sz w:val="18"/>
          <w:szCs w:val="18"/>
        </w:rPr>
        <w:t>Provided comprehensive reports</w:t>
      </w:r>
      <w:r>
        <w:rPr>
          <w:rFonts w:ascii="Tahoma" w:eastAsia="Times New Roman" w:hAnsi="Tahoma" w:cs="Tahoma"/>
          <w:color w:val="000000"/>
          <w:sz w:val="18"/>
          <w:szCs w:val="18"/>
        </w:rPr>
        <w:t>:</w:t>
      </w:r>
    </w:p>
    <w:p w14:paraId="4F225BE8" w14:textId="77777777" w:rsidR="0081689C" w:rsidRPr="0081689C" w:rsidRDefault="0081689C" w:rsidP="0081689C">
      <w:pPr>
        <w:pStyle w:val="ListParagraph"/>
        <w:numPr>
          <w:ilvl w:val="1"/>
          <w:numId w:val="12"/>
        </w:numPr>
        <w:spacing w:before="20" w:after="0" w:line="240" w:lineRule="auto"/>
        <w:contextualSpacing w:val="0"/>
        <w:jc w:val="both"/>
        <w:textAlignment w:val="baseline"/>
        <w:rPr>
          <w:rFonts w:ascii="Tahoma" w:eastAsia="Times New Roman" w:hAnsi="Tahoma" w:cs="Tahoma"/>
          <w:color w:val="000000"/>
          <w:sz w:val="18"/>
          <w:szCs w:val="18"/>
          <w:lang w:val="en-IN" w:eastAsia="en-IN"/>
        </w:rPr>
      </w:pPr>
      <w:r w:rsidRPr="0081689C">
        <w:rPr>
          <w:rFonts w:ascii="Tahoma" w:eastAsia="Times New Roman" w:hAnsi="Tahoma" w:cs="Tahoma"/>
          <w:color w:val="000000"/>
          <w:sz w:val="18"/>
          <w:szCs w:val="18"/>
          <w:lang w:val="en-IN" w:eastAsia="en-IN"/>
        </w:rPr>
        <w:t>Operational and service and explains service level support available to internal or external customers. </w:t>
      </w:r>
    </w:p>
    <w:p w14:paraId="742CB79B" w14:textId="77777777" w:rsidR="0081689C" w:rsidRPr="00653638" w:rsidRDefault="0081689C" w:rsidP="0081689C">
      <w:pPr>
        <w:pStyle w:val="ListParagraph"/>
        <w:numPr>
          <w:ilvl w:val="1"/>
          <w:numId w:val="12"/>
        </w:numPr>
        <w:spacing w:before="20" w:after="0" w:line="240" w:lineRule="auto"/>
        <w:contextualSpacing w:val="0"/>
        <w:jc w:val="both"/>
        <w:textAlignment w:val="baseline"/>
        <w:rPr>
          <w:rFonts w:ascii="Tahoma" w:eastAsia="Times New Roman" w:hAnsi="Tahoma" w:cs="Tahoma"/>
          <w:color w:val="000000"/>
          <w:sz w:val="18"/>
          <w:szCs w:val="18"/>
          <w:lang w:val="en-IN" w:eastAsia="en-IN"/>
        </w:rPr>
      </w:pPr>
      <w:r>
        <w:rPr>
          <w:rFonts w:ascii="Tahoma" w:eastAsia="Times New Roman" w:hAnsi="Tahoma" w:cs="Tahoma"/>
          <w:color w:val="000000"/>
          <w:sz w:val="18"/>
          <w:szCs w:val="18"/>
          <w:lang w:val="en-IN" w:eastAsia="en-IN"/>
        </w:rPr>
        <w:t>V</w:t>
      </w:r>
      <w:r w:rsidRPr="00653638">
        <w:rPr>
          <w:rFonts w:ascii="Tahoma" w:eastAsia="Times New Roman" w:hAnsi="Tahoma" w:cs="Tahoma"/>
          <w:color w:val="000000"/>
          <w:sz w:val="18"/>
          <w:szCs w:val="18"/>
          <w:lang w:val="en-IN" w:eastAsia="en-IN"/>
        </w:rPr>
        <w:t>arious analytical findings in terms of percentages of incorrect documents.</w:t>
      </w:r>
    </w:p>
    <w:p w14:paraId="728CBDD3" w14:textId="77777777" w:rsidR="005167C0" w:rsidRPr="00653638" w:rsidRDefault="005167C0" w:rsidP="005167C0">
      <w:pPr>
        <w:pStyle w:val="ListParagraph"/>
        <w:numPr>
          <w:ilvl w:val="1"/>
          <w:numId w:val="12"/>
        </w:numPr>
        <w:spacing w:before="20" w:after="0" w:line="240" w:lineRule="auto"/>
        <w:contextualSpacing w:val="0"/>
        <w:jc w:val="both"/>
        <w:textAlignment w:val="baseline"/>
        <w:rPr>
          <w:rFonts w:ascii="Tahoma" w:eastAsia="Times New Roman" w:hAnsi="Tahoma" w:cs="Tahoma"/>
          <w:color w:val="000000"/>
          <w:sz w:val="18"/>
          <w:szCs w:val="18"/>
          <w:lang w:val="en-IN" w:eastAsia="en-IN"/>
        </w:rPr>
      </w:pPr>
      <w:r w:rsidRPr="00653638">
        <w:rPr>
          <w:rFonts w:ascii="Tahoma" w:eastAsia="Times New Roman" w:hAnsi="Tahoma" w:cs="Tahoma"/>
          <w:color w:val="000000"/>
          <w:sz w:val="18"/>
          <w:szCs w:val="18"/>
          <w:lang w:val="en-IN" w:eastAsia="en-IN"/>
        </w:rPr>
        <w:t>Compiles, analyzes and reports statistical data and trends relating to service level compliance and operational effectiveness.</w:t>
      </w:r>
    </w:p>
    <w:p w14:paraId="1C5B460F" w14:textId="77777777" w:rsidR="0081689C" w:rsidRPr="0081689C" w:rsidRDefault="0081689C" w:rsidP="0081689C">
      <w:pPr>
        <w:pStyle w:val="ListParagraph"/>
        <w:numPr>
          <w:ilvl w:val="0"/>
          <w:numId w:val="12"/>
        </w:numPr>
        <w:spacing w:before="20" w:after="0" w:line="240" w:lineRule="auto"/>
        <w:ind w:left="284" w:hanging="284"/>
        <w:contextualSpacing w:val="0"/>
        <w:jc w:val="both"/>
        <w:textAlignment w:val="baseline"/>
        <w:rPr>
          <w:rFonts w:ascii="Tahoma" w:eastAsia="Times New Roman" w:hAnsi="Tahoma" w:cs="Tahoma"/>
          <w:color w:val="000000"/>
          <w:sz w:val="18"/>
          <w:szCs w:val="18"/>
          <w:lang w:val="en-IN" w:eastAsia="en-IN"/>
        </w:rPr>
      </w:pPr>
      <w:r w:rsidRPr="005167C0">
        <w:rPr>
          <w:rFonts w:ascii="Tahoma" w:eastAsia="Times New Roman" w:hAnsi="Tahoma" w:cs="Tahoma"/>
          <w:b/>
          <w:bCs/>
          <w:color w:val="000000"/>
          <w:sz w:val="18"/>
          <w:szCs w:val="18"/>
          <w:lang w:val="en-IN" w:eastAsia="en-IN"/>
        </w:rPr>
        <w:t>Effectively conducted Sales Market Research and analysis on:</w:t>
      </w:r>
      <w:r w:rsidRPr="0081689C">
        <w:rPr>
          <w:rFonts w:ascii="Tahoma" w:eastAsia="Times New Roman" w:hAnsi="Tahoma" w:cs="Tahoma"/>
          <w:color w:val="000000"/>
          <w:sz w:val="18"/>
          <w:szCs w:val="18"/>
          <w:lang w:val="en-IN" w:eastAsia="en-IN"/>
        </w:rPr>
        <w:t xml:space="preserve"> Marketing activities with respect to each country, Client’s Product/</w:t>
      </w:r>
      <w:r w:rsidR="005167C0">
        <w:rPr>
          <w:rFonts w:ascii="Tahoma" w:eastAsia="Times New Roman" w:hAnsi="Tahoma" w:cs="Tahoma"/>
          <w:color w:val="000000"/>
          <w:sz w:val="18"/>
          <w:szCs w:val="18"/>
          <w:lang w:val="en-IN" w:eastAsia="en-IN"/>
        </w:rPr>
        <w:t>S</w:t>
      </w:r>
      <w:r w:rsidRPr="0081689C">
        <w:rPr>
          <w:rFonts w:ascii="Tahoma" w:eastAsia="Times New Roman" w:hAnsi="Tahoma" w:cs="Tahoma"/>
          <w:color w:val="000000"/>
          <w:sz w:val="18"/>
          <w:szCs w:val="18"/>
          <w:lang w:val="en-IN" w:eastAsia="en-IN"/>
        </w:rPr>
        <w:t>ervices.</w:t>
      </w:r>
    </w:p>
    <w:p w14:paraId="749B7168" w14:textId="77777777" w:rsidR="005167C0" w:rsidRPr="005167C0" w:rsidRDefault="005167C0" w:rsidP="00653638">
      <w:pPr>
        <w:pStyle w:val="ListParagraph"/>
        <w:numPr>
          <w:ilvl w:val="0"/>
          <w:numId w:val="12"/>
        </w:numPr>
        <w:spacing w:before="20" w:after="0" w:line="240" w:lineRule="auto"/>
        <w:ind w:left="284" w:hanging="284"/>
        <w:contextualSpacing w:val="0"/>
        <w:jc w:val="both"/>
        <w:textAlignment w:val="baseline"/>
        <w:rPr>
          <w:rFonts w:ascii="Tahoma" w:eastAsia="Times New Roman" w:hAnsi="Tahoma" w:cs="Tahoma"/>
          <w:color w:val="000000"/>
          <w:sz w:val="18"/>
          <w:szCs w:val="18"/>
          <w:lang w:val="en-IN" w:eastAsia="en-IN"/>
        </w:rPr>
      </w:pPr>
      <w:r>
        <w:rPr>
          <w:rFonts w:asciiTheme="minorHAnsi" w:hAnsiTheme="minorHAnsi" w:cstheme="minorHAnsi"/>
          <w:color w:val="000000"/>
        </w:rPr>
        <w:t>T</w:t>
      </w:r>
      <w:r w:rsidRPr="00F172AA">
        <w:rPr>
          <w:rFonts w:asciiTheme="minorHAnsi" w:hAnsiTheme="minorHAnsi" w:cstheme="minorHAnsi"/>
          <w:color w:val="000000"/>
        </w:rPr>
        <w:t>ransitioned technology and knowledge to ensure</w:t>
      </w:r>
      <w:r>
        <w:rPr>
          <w:rFonts w:asciiTheme="minorHAnsi" w:hAnsiTheme="minorHAnsi" w:cstheme="minorHAnsi"/>
          <w:color w:val="000000"/>
        </w:rPr>
        <w:t>:</w:t>
      </w:r>
    </w:p>
    <w:p w14:paraId="0A5A9952" w14:textId="77777777" w:rsidR="005167C0" w:rsidRPr="00653638" w:rsidRDefault="005167C0" w:rsidP="005167C0">
      <w:pPr>
        <w:pStyle w:val="ListParagraph"/>
        <w:numPr>
          <w:ilvl w:val="1"/>
          <w:numId w:val="12"/>
        </w:numPr>
        <w:spacing w:before="20" w:after="0" w:line="240" w:lineRule="auto"/>
        <w:contextualSpacing w:val="0"/>
        <w:jc w:val="both"/>
        <w:textAlignment w:val="baseline"/>
        <w:rPr>
          <w:rFonts w:ascii="Tahoma" w:eastAsia="Times New Roman" w:hAnsi="Tahoma" w:cs="Tahoma"/>
          <w:color w:val="000000"/>
          <w:sz w:val="18"/>
          <w:szCs w:val="18"/>
          <w:lang w:val="en-IN" w:eastAsia="en-IN"/>
        </w:rPr>
      </w:pPr>
      <w:r w:rsidRPr="00653638">
        <w:rPr>
          <w:rFonts w:ascii="Tahoma" w:eastAsia="Times New Roman" w:hAnsi="Tahoma" w:cs="Tahoma"/>
          <w:color w:val="000000"/>
          <w:sz w:val="18"/>
          <w:szCs w:val="18"/>
          <w:lang w:val="en-IN" w:eastAsia="en-IN"/>
        </w:rPr>
        <w:t>Ensures effective communication and coordination between support teams and customers.</w:t>
      </w:r>
    </w:p>
    <w:p w14:paraId="50B8A00D" w14:textId="77777777" w:rsidR="00F27475" w:rsidRPr="00653638" w:rsidRDefault="005167C0" w:rsidP="005167C0">
      <w:pPr>
        <w:pStyle w:val="ListParagraph"/>
        <w:numPr>
          <w:ilvl w:val="1"/>
          <w:numId w:val="12"/>
        </w:numPr>
        <w:spacing w:before="20" w:after="0" w:line="240" w:lineRule="auto"/>
        <w:contextualSpacing w:val="0"/>
        <w:jc w:val="both"/>
        <w:textAlignment w:val="baseline"/>
        <w:rPr>
          <w:rFonts w:ascii="Tahoma" w:eastAsia="Times New Roman" w:hAnsi="Tahoma" w:cs="Tahoma"/>
          <w:color w:val="000000"/>
          <w:sz w:val="18"/>
          <w:szCs w:val="18"/>
          <w:lang w:val="en-IN" w:eastAsia="en-IN"/>
        </w:rPr>
      </w:pPr>
      <w:r w:rsidRPr="005167C0">
        <w:rPr>
          <w:rFonts w:ascii="Tahoma" w:eastAsia="Times New Roman" w:hAnsi="Tahoma" w:cs="Tahoma"/>
          <w:color w:val="000000"/>
          <w:sz w:val="18"/>
          <w:szCs w:val="18"/>
          <w:lang w:val="en-IN" w:eastAsia="en-IN"/>
        </w:rPr>
        <w:t>C</w:t>
      </w:r>
      <w:r w:rsidR="00F27475" w:rsidRPr="005167C0">
        <w:rPr>
          <w:rFonts w:ascii="Tahoma" w:eastAsia="Times New Roman" w:hAnsi="Tahoma" w:cs="Tahoma"/>
          <w:color w:val="000000"/>
          <w:sz w:val="18"/>
          <w:szCs w:val="18"/>
          <w:lang w:val="en-IN" w:eastAsia="en-IN"/>
        </w:rPr>
        <w:t>onsistency</w:t>
      </w:r>
      <w:r w:rsidR="00F27475" w:rsidRPr="00653638">
        <w:rPr>
          <w:rFonts w:ascii="Tahoma" w:eastAsia="Times New Roman" w:hAnsi="Tahoma" w:cs="Tahoma"/>
          <w:color w:val="000000"/>
          <w:sz w:val="18"/>
          <w:szCs w:val="18"/>
          <w:lang w:val="en-IN" w:eastAsia="en-IN"/>
        </w:rPr>
        <w:t xml:space="preserve"> of delivery, adherence to standard practices, and continuous improvement.</w:t>
      </w:r>
    </w:p>
    <w:p w14:paraId="55E0F494" w14:textId="77777777" w:rsidR="00F27475" w:rsidRPr="005167C0" w:rsidRDefault="005167C0" w:rsidP="00653638">
      <w:pPr>
        <w:pStyle w:val="ListParagraph"/>
        <w:numPr>
          <w:ilvl w:val="0"/>
          <w:numId w:val="12"/>
        </w:numPr>
        <w:spacing w:before="20" w:after="0" w:line="240" w:lineRule="auto"/>
        <w:ind w:left="284" w:hanging="284"/>
        <w:contextualSpacing w:val="0"/>
        <w:jc w:val="both"/>
        <w:textAlignment w:val="baseline"/>
        <w:rPr>
          <w:rFonts w:ascii="Tahoma" w:eastAsia="Times New Roman" w:hAnsi="Tahoma" w:cs="Tahoma"/>
          <w:color w:val="000000"/>
          <w:sz w:val="18"/>
          <w:szCs w:val="18"/>
          <w:lang w:val="en-IN" w:eastAsia="en-IN"/>
        </w:rPr>
      </w:pPr>
      <w:r w:rsidRPr="005167C0">
        <w:rPr>
          <w:rFonts w:ascii="Tahoma" w:eastAsia="Times New Roman" w:hAnsi="Tahoma" w:cs="Tahoma"/>
          <w:color w:val="000000"/>
          <w:sz w:val="18"/>
          <w:szCs w:val="18"/>
          <w:lang w:val="en-IN" w:eastAsia="en-IN"/>
        </w:rPr>
        <w:t xml:space="preserve">Guided team by addressing challenges and reviewing performance / dashboard </w:t>
      </w:r>
      <w:r w:rsidR="00F27475" w:rsidRPr="005167C0">
        <w:rPr>
          <w:rFonts w:ascii="Tahoma" w:eastAsia="Times New Roman" w:hAnsi="Tahoma" w:cs="Tahoma"/>
          <w:color w:val="000000"/>
          <w:sz w:val="18"/>
          <w:szCs w:val="18"/>
          <w:lang w:val="en-IN" w:eastAsia="en-IN"/>
        </w:rPr>
        <w:t>charts with core metrics displaying the timeliness, accuracy and productivity of the team.</w:t>
      </w:r>
    </w:p>
    <w:p w14:paraId="3213B426" w14:textId="77777777" w:rsidR="007404AC" w:rsidRPr="007404AC" w:rsidRDefault="007404AC" w:rsidP="007404AC">
      <w:pPr>
        <w:pStyle w:val="ListParagraph"/>
        <w:numPr>
          <w:ilvl w:val="0"/>
          <w:numId w:val="12"/>
        </w:numPr>
        <w:spacing w:before="20" w:after="0" w:line="240" w:lineRule="auto"/>
        <w:ind w:left="284" w:hanging="284"/>
        <w:contextualSpacing w:val="0"/>
        <w:jc w:val="both"/>
        <w:textAlignment w:val="baseline"/>
        <w:rPr>
          <w:rFonts w:ascii="Tahoma" w:eastAsia="Times New Roman" w:hAnsi="Tahoma" w:cs="Tahoma"/>
          <w:color w:val="000000"/>
          <w:sz w:val="18"/>
          <w:szCs w:val="18"/>
          <w:lang w:val="en-IN" w:eastAsia="en-IN"/>
        </w:rPr>
      </w:pPr>
      <w:r w:rsidRPr="007404AC">
        <w:rPr>
          <w:rFonts w:ascii="Tahoma" w:eastAsia="Times New Roman" w:hAnsi="Tahoma" w:cs="Tahoma"/>
          <w:color w:val="000000"/>
          <w:sz w:val="18"/>
          <w:szCs w:val="18"/>
          <w:lang w:val="en-IN" w:eastAsia="en-IN"/>
        </w:rPr>
        <w:t>Provided expert oversight in handling operations as part of Partner Experience team handling payment contributions for Commercial partners.</w:t>
      </w:r>
    </w:p>
    <w:p w14:paraId="38F2DC3D" w14:textId="77777777" w:rsidR="007404AC" w:rsidRPr="007404AC" w:rsidRDefault="007404AC" w:rsidP="007404AC">
      <w:pPr>
        <w:pStyle w:val="ListParagraph"/>
        <w:numPr>
          <w:ilvl w:val="0"/>
          <w:numId w:val="12"/>
        </w:numPr>
        <w:spacing w:before="20" w:after="0" w:line="240" w:lineRule="auto"/>
        <w:ind w:left="284" w:hanging="284"/>
        <w:contextualSpacing w:val="0"/>
        <w:jc w:val="both"/>
        <w:textAlignment w:val="baseline"/>
        <w:rPr>
          <w:rFonts w:ascii="Tahoma" w:eastAsia="Times New Roman" w:hAnsi="Tahoma" w:cs="Tahoma"/>
          <w:color w:val="000000"/>
          <w:sz w:val="18"/>
          <w:szCs w:val="18"/>
          <w:lang w:val="en-IN" w:eastAsia="en-IN"/>
        </w:rPr>
      </w:pPr>
      <w:r w:rsidRPr="007404AC">
        <w:rPr>
          <w:rFonts w:ascii="Tahoma" w:eastAsia="Times New Roman" w:hAnsi="Tahoma" w:cs="Tahoma"/>
          <w:color w:val="000000"/>
          <w:sz w:val="18"/>
          <w:szCs w:val="18"/>
          <w:lang w:val="en-IN" w:eastAsia="en-IN"/>
        </w:rPr>
        <w:t xml:space="preserve">Provided assistance to patrons in conducting metrics &amp; share with L3 and L4. Rendered support to data mining analysis. </w:t>
      </w:r>
    </w:p>
    <w:p w14:paraId="57F7E01C" w14:textId="77777777" w:rsidR="007404AC" w:rsidRPr="007404AC" w:rsidRDefault="007404AC" w:rsidP="007404AC">
      <w:pPr>
        <w:pStyle w:val="ListParagraph"/>
        <w:numPr>
          <w:ilvl w:val="0"/>
          <w:numId w:val="12"/>
        </w:numPr>
        <w:spacing w:before="20" w:after="0" w:line="240" w:lineRule="auto"/>
        <w:ind w:left="284" w:hanging="284"/>
        <w:contextualSpacing w:val="0"/>
        <w:jc w:val="both"/>
        <w:textAlignment w:val="baseline"/>
        <w:rPr>
          <w:rFonts w:ascii="Tahoma" w:eastAsia="Times New Roman" w:hAnsi="Tahoma" w:cs="Tahoma"/>
          <w:color w:val="000000"/>
          <w:sz w:val="18"/>
          <w:szCs w:val="18"/>
          <w:lang w:val="en-IN" w:eastAsia="en-IN"/>
        </w:rPr>
      </w:pPr>
      <w:r w:rsidRPr="007404AC">
        <w:rPr>
          <w:rFonts w:ascii="Tahoma" w:eastAsia="Times New Roman" w:hAnsi="Tahoma" w:cs="Tahoma"/>
          <w:color w:val="000000"/>
          <w:sz w:val="18"/>
          <w:szCs w:val="18"/>
          <w:lang w:val="en-IN" w:eastAsia="en-IN"/>
        </w:rPr>
        <w:t xml:space="preserve">Managed the functionality and maintenance of internal management reports, </w:t>
      </w:r>
      <w:r w:rsidR="00E778CD" w:rsidRPr="007404AC">
        <w:rPr>
          <w:rFonts w:ascii="Tahoma" w:eastAsia="Times New Roman" w:hAnsi="Tahoma" w:cs="Tahoma"/>
          <w:color w:val="000000"/>
          <w:sz w:val="18"/>
          <w:szCs w:val="18"/>
          <w:lang w:val="en-IN" w:eastAsia="en-IN"/>
        </w:rPr>
        <w:t>E2</w:t>
      </w:r>
      <w:r w:rsidR="00E778CD">
        <w:rPr>
          <w:rFonts w:ascii="Tahoma" w:eastAsia="Times New Roman" w:hAnsi="Tahoma" w:cs="Tahoma"/>
          <w:color w:val="000000"/>
          <w:sz w:val="18"/>
          <w:szCs w:val="18"/>
          <w:lang w:val="en-IN" w:eastAsia="en-IN"/>
        </w:rPr>
        <w:t>E</w:t>
      </w:r>
      <w:r w:rsidRPr="007404AC">
        <w:rPr>
          <w:rFonts w:ascii="Tahoma" w:eastAsia="Times New Roman" w:hAnsi="Tahoma" w:cs="Tahoma"/>
          <w:color w:val="000000"/>
          <w:sz w:val="18"/>
          <w:szCs w:val="18"/>
          <w:lang w:val="en-IN" w:eastAsia="en-IN"/>
        </w:rPr>
        <w:t xml:space="preserve"> finance reporting and analysis regarding the sales using </w:t>
      </w:r>
      <w:r w:rsidR="00E778CD" w:rsidRPr="007404AC">
        <w:rPr>
          <w:rFonts w:ascii="Tahoma" w:eastAsia="Times New Roman" w:hAnsi="Tahoma" w:cs="Tahoma"/>
          <w:color w:val="000000"/>
          <w:sz w:val="18"/>
          <w:szCs w:val="18"/>
          <w:lang w:val="en-IN" w:eastAsia="en-IN"/>
        </w:rPr>
        <w:t>Advanced Excel</w:t>
      </w:r>
      <w:r w:rsidRPr="007404AC">
        <w:rPr>
          <w:rFonts w:ascii="Tahoma" w:eastAsia="Times New Roman" w:hAnsi="Tahoma" w:cs="Tahoma"/>
          <w:color w:val="000000"/>
          <w:sz w:val="18"/>
          <w:szCs w:val="18"/>
          <w:lang w:val="en-IN" w:eastAsia="en-IN"/>
        </w:rPr>
        <w:t xml:space="preserve">, Power BI. </w:t>
      </w:r>
    </w:p>
    <w:p w14:paraId="5B5D64BE" w14:textId="77777777" w:rsidR="007404AC" w:rsidRPr="007404AC" w:rsidRDefault="007404AC" w:rsidP="007404AC">
      <w:pPr>
        <w:pStyle w:val="ListParagraph"/>
        <w:numPr>
          <w:ilvl w:val="0"/>
          <w:numId w:val="12"/>
        </w:numPr>
        <w:spacing w:before="20" w:after="0" w:line="240" w:lineRule="auto"/>
        <w:ind w:left="284" w:hanging="284"/>
        <w:contextualSpacing w:val="0"/>
        <w:jc w:val="both"/>
        <w:textAlignment w:val="baseline"/>
        <w:rPr>
          <w:rFonts w:ascii="Tahoma" w:eastAsia="Times New Roman" w:hAnsi="Tahoma" w:cs="Tahoma"/>
          <w:color w:val="000000"/>
          <w:sz w:val="18"/>
          <w:szCs w:val="18"/>
          <w:lang w:val="en-IN" w:eastAsia="en-IN"/>
        </w:rPr>
      </w:pPr>
      <w:r w:rsidRPr="007404AC">
        <w:rPr>
          <w:rFonts w:ascii="Tahoma" w:eastAsia="Times New Roman" w:hAnsi="Tahoma" w:cs="Tahoma"/>
          <w:color w:val="000000"/>
          <w:sz w:val="18"/>
          <w:szCs w:val="18"/>
          <w:lang w:val="en-IN" w:eastAsia="en-IN"/>
        </w:rPr>
        <w:t>Forged participation in the development plans and transformations for the simplification of the process.</w:t>
      </w:r>
    </w:p>
    <w:p w14:paraId="28EEAD4F" w14:textId="77777777" w:rsidR="007404AC" w:rsidRDefault="007404AC" w:rsidP="00653638">
      <w:pPr>
        <w:spacing w:before="20"/>
        <w:jc w:val="both"/>
        <w:textAlignment w:val="baseline"/>
        <w:rPr>
          <w:rFonts w:ascii="Tahoma" w:hAnsi="Tahoma" w:cs="Tahoma"/>
          <w:color w:val="000000"/>
          <w:sz w:val="18"/>
          <w:szCs w:val="18"/>
          <w:lang w:val="en-IN" w:eastAsia="en-IN"/>
        </w:rPr>
      </w:pPr>
    </w:p>
    <w:p w14:paraId="677B72D5" w14:textId="77777777" w:rsidR="00E3414E" w:rsidRDefault="00E3414E" w:rsidP="00653638">
      <w:pPr>
        <w:spacing w:before="20"/>
        <w:jc w:val="both"/>
        <w:textAlignment w:val="baseline"/>
        <w:rPr>
          <w:rFonts w:ascii="Tahoma" w:hAnsi="Tahoma" w:cs="Tahoma"/>
          <w:color w:val="000000"/>
          <w:sz w:val="18"/>
          <w:szCs w:val="18"/>
          <w:lang w:val="en-IN" w:eastAsia="en-IN"/>
        </w:rPr>
      </w:pPr>
    </w:p>
    <w:p w14:paraId="05F14BFF" w14:textId="77777777" w:rsidR="00E3414E" w:rsidRDefault="00E3414E" w:rsidP="00653638">
      <w:pPr>
        <w:spacing w:before="20"/>
        <w:jc w:val="both"/>
        <w:textAlignment w:val="baseline"/>
        <w:rPr>
          <w:rFonts w:ascii="Tahoma" w:hAnsi="Tahoma" w:cs="Tahoma"/>
          <w:color w:val="000000"/>
          <w:sz w:val="18"/>
          <w:szCs w:val="18"/>
          <w:lang w:val="en-IN" w:eastAsia="en-IN"/>
        </w:rPr>
      </w:pPr>
    </w:p>
    <w:p w14:paraId="14FD175B" w14:textId="77777777" w:rsidR="000A26C0" w:rsidRPr="00653638" w:rsidRDefault="000A26C0" w:rsidP="00653638">
      <w:pPr>
        <w:spacing w:before="20"/>
        <w:jc w:val="both"/>
        <w:textAlignment w:val="baseline"/>
        <w:rPr>
          <w:rFonts w:ascii="Tahoma" w:hAnsi="Tahoma" w:cs="Tahoma"/>
          <w:color w:val="000000"/>
          <w:sz w:val="18"/>
          <w:szCs w:val="18"/>
          <w:lang w:val="en-IN" w:eastAsia="en-IN"/>
        </w:rPr>
      </w:pPr>
    </w:p>
    <w:p w14:paraId="4C75CDDB" w14:textId="77777777" w:rsidR="00F27475" w:rsidRPr="00653638" w:rsidRDefault="00351CDE" w:rsidP="00653638">
      <w:pPr>
        <w:shd w:val="clear" w:color="auto" w:fill="D9D9D9" w:themeFill="background1" w:themeFillShade="D9"/>
        <w:tabs>
          <w:tab w:val="left" w:pos="2835"/>
          <w:tab w:val="left" w:pos="4536"/>
          <w:tab w:val="left" w:pos="7655"/>
        </w:tabs>
        <w:spacing w:before="20"/>
        <w:rPr>
          <w:rFonts w:ascii="Tahoma" w:eastAsia="Calibri" w:hAnsi="Tahoma" w:cs="Tahoma"/>
          <w:b/>
          <w:spacing w:val="-2"/>
          <w:sz w:val="18"/>
          <w:szCs w:val="18"/>
        </w:rPr>
      </w:pPr>
      <w:r w:rsidRPr="00653638">
        <w:rPr>
          <w:rFonts w:ascii="Tahoma" w:eastAsia="Calibri" w:hAnsi="Tahoma" w:cs="Tahoma"/>
          <w:b/>
          <w:spacing w:val="-2"/>
          <w:sz w:val="18"/>
          <w:szCs w:val="18"/>
        </w:rPr>
        <w:t>Accenture</w:t>
      </w:r>
      <w:r w:rsidR="007E7474" w:rsidRPr="00653638">
        <w:rPr>
          <w:rFonts w:ascii="Tahoma" w:eastAsia="Calibri" w:hAnsi="Tahoma" w:cs="Tahoma"/>
          <w:b/>
          <w:spacing w:val="-2"/>
          <w:sz w:val="18"/>
          <w:szCs w:val="18"/>
        </w:rPr>
        <w:t> </w:t>
      </w:r>
      <w:r w:rsidR="00653638">
        <w:rPr>
          <w:rFonts w:ascii="Tahoma" w:eastAsia="Calibri" w:hAnsi="Tahoma" w:cs="Tahoma"/>
          <w:b/>
          <w:spacing w:val="-2"/>
          <w:sz w:val="18"/>
          <w:szCs w:val="18"/>
        </w:rPr>
        <w:tab/>
      </w:r>
      <w:r w:rsidR="00F27475" w:rsidRPr="00653638">
        <w:rPr>
          <w:rFonts w:ascii="Tahoma" w:eastAsia="Calibri" w:hAnsi="Tahoma" w:cs="Tahoma"/>
          <w:b/>
          <w:spacing w:val="-2"/>
          <w:sz w:val="18"/>
          <w:szCs w:val="18"/>
        </w:rPr>
        <w:t xml:space="preserve">Transaction Processing Representative </w:t>
      </w:r>
      <w:r w:rsidR="00653638">
        <w:rPr>
          <w:rFonts w:ascii="Tahoma" w:eastAsia="Calibri" w:hAnsi="Tahoma" w:cs="Tahoma"/>
          <w:b/>
          <w:spacing w:val="-2"/>
          <w:sz w:val="18"/>
          <w:szCs w:val="18"/>
        </w:rPr>
        <w:tab/>
      </w:r>
      <w:r w:rsidR="00F27475" w:rsidRPr="00653638">
        <w:rPr>
          <w:rFonts w:ascii="Tahoma" w:eastAsia="Calibri" w:hAnsi="Tahoma" w:cs="Tahoma"/>
          <w:b/>
          <w:spacing w:val="-2"/>
          <w:sz w:val="18"/>
          <w:szCs w:val="18"/>
        </w:rPr>
        <w:t>Jan 2016 to May 2019</w:t>
      </w:r>
    </w:p>
    <w:p w14:paraId="5E67358E" w14:textId="77777777" w:rsidR="005167C0" w:rsidRDefault="005167C0" w:rsidP="00653638">
      <w:pPr>
        <w:pStyle w:val="ListParagraph"/>
        <w:numPr>
          <w:ilvl w:val="0"/>
          <w:numId w:val="12"/>
        </w:numPr>
        <w:spacing w:before="20" w:after="0" w:line="240" w:lineRule="auto"/>
        <w:ind w:left="284" w:hanging="284"/>
        <w:contextualSpacing w:val="0"/>
        <w:jc w:val="both"/>
        <w:textAlignment w:val="baseline"/>
        <w:rPr>
          <w:rFonts w:ascii="Tahoma" w:eastAsia="Times New Roman" w:hAnsi="Tahoma" w:cs="Tahoma"/>
          <w:color w:val="000000"/>
          <w:sz w:val="18"/>
          <w:szCs w:val="18"/>
          <w:lang w:val="en-IN" w:eastAsia="en-IN"/>
        </w:rPr>
      </w:pPr>
      <w:r w:rsidRPr="005167C0">
        <w:rPr>
          <w:rFonts w:ascii="Tahoma" w:eastAsia="Times New Roman" w:hAnsi="Tahoma" w:cs="Tahoma"/>
          <w:color w:val="000000"/>
          <w:sz w:val="18"/>
          <w:szCs w:val="18"/>
          <w:lang w:val="en-IN" w:eastAsia="en-IN"/>
        </w:rPr>
        <w:t>Efficiently coordinated</w:t>
      </w:r>
      <w:r w:rsidRPr="00653638">
        <w:rPr>
          <w:rFonts w:ascii="Tahoma" w:eastAsia="Times New Roman" w:hAnsi="Tahoma" w:cs="Tahoma"/>
          <w:color w:val="000000"/>
          <w:sz w:val="18"/>
          <w:szCs w:val="18"/>
          <w:lang w:val="en-IN" w:eastAsia="en-IN"/>
        </w:rPr>
        <w:t xml:space="preserve"> </w:t>
      </w:r>
      <w:r>
        <w:rPr>
          <w:rFonts w:ascii="Tahoma" w:eastAsia="Times New Roman" w:hAnsi="Tahoma" w:cs="Tahoma"/>
          <w:color w:val="000000"/>
          <w:sz w:val="18"/>
          <w:szCs w:val="18"/>
          <w:lang w:val="en-IN" w:eastAsia="en-IN"/>
        </w:rPr>
        <w:t xml:space="preserve">operations: </w:t>
      </w:r>
    </w:p>
    <w:p w14:paraId="387E711D" w14:textId="77777777" w:rsidR="00F27475" w:rsidRPr="00653638" w:rsidRDefault="00F27475" w:rsidP="005167C0">
      <w:pPr>
        <w:pStyle w:val="ListParagraph"/>
        <w:numPr>
          <w:ilvl w:val="1"/>
          <w:numId w:val="12"/>
        </w:numPr>
        <w:spacing w:before="20" w:after="0" w:line="240" w:lineRule="auto"/>
        <w:contextualSpacing w:val="0"/>
        <w:jc w:val="both"/>
        <w:textAlignment w:val="baseline"/>
        <w:rPr>
          <w:rFonts w:ascii="Tahoma" w:eastAsia="Times New Roman" w:hAnsi="Tahoma" w:cs="Tahoma"/>
          <w:color w:val="000000"/>
          <w:sz w:val="18"/>
          <w:szCs w:val="18"/>
          <w:lang w:val="en-IN" w:eastAsia="en-IN"/>
        </w:rPr>
      </w:pPr>
      <w:r w:rsidRPr="00653638">
        <w:rPr>
          <w:rFonts w:ascii="Tahoma" w:eastAsia="Times New Roman" w:hAnsi="Tahoma" w:cs="Tahoma"/>
          <w:color w:val="000000"/>
          <w:sz w:val="18"/>
          <w:szCs w:val="18"/>
          <w:lang w:val="en-IN" w:eastAsia="en-IN"/>
        </w:rPr>
        <w:t>Audited cases to ensure timeliness, accuracy, and compliance for regional and regulatory requirements, which resulted in annual score greater than 95%.</w:t>
      </w:r>
    </w:p>
    <w:p w14:paraId="65C627EB" w14:textId="77777777" w:rsidR="005167C0" w:rsidRPr="00653638" w:rsidRDefault="005167C0" w:rsidP="005167C0">
      <w:pPr>
        <w:pStyle w:val="ListParagraph"/>
        <w:numPr>
          <w:ilvl w:val="1"/>
          <w:numId w:val="12"/>
        </w:numPr>
        <w:spacing w:before="20" w:after="0" w:line="240" w:lineRule="auto"/>
        <w:contextualSpacing w:val="0"/>
        <w:jc w:val="both"/>
        <w:textAlignment w:val="baseline"/>
        <w:rPr>
          <w:rFonts w:ascii="Tahoma" w:eastAsia="Times New Roman" w:hAnsi="Tahoma" w:cs="Tahoma"/>
          <w:color w:val="000000"/>
          <w:sz w:val="18"/>
          <w:szCs w:val="18"/>
          <w:lang w:val="en-IN" w:eastAsia="en-IN"/>
        </w:rPr>
      </w:pPr>
      <w:r w:rsidRPr="00653638">
        <w:rPr>
          <w:rFonts w:ascii="Tahoma" w:eastAsia="Times New Roman" w:hAnsi="Tahoma" w:cs="Tahoma"/>
          <w:color w:val="000000"/>
          <w:sz w:val="18"/>
          <w:szCs w:val="18"/>
          <w:lang w:val="en-IN" w:eastAsia="en-IN"/>
        </w:rPr>
        <w:t>Publish</w:t>
      </w:r>
      <w:r>
        <w:rPr>
          <w:rFonts w:ascii="Tahoma" w:eastAsia="Times New Roman" w:hAnsi="Tahoma" w:cs="Tahoma"/>
          <w:color w:val="000000"/>
          <w:sz w:val="18"/>
          <w:szCs w:val="18"/>
          <w:lang w:val="en-IN" w:eastAsia="en-IN"/>
        </w:rPr>
        <w:t>ed</w:t>
      </w:r>
      <w:r w:rsidRPr="00653638">
        <w:rPr>
          <w:rFonts w:ascii="Tahoma" w:eastAsia="Times New Roman" w:hAnsi="Tahoma" w:cs="Tahoma"/>
          <w:color w:val="000000"/>
          <w:sz w:val="18"/>
          <w:szCs w:val="18"/>
          <w:lang w:val="en-IN" w:eastAsia="en-IN"/>
        </w:rPr>
        <w:t xml:space="preserve"> Dashboard and Report with the help of Sales Data for identifying Sales Growth, Fund Analysis, Analysis on Budget allocation.</w:t>
      </w:r>
    </w:p>
    <w:p w14:paraId="7DF66006" w14:textId="77777777" w:rsidR="005167C0" w:rsidRPr="00653638" w:rsidRDefault="005167C0" w:rsidP="005167C0">
      <w:pPr>
        <w:pStyle w:val="ListParagraph"/>
        <w:numPr>
          <w:ilvl w:val="0"/>
          <w:numId w:val="12"/>
        </w:numPr>
        <w:spacing w:before="20" w:after="0" w:line="240" w:lineRule="auto"/>
        <w:ind w:left="284" w:hanging="284"/>
        <w:contextualSpacing w:val="0"/>
        <w:jc w:val="both"/>
        <w:textAlignment w:val="baseline"/>
        <w:rPr>
          <w:rFonts w:ascii="Tahoma" w:eastAsia="Times New Roman" w:hAnsi="Tahoma" w:cs="Tahoma"/>
          <w:color w:val="000000"/>
          <w:sz w:val="18"/>
          <w:szCs w:val="18"/>
          <w:lang w:val="en-IN" w:eastAsia="en-IN"/>
        </w:rPr>
      </w:pPr>
      <w:r>
        <w:rPr>
          <w:rFonts w:ascii="Tahoma" w:eastAsia="Times New Roman" w:hAnsi="Tahoma" w:cs="Tahoma"/>
          <w:color w:val="000000"/>
          <w:sz w:val="18"/>
          <w:szCs w:val="18"/>
          <w:lang w:val="en-IN" w:eastAsia="en-IN"/>
        </w:rPr>
        <w:t>Engaged in p</w:t>
      </w:r>
      <w:r w:rsidRPr="00653638">
        <w:rPr>
          <w:rFonts w:ascii="Tahoma" w:eastAsia="Times New Roman" w:hAnsi="Tahoma" w:cs="Tahoma"/>
          <w:color w:val="000000"/>
          <w:sz w:val="18"/>
          <w:szCs w:val="18"/>
          <w:lang w:val="en-IN" w:eastAsia="en-IN"/>
        </w:rPr>
        <w:t xml:space="preserve">reparing high </w:t>
      </w:r>
      <w:r>
        <w:rPr>
          <w:rFonts w:ascii="Tahoma" w:eastAsia="Times New Roman" w:hAnsi="Tahoma" w:cs="Tahoma"/>
          <w:color w:val="000000"/>
          <w:sz w:val="18"/>
          <w:szCs w:val="18"/>
          <w:lang w:val="en-IN" w:eastAsia="en-IN"/>
        </w:rPr>
        <w:t>/</w:t>
      </w:r>
      <w:r w:rsidRPr="00653638">
        <w:rPr>
          <w:rFonts w:ascii="Tahoma" w:eastAsia="Times New Roman" w:hAnsi="Tahoma" w:cs="Tahoma"/>
          <w:color w:val="000000"/>
          <w:sz w:val="18"/>
          <w:szCs w:val="18"/>
          <w:lang w:val="en-IN" w:eastAsia="en-IN"/>
        </w:rPr>
        <w:t xml:space="preserve"> low-level process maps for better visualization of the work flow for the partners and new joiners.  </w:t>
      </w:r>
    </w:p>
    <w:p w14:paraId="6FCEB778" w14:textId="77777777" w:rsidR="005167C0" w:rsidRDefault="005167C0" w:rsidP="00653638">
      <w:pPr>
        <w:pStyle w:val="ListParagraph"/>
        <w:numPr>
          <w:ilvl w:val="0"/>
          <w:numId w:val="12"/>
        </w:numPr>
        <w:spacing w:before="20" w:after="0" w:line="240" w:lineRule="auto"/>
        <w:ind w:left="284" w:hanging="284"/>
        <w:contextualSpacing w:val="0"/>
        <w:jc w:val="both"/>
        <w:textAlignment w:val="baseline"/>
        <w:rPr>
          <w:rFonts w:ascii="Tahoma" w:eastAsia="Times New Roman" w:hAnsi="Tahoma" w:cs="Tahoma"/>
          <w:color w:val="000000"/>
          <w:sz w:val="18"/>
          <w:szCs w:val="18"/>
          <w:lang w:val="en-IN" w:eastAsia="en-IN"/>
        </w:rPr>
      </w:pPr>
      <w:r w:rsidRPr="005167C0">
        <w:rPr>
          <w:rFonts w:ascii="Tahoma" w:eastAsia="Times New Roman" w:hAnsi="Tahoma" w:cs="Tahoma"/>
          <w:color w:val="000000"/>
          <w:sz w:val="18"/>
          <w:szCs w:val="18"/>
          <w:lang w:val="en-IN" w:eastAsia="en-IN"/>
        </w:rPr>
        <w:t xml:space="preserve">Equipped with comprehensive knowledge in </w:t>
      </w:r>
      <w:r w:rsidR="00F27475" w:rsidRPr="00653638">
        <w:rPr>
          <w:rFonts w:ascii="Tahoma" w:eastAsia="Times New Roman" w:hAnsi="Tahoma" w:cs="Tahoma"/>
          <w:color w:val="000000"/>
          <w:sz w:val="18"/>
          <w:szCs w:val="18"/>
          <w:lang w:val="en-IN" w:eastAsia="en-IN"/>
        </w:rPr>
        <w:t>process</w:t>
      </w:r>
      <w:r>
        <w:rPr>
          <w:rFonts w:ascii="Tahoma" w:eastAsia="Times New Roman" w:hAnsi="Tahoma" w:cs="Tahoma"/>
          <w:color w:val="000000"/>
          <w:sz w:val="18"/>
          <w:szCs w:val="18"/>
          <w:lang w:val="en-IN" w:eastAsia="en-IN"/>
        </w:rPr>
        <w:t xml:space="preserve"> with deep understanding of </w:t>
      </w:r>
      <w:r w:rsidRPr="00653638">
        <w:rPr>
          <w:rFonts w:ascii="Tahoma" w:eastAsia="Times New Roman" w:hAnsi="Tahoma" w:cs="Tahoma"/>
          <w:color w:val="000000"/>
          <w:sz w:val="18"/>
          <w:szCs w:val="18"/>
          <w:lang w:val="en-IN" w:eastAsia="en-IN"/>
        </w:rPr>
        <w:t>marketing activities. </w:t>
      </w:r>
    </w:p>
    <w:p w14:paraId="68616902" w14:textId="77777777" w:rsidR="005167C0" w:rsidRPr="00653638" w:rsidRDefault="005167C0" w:rsidP="005167C0">
      <w:pPr>
        <w:pStyle w:val="ListParagraph"/>
        <w:numPr>
          <w:ilvl w:val="1"/>
          <w:numId w:val="12"/>
        </w:numPr>
        <w:spacing w:before="20" w:after="0" w:line="240" w:lineRule="auto"/>
        <w:contextualSpacing w:val="0"/>
        <w:jc w:val="both"/>
        <w:textAlignment w:val="baseline"/>
        <w:rPr>
          <w:rFonts w:ascii="Tahoma" w:eastAsia="Times New Roman" w:hAnsi="Tahoma" w:cs="Tahoma"/>
          <w:color w:val="000000"/>
          <w:sz w:val="18"/>
          <w:szCs w:val="18"/>
          <w:lang w:val="en-IN" w:eastAsia="en-IN"/>
        </w:rPr>
      </w:pPr>
      <w:r>
        <w:rPr>
          <w:rFonts w:ascii="Tahoma" w:eastAsia="Times New Roman" w:hAnsi="Tahoma" w:cs="Tahoma"/>
          <w:color w:val="000000"/>
          <w:sz w:val="18"/>
          <w:szCs w:val="18"/>
          <w:lang w:val="en-IN" w:eastAsia="en-IN"/>
        </w:rPr>
        <w:t>Functioned as</w:t>
      </w:r>
      <w:r w:rsidRPr="00653638">
        <w:rPr>
          <w:rFonts w:ascii="Tahoma" w:eastAsia="Times New Roman" w:hAnsi="Tahoma" w:cs="Tahoma"/>
          <w:color w:val="000000"/>
          <w:sz w:val="18"/>
          <w:szCs w:val="18"/>
          <w:lang w:val="en-IN" w:eastAsia="en-IN"/>
        </w:rPr>
        <w:t xml:space="preserve"> process SME to drive process improvement projects.</w:t>
      </w:r>
    </w:p>
    <w:p w14:paraId="7C0659A6" w14:textId="77777777" w:rsidR="00F27475" w:rsidRPr="00653638" w:rsidRDefault="005167C0" w:rsidP="005167C0">
      <w:pPr>
        <w:pStyle w:val="ListParagraph"/>
        <w:numPr>
          <w:ilvl w:val="1"/>
          <w:numId w:val="12"/>
        </w:numPr>
        <w:spacing w:before="20" w:after="0" w:line="240" w:lineRule="auto"/>
        <w:contextualSpacing w:val="0"/>
        <w:jc w:val="both"/>
        <w:textAlignment w:val="baseline"/>
        <w:rPr>
          <w:rFonts w:ascii="Tahoma" w:eastAsia="Times New Roman" w:hAnsi="Tahoma" w:cs="Tahoma"/>
          <w:color w:val="000000"/>
          <w:sz w:val="18"/>
          <w:szCs w:val="18"/>
          <w:lang w:val="en-IN" w:eastAsia="en-IN"/>
        </w:rPr>
      </w:pPr>
      <w:r>
        <w:rPr>
          <w:rFonts w:ascii="Tahoma" w:eastAsia="Times New Roman" w:hAnsi="Tahoma" w:cs="Tahoma"/>
          <w:color w:val="000000"/>
          <w:sz w:val="18"/>
          <w:szCs w:val="18"/>
          <w:lang w:val="en-IN" w:eastAsia="en-IN"/>
        </w:rPr>
        <w:t>Conducting process</w:t>
      </w:r>
      <w:r w:rsidR="00F27475" w:rsidRPr="00653638">
        <w:rPr>
          <w:rFonts w:ascii="Tahoma" w:eastAsia="Times New Roman" w:hAnsi="Tahoma" w:cs="Tahoma"/>
          <w:color w:val="000000"/>
          <w:sz w:val="18"/>
          <w:szCs w:val="18"/>
          <w:lang w:val="en-IN" w:eastAsia="en-IN"/>
        </w:rPr>
        <w:t xml:space="preserve"> improvement/ Contra saving projects that helped operations meet and exceed quality standards and streamline processes to reduce cost.</w:t>
      </w:r>
    </w:p>
    <w:p w14:paraId="1AAA3309" w14:textId="77777777" w:rsidR="00F27475" w:rsidRPr="00653638" w:rsidRDefault="005167C0" w:rsidP="005167C0">
      <w:pPr>
        <w:pStyle w:val="ListParagraph"/>
        <w:numPr>
          <w:ilvl w:val="1"/>
          <w:numId w:val="12"/>
        </w:numPr>
        <w:spacing w:before="20" w:after="0" w:line="240" w:lineRule="auto"/>
        <w:contextualSpacing w:val="0"/>
        <w:jc w:val="both"/>
        <w:textAlignment w:val="baseline"/>
        <w:rPr>
          <w:rFonts w:ascii="Tahoma" w:eastAsia="Times New Roman" w:hAnsi="Tahoma" w:cs="Tahoma"/>
          <w:color w:val="000000"/>
          <w:sz w:val="18"/>
          <w:szCs w:val="18"/>
          <w:lang w:val="en-IN" w:eastAsia="en-IN"/>
        </w:rPr>
      </w:pPr>
      <w:r>
        <w:rPr>
          <w:rFonts w:ascii="Tahoma" w:eastAsia="Times New Roman" w:hAnsi="Tahoma" w:cs="Tahoma"/>
          <w:color w:val="000000"/>
          <w:sz w:val="18"/>
          <w:szCs w:val="18"/>
          <w:lang w:val="en-IN" w:eastAsia="en-IN"/>
        </w:rPr>
        <w:t>Creating</w:t>
      </w:r>
      <w:r w:rsidR="00F27475" w:rsidRPr="00653638">
        <w:rPr>
          <w:rFonts w:ascii="Tahoma" w:eastAsia="Times New Roman" w:hAnsi="Tahoma" w:cs="Tahoma"/>
          <w:color w:val="000000"/>
          <w:sz w:val="18"/>
          <w:szCs w:val="18"/>
          <w:lang w:val="en-IN" w:eastAsia="en-IN"/>
        </w:rPr>
        <w:t xml:space="preserve"> and revis</w:t>
      </w:r>
      <w:r>
        <w:rPr>
          <w:rFonts w:ascii="Tahoma" w:eastAsia="Times New Roman" w:hAnsi="Tahoma" w:cs="Tahoma"/>
          <w:color w:val="000000"/>
          <w:sz w:val="18"/>
          <w:szCs w:val="18"/>
          <w:lang w:val="en-IN" w:eastAsia="en-IN"/>
        </w:rPr>
        <w:t>ing</w:t>
      </w:r>
      <w:r w:rsidR="00F27475" w:rsidRPr="00653638">
        <w:rPr>
          <w:rFonts w:ascii="Tahoma" w:eastAsia="Times New Roman" w:hAnsi="Tahoma" w:cs="Tahoma"/>
          <w:color w:val="000000"/>
          <w:sz w:val="18"/>
          <w:szCs w:val="18"/>
          <w:lang w:val="en-IN" w:eastAsia="en-IN"/>
        </w:rPr>
        <w:t xml:space="preserve"> procedures, checklist and job aids that resulted in process consistency and reduced error disputes.</w:t>
      </w:r>
    </w:p>
    <w:p w14:paraId="0E74B252" w14:textId="77777777" w:rsidR="00653638" w:rsidRPr="00653638" w:rsidRDefault="00653638" w:rsidP="00653638">
      <w:pPr>
        <w:pStyle w:val="ListParagraph"/>
        <w:spacing w:before="20" w:after="0" w:line="240" w:lineRule="auto"/>
        <w:ind w:left="284"/>
        <w:contextualSpacing w:val="0"/>
        <w:jc w:val="both"/>
        <w:textAlignment w:val="baseline"/>
        <w:rPr>
          <w:rFonts w:ascii="Tahoma" w:eastAsia="Times New Roman" w:hAnsi="Tahoma" w:cs="Tahoma"/>
          <w:color w:val="000000"/>
          <w:sz w:val="18"/>
          <w:szCs w:val="18"/>
          <w:lang w:val="en-IN" w:eastAsia="en-IN"/>
        </w:rPr>
      </w:pPr>
    </w:p>
    <w:p w14:paraId="2DE9A34C" w14:textId="77777777" w:rsidR="00F27475" w:rsidRPr="00653638" w:rsidRDefault="007E7474" w:rsidP="00653638">
      <w:pPr>
        <w:shd w:val="clear" w:color="auto" w:fill="D9D9D9" w:themeFill="background1" w:themeFillShade="D9"/>
        <w:tabs>
          <w:tab w:val="left" w:pos="2835"/>
          <w:tab w:val="left" w:pos="4536"/>
          <w:tab w:val="left" w:pos="7655"/>
        </w:tabs>
        <w:spacing w:before="20"/>
        <w:rPr>
          <w:rFonts w:ascii="Tahoma" w:eastAsia="Calibri" w:hAnsi="Tahoma" w:cs="Tahoma"/>
          <w:b/>
          <w:spacing w:val="-2"/>
          <w:sz w:val="18"/>
          <w:szCs w:val="18"/>
        </w:rPr>
      </w:pPr>
      <w:r w:rsidRPr="00653638">
        <w:rPr>
          <w:rFonts w:ascii="Tahoma" w:eastAsia="Calibri" w:hAnsi="Tahoma" w:cs="Tahoma"/>
          <w:b/>
          <w:spacing w:val="-2"/>
          <w:sz w:val="18"/>
          <w:szCs w:val="18"/>
        </w:rPr>
        <w:t xml:space="preserve">Hewlett Packard GBS </w:t>
      </w:r>
      <w:r w:rsidR="00653638">
        <w:rPr>
          <w:rFonts w:ascii="Tahoma" w:eastAsia="Calibri" w:hAnsi="Tahoma" w:cs="Tahoma"/>
          <w:b/>
          <w:spacing w:val="-2"/>
          <w:sz w:val="18"/>
          <w:szCs w:val="18"/>
        </w:rPr>
        <w:tab/>
      </w:r>
      <w:r w:rsidR="00F27475" w:rsidRPr="00653638">
        <w:rPr>
          <w:rFonts w:ascii="Tahoma" w:eastAsia="Calibri" w:hAnsi="Tahoma" w:cs="Tahoma"/>
          <w:b/>
          <w:spacing w:val="-2"/>
          <w:sz w:val="18"/>
          <w:szCs w:val="18"/>
        </w:rPr>
        <w:t xml:space="preserve">Process Associate / Senior Process Associate </w:t>
      </w:r>
      <w:r w:rsidR="00653638">
        <w:rPr>
          <w:rFonts w:ascii="Tahoma" w:eastAsia="Calibri" w:hAnsi="Tahoma" w:cs="Tahoma"/>
          <w:b/>
          <w:spacing w:val="-2"/>
          <w:sz w:val="18"/>
          <w:szCs w:val="18"/>
        </w:rPr>
        <w:tab/>
      </w:r>
      <w:r w:rsidR="00F27475" w:rsidRPr="00653638">
        <w:rPr>
          <w:rFonts w:ascii="Tahoma" w:eastAsia="Calibri" w:hAnsi="Tahoma" w:cs="Tahoma"/>
          <w:b/>
          <w:spacing w:val="-2"/>
          <w:sz w:val="18"/>
          <w:szCs w:val="18"/>
        </w:rPr>
        <w:t>Nov 2011 to Dec 2015</w:t>
      </w:r>
    </w:p>
    <w:p w14:paraId="772A543A" w14:textId="77777777" w:rsidR="007404AC" w:rsidRDefault="007404AC" w:rsidP="00653638">
      <w:pPr>
        <w:pStyle w:val="ListParagraph"/>
        <w:numPr>
          <w:ilvl w:val="0"/>
          <w:numId w:val="12"/>
        </w:numPr>
        <w:spacing w:before="20" w:after="0" w:line="240" w:lineRule="auto"/>
        <w:ind w:left="284" w:hanging="284"/>
        <w:contextualSpacing w:val="0"/>
        <w:jc w:val="both"/>
        <w:textAlignment w:val="baseline"/>
        <w:rPr>
          <w:rFonts w:ascii="Tahoma" w:eastAsia="Times New Roman" w:hAnsi="Tahoma" w:cs="Tahoma"/>
          <w:color w:val="000000"/>
          <w:sz w:val="18"/>
          <w:szCs w:val="18"/>
          <w:lang w:val="en-IN" w:eastAsia="en-IN"/>
        </w:rPr>
      </w:pPr>
      <w:r w:rsidRPr="007404AC">
        <w:rPr>
          <w:rFonts w:ascii="Tahoma" w:eastAsia="Times New Roman" w:hAnsi="Tahoma" w:cs="Tahoma"/>
          <w:color w:val="000000"/>
          <w:sz w:val="18"/>
          <w:szCs w:val="18"/>
          <w:lang w:val="en-IN" w:eastAsia="en-IN"/>
        </w:rPr>
        <w:t>Thoroughly inspected complete functionality by v</w:t>
      </w:r>
      <w:r w:rsidR="00F27475" w:rsidRPr="00653638">
        <w:rPr>
          <w:rFonts w:ascii="Tahoma" w:eastAsia="Times New Roman" w:hAnsi="Tahoma" w:cs="Tahoma"/>
          <w:color w:val="000000"/>
          <w:sz w:val="18"/>
          <w:szCs w:val="18"/>
          <w:lang w:val="en-IN" w:eastAsia="en-IN"/>
        </w:rPr>
        <w:t>alidating</w:t>
      </w:r>
      <w:r>
        <w:rPr>
          <w:rFonts w:ascii="Tahoma" w:eastAsia="Times New Roman" w:hAnsi="Tahoma" w:cs="Tahoma"/>
          <w:color w:val="000000"/>
          <w:sz w:val="18"/>
          <w:szCs w:val="18"/>
          <w:lang w:val="en-IN" w:eastAsia="en-IN"/>
        </w:rPr>
        <w:t>:</w:t>
      </w:r>
    </w:p>
    <w:p w14:paraId="2DEE2910" w14:textId="77777777" w:rsidR="00F27475" w:rsidRPr="00653638" w:rsidRDefault="007404AC" w:rsidP="007404AC">
      <w:pPr>
        <w:pStyle w:val="ListParagraph"/>
        <w:numPr>
          <w:ilvl w:val="1"/>
          <w:numId w:val="12"/>
        </w:numPr>
        <w:spacing w:before="20" w:after="0" w:line="240" w:lineRule="auto"/>
        <w:contextualSpacing w:val="0"/>
        <w:jc w:val="both"/>
        <w:textAlignment w:val="baseline"/>
        <w:rPr>
          <w:rFonts w:ascii="Tahoma" w:eastAsia="Times New Roman" w:hAnsi="Tahoma" w:cs="Tahoma"/>
          <w:color w:val="000000"/>
          <w:sz w:val="18"/>
          <w:szCs w:val="18"/>
          <w:lang w:val="en-IN" w:eastAsia="en-IN"/>
        </w:rPr>
      </w:pPr>
      <w:r>
        <w:rPr>
          <w:rFonts w:ascii="Tahoma" w:eastAsia="Times New Roman" w:hAnsi="Tahoma" w:cs="Tahoma"/>
          <w:color w:val="000000"/>
          <w:sz w:val="18"/>
          <w:szCs w:val="18"/>
          <w:lang w:val="en-IN" w:eastAsia="en-IN"/>
        </w:rPr>
        <w:t>P</w:t>
      </w:r>
      <w:r w:rsidR="00F27475" w:rsidRPr="00653638">
        <w:rPr>
          <w:rFonts w:ascii="Tahoma" w:eastAsia="Times New Roman" w:hAnsi="Tahoma" w:cs="Tahoma"/>
          <w:color w:val="000000"/>
          <w:sz w:val="18"/>
          <w:szCs w:val="18"/>
          <w:lang w:val="en-IN" w:eastAsia="en-IN"/>
        </w:rPr>
        <w:t>erformance documents of the marketing execution as per the co</w:t>
      </w:r>
      <w:r>
        <w:rPr>
          <w:rFonts w:ascii="Tahoma" w:eastAsia="Times New Roman" w:hAnsi="Tahoma" w:cs="Tahoma"/>
          <w:color w:val="000000"/>
          <w:sz w:val="18"/>
          <w:szCs w:val="18"/>
          <w:lang w:val="en-IN" w:eastAsia="en-IN"/>
        </w:rPr>
        <w:t>-</w:t>
      </w:r>
      <w:r w:rsidR="00F27475" w:rsidRPr="00653638">
        <w:rPr>
          <w:rFonts w:ascii="Tahoma" w:eastAsia="Times New Roman" w:hAnsi="Tahoma" w:cs="Tahoma"/>
          <w:color w:val="000000"/>
          <w:sz w:val="18"/>
          <w:szCs w:val="18"/>
          <w:lang w:val="en-IN" w:eastAsia="en-IN"/>
        </w:rPr>
        <w:t>marketing guidelines.</w:t>
      </w:r>
    </w:p>
    <w:p w14:paraId="24AA052F" w14:textId="77777777" w:rsidR="00F27475" w:rsidRPr="00653638" w:rsidRDefault="007404AC" w:rsidP="007404AC">
      <w:pPr>
        <w:pStyle w:val="ListParagraph"/>
        <w:numPr>
          <w:ilvl w:val="1"/>
          <w:numId w:val="12"/>
        </w:numPr>
        <w:spacing w:before="20" w:after="0" w:line="240" w:lineRule="auto"/>
        <w:contextualSpacing w:val="0"/>
        <w:jc w:val="both"/>
        <w:textAlignment w:val="baseline"/>
        <w:rPr>
          <w:rFonts w:ascii="Tahoma" w:eastAsia="Times New Roman" w:hAnsi="Tahoma" w:cs="Tahoma"/>
          <w:color w:val="000000"/>
          <w:sz w:val="18"/>
          <w:szCs w:val="18"/>
          <w:lang w:val="en-IN" w:eastAsia="en-IN"/>
        </w:rPr>
      </w:pPr>
      <w:r>
        <w:rPr>
          <w:rFonts w:ascii="Tahoma" w:eastAsia="Times New Roman" w:hAnsi="Tahoma" w:cs="Tahoma"/>
          <w:color w:val="000000"/>
          <w:sz w:val="18"/>
          <w:szCs w:val="18"/>
          <w:lang w:val="en-IN" w:eastAsia="en-IN"/>
        </w:rPr>
        <w:t>I</w:t>
      </w:r>
      <w:r w:rsidR="00F27475" w:rsidRPr="00653638">
        <w:rPr>
          <w:rFonts w:ascii="Tahoma" w:eastAsia="Times New Roman" w:hAnsi="Tahoma" w:cs="Tahoma"/>
          <w:color w:val="000000"/>
          <w:sz w:val="18"/>
          <w:szCs w:val="18"/>
          <w:lang w:val="en-IN" w:eastAsia="en-IN"/>
        </w:rPr>
        <w:t>nvoices and internal cost breakdown as per the policy Terms and Conditions.</w:t>
      </w:r>
    </w:p>
    <w:p w14:paraId="2995A2A9" w14:textId="77777777" w:rsidR="00F27475" w:rsidRPr="00653638" w:rsidRDefault="007404AC" w:rsidP="00653638">
      <w:pPr>
        <w:pStyle w:val="ListParagraph"/>
        <w:numPr>
          <w:ilvl w:val="0"/>
          <w:numId w:val="12"/>
        </w:numPr>
        <w:spacing w:before="20" w:after="0" w:line="240" w:lineRule="auto"/>
        <w:ind w:left="284" w:hanging="284"/>
        <w:contextualSpacing w:val="0"/>
        <w:jc w:val="both"/>
        <w:textAlignment w:val="baseline"/>
        <w:rPr>
          <w:rFonts w:ascii="Tahoma" w:eastAsia="Times New Roman" w:hAnsi="Tahoma" w:cs="Tahoma"/>
          <w:color w:val="000000"/>
          <w:sz w:val="18"/>
          <w:szCs w:val="18"/>
          <w:lang w:val="en-IN" w:eastAsia="en-IN"/>
        </w:rPr>
      </w:pPr>
      <w:r w:rsidRPr="007404AC">
        <w:rPr>
          <w:rFonts w:ascii="Tahoma" w:eastAsia="Times New Roman" w:hAnsi="Tahoma" w:cs="Tahoma"/>
          <w:color w:val="000000"/>
          <w:sz w:val="18"/>
          <w:szCs w:val="18"/>
          <w:lang w:val="en-IN" w:eastAsia="en-IN"/>
        </w:rPr>
        <w:t>Provided proactive leadership to other to maintain</w:t>
      </w:r>
      <w:r w:rsidR="00F27475" w:rsidRPr="00653638">
        <w:rPr>
          <w:rFonts w:ascii="Tahoma" w:eastAsia="Times New Roman" w:hAnsi="Tahoma" w:cs="Tahoma"/>
          <w:color w:val="000000"/>
          <w:sz w:val="18"/>
          <w:szCs w:val="18"/>
          <w:lang w:val="en-IN" w:eastAsia="en-IN"/>
        </w:rPr>
        <w:t xml:space="preserve"> 100% TAT and accuracy with Sigma score of 5.</w:t>
      </w:r>
    </w:p>
    <w:p w14:paraId="6C8DE4EA" w14:textId="77777777" w:rsidR="00F27475" w:rsidRPr="00653638" w:rsidRDefault="007404AC" w:rsidP="00653638">
      <w:pPr>
        <w:pStyle w:val="ListParagraph"/>
        <w:numPr>
          <w:ilvl w:val="0"/>
          <w:numId w:val="12"/>
        </w:numPr>
        <w:spacing w:before="20" w:after="0" w:line="240" w:lineRule="auto"/>
        <w:ind w:left="284" w:hanging="284"/>
        <w:contextualSpacing w:val="0"/>
        <w:jc w:val="both"/>
        <w:textAlignment w:val="baseline"/>
        <w:rPr>
          <w:rFonts w:ascii="Tahoma" w:eastAsia="Times New Roman" w:hAnsi="Tahoma" w:cs="Tahoma"/>
          <w:color w:val="000000"/>
          <w:sz w:val="18"/>
          <w:szCs w:val="18"/>
          <w:lang w:val="en-IN" w:eastAsia="en-IN"/>
        </w:rPr>
      </w:pPr>
      <w:r w:rsidRPr="007404AC">
        <w:rPr>
          <w:rFonts w:ascii="Tahoma" w:eastAsia="Times New Roman" w:hAnsi="Tahoma" w:cs="Tahoma"/>
          <w:color w:val="000000"/>
          <w:sz w:val="18"/>
          <w:szCs w:val="18"/>
          <w:lang w:val="en-IN" w:eastAsia="en-IN"/>
        </w:rPr>
        <w:t xml:space="preserve">Rendered efficient service in maintaining: </w:t>
      </w:r>
      <w:r w:rsidR="00F27475" w:rsidRPr="00653638">
        <w:rPr>
          <w:rFonts w:ascii="Tahoma" w:eastAsia="Times New Roman" w:hAnsi="Tahoma" w:cs="Tahoma"/>
          <w:color w:val="000000"/>
          <w:sz w:val="18"/>
          <w:szCs w:val="18"/>
          <w:lang w:val="en-IN" w:eastAsia="en-IN"/>
        </w:rPr>
        <w:t>documentation for all the highlighted issues</w:t>
      </w:r>
      <w:r>
        <w:rPr>
          <w:rFonts w:ascii="Tahoma" w:eastAsia="Times New Roman" w:hAnsi="Tahoma" w:cs="Tahoma"/>
          <w:color w:val="000000"/>
          <w:sz w:val="18"/>
          <w:szCs w:val="18"/>
          <w:lang w:val="en-IN" w:eastAsia="en-IN"/>
        </w:rPr>
        <w:t xml:space="preserve">; progress </w:t>
      </w:r>
      <w:r w:rsidRPr="00653638">
        <w:rPr>
          <w:rFonts w:ascii="Tahoma" w:eastAsia="Times New Roman" w:hAnsi="Tahoma" w:cs="Tahoma"/>
          <w:color w:val="000000"/>
          <w:sz w:val="18"/>
          <w:szCs w:val="18"/>
          <w:lang w:val="en-IN" w:eastAsia="en-IN"/>
        </w:rPr>
        <w:t xml:space="preserve">report and publish to the management </w:t>
      </w:r>
      <w:r>
        <w:rPr>
          <w:rFonts w:ascii="Tahoma" w:eastAsia="Times New Roman" w:hAnsi="Tahoma" w:cs="Tahoma"/>
          <w:color w:val="000000"/>
          <w:sz w:val="18"/>
          <w:szCs w:val="18"/>
          <w:lang w:val="en-IN" w:eastAsia="en-IN"/>
        </w:rPr>
        <w:t>/</w:t>
      </w:r>
      <w:r w:rsidRPr="00653638">
        <w:rPr>
          <w:rFonts w:ascii="Tahoma" w:eastAsia="Times New Roman" w:hAnsi="Tahoma" w:cs="Tahoma"/>
          <w:color w:val="000000"/>
          <w:sz w:val="18"/>
          <w:szCs w:val="18"/>
          <w:lang w:val="en-IN" w:eastAsia="en-IN"/>
        </w:rPr>
        <w:t xml:space="preserve"> customers.</w:t>
      </w:r>
    </w:p>
    <w:p w14:paraId="1A93D5B4" w14:textId="77777777" w:rsidR="007404AC" w:rsidRPr="007404AC" w:rsidRDefault="007404AC" w:rsidP="00653638">
      <w:pPr>
        <w:pStyle w:val="ListParagraph"/>
        <w:numPr>
          <w:ilvl w:val="0"/>
          <w:numId w:val="12"/>
        </w:numPr>
        <w:spacing w:before="20" w:after="0" w:line="240" w:lineRule="auto"/>
        <w:ind w:left="284" w:hanging="284"/>
        <w:contextualSpacing w:val="0"/>
        <w:jc w:val="both"/>
        <w:textAlignment w:val="baseline"/>
        <w:rPr>
          <w:rFonts w:ascii="Tahoma" w:eastAsia="Times New Roman" w:hAnsi="Tahoma" w:cs="Tahoma"/>
          <w:color w:val="000000"/>
          <w:sz w:val="18"/>
          <w:szCs w:val="18"/>
          <w:lang w:val="en-IN" w:eastAsia="en-IN"/>
        </w:rPr>
      </w:pPr>
      <w:r w:rsidRPr="007404AC">
        <w:rPr>
          <w:rFonts w:ascii="Tahoma" w:eastAsia="Times New Roman" w:hAnsi="Tahoma" w:cs="Tahoma"/>
          <w:color w:val="000000"/>
          <w:sz w:val="18"/>
          <w:szCs w:val="18"/>
          <w:lang w:val="en-IN" w:eastAsia="en-IN"/>
        </w:rPr>
        <w:t>Assumed full responsibility in:</w:t>
      </w:r>
    </w:p>
    <w:p w14:paraId="347A150F" w14:textId="77777777" w:rsidR="007404AC" w:rsidRPr="00653638" w:rsidRDefault="007404AC" w:rsidP="007404AC">
      <w:pPr>
        <w:pStyle w:val="ListParagraph"/>
        <w:numPr>
          <w:ilvl w:val="1"/>
          <w:numId w:val="12"/>
        </w:numPr>
        <w:spacing w:before="20" w:after="0" w:line="240" w:lineRule="auto"/>
        <w:contextualSpacing w:val="0"/>
        <w:jc w:val="both"/>
        <w:textAlignment w:val="baseline"/>
        <w:rPr>
          <w:rFonts w:ascii="Tahoma" w:eastAsia="Times New Roman" w:hAnsi="Tahoma" w:cs="Tahoma"/>
          <w:color w:val="000000"/>
          <w:sz w:val="18"/>
          <w:szCs w:val="18"/>
          <w:lang w:val="en-IN" w:eastAsia="en-IN"/>
        </w:rPr>
      </w:pPr>
      <w:r w:rsidRPr="00653638">
        <w:rPr>
          <w:rFonts w:ascii="Tahoma" w:eastAsia="Times New Roman" w:hAnsi="Tahoma" w:cs="Tahoma"/>
          <w:color w:val="000000"/>
          <w:sz w:val="18"/>
          <w:szCs w:val="18"/>
          <w:lang w:val="en-IN" w:eastAsia="en-IN"/>
        </w:rPr>
        <w:t>Analysi</w:t>
      </w:r>
      <w:r>
        <w:rPr>
          <w:rFonts w:ascii="Tahoma" w:eastAsia="Times New Roman" w:hAnsi="Tahoma" w:cs="Tahoma"/>
          <w:color w:val="000000"/>
          <w:sz w:val="18"/>
          <w:szCs w:val="18"/>
          <w:lang w:val="en-IN" w:eastAsia="en-IN"/>
        </w:rPr>
        <w:t>ng</w:t>
      </w:r>
      <w:r w:rsidRPr="00653638">
        <w:rPr>
          <w:rFonts w:ascii="Tahoma" w:eastAsia="Times New Roman" w:hAnsi="Tahoma" w:cs="Tahoma"/>
          <w:color w:val="000000"/>
          <w:sz w:val="18"/>
          <w:szCs w:val="18"/>
          <w:lang w:val="en-IN" w:eastAsia="en-IN"/>
        </w:rPr>
        <w:t xml:space="preserve"> rejection report as per the Audit request.</w:t>
      </w:r>
    </w:p>
    <w:p w14:paraId="4A86C2E8" w14:textId="77777777" w:rsidR="00F27475" w:rsidRPr="00653638" w:rsidRDefault="00F27475" w:rsidP="007404AC">
      <w:pPr>
        <w:pStyle w:val="ListParagraph"/>
        <w:numPr>
          <w:ilvl w:val="1"/>
          <w:numId w:val="12"/>
        </w:numPr>
        <w:spacing w:before="20" w:after="0" w:line="240" w:lineRule="auto"/>
        <w:contextualSpacing w:val="0"/>
        <w:jc w:val="both"/>
        <w:textAlignment w:val="baseline"/>
        <w:rPr>
          <w:rFonts w:ascii="Tahoma" w:eastAsia="Times New Roman" w:hAnsi="Tahoma" w:cs="Tahoma"/>
          <w:color w:val="000000"/>
          <w:sz w:val="18"/>
          <w:szCs w:val="18"/>
          <w:lang w:val="en-IN" w:eastAsia="en-IN"/>
        </w:rPr>
      </w:pPr>
      <w:r w:rsidRPr="00653638">
        <w:rPr>
          <w:rFonts w:ascii="Tahoma" w:eastAsia="Times New Roman" w:hAnsi="Tahoma" w:cs="Tahoma"/>
          <w:color w:val="000000"/>
          <w:sz w:val="18"/>
          <w:szCs w:val="18"/>
          <w:lang w:val="en-IN" w:eastAsia="en-IN"/>
        </w:rPr>
        <w:t>Conduct</w:t>
      </w:r>
      <w:r w:rsidR="007404AC">
        <w:rPr>
          <w:rFonts w:ascii="Tahoma" w:eastAsia="Times New Roman" w:hAnsi="Tahoma" w:cs="Tahoma"/>
          <w:color w:val="000000"/>
          <w:sz w:val="18"/>
          <w:szCs w:val="18"/>
          <w:lang w:val="en-IN" w:eastAsia="en-IN"/>
        </w:rPr>
        <w:t>ing</w:t>
      </w:r>
      <w:r w:rsidRPr="00653638">
        <w:rPr>
          <w:rFonts w:ascii="Tahoma" w:eastAsia="Times New Roman" w:hAnsi="Tahoma" w:cs="Tahoma"/>
          <w:color w:val="000000"/>
          <w:sz w:val="18"/>
          <w:szCs w:val="18"/>
          <w:lang w:val="en-IN" w:eastAsia="en-IN"/>
        </w:rPr>
        <w:t xml:space="preserve"> team meetings to communicate issues/ latest process updates and to understand the concern of the team and to ensure proper flow of work.</w:t>
      </w:r>
    </w:p>
    <w:p w14:paraId="2EF00BAF" w14:textId="77777777" w:rsidR="00F27475" w:rsidRPr="00653638" w:rsidRDefault="00F27475" w:rsidP="00653638">
      <w:pPr>
        <w:spacing w:before="20"/>
        <w:jc w:val="both"/>
        <w:textAlignment w:val="baseline"/>
        <w:rPr>
          <w:rFonts w:ascii="Tahoma" w:hAnsi="Tahoma" w:cs="Tahoma"/>
          <w:color w:val="000000"/>
          <w:sz w:val="18"/>
          <w:szCs w:val="18"/>
          <w:lang w:val="en-IN" w:eastAsia="en-IN"/>
        </w:rPr>
      </w:pPr>
    </w:p>
    <w:p w14:paraId="49FD0467" w14:textId="77777777" w:rsidR="007E7474" w:rsidRPr="00653638" w:rsidRDefault="00F27475" w:rsidP="00653638">
      <w:pPr>
        <w:shd w:val="clear" w:color="auto" w:fill="D9D9D9" w:themeFill="background1" w:themeFillShade="D9"/>
        <w:tabs>
          <w:tab w:val="left" w:pos="2835"/>
          <w:tab w:val="left" w:pos="4536"/>
          <w:tab w:val="left" w:pos="7655"/>
        </w:tabs>
        <w:spacing w:before="20"/>
        <w:rPr>
          <w:rFonts w:ascii="Tahoma" w:eastAsia="Calibri" w:hAnsi="Tahoma" w:cs="Tahoma"/>
          <w:b/>
          <w:spacing w:val="-2"/>
          <w:sz w:val="18"/>
          <w:szCs w:val="18"/>
        </w:rPr>
      </w:pPr>
      <w:r w:rsidRPr="00653638">
        <w:rPr>
          <w:rFonts w:ascii="Tahoma" w:eastAsia="Calibri" w:hAnsi="Tahoma" w:cs="Tahoma"/>
          <w:b/>
          <w:spacing w:val="-2"/>
          <w:sz w:val="18"/>
          <w:szCs w:val="18"/>
        </w:rPr>
        <w:t xml:space="preserve">IBM </w:t>
      </w:r>
      <w:r w:rsidR="00653638">
        <w:rPr>
          <w:rFonts w:ascii="Tahoma" w:eastAsia="Calibri" w:hAnsi="Tahoma" w:cs="Tahoma"/>
          <w:b/>
          <w:spacing w:val="-2"/>
          <w:sz w:val="18"/>
          <w:szCs w:val="18"/>
        </w:rPr>
        <w:tab/>
      </w:r>
      <w:r w:rsidRPr="00653638">
        <w:rPr>
          <w:rFonts w:ascii="Tahoma" w:eastAsia="Calibri" w:hAnsi="Tahoma" w:cs="Tahoma"/>
          <w:b/>
          <w:spacing w:val="-2"/>
          <w:sz w:val="18"/>
          <w:szCs w:val="18"/>
        </w:rPr>
        <w:t>Technical Representative Engineer</w:t>
      </w:r>
      <w:r w:rsidR="00653638">
        <w:rPr>
          <w:rFonts w:ascii="Tahoma" w:eastAsia="Calibri" w:hAnsi="Tahoma" w:cs="Tahoma"/>
          <w:b/>
          <w:spacing w:val="-2"/>
          <w:sz w:val="18"/>
          <w:szCs w:val="18"/>
        </w:rPr>
        <w:tab/>
      </w:r>
      <w:r w:rsidR="007E7474" w:rsidRPr="00653638">
        <w:rPr>
          <w:rFonts w:ascii="Tahoma" w:eastAsia="Calibri" w:hAnsi="Tahoma" w:cs="Tahoma"/>
          <w:b/>
          <w:spacing w:val="-2"/>
          <w:sz w:val="18"/>
          <w:szCs w:val="18"/>
        </w:rPr>
        <w:t>May 2010</w:t>
      </w:r>
      <w:r w:rsidR="007404AC">
        <w:rPr>
          <w:rFonts w:ascii="Tahoma" w:eastAsia="Calibri" w:hAnsi="Tahoma" w:cs="Tahoma"/>
          <w:b/>
          <w:spacing w:val="-2"/>
          <w:sz w:val="18"/>
          <w:szCs w:val="18"/>
        </w:rPr>
        <w:t xml:space="preserve"> to</w:t>
      </w:r>
      <w:r w:rsidR="007E7474" w:rsidRPr="00653638">
        <w:rPr>
          <w:rFonts w:ascii="Tahoma" w:eastAsia="Calibri" w:hAnsi="Tahoma" w:cs="Tahoma"/>
          <w:b/>
          <w:spacing w:val="-2"/>
          <w:sz w:val="18"/>
          <w:szCs w:val="18"/>
        </w:rPr>
        <w:t xml:space="preserve"> Jul 2011</w:t>
      </w:r>
    </w:p>
    <w:p w14:paraId="0A9EB65E" w14:textId="77777777" w:rsidR="00F27475" w:rsidRPr="00653638" w:rsidRDefault="007404AC" w:rsidP="00653638">
      <w:pPr>
        <w:pStyle w:val="ListParagraph"/>
        <w:numPr>
          <w:ilvl w:val="0"/>
          <w:numId w:val="12"/>
        </w:numPr>
        <w:spacing w:before="20" w:after="0" w:line="240" w:lineRule="auto"/>
        <w:ind w:left="284" w:hanging="284"/>
        <w:contextualSpacing w:val="0"/>
        <w:jc w:val="both"/>
        <w:textAlignment w:val="baseline"/>
        <w:rPr>
          <w:rFonts w:ascii="Tahoma" w:eastAsia="Times New Roman" w:hAnsi="Tahoma" w:cs="Tahoma"/>
          <w:color w:val="000000"/>
          <w:sz w:val="18"/>
          <w:szCs w:val="18"/>
          <w:lang w:val="en-IN" w:eastAsia="en-IN"/>
        </w:rPr>
      </w:pPr>
      <w:r w:rsidRPr="007404AC">
        <w:rPr>
          <w:rFonts w:ascii="Tahoma" w:eastAsia="Times New Roman" w:hAnsi="Tahoma" w:cs="Tahoma"/>
          <w:color w:val="000000"/>
          <w:sz w:val="18"/>
          <w:szCs w:val="18"/>
          <w:lang w:val="en-IN" w:eastAsia="en-IN"/>
        </w:rPr>
        <w:t>Assumed full responsibility in </w:t>
      </w:r>
      <w:r w:rsidR="00F27475" w:rsidRPr="00653638">
        <w:rPr>
          <w:rFonts w:ascii="Tahoma" w:eastAsia="Times New Roman" w:hAnsi="Tahoma" w:cs="Tahoma"/>
          <w:color w:val="000000"/>
          <w:sz w:val="18"/>
          <w:szCs w:val="18"/>
          <w:lang w:val="en-IN" w:eastAsia="en-IN"/>
        </w:rPr>
        <w:t>handl</w:t>
      </w:r>
      <w:r>
        <w:rPr>
          <w:rFonts w:ascii="Tahoma" w:eastAsia="Times New Roman" w:hAnsi="Tahoma" w:cs="Tahoma"/>
          <w:color w:val="000000"/>
          <w:sz w:val="18"/>
          <w:szCs w:val="18"/>
          <w:lang w:val="en-IN" w:eastAsia="en-IN"/>
        </w:rPr>
        <w:t xml:space="preserve">ing call </w:t>
      </w:r>
      <w:r w:rsidR="00F27475" w:rsidRPr="00653638">
        <w:rPr>
          <w:rFonts w:ascii="Tahoma" w:eastAsia="Times New Roman" w:hAnsi="Tahoma" w:cs="Tahoma"/>
          <w:color w:val="000000"/>
          <w:sz w:val="18"/>
          <w:szCs w:val="18"/>
          <w:lang w:val="en-IN" w:eastAsia="en-IN"/>
        </w:rPr>
        <w:t>for technical tool issues, access for the supporting tools</w:t>
      </w:r>
      <w:r>
        <w:rPr>
          <w:rFonts w:ascii="Tahoma" w:eastAsia="Times New Roman" w:hAnsi="Tahoma" w:cs="Tahoma"/>
          <w:color w:val="000000"/>
          <w:sz w:val="18"/>
          <w:szCs w:val="18"/>
          <w:lang w:val="en-IN" w:eastAsia="en-IN"/>
        </w:rPr>
        <w:t xml:space="preserve"> for US based process</w:t>
      </w:r>
      <w:r w:rsidR="00F27475" w:rsidRPr="00653638">
        <w:rPr>
          <w:rFonts w:ascii="Tahoma" w:eastAsia="Times New Roman" w:hAnsi="Tahoma" w:cs="Tahoma"/>
          <w:color w:val="000000"/>
          <w:sz w:val="18"/>
          <w:szCs w:val="18"/>
          <w:lang w:val="en-IN" w:eastAsia="en-IN"/>
        </w:rPr>
        <w:t>.</w:t>
      </w:r>
    </w:p>
    <w:p w14:paraId="05C6EA8D" w14:textId="77777777" w:rsidR="00F27475" w:rsidRPr="00653638" w:rsidRDefault="007404AC" w:rsidP="00653638">
      <w:pPr>
        <w:pStyle w:val="ListParagraph"/>
        <w:numPr>
          <w:ilvl w:val="0"/>
          <w:numId w:val="12"/>
        </w:numPr>
        <w:spacing w:before="20" w:after="0" w:line="240" w:lineRule="auto"/>
        <w:ind w:left="284" w:hanging="284"/>
        <w:contextualSpacing w:val="0"/>
        <w:jc w:val="both"/>
        <w:textAlignment w:val="baseline"/>
        <w:rPr>
          <w:rFonts w:ascii="Tahoma" w:eastAsia="Times New Roman" w:hAnsi="Tahoma" w:cs="Tahoma"/>
          <w:color w:val="000000"/>
          <w:sz w:val="18"/>
          <w:szCs w:val="18"/>
          <w:lang w:val="en-IN" w:eastAsia="en-IN"/>
        </w:rPr>
      </w:pPr>
      <w:r w:rsidRPr="007404AC">
        <w:rPr>
          <w:rFonts w:ascii="Tahoma" w:eastAsia="Times New Roman" w:hAnsi="Tahoma" w:cs="Tahoma"/>
          <w:color w:val="000000"/>
          <w:sz w:val="18"/>
          <w:szCs w:val="18"/>
          <w:lang w:val="en-IN" w:eastAsia="en-IN"/>
        </w:rPr>
        <w:t>Applied diverse knowledge gathered at the c</w:t>
      </w:r>
      <w:r w:rsidR="00F27475" w:rsidRPr="00653638">
        <w:rPr>
          <w:rFonts w:ascii="Tahoma" w:eastAsia="Times New Roman" w:hAnsi="Tahoma" w:cs="Tahoma"/>
          <w:color w:val="000000"/>
          <w:sz w:val="18"/>
          <w:szCs w:val="18"/>
          <w:lang w:val="en-IN" w:eastAsia="en-IN"/>
        </w:rPr>
        <w:t xml:space="preserve">lient workshops for Process Improvement and new processes </w:t>
      </w:r>
      <w:r>
        <w:rPr>
          <w:rFonts w:ascii="Tahoma" w:eastAsia="Times New Roman" w:hAnsi="Tahoma" w:cs="Tahoma"/>
          <w:color w:val="000000"/>
          <w:sz w:val="18"/>
          <w:szCs w:val="18"/>
          <w:lang w:val="en-IN" w:eastAsia="en-IN"/>
        </w:rPr>
        <w:t>implementation</w:t>
      </w:r>
      <w:r w:rsidR="00F27475" w:rsidRPr="00653638">
        <w:rPr>
          <w:rFonts w:ascii="Tahoma" w:eastAsia="Times New Roman" w:hAnsi="Tahoma" w:cs="Tahoma"/>
          <w:color w:val="000000"/>
          <w:sz w:val="18"/>
          <w:szCs w:val="18"/>
          <w:lang w:val="en-IN" w:eastAsia="en-IN"/>
        </w:rPr>
        <w:t>.</w:t>
      </w:r>
    </w:p>
    <w:p w14:paraId="3B20D1C1" w14:textId="77777777" w:rsidR="005B722D" w:rsidRDefault="005B722D" w:rsidP="00F27475">
      <w:pPr>
        <w:spacing w:line="276" w:lineRule="auto"/>
        <w:ind w:left="720"/>
        <w:contextualSpacing/>
        <w:jc w:val="both"/>
        <w:rPr>
          <w:rFonts w:ascii="Calibri" w:hAnsi="Calibri" w:cs="Calibri"/>
          <w:color w:val="000000"/>
          <w:szCs w:val="22"/>
          <w:lang w:val="fr-LU"/>
        </w:rPr>
      </w:pPr>
    </w:p>
    <w:p w14:paraId="751BAB3B" w14:textId="77777777" w:rsidR="00653638" w:rsidRPr="007404AC" w:rsidRDefault="00653638" w:rsidP="007404AC">
      <w:pPr>
        <w:spacing w:after="40"/>
        <w:jc w:val="both"/>
        <w:rPr>
          <w:rFonts w:ascii="Tahoma" w:hAnsi="Tahoma" w:cs="Tahoma"/>
          <w:b/>
          <w:u w:val="single"/>
        </w:rPr>
      </w:pPr>
      <w:r w:rsidRPr="007404AC">
        <w:rPr>
          <w:rFonts w:ascii="Tahoma" w:hAnsi="Tahoma" w:cs="Tahoma"/>
          <w:b/>
          <w:u w:val="single"/>
        </w:rPr>
        <w:t>EDUCATION</w:t>
      </w:r>
    </w:p>
    <w:p w14:paraId="4184F9A2" w14:textId="799078D1" w:rsidR="00653638" w:rsidRDefault="00653638" w:rsidP="00653638">
      <w:pPr>
        <w:spacing w:before="20"/>
        <w:ind w:left="1560" w:hanging="1560"/>
        <w:rPr>
          <w:rFonts w:ascii="Tahoma" w:eastAsia="Calibri" w:hAnsi="Tahoma" w:cs="Tahoma"/>
          <w:sz w:val="18"/>
          <w:szCs w:val="18"/>
        </w:rPr>
      </w:pPr>
      <w:r w:rsidRPr="003C1BDA">
        <w:rPr>
          <w:rFonts w:ascii="Tahoma" w:eastAsia="Calibri" w:hAnsi="Tahoma" w:cs="Tahoma"/>
          <w:sz w:val="18"/>
          <w:szCs w:val="18"/>
        </w:rPr>
        <w:t>200</w:t>
      </w:r>
      <w:r>
        <w:rPr>
          <w:rFonts w:ascii="Tahoma" w:eastAsia="Calibri" w:hAnsi="Tahoma" w:cs="Tahoma"/>
          <w:sz w:val="18"/>
          <w:szCs w:val="18"/>
        </w:rPr>
        <w:t>7</w:t>
      </w:r>
      <w:r>
        <w:rPr>
          <w:rFonts w:ascii="Tahoma" w:eastAsia="Calibri" w:hAnsi="Tahoma" w:cs="Tahoma"/>
          <w:sz w:val="18"/>
          <w:szCs w:val="18"/>
        </w:rPr>
        <w:tab/>
      </w:r>
      <w:r>
        <w:rPr>
          <w:rFonts w:ascii="Tahoma" w:eastAsia="Calibri" w:hAnsi="Tahoma" w:cs="Tahoma"/>
          <w:sz w:val="18"/>
          <w:szCs w:val="18"/>
        </w:rPr>
        <w:tab/>
      </w:r>
      <w:r w:rsidRPr="003C1BDA">
        <w:rPr>
          <w:rFonts w:ascii="Tahoma" w:eastAsia="Calibri" w:hAnsi="Tahoma" w:cs="Tahoma"/>
          <w:sz w:val="18"/>
          <w:szCs w:val="18"/>
        </w:rPr>
        <w:t xml:space="preserve">Bachelor of Computer </w:t>
      </w:r>
      <w:r>
        <w:rPr>
          <w:rFonts w:ascii="Tahoma" w:eastAsia="Calibri" w:hAnsi="Tahoma" w:cs="Tahoma"/>
          <w:sz w:val="18"/>
          <w:szCs w:val="18"/>
        </w:rPr>
        <w:t xml:space="preserve">Science </w:t>
      </w:r>
      <w:r w:rsidR="00E3414E">
        <w:rPr>
          <w:rFonts w:ascii="Tahoma" w:eastAsia="Calibri" w:hAnsi="Tahoma" w:cs="Tahoma"/>
          <w:sz w:val="18"/>
          <w:szCs w:val="18"/>
        </w:rPr>
        <w:tab/>
      </w:r>
      <w:r w:rsidR="00E3414E">
        <w:rPr>
          <w:rFonts w:ascii="Tahoma" w:eastAsia="Calibri" w:hAnsi="Tahoma" w:cs="Tahoma"/>
          <w:sz w:val="18"/>
          <w:szCs w:val="18"/>
        </w:rPr>
        <w:tab/>
      </w:r>
      <w:r w:rsidRPr="00653638">
        <w:rPr>
          <w:rFonts w:ascii="Tahoma" w:eastAsia="Calibri" w:hAnsi="Tahoma" w:cs="Tahoma"/>
          <w:sz w:val="18"/>
          <w:szCs w:val="18"/>
        </w:rPr>
        <w:t>Maharani Lakshmi Ammanni College for Women</w:t>
      </w:r>
      <w:r w:rsidRPr="003C1BDA">
        <w:rPr>
          <w:rFonts w:ascii="Tahoma" w:eastAsia="Calibri" w:hAnsi="Tahoma" w:cs="Tahoma"/>
          <w:sz w:val="18"/>
          <w:szCs w:val="18"/>
        </w:rPr>
        <w:t>.</w:t>
      </w:r>
    </w:p>
    <w:p w14:paraId="3677D766" w14:textId="144B342C" w:rsidR="001145A1" w:rsidRDefault="001145A1" w:rsidP="00653638">
      <w:pPr>
        <w:spacing w:before="20"/>
        <w:ind w:left="1560" w:hanging="1560"/>
        <w:rPr>
          <w:rFonts w:ascii="Tahoma" w:eastAsia="Calibri" w:hAnsi="Tahoma" w:cs="Tahoma"/>
          <w:sz w:val="18"/>
          <w:szCs w:val="18"/>
        </w:rPr>
      </w:pPr>
      <w:r>
        <w:rPr>
          <w:rFonts w:ascii="Tahoma" w:eastAsia="Calibri" w:hAnsi="Tahoma" w:cs="Tahoma"/>
          <w:sz w:val="18"/>
          <w:szCs w:val="18"/>
        </w:rPr>
        <w:t>2010</w:t>
      </w:r>
      <w:r>
        <w:rPr>
          <w:rFonts w:ascii="Tahoma" w:eastAsia="Calibri" w:hAnsi="Tahoma" w:cs="Tahoma"/>
          <w:sz w:val="18"/>
          <w:szCs w:val="18"/>
        </w:rPr>
        <w:tab/>
      </w:r>
      <w:r>
        <w:rPr>
          <w:rFonts w:ascii="Tahoma" w:eastAsia="Calibri" w:hAnsi="Tahoma" w:cs="Tahoma"/>
          <w:sz w:val="18"/>
          <w:szCs w:val="18"/>
        </w:rPr>
        <w:tab/>
        <w:t>MCA</w:t>
      </w:r>
      <w:r>
        <w:rPr>
          <w:rFonts w:ascii="Tahoma" w:eastAsia="Calibri" w:hAnsi="Tahoma" w:cs="Tahoma"/>
          <w:sz w:val="18"/>
          <w:szCs w:val="18"/>
        </w:rPr>
        <w:tab/>
      </w:r>
      <w:r>
        <w:rPr>
          <w:rFonts w:ascii="Tahoma" w:eastAsia="Calibri" w:hAnsi="Tahoma" w:cs="Tahoma"/>
          <w:sz w:val="18"/>
          <w:szCs w:val="18"/>
        </w:rPr>
        <w:tab/>
      </w:r>
      <w:r>
        <w:rPr>
          <w:rFonts w:ascii="Tahoma" w:eastAsia="Calibri" w:hAnsi="Tahoma" w:cs="Tahoma"/>
          <w:sz w:val="18"/>
          <w:szCs w:val="18"/>
        </w:rPr>
        <w:tab/>
      </w:r>
      <w:r>
        <w:rPr>
          <w:rFonts w:ascii="Tahoma" w:eastAsia="Calibri" w:hAnsi="Tahoma" w:cs="Tahoma"/>
          <w:sz w:val="18"/>
          <w:szCs w:val="18"/>
        </w:rPr>
        <w:tab/>
      </w:r>
      <w:r>
        <w:rPr>
          <w:rFonts w:ascii="Tahoma" w:eastAsia="Calibri" w:hAnsi="Tahoma" w:cs="Tahoma"/>
          <w:sz w:val="18"/>
          <w:szCs w:val="18"/>
        </w:rPr>
        <w:tab/>
        <w:t>KLE College</w:t>
      </w:r>
      <w:bookmarkStart w:id="0" w:name="_GoBack"/>
      <w:bookmarkEnd w:id="0"/>
    </w:p>
    <w:p w14:paraId="256997CA" w14:textId="77777777" w:rsidR="007404AC" w:rsidRPr="003C1BDA" w:rsidRDefault="007404AC" w:rsidP="00653638">
      <w:pPr>
        <w:spacing w:before="20"/>
        <w:ind w:left="1560" w:hanging="1560"/>
        <w:rPr>
          <w:rFonts w:ascii="Tahoma" w:hAnsi="Tahoma" w:cs="Tahoma"/>
          <w:sz w:val="18"/>
          <w:szCs w:val="18"/>
        </w:rPr>
      </w:pPr>
    </w:p>
    <w:p w14:paraId="5EF0F55A" w14:textId="77777777" w:rsidR="007404AC" w:rsidRPr="007404AC" w:rsidRDefault="007404AC" w:rsidP="007404AC">
      <w:pPr>
        <w:spacing w:after="40"/>
        <w:jc w:val="both"/>
        <w:rPr>
          <w:rFonts w:ascii="Tahoma" w:hAnsi="Tahoma" w:cs="Tahoma"/>
          <w:b/>
          <w:u w:val="single"/>
        </w:rPr>
      </w:pPr>
      <w:r w:rsidRPr="007404AC">
        <w:rPr>
          <w:rFonts w:ascii="Tahoma" w:hAnsi="Tahoma" w:cs="Tahoma"/>
          <w:b/>
          <w:u w:val="single"/>
        </w:rPr>
        <w:t>TECHNOLOGY USED</w:t>
      </w:r>
    </w:p>
    <w:p w14:paraId="5D0156C9" w14:textId="77777777" w:rsidR="00E3414E" w:rsidRDefault="00E3414E" w:rsidP="007404AC">
      <w:pPr>
        <w:pStyle w:val="ListParagraph"/>
        <w:numPr>
          <w:ilvl w:val="0"/>
          <w:numId w:val="12"/>
        </w:numPr>
        <w:spacing w:before="20" w:after="0" w:line="240" w:lineRule="auto"/>
        <w:ind w:left="284" w:hanging="284"/>
        <w:contextualSpacing w:val="0"/>
        <w:jc w:val="both"/>
        <w:textAlignment w:val="baseline"/>
        <w:rPr>
          <w:rFonts w:ascii="Tahoma" w:eastAsia="Times New Roman" w:hAnsi="Tahoma" w:cs="Tahoma"/>
          <w:color w:val="000000"/>
          <w:sz w:val="18"/>
          <w:szCs w:val="18"/>
          <w:lang w:val="en-IN" w:eastAsia="en-IN"/>
        </w:rPr>
        <w:sectPr w:rsidR="00E3414E" w:rsidSect="00E3414E">
          <w:pgSz w:w="11906" w:h="16838" w:code="9"/>
          <w:pgMar w:top="1021" w:right="1021" w:bottom="1021" w:left="1021" w:header="720" w:footer="720" w:gutter="0"/>
          <w:cols w:space="720"/>
          <w:docGrid w:linePitch="360"/>
        </w:sectPr>
      </w:pPr>
    </w:p>
    <w:p w14:paraId="176B35BD" w14:textId="77777777" w:rsidR="007404AC" w:rsidRPr="00653638" w:rsidRDefault="007404AC" w:rsidP="007404AC">
      <w:pPr>
        <w:pStyle w:val="ListParagraph"/>
        <w:numPr>
          <w:ilvl w:val="0"/>
          <w:numId w:val="12"/>
        </w:numPr>
        <w:spacing w:before="20" w:after="0" w:line="240" w:lineRule="auto"/>
        <w:ind w:left="284" w:hanging="284"/>
        <w:contextualSpacing w:val="0"/>
        <w:jc w:val="both"/>
        <w:textAlignment w:val="baseline"/>
        <w:rPr>
          <w:rFonts w:ascii="Tahoma" w:eastAsia="Times New Roman" w:hAnsi="Tahoma" w:cs="Tahoma"/>
          <w:color w:val="000000"/>
          <w:sz w:val="18"/>
          <w:szCs w:val="18"/>
          <w:lang w:val="en-IN" w:eastAsia="en-IN"/>
        </w:rPr>
      </w:pPr>
      <w:r w:rsidRPr="00653638">
        <w:rPr>
          <w:rFonts w:ascii="Tahoma" w:eastAsia="Times New Roman" w:hAnsi="Tahoma" w:cs="Tahoma"/>
          <w:color w:val="000000"/>
          <w:sz w:val="18"/>
          <w:szCs w:val="18"/>
          <w:lang w:val="en-IN" w:eastAsia="en-IN"/>
        </w:rPr>
        <w:t>Power BI</w:t>
      </w:r>
    </w:p>
    <w:p w14:paraId="06F9498A" w14:textId="77777777" w:rsidR="007404AC" w:rsidRPr="00653638" w:rsidRDefault="007404AC" w:rsidP="007404AC">
      <w:pPr>
        <w:pStyle w:val="ListParagraph"/>
        <w:numPr>
          <w:ilvl w:val="0"/>
          <w:numId w:val="12"/>
        </w:numPr>
        <w:spacing w:before="20" w:after="0" w:line="240" w:lineRule="auto"/>
        <w:ind w:left="284" w:hanging="284"/>
        <w:contextualSpacing w:val="0"/>
        <w:jc w:val="both"/>
        <w:textAlignment w:val="baseline"/>
        <w:rPr>
          <w:rFonts w:ascii="Tahoma" w:eastAsia="Times New Roman" w:hAnsi="Tahoma" w:cs="Tahoma"/>
          <w:color w:val="000000"/>
          <w:sz w:val="18"/>
          <w:szCs w:val="18"/>
          <w:lang w:val="en-IN" w:eastAsia="en-IN"/>
        </w:rPr>
      </w:pPr>
      <w:r w:rsidRPr="00653638">
        <w:rPr>
          <w:rFonts w:ascii="Tahoma" w:eastAsia="Times New Roman" w:hAnsi="Tahoma" w:cs="Tahoma"/>
          <w:color w:val="000000"/>
          <w:sz w:val="18"/>
          <w:szCs w:val="18"/>
          <w:lang w:val="en-IN" w:eastAsia="en-IN"/>
        </w:rPr>
        <w:t>MDF Tool</w:t>
      </w:r>
    </w:p>
    <w:p w14:paraId="2486D740" w14:textId="77777777" w:rsidR="007404AC" w:rsidRPr="00653638" w:rsidRDefault="007404AC" w:rsidP="007404AC">
      <w:pPr>
        <w:pStyle w:val="ListParagraph"/>
        <w:numPr>
          <w:ilvl w:val="0"/>
          <w:numId w:val="12"/>
        </w:numPr>
        <w:spacing w:before="20" w:after="0" w:line="240" w:lineRule="auto"/>
        <w:ind w:left="284" w:hanging="284"/>
        <w:contextualSpacing w:val="0"/>
        <w:jc w:val="both"/>
        <w:textAlignment w:val="baseline"/>
        <w:rPr>
          <w:rFonts w:ascii="Tahoma" w:eastAsia="Times New Roman" w:hAnsi="Tahoma" w:cs="Tahoma"/>
          <w:color w:val="000000"/>
          <w:sz w:val="18"/>
          <w:szCs w:val="18"/>
          <w:lang w:val="en-IN" w:eastAsia="en-IN"/>
        </w:rPr>
      </w:pPr>
      <w:r w:rsidRPr="00653638">
        <w:rPr>
          <w:rFonts w:ascii="Tahoma" w:eastAsia="Times New Roman" w:hAnsi="Tahoma" w:cs="Tahoma"/>
          <w:color w:val="000000"/>
          <w:sz w:val="18"/>
          <w:szCs w:val="18"/>
          <w:lang w:val="en-IN" w:eastAsia="en-IN"/>
        </w:rPr>
        <w:t>SAP</w:t>
      </w:r>
    </w:p>
    <w:p w14:paraId="63FC7ADB" w14:textId="77777777" w:rsidR="007404AC" w:rsidRDefault="007404AC" w:rsidP="007404AC">
      <w:pPr>
        <w:pStyle w:val="ListParagraph"/>
        <w:numPr>
          <w:ilvl w:val="0"/>
          <w:numId w:val="12"/>
        </w:numPr>
        <w:spacing w:before="20" w:after="0" w:line="240" w:lineRule="auto"/>
        <w:ind w:left="284" w:hanging="284"/>
        <w:contextualSpacing w:val="0"/>
        <w:jc w:val="both"/>
        <w:textAlignment w:val="baseline"/>
        <w:rPr>
          <w:rFonts w:ascii="Tahoma" w:eastAsia="Times New Roman" w:hAnsi="Tahoma" w:cs="Tahoma"/>
          <w:color w:val="000000"/>
          <w:sz w:val="18"/>
          <w:szCs w:val="18"/>
          <w:lang w:val="en-IN" w:eastAsia="en-IN"/>
        </w:rPr>
      </w:pPr>
      <w:r w:rsidRPr="00653638">
        <w:rPr>
          <w:rFonts w:ascii="Tahoma" w:eastAsia="Times New Roman" w:hAnsi="Tahoma" w:cs="Tahoma"/>
          <w:color w:val="000000"/>
          <w:sz w:val="18"/>
          <w:szCs w:val="18"/>
          <w:lang w:val="en-IN" w:eastAsia="en-IN"/>
        </w:rPr>
        <w:t xml:space="preserve">Rebates Higher </w:t>
      </w:r>
    </w:p>
    <w:p w14:paraId="6801FDC5" w14:textId="77777777" w:rsidR="007404AC" w:rsidRPr="00653638" w:rsidRDefault="007404AC" w:rsidP="007404AC">
      <w:pPr>
        <w:pStyle w:val="ListParagraph"/>
        <w:numPr>
          <w:ilvl w:val="0"/>
          <w:numId w:val="12"/>
        </w:numPr>
        <w:spacing w:before="20" w:after="0" w:line="240" w:lineRule="auto"/>
        <w:ind w:left="284" w:hanging="284"/>
        <w:contextualSpacing w:val="0"/>
        <w:jc w:val="both"/>
        <w:textAlignment w:val="baseline"/>
        <w:rPr>
          <w:rFonts w:ascii="Tahoma" w:eastAsia="Times New Roman" w:hAnsi="Tahoma" w:cs="Tahoma"/>
          <w:color w:val="000000"/>
          <w:sz w:val="18"/>
          <w:szCs w:val="18"/>
          <w:lang w:val="en-IN" w:eastAsia="en-IN"/>
        </w:rPr>
      </w:pPr>
      <w:r w:rsidRPr="00653638">
        <w:rPr>
          <w:rFonts w:ascii="Tahoma" w:eastAsia="Times New Roman" w:hAnsi="Tahoma" w:cs="Tahoma"/>
          <w:color w:val="000000"/>
          <w:sz w:val="18"/>
          <w:szCs w:val="18"/>
          <w:lang w:val="en-IN" w:eastAsia="en-IN"/>
        </w:rPr>
        <w:t>Advanced MS Excel with VBA</w:t>
      </w:r>
    </w:p>
    <w:p w14:paraId="2F716315" w14:textId="77777777" w:rsidR="007404AC" w:rsidRPr="00653638" w:rsidRDefault="007404AC" w:rsidP="007404AC">
      <w:pPr>
        <w:pStyle w:val="ListParagraph"/>
        <w:numPr>
          <w:ilvl w:val="0"/>
          <w:numId w:val="12"/>
        </w:numPr>
        <w:spacing w:before="20" w:after="0" w:line="240" w:lineRule="auto"/>
        <w:ind w:left="284" w:hanging="284"/>
        <w:contextualSpacing w:val="0"/>
        <w:jc w:val="both"/>
        <w:textAlignment w:val="baseline"/>
        <w:rPr>
          <w:rFonts w:ascii="Tahoma" w:eastAsia="Times New Roman" w:hAnsi="Tahoma" w:cs="Tahoma"/>
          <w:color w:val="000000"/>
          <w:sz w:val="18"/>
          <w:szCs w:val="18"/>
          <w:lang w:val="en-IN" w:eastAsia="en-IN"/>
        </w:rPr>
      </w:pPr>
      <w:r w:rsidRPr="00653638">
        <w:rPr>
          <w:rFonts w:ascii="Tahoma" w:eastAsia="Times New Roman" w:hAnsi="Tahoma" w:cs="Tahoma"/>
          <w:color w:val="000000"/>
          <w:sz w:val="18"/>
          <w:szCs w:val="18"/>
          <w:lang w:val="en-IN" w:eastAsia="en-IN"/>
        </w:rPr>
        <w:t xml:space="preserve">MS Office </w:t>
      </w:r>
      <w:r>
        <w:rPr>
          <w:rFonts w:ascii="Tahoma" w:eastAsia="Times New Roman" w:hAnsi="Tahoma" w:cs="Tahoma"/>
          <w:color w:val="000000"/>
          <w:sz w:val="18"/>
          <w:szCs w:val="18"/>
          <w:lang w:val="en-IN" w:eastAsia="en-IN"/>
        </w:rPr>
        <w:t>-</w:t>
      </w:r>
      <w:r w:rsidRPr="00653638">
        <w:rPr>
          <w:rFonts w:ascii="Tahoma" w:eastAsia="Times New Roman" w:hAnsi="Tahoma" w:cs="Tahoma"/>
          <w:color w:val="000000"/>
          <w:sz w:val="18"/>
          <w:szCs w:val="18"/>
          <w:lang w:val="en-IN" w:eastAsia="en-IN"/>
        </w:rPr>
        <w:t xml:space="preserve"> Excel and Power Point </w:t>
      </w:r>
    </w:p>
    <w:p w14:paraId="2BF2E16A" w14:textId="77777777" w:rsidR="00E3414E" w:rsidRDefault="00E3414E" w:rsidP="00653638">
      <w:pPr>
        <w:rPr>
          <w:rFonts w:ascii="Tahoma" w:hAnsi="Tahoma" w:cs="Tahoma"/>
          <w:sz w:val="18"/>
          <w:szCs w:val="18"/>
        </w:rPr>
        <w:sectPr w:rsidR="00E3414E" w:rsidSect="00E3414E">
          <w:type w:val="continuous"/>
          <w:pgSz w:w="11906" w:h="16838" w:code="9"/>
          <w:pgMar w:top="1021" w:right="1021" w:bottom="1021" w:left="1021" w:header="720" w:footer="720" w:gutter="0"/>
          <w:cols w:num="2" w:space="720"/>
          <w:docGrid w:linePitch="360"/>
        </w:sectPr>
      </w:pPr>
    </w:p>
    <w:p w14:paraId="1FBE6F9C" w14:textId="77777777" w:rsidR="00653638" w:rsidRPr="003C1BDA" w:rsidRDefault="00653638" w:rsidP="00653638">
      <w:pPr>
        <w:rPr>
          <w:rFonts w:ascii="Tahoma" w:hAnsi="Tahoma" w:cs="Tahoma"/>
          <w:sz w:val="18"/>
          <w:szCs w:val="18"/>
        </w:rPr>
      </w:pPr>
    </w:p>
    <w:p w14:paraId="67CC6DD0" w14:textId="77777777" w:rsidR="00653638" w:rsidRPr="007404AC" w:rsidRDefault="00653638" w:rsidP="007404AC">
      <w:pPr>
        <w:spacing w:after="40"/>
        <w:jc w:val="both"/>
        <w:rPr>
          <w:rFonts w:ascii="Tahoma" w:hAnsi="Tahoma" w:cs="Tahoma"/>
          <w:b/>
          <w:u w:val="single"/>
        </w:rPr>
      </w:pPr>
      <w:r w:rsidRPr="007404AC">
        <w:rPr>
          <w:rFonts w:ascii="Tahoma" w:hAnsi="Tahoma" w:cs="Tahoma"/>
          <w:b/>
          <w:u w:val="single"/>
        </w:rPr>
        <w:t>PERSONAL DETAILS</w:t>
      </w:r>
    </w:p>
    <w:p w14:paraId="289DC2F8" w14:textId="77777777" w:rsidR="00653638" w:rsidRPr="00E16CD1" w:rsidRDefault="00653638" w:rsidP="00653638">
      <w:pPr>
        <w:spacing w:before="20"/>
        <w:rPr>
          <w:rFonts w:ascii="Tahoma" w:hAnsi="Tahoma" w:cs="Tahoma"/>
          <w:sz w:val="18"/>
          <w:szCs w:val="18"/>
        </w:rPr>
      </w:pPr>
      <w:r w:rsidRPr="00E16CD1">
        <w:rPr>
          <w:rFonts w:ascii="Tahoma" w:eastAsia="Calibri" w:hAnsi="Tahoma" w:cs="Tahoma"/>
          <w:sz w:val="18"/>
          <w:szCs w:val="18"/>
        </w:rPr>
        <w:t xml:space="preserve">Date of Birth: </w:t>
      </w:r>
      <w:r>
        <w:rPr>
          <w:rFonts w:ascii="Tahoma" w:eastAsia="Calibri" w:hAnsi="Tahoma" w:cs="Tahoma"/>
          <w:sz w:val="18"/>
          <w:szCs w:val="18"/>
        </w:rPr>
        <w:tab/>
      </w:r>
      <w:r>
        <w:rPr>
          <w:rFonts w:ascii="Tahoma" w:eastAsia="Calibri" w:hAnsi="Tahoma" w:cs="Tahoma"/>
          <w:sz w:val="18"/>
          <w:szCs w:val="18"/>
        </w:rPr>
        <w:tab/>
      </w:r>
      <w:r w:rsidRPr="00653638">
        <w:rPr>
          <w:rFonts w:ascii="Tahoma" w:eastAsia="Calibri" w:hAnsi="Tahoma" w:cs="Tahoma"/>
          <w:sz w:val="18"/>
          <w:szCs w:val="18"/>
        </w:rPr>
        <w:t>9th October 1986</w:t>
      </w:r>
    </w:p>
    <w:p w14:paraId="474D67FB" w14:textId="77777777" w:rsidR="00653638" w:rsidRPr="00E16CD1" w:rsidRDefault="00653638" w:rsidP="00653638">
      <w:pPr>
        <w:spacing w:before="20"/>
        <w:rPr>
          <w:rFonts w:ascii="Tahoma" w:hAnsi="Tahoma" w:cs="Tahoma"/>
          <w:sz w:val="18"/>
          <w:szCs w:val="18"/>
        </w:rPr>
      </w:pPr>
      <w:r w:rsidRPr="00E16CD1">
        <w:rPr>
          <w:rFonts w:ascii="Tahoma" w:eastAsia="Calibri" w:hAnsi="Tahoma" w:cs="Tahoma"/>
          <w:sz w:val="18"/>
          <w:szCs w:val="18"/>
        </w:rPr>
        <w:t xml:space="preserve">Language Ability: </w:t>
      </w:r>
      <w:r>
        <w:rPr>
          <w:rFonts w:ascii="Tahoma" w:eastAsia="Calibri" w:hAnsi="Tahoma" w:cs="Tahoma"/>
          <w:sz w:val="18"/>
          <w:szCs w:val="18"/>
        </w:rPr>
        <w:tab/>
      </w:r>
      <w:r>
        <w:rPr>
          <w:rFonts w:ascii="Tahoma" w:eastAsia="Calibri" w:hAnsi="Tahoma" w:cs="Tahoma"/>
          <w:sz w:val="18"/>
          <w:szCs w:val="18"/>
        </w:rPr>
        <w:tab/>
      </w:r>
      <w:r w:rsidRPr="00653638">
        <w:rPr>
          <w:rFonts w:ascii="Tahoma" w:eastAsia="Calibri" w:hAnsi="Tahoma" w:cs="Tahoma"/>
          <w:sz w:val="18"/>
          <w:szCs w:val="18"/>
        </w:rPr>
        <w:t>English, Hindi, Kannada</w:t>
      </w:r>
      <w:r>
        <w:rPr>
          <w:rFonts w:ascii="Tahoma" w:eastAsia="Calibri" w:hAnsi="Tahoma" w:cs="Tahoma"/>
          <w:sz w:val="18"/>
          <w:szCs w:val="18"/>
        </w:rPr>
        <w:t xml:space="preserve"> and</w:t>
      </w:r>
      <w:r w:rsidRPr="00653638">
        <w:rPr>
          <w:rFonts w:ascii="Tahoma" w:eastAsia="Calibri" w:hAnsi="Tahoma" w:cs="Tahoma"/>
          <w:sz w:val="18"/>
          <w:szCs w:val="18"/>
        </w:rPr>
        <w:t xml:space="preserve"> Konkani</w:t>
      </w:r>
    </w:p>
    <w:sectPr w:rsidR="00653638" w:rsidRPr="00E16CD1" w:rsidSect="00E3414E">
      <w:type w:val="continuous"/>
      <w:pgSz w:w="11906" w:h="16838" w:code="9"/>
      <w:pgMar w:top="1021" w:right="1021" w:bottom="1021" w:left="102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FCA9EB" w14:textId="77777777" w:rsidR="00A030F8" w:rsidRDefault="00A030F8" w:rsidP="00F27475">
      <w:r>
        <w:separator/>
      </w:r>
    </w:p>
  </w:endnote>
  <w:endnote w:type="continuationSeparator" w:id="0">
    <w:p w14:paraId="0F064083" w14:textId="77777777" w:rsidR="00A030F8" w:rsidRDefault="00A030F8" w:rsidP="00F274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CAFC3F" w14:textId="77777777" w:rsidR="00A030F8" w:rsidRDefault="00A030F8" w:rsidP="00F27475">
      <w:r>
        <w:separator/>
      </w:r>
    </w:p>
  </w:footnote>
  <w:footnote w:type="continuationSeparator" w:id="0">
    <w:p w14:paraId="6B21D2CA" w14:textId="77777777" w:rsidR="00A030F8" w:rsidRDefault="00A030F8" w:rsidP="00F274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9A2E7D"/>
    <w:multiLevelType w:val="hybridMultilevel"/>
    <w:tmpl w:val="40B6F862"/>
    <w:lvl w:ilvl="0" w:tplc="0409000B">
      <w:start w:val="1"/>
      <w:numFmt w:val="bullet"/>
      <w:lvlText w:val=""/>
      <w:lvlJc w:val="left"/>
      <w:pPr>
        <w:ind w:left="648" w:hanging="360"/>
      </w:pPr>
      <w:rPr>
        <w:rFonts w:ascii="Wingdings" w:hAnsi="Wingdings"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1" w15:restartNumberingAfterBreak="0">
    <w:nsid w:val="3E446E1A"/>
    <w:multiLevelType w:val="hybridMultilevel"/>
    <w:tmpl w:val="69FA32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51B72CFC"/>
    <w:multiLevelType w:val="hybridMultilevel"/>
    <w:tmpl w:val="D7CE730E"/>
    <w:lvl w:ilvl="0" w:tplc="DE9CA512">
      <w:start w:val="1"/>
      <w:numFmt w:val="bullet"/>
      <w:lvlText w:val=""/>
      <w:lvlJc w:val="left"/>
      <w:pPr>
        <w:ind w:left="1080" w:hanging="360"/>
      </w:pPr>
      <w:rPr>
        <w:rFonts w:ascii="Wingdings" w:hAnsi="Wingdings" w:hint="default"/>
        <w:color w:val="auto"/>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52B187A"/>
    <w:multiLevelType w:val="hybridMultilevel"/>
    <w:tmpl w:val="BAC0D0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EC4A39"/>
    <w:multiLevelType w:val="hybridMultilevel"/>
    <w:tmpl w:val="498AAC2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39528BD"/>
    <w:multiLevelType w:val="hybridMultilevel"/>
    <w:tmpl w:val="239C99B0"/>
    <w:lvl w:ilvl="0" w:tplc="08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64751692"/>
    <w:multiLevelType w:val="hybridMultilevel"/>
    <w:tmpl w:val="2A40353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66FC2733"/>
    <w:multiLevelType w:val="hybridMultilevel"/>
    <w:tmpl w:val="264C7D40"/>
    <w:lvl w:ilvl="0" w:tplc="DE9CA512">
      <w:start w:val="1"/>
      <w:numFmt w:val="bullet"/>
      <w:lvlText w:val=""/>
      <w:lvlJc w:val="left"/>
      <w:pPr>
        <w:ind w:left="720" w:hanging="360"/>
      </w:pPr>
      <w:rPr>
        <w:rFonts w:ascii="Wingdings" w:hAnsi="Wingdings" w:hint="default"/>
        <w:color w:val="auto"/>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DB04075"/>
    <w:multiLevelType w:val="hybridMultilevel"/>
    <w:tmpl w:val="314A3F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34A2D74"/>
    <w:multiLevelType w:val="hybridMultilevel"/>
    <w:tmpl w:val="F670AE86"/>
    <w:lvl w:ilvl="0" w:tplc="0809000D">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77C6305A"/>
    <w:multiLevelType w:val="hybridMultilevel"/>
    <w:tmpl w:val="63A87B12"/>
    <w:lvl w:ilvl="0" w:tplc="F58E0AFE">
      <w:start w:val="1"/>
      <w:numFmt w:val="bullet"/>
      <w:lvlText w:val=""/>
      <w:lvlJc w:val="left"/>
      <w:pPr>
        <w:ind w:left="107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10085B36">
      <w:start w:val="1"/>
      <w:numFmt w:val="bullet"/>
      <w:lvlText w:val="o"/>
      <w:lvlJc w:val="left"/>
      <w:pPr>
        <w:ind w:left="170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91BE8D08">
      <w:start w:val="1"/>
      <w:numFmt w:val="bullet"/>
      <w:lvlText w:val="▪"/>
      <w:lvlJc w:val="left"/>
      <w:pPr>
        <w:ind w:left="242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E988BAF2">
      <w:start w:val="1"/>
      <w:numFmt w:val="bullet"/>
      <w:lvlText w:val="•"/>
      <w:lvlJc w:val="left"/>
      <w:pPr>
        <w:ind w:left="314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47F6221C">
      <w:start w:val="1"/>
      <w:numFmt w:val="bullet"/>
      <w:lvlText w:val="o"/>
      <w:lvlJc w:val="left"/>
      <w:pPr>
        <w:ind w:left="386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EADCAF2A">
      <w:start w:val="1"/>
      <w:numFmt w:val="bullet"/>
      <w:lvlText w:val="▪"/>
      <w:lvlJc w:val="left"/>
      <w:pPr>
        <w:ind w:left="458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5DC81D3A">
      <w:start w:val="1"/>
      <w:numFmt w:val="bullet"/>
      <w:lvlText w:val="•"/>
      <w:lvlJc w:val="left"/>
      <w:pPr>
        <w:ind w:left="530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8C3EBB32">
      <w:start w:val="1"/>
      <w:numFmt w:val="bullet"/>
      <w:lvlText w:val="o"/>
      <w:lvlJc w:val="left"/>
      <w:pPr>
        <w:ind w:left="602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01F431E6">
      <w:start w:val="1"/>
      <w:numFmt w:val="bullet"/>
      <w:lvlText w:val="▪"/>
      <w:lvlJc w:val="left"/>
      <w:pPr>
        <w:ind w:left="674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7AEA3A2E"/>
    <w:multiLevelType w:val="hybridMultilevel"/>
    <w:tmpl w:val="9506AF0C"/>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EE97E52"/>
    <w:multiLevelType w:val="hybridMultilevel"/>
    <w:tmpl w:val="DFF0B4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1"/>
  </w:num>
  <w:num w:numId="3">
    <w:abstractNumId w:val="3"/>
  </w:num>
  <w:num w:numId="4">
    <w:abstractNumId w:val="0"/>
  </w:num>
  <w:num w:numId="5">
    <w:abstractNumId w:val="12"/>
  </w:num>
  <w:num w:numId="6">
    <w:abstractNumId w:val="11"/>
  </w:num>
  <w:num w:numId="7">
    <w:abstractNumId w:val="8"/>
  </w:num>
  <w:num w:numId="8">
    <w:abstractNumId w:val="4"/>
  </w:num>
  <w:num w:numId="9">
    <w:abstractNumId w:val="6"/>
  </w:num>
  <w:num w:numId="10">
    <w:abstractNumId w:val="10"/>
  </w:num>
  <w:num w:numId="11">
    <w:abstractNumId w:val="9"/>
  </w:num>
  <w:num w:numId="12">
    <w:abstractNumId w:val="2"/>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27475"/>
    <w:rsid w:val="00055293"/>
    <w:rsid w:val="000612C4"/>
    <w:rsid w:val="000A26C0"/>
    <w:rsid w:val="000F0CA2"/>
    <w:rsid w:val="00113AAC"/>
    <w:rsid w:val="001145A1"/>
    <w:rsid w:val="00140809"/>
    <w:rsid w:val="00141BC1"/>
    <w:rsid w:val="00221F4A"/>
    <w:rsid w:val="0022774F"/>
    <w:rsid w:val="00237C60"/>
    <w:rsid w:val="002C34C2"/>
    <w:rsid w:val="002D76F1"/>
    <w:rsid w:val="00351CDE"/>
    <w:rsid w:val="0039738C"/>
    <w:rsid w:val="005167C0"/>
    <w:rsid w:val="0059553F"/>
    <w:rsid w:val="005B722D"/>
    <w:rsid w:val="00636B70"/>
    <w:rsid w:val="00653638"/>
    <w:rsid w:val="006C7374"/>
    <w:rsid w:val="00717DBF"/>
    <w:rsid w:val="007404AC"/>
    <w:rsid w:val="00753188"/>
    <w:rsid w:val="00757D30"/>
    <w:rsid w:val="00794443"/>
    <w:rsid w:val="007D5D50"/>
    <w:rsid w:val="007E7474"/>
    <w:rsid w:val="00814073"/>
    <w:rsid w:val="0081689C"/>
    <w:rsid w:val="0087368B"/>
    <w:rsid w:val="0096455C"/>
    <w:rsid w:val="009B1244"/>
    <w:rsid w:val="00A0201C"/>
    <w:rsid w:val="00A030F8"/>
    <w:rsid w:val="00A102C1"/>
    <w:rsid w:val="00A25D37"/>
    <w:rsid w:val="00A46E52"/>
    <w:rsid w:val="00B02B16"/>
    <w:rsid w:val="00C776DD"/>
    <w:rsid w:val="00CE1564"/>
    <w:rsid w:val="00D07AB5"/>
    <w:rsid w:val="00D46C01"/>
    <w:rsid w:val="00DC1B6D"/>
    <w:rsid w:val="00E3414E"/>
    <w:rsid w:val="00E778CD"/>
    <w:rsid w:val="00E81E8D"/>
    <w:rsid w:val="00EE1374"/>
    <w:rsid w:val="00F27475"/>
    <w:rsid w:val="00F830AD"/>
    <w:rsid w:val="00FF53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2EF02"/>
  <w15:docId w15:val="{05D05F58-1AF2-475E-96BD-CAC0948F3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27475"/>
    <w:pPr>
      <w:spacing w:after="0" w:line="240" w:lineRule="auto"/>
    </w:pPr>
    <w:rPr>
      <w:rFonts w:ascii="Times New Roman" w:eastAsia="Times New Roman" w:hAnsi="Times New Roman" w:cs="Times New Roman"/>
      <w:szCs w:val="20"/>
      <w:lang w:val="en-US"/>
    </w:rPr>
  </w:style>
  <w:style w:type="paragraph" w:styleId="Heading1">
    <w:name w:val="heading 1"/>
    <w:basedOn w:val="Normal"/>
    <w:next w:val="Normal"/>
    <w:link w:val="Heading1Char"/>
    <w:qFormat/>
    <w:rsid w:val="00F27475"/>
    <w:pPr>
      <w:keepNext/>
      <w:tabs>
        <w:tab w:val="left" w:pos="0"/>
        <w:tab w:val="left" w:pos="6480"/>
      </w:tabs>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F27475"/>
    <w:rPr>
      <w:sz w:val="20"/>
    </w:rPr>
  </w:style>
  <w:style w:type="character" w:customStyle="1" w:styleId="EndnoteTextChar">
    <w:name w:val="Endnote Text Char"/>
    <w:basedOn w:val="DefaultParagraphFont"/>
    <w:link w:val="EndnoteText"/>
    <w:uiPriority w:val="99"/>
    <w:semiHidden/>
    <w:rsid w:val="00F27475"/>
    <w:rPr>
      <w:sz w:val="20"/>
      <w:szCs w:val="20"/>
    </w:rPr>
  </w:style>
  <w:style w:type="character" w:styleId="EndnoteReference">
    <w:name w:val="endnote reference"/>
    <w:basedOn w:val="DefaultParagraphFont"/>
    <w:uiPriority w:val="99"/>
    <w:semiHidden/>
    <w:unhideWhenUsed/>
    <w:rsid w:val="00F27475"/>
    <w:rPr>
      <w:vertAlign w:val="superscript"/>
    </w:rPr>
  </w:style>
  <w:style w:type="paragraph" w:styleId="FootnoteText">
    <w:name w:val="footnote text"/>
    <w:basedOn w:val="Normal"/>
    <w:link w:val="FootnoteTextChar"/>
    <w:uiPriority w:val="99"/>
    <w:semiHidden/>
    <w:unhideWhenUsed/>
    <w:rsid w:val="00F27475"/>
    <w:rPr>
      <w:sz w:val="20"/>
    </w:rPr>
  </w:style>
  <w:style w:type="character" w:customStyle="1" w:styleId="FootnoteTextChar">
    <w:name w:val="Footnote Text Char"/>
    <w:basedOn w:val="DefaultParagraphFont"/>
    <w:link w:val="FootnoteText"/>
    <w:uiPriority w:val="99"/>
    <w:semiHidden/>
    <w:rsid w:val="00F27475"/>
    <w:rPr>
      <w:sz w:val="20"/>
      <w:szCs w:val="20"/>
    </w:rPr>
  </w:style>
  <w:style w:type="character" w:styleId="FootnoteReference">
    <w:name w:val="footnote reference"/>
    <w:basedOn w:val="DefaultParagraphFont"/>
    <w:uiPriority w:val="99"/>
    <w:semiHidden/>
    <w:unhideWhenUsed/>
    <w:rsid w:val="00F27475"/>
    <w:rPr>
      <w:vertAlign w:val="superscript"/>
    </w:rPr>
  </w:style>
  <w:style w:type="character" w:customStyle="1" w:styleId="Heading1Char">
    <w:name w:val="Heading 1 Char"/>
    <w:basedOn w:val="DefaultParagraphFont"/>
    <w:link w:val="Heading1"/>
    <w:rsid w:val="00F27475"/>
    <w:rPr>
      <w:rFonts w:ascii="Times New Roman" w:eastAsia="Times New Roman" w:hAnsi="Times New Roman" w:cs="Times New Roman"/>
      <w:b/>
      <w:szCs w:val="20"/>
      <w:lang w:val="en-US"/>
    </w:rPr>
  </w:style>
  <w:style w:type="paragraph" w:styleId="BodyText">
    <w:name w:val="Body Text"/>
    <w:basedOn w:val="Normal"/>
    <w:link w:val="BodyTextChar"/>
    <w:semiHidden/>
    <w:rsid w:val="00F27475"/>
    <w:pPr>
      <w:spacing w:after="120"/>
    </w:pPr>
  </w:style>
  <w:style w:type="character" w:customStyle="1" w:styleId="BodyTextChar">
    <w:name w:val="Body Text Char"/>
    <w:basedOn w:val="DefaultParagraphFont"/>
    <w:link w:val="BodyText"/>
    <w:semiHidden/>
    <w:rsid w:val="00F27475"/>
    <w:rPr>
      <w:rFonts w:ascii="Times New Roman" w:eastAsia="Times New Roman" w:hAnsi="Times New Roman" w:cs="Times New Roman"/>
      <w:szCs w:val="20"/>
      <w:lang w:val="en-US"/>
    </w:rPr>
  </w:style>
  <w:style w:type="paragraph" w:styleId="ListParagraph">
    <w:name w:val="List Paragraph"/>
    <w:basedOn w:val="Normal"/>
    <w:uiPriority w:val="34"/>
    <w:qFormat/>
    <w:rsid w:val="00F27475"/>
    <w:pPr>
      <w:spacing w:after="200" w:line="276" w:lineRule="auto"/>
      <w:ind w:left="720"/>
      <w:contextualSpacing/>
    </w:pPr>
    <w:rPr>
      <w:rFonts w:ascii="Calibri" w:eastAsia="Calibri" w:hAnsi="Calibri"/>
      <w:szCs w:val="22"/>
    </w:rPr>
  </w:style>
  <w:style w:type="paragraph" w:customStyle="1" w:styleId="Style1">
    <w:name w:val="_Style 1"/>
    <w:basedOn w:val="Normal"/>
    <w:uiPriority w:val="34"/>
    <w:qFormat/>
    <w:rsid w:val="00F27475"/>
    <w:pPr>
      <w:ind w:left="720"/>
      <w:contextualSpacing/>
    </w:pPr>
    <w:rPr>
      <w:rFonts w:ascii="Franklin Gothic Medium" w:eastAsia="Calibri" w:hAnsi="Franklin Gothic Medium"/>
      <w:sz w:val="20"/>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4DBE4E-1429-434B-A795-CF061174C7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923</Words>
  <Characters>5263</Characters>
  <Application>Microsoft Office Word</Application>
  <DocSecurity>0</DocSecurity>
  <Lines>43</Lines>
  <Paragraphs>12</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vt:vector>
  </TitlesOfParts>
  <Company/>
  <LinksUpToDate>false</LinksUpToDate>
  <CharactersWithSpaces>6174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 Vidya</cp:lastModifiedBy>
  <cp:revision>3</cp:revision>
  <dcterms:created xsi:type="dcterms:W3CDTF">2020-07-21T06:31:00Z</dcterms:created>
  <dcterms:modified xsi:type="dcterms:W3CDTF">2020-07-21T06:59:00Z</dcterms:modified>
</cp:coreProperties>
</file>