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4A4E" w:rsidRDefault="00000000">
      <w:pPr>
        <w:pStyle w:val="Title"/>
      </w:pPr>
      <w:r>
        <w:t>SHARAYU</w:t>
      </w:r>
      <w:r>
        <w:rPr>
          <w:spacing w:val="-4"/>
        </w:rPr>
        <w:t xml:space="preserve"> </w:t>
      </w:r>
      <w:r>
        <w:t>MANOJ</w:t>
      </w:r>
      <w:r>
        <w:rPr>
          <w:spacing w:val="-7"/>
        </w:rPr>
        <w:t xml:space="preserve"> </w:t>
      </w:r>
      <w:r>
        <w:t>KARANDE</w:t>
      </w:r>
    </w:p>
    <w:p w:rsidR="00E44A4E" w:rsidRDefault="00000000">
      <w:pPr>
        <w:spacing w:before="2"/>
        <w:ind w:left="898"/>
        <w:rPr>
          <w:b/>
          <w:sz w:val="21"/>
        </w:rPr>
      </w:pPr>
      <w:r>
        <w:rPr>
          <w:b/>
          <w:sz w:val="21"/>
        </w:rPr>
        <w:t>Mangal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Niwas,</w:t>
      </w:r>
      <w:r>
        <w:rPr>
          <w:b/>
          <w:spacing w:val="-9"/>
          <w:sz w:val="21"/>
        </w:rPr>
        <w:t xml:space="preserve"> </w:t>
      </w:r>
      <w:proofErr w:type="spellStart"/>
      <w:r>
        <w:rPr>
          <w:b/>
          <w:sz w:val="21"/>
        </w:rPr>
        <w:t>Tarabai</w:t>
      </w:r>
      <w:proofErr w:type="spellEnd"/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Park,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Kolhapur</w:t>
      </w:r>
      <w:r>
        <w:rPr>
          <w:b/>
          <w:spacing w:val="-10"/>
          <w:sz w:val="21"/>
        </w:rPr>
        <w:t xml:space="preserve"> </w:t>
      </w:r>
      <w:r w:rsidR="0094600D">
        <w:rPr>
          <w:b/>
          <w:spacing w:val="-10"/>
          <w:sz w:val="21"/>
        </w:rPr>
        <w:t xml:space="preserve">- </w:t>
      </w:r>
      <w:r>
        <w:rPr>
          <w:b/>
          <w:sz w:val="21"/>
        </w:rPr>
        <w:t>416003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|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+91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9325365046</w:t>
      </w:r>
      <w:r w:rsidR="0094600D">
        <w:rPr>
          <w:b/>
          <w:sz w:val="21"/>
        </w:rPr>
        <w:t>/9146772751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|</w:t>
      </w:r>
      <w:r>
        <w:rPr>
          <w:b/>
          <w:spacing w:val="-7"/>
          <w:sz w:val="21"/>
        </w:rPr>
        <w:t xml:space="preserve"> </w:t>
      </w:r>
      <w:hyperlink r:id="rId5">
        <w:r>
          <w:rPr>
            <w:b/>
            <w:color w:val="538ED3"/>
            <w:sz w:val="21"/>
            <w:u w:val="single" w:color="528DD2"/>
          </w:rPr>
          <w:t>sharayukarande17@gmail.com</w:t>
        </w:r>
      </w:hyperlink>
    </w:p>
    <w:p w:rsidR="00E44A4E" w:rsidRDefault="00E44A4E">
      <w:pPr>
        <w:pStyle w:val="BodyText"/>
        <w:spacing w:before="3"/>
        <w:ind w:left="0" w:firstLine="0"/>
        <w:rPr>
          <w:b/>
          <w:sz w:val="15"/>
        </w:rPr>
      </w:pPr>
    </w:p>
    <w:p w:rsidR="00E44A4E" w:rsidRDefault="00000000">
      <w:pPr>
        <w:pStyle w:val="Heading1"/>
        <w:ind w:right="3847"/>
      </w:pPr>
      <w:r>
        <w:pict>
          <v:line id="_x0000_s1041" style="position:absolute;left:0;text-align:left;z-index:15729664;mso-position-horizontal-relative:page" from="340.8pt,12.4pt" to="574.5pt,14.2pt" strokeweight="1.5pt">
            <w10:wrap anchorx="page"/>
          </v:line>
        </w:pict>
      </w:r>
      <w:r>
        <w:pict>
          <v:line id="_x0000_s1040" style="position:absolute;left:0;text-align:left;z-index:15730176;mso-position-horizontal-relative:page" from="39.6pt,8.8pt" to="272.4pt,10.6pt" strokeweight="1.5pt">
            <w10:wrap anchorx="page"/>
          </v:line>
        </w:pict>
      </w:r>
      <w:bookmarkStart w:id="0" w:name="SUMMARY"/>
      <w:bookmarkEnd w:id="0"/>
      <w:r>
        <w:rPr>
          <w:color w:val="2C74B5"/>
        </w:rPr>
        <w:t>S</w:t>
      </w:r>
      <w:r>
        <w:rPr>
          <w:color w:val="375F92"/>
        </w:rPr>
        <w:t>UMMARY</w:t>
      </w:r>
    </w:p>
    <w:p w:rsidR="00E44A4E" w:rsidRDefault="00000000">
      <w:pPr>
        <w:pStyle w:val="BodyText"/>
        <w:spacing w:before="4"/>
        <w:ind w:left="169" w:right="513" w:firstLine="0"/>
        <w:jc w:val="both"/>
      </w:pPr>
      <w:r>
        <w:t>Post Graduate Master of Commerce with significant experience in Accounting and Financing, Tally ERP 9, GST. An</w:t>
      </w:r>
      <w:r>
        <w:rPr>
          <w:spacing w:val="1"/>
        </w:rPr>
        <w:t xml:space="preserve"> </w:t>
      </w:r>
      <w:r>
        <w:t>energetic individual with an immense desire to continuously learn, grow and possess proven leadership, analytical,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accounting</w:t>
      </w:r>
      <w:r>
        <w:rPr>
          <w:spacing w:val="-4"/>
        </w:rPr>
        <w:t xml:space="preserve"> </w:t>
      </w:r>
      <w:r>
        <w:t>skills.</w:t>
      </w:r>
    </w:p>
    <w:p w:rsidR="00E44A4E" w:rsidRDefault="00E44A4E">
      <w:pPr>
        <w:pStyle w:val="BodyText"/>
        <w:spacing w:before="5"/>
        <w:ind w:left="0" w:firstLine="0"/>
        <w:rPr>
          <w:sz w:val="8"/>
        </w:rPr>
      </w:pPr>
    </w:p>
    <w:p w:rsidR="00E44A4E" w:rsidRDefault="00000000">
      <w:pPr>
        <w:pStyle w:val="Heading1"/>
        <w:spacing w:before="101"/>
      </w:pPr>
      <w:r>
        <w:pict>
          <v:line id="_x0000_s1039" style="position:absolute;left:0;text-align:left;z-index:15728640;mso-position-horizontal-relative:page" from="40.8pt,10.05pt" to="218.4pt,10.65pt" strokeweight="1.5pt">
            <w10:wrap anchorx="page"/>
          </v:line>
        </w:pict>
      </w:r>
      <w:r>
        <w:pict>
          <v:line id="_x0000_s1038" style="position:absolute;left:0;text-align:left;z-index:15729152;mso-position-horizontal-relative:page" from="393.45pt,11.85pt" to="574.35pt,12.45pt" strokeweight="1.5pt">
            <w10:wrap anchorx="page"/>
          </v:line>
        </w:pict>
      </w:r>
      <w:bookmarkStart w:id="1" w:name="EDUCATIONAL_QUALIFICATIONS"/>
      <w:bookmarkEnd w:id="1"/>
      <w:r>
        <w:rPr>
          <w:color w:val="2C74B5"/>
          <w:spacing w:val="-1"/>
        </w:rPr>
        <w:t>E</w:t>
      </w:r>
      <w:r>
        <w:rPr>
          <w:color w:val="375F92"/>
          <w:spacing w:val="-1"/>
        </w:rPr>
        <w:t>DUCATIONAL</w:t>
      </w:r>
      <w:r>
        <w:rPr>
          <w:color w:val="375F92"/>
        </w:rPr>
        <w:t xml:space="preserve"> </w:t>
      </w:r>
      <w:r>
        <w:rPr>
          <w:color w:val="375F92"/>
          <w:spacing w:val="-1"/>
        </w:rPr>
        <w:t>QUALIFICATIONS</w:t>
      </w:r>
    </w:p>
    <w:p w:rsidR="00E44A4E" w:rsidRDefault="00000000">
      <w:pPr>
        <w:pStyle w:val="Heading2"/>
        <w:tabs>
          <w:tab w:val="left" w:pos="7078"/>
        </w:tabs>
        <w:spacing w:before="3" w:line="266" w:lineRule="exact"/>
        <w:ind w:left="135"/>
      </w:pPr>
      <w:bookmarkStart w:id="2" w:name="Master_of_Commerce_|_August_2021_Bachelo"/>
      <w:bookmarkEnd w:id="2"/>
      <w:r>
        <w:t>Master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Commerce</w:t>
      </w:r>
      <w:r>
        <w:rPr>
          <w:spacing w:val="-3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August</w:t>
      </w:r>
      <w:r>
        <w:rPr>
          <w:spacing w:val="-6"/>
        </w:rPr>
        <w:t xml:space="preserve"> </w:t>
      </w:r>
      <w:r>
        <w:t>2021</w:t>
      </w:r>
      <w:r>
        <w:tab/>
        <w:t>Bachelor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Commerce</w:t>
      </w:r>
      <w:r>
        <w:rPr>
          <w:spacing w:val="-4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July</w:t>
      </w:r>
      <w:r>
        <w:rPr>
          <w:spacing w:val="-7"/>
        </w:rPr>
        <w:t xml:space="preserve"> </w:t>
      </w:r>
      <w:r>
        <w:t>2019</w:t>
      </w:r>
    </w:p>
    <w:p w:rsidR="00E44A4E" w:rsidRDefault="00000000">
      <w:pPr>
        <w:tabs>
          <w:tab w:val="left" w:pos="7078"/>
        </w:tabs>
        <w:spacing w:line="242" w:lineRule="exact"/>
        <w:ind w:left="106"/>
        <w:rPr>
          <w:b/>
          <w:i/>
          <w:sz w:val="20"/>
        </w:rPr>
      </w:pPr>
      <w:r>
        <w:rPr>
          <w:b/>
          <w:i/>
          <w:color w:val="808080"/>
          <w:sz w:val="20"/>
        </w:rPr>
        <w:t>Specialization:</w:t>
      </w:r>
      <w:r>
        <w:rPr>
          <w:b/>
          <w:i/>
          <w:color w:val="808080"/>
          <w:spacing w:val="-3"/>
          <w:sz w:val="20"/>
        </w:rPr>
        <w:t xml:space="preserve"> </w:t>
      </w:r>
      <w:r>
        <w:rPr>
          <w:b/>
          <w:i/>
          <w:color w:val="808080"/>
          <w:sz w:val="20"/>
        </w:rPr>
        <w:t>Accounting</w:t>
      </w:r>
      <w:r>
        <w:rPr>
          <w:b/>
          <w:i/>
          <w:color w:val="808080"/>
          <w:spacing w:val="-7"/>
          <w:sz w:val="20"/>
        </w:rPr>
        <w:t xml:space="preserve"> </w:t>
      </w:r>
      <w:r>
        <w:rPr>
          <w:b/>
          <w:i/>
          <w:color w:val="808080"/>
          <w:sz w:val="20"/>
        </w:rPr>
        <w:t>and</w:t>
      </w:r>
      <w:r>
        <w:rPr>
          <w:b/>
          <w:i/>
          <w:color w:val="808080"/>
          <w:spacing w:val="-1"/>
          <w:sz w:val="20"/>
        </w:rPr>
        <w:t xml:space="preserve"> </w:t>
      </w:r>
      <w:r>
        <w:rPr>
          <w:b/>
          <w:i/>
          <w:color w:val="808080"/>
          <w:sz w:val="20"/>
        </w:rPr>
        <w:t>Finance.</w:t>
      </w:r>
      <w:r>
        <w:rPr>
          <w:b/>
          <w:i/>
          <w:color w:val="808080"/>
          <w:sz w:val="20"/>
        </w:rPr>
        <w:tab/>
        <w:t>Specialization:</w:t>
      </w:r>
      <w:r>
        <w:rPr>
          <w:b/>
          <w:i/>
          <w:color w:val="808080"/>
          <w:spacing w:val="-8"/>
          <w:sz w:val="20"/>
        </w:rPr>
        <w:t xml:space="preserve"> </w:t>
      </w:r>
      <w:r>
        <w:rPr>
          <w:b/>
          <w:i/>
          <w:color w:val="808080"/>
          <w:sz w:val="20"/>
        </w:rPr>
        <w:t>Advanced</w:t>
      </w:r>
      <w:r>
        <w:rPr>
          <w:b/>
          <w:i/>
          <w:color w:val="808080"/>
          <w:spacing w:val="-7"/>
          <w:sz w:val="20"/>
        </w:rPr>
        <w:t xml:space="preserve"> </w:t>
      </w:r>
      <w:r>
        <w:rPr>
          <w:b/>
          <w:i/>
          <w:color w:val="808080"/>
          <w:sz w:val="20"/>
        </w:rPr>
        <w:t>Accountancy.</w:t>
      </w:r>
    </w:p>
    <w:p w:rsidR="00E44A4E" w:rsidRDefault="00000000">
      <w:pPr>
        <w:pStyle w:val="BodyText"/>
        <w:tabs>
          <w:tab w:val="left" w:pos="7107"/>
        </w:tabs>
        <w:spacing w:before="6"/>
        <w:ind w:left="150" w:firstLine="0"/>
      </w:pPr>
      <w:r>
        <w:t>CSIBER,</w:t>
      </w:r>
      <w:r>
        <w:rPr>
          <w:spacing w:val="-9"/>
        </w:rPr>
        <w:t xml:space="preserve"> </w:t>
      </w:r>
      <w:r>
        <w:t>Kolhapur.</w:t>
      </w:r>
      <w:r>
        <w:tab/>
        <w:t>Vivekanand</w:t>
      </w:r>
      <w:r>
        <w:rPr>
          <w:spacing w:val="-8"/>
        </w:rPr>
        <w:t xml:space="preserve"> </w:t>
      </w:r>
      <w:r>
        <w:t>College,</w:t>
      </w:r>
      <w:r>
        <w:rPr>
          <w:spacing w:val="-9"/>
        </w:rPr>
        <w:t xml:space="preserve"> </w:t>
      </w:r>
      <w:r>
        <w:t>Kolhapur.</w:t>
      </w:r>
    </w:p>
    <w:p w:rsidR="00E44A4E" w:rsidRDefault="00000000">
      <w:pPr>
        <w:pStyle w:val="Heading2"/>
        <w:tabs>
          <w:tab w:val="left" w:pos="7107"/>
        </w:tabs>
        <w:ind w:left="150"/>
      </w:pPr>
      <w:bookmarkStart w:id="3" w:name="Percentage:_75.84%_Percentage:_70.61%"/>
      <w:bookmarkEnd w:id="3"/>
      <w:r>
        <w:t>Percentage:</w:t>
      </w:r>
      <w:r>
        <w:rPr>
          <w:spacing w:val="-7"/>
        </w:rPr>
        <w:t xml:space="preserve"> </w:t>
      </w:r>
      <w:r>
        <w:t>75.84%</w:t>
      </w:r>
      <w:r>
        <w:tab/>
      </w:r>
      <w:r>
        <w:rPr>
          <w:spacing w:val="-1"/>
        </w:rPr>
        <w:t>Percentage:</w:t>
      </w:r>
      <w:r>
        <w:rPr>
          <w:spacing w:val="-7"/>
        </w:rPr>
        <w:t xml:space="preserve"> </w:t>
      </w:r>
      <w:r>
        <w:t>70.61%</w:t>
      </w:r>
    </w:p>
    <w:p w:rsidR="00E44A4E" w:rsidRDefault="00E44A4E">
      <w:pPr>
        <w:pStyle w:val="BodyText"/>
        <w:spacing w:before="3"/>
        <w:ind w:left="0" w:firstLine="0"/>
        <w:rPr>
          <w:b/>
          <w:sz w:val="21"/>
        </w:rPr>
      </w:pPr>
    </w:p>
    <w:p w:rsidR="00E44A4E" w:rsidRDefault="00000000">
      <w:pPr>
        <w:tabs>
          <w:tab w:val="left" w:pos="7078"/>
        </w:tabs>
        <w:ind w:left="130"/>
        <w:rPr>
          <w:b/>
        </w:rPr>
      </w:pPr>
      <w:r>
        <w:rPr>
          <w:b/>
        </w:rPr>
        <w:t>Higher</w:t>
      </w:r>
      <w:r>
        <w:rPr>
          <w:b/>
          <w:spacing w:val="-9"/>
        </w:rPr>
        <w:t xml:space="preserve"> </w:t>
      </w:r>
      <w:r>
        <w:rPr>
          <w:b/>
        </w:rPr>
        <w:t>Secondary School</w:t>
      </w:r>
      <w:r>
        <w:rPr>
          <w:b/>
          <w:spacing w:val="-3"/>
        </w:rPr>
        <w:t xml:space="preserve"> </w:t>
      </w:r>
      <w:r>
        <w:rPr>
          <w:b/>
        </w:rPr>
        <w:t>|</w:t>
      </w:r>
      <w:r>
        <w:rPr>
          <w:b/>
          <w:spacing w:val="-7"/>
        </w:rPr>
        <w:t xml:space="preserve"> </w:t>
      </w:r>
      <w:r>
        <w:rPr>
          <w:b/>
        </w:rPr>
        <w:t>Feb</w:t>
      </w:r>
      <w:r>
        <w:rPr>
          <w:b/>
          <w:spacing w:val="-7"/>
        </w:rPr>
        <w:t xml:space="preserve"> </w:t>
      </w:r>
      <w:r>
        <w:rPr>
          <w:b/>
        </w:rPr>
        <w:t>2016</w:t>
      </w:r>
      <w:r>
        <w:rPr>
          <w:b/>
        </w:rPr>
        <w:tab/>
        <w:t>Secondary</w:t>
      </w:r>
      <w:r>
        <w:rPr>
          <w:b/>
          <w:spacing w:val="-6"/>
        </w:rPr>
        <w:t xml:space="preserve"> </w:t>
      </w:r>
      <w:r>
        <w:rPr>
          <w:b/>
        </w:rPr>
        <w:t>School</w:t>
      </w:r>
      <w:r>
        <w:rPr>
          <w:b/>
          <w:spacing w:val="-4"/>
        </w:rPr>
        <w:t xml:space="preserve"> </w:t>
      </w:r>
      <w:r>
        <w:rPr>
          <w:b/>
        </w:rPr>
        <w:t>|</w:t>
      </w:r>
      <w:r>
        <w:rPr>
          <w:b/>
          <w:spacing w:val="-3"/>
        </w:rPr>
        <w:t xml:space="preserve"> </w:t>
      </w:r>
      <w:r>
        <w:rPr>
          <w:b/>
        </w:rPr>
        <w:t>March</w:t>
      </w:r>
      <w:r>
        <w:rPr>
          <w:b/>
          <w:spacing w:val="-11"/>
        </w:rPr>
        <w:t xml:space="preserve"> </w:t>
      </w:r>
      <w:r>
        <w:rPr>
          <w:b/>
        </w:rPr>
        <w:t>2014</w:t>
      </w:r>
    </w:p>
    <w:p w:rsidR="00E44A4E" w:rsidRDefault="00000000">
      <w:pPr>
        <w:tabs>
          <w:tab w:val="left" w:pos="7107"/>
        </w:tabs>
        <w:spacing w:before="10"/>
        <w:ind w:left="150"/>
        <w:rPr>
          <w:b/>
        </w:rPr>
      </w:pPr>
      <w:r>
        <w:rPr>
          <w:b/>
        </w:rPr>
        <w:t>Percentage:</w:t>
      </w:r>
      <w:r>
        <w:rPr>
          <w:b/>
          <w:spacing w:val="-6"/>
        </w:rPr>
        <w:t xml:space="preserve"> </w:t>
      </w:r>
      <w:r>
        <w:rPr>
          <w:b/>
        </w:rPr>
        <w:t>60.00</w:t>
      </w:r>
      <w:r>
        <w:rPr>
          <w:b/>
          <w:spacing w:val="-6"/>
        </w:rPr>
        <w:t xml:space="preserve"> </w:t>
      </w:r>
      <w:r>
        <w:rPr>
          <w:b/>
        </w:rPr>
        <w:t>%</w:t>
      </w:r>
      <w:r>
        <w:rPr>
          <w:b/>
        </w:rPr>
        <w:tab/>
        <w:t>Percentage:</w:t>
      </w:r>
      <w:r>
        <w:rPr>
          <w:b/>
          <w:spacing w:val="-7"/>
        </w:rPr>
        <w:t xml:space="preserve"> </w:t>
      </w:r>
      <w:r>
        <w:rPr>
          <w:b/>
        </w:rPr>
        <w:t>81.00</w:t>
      </w:r>
      <w:r>
        <w:rPr>
          <w:b/>
          <w:spacing w:val="-7"/>
        </w:rPr>
        <w:t xml:space="preserve"> </w:t>
      </w:r>
      <w:r>
        <w:rPr>
          <w:b/>
        </w:rPr>
        <w:t>%</w:t>
      </w:r>
    </w:p>
    <w:p w:rsidR="00E44A4E" w:rsidRDefault="00E44A4E">
      <w:pPr>
        <w:pStyle w:val="BodyText"/>
        <w:spacing w:before="11"/>
        <w:ind w:left="0" w:firstLine="0"/>
        <w:rPr>
          <w:b/>
          <w:sz w:val="20"/>
        </w:rPr>
      </w:pPr>
    </w:p>
    <w:p w:rsidR="00E44A4E" w:rsidRDefault="00000000">
      <w:pPr>
        <w:pStyle w:val="Heading1"/>
        <w:spacing w:before="0"/>
      </w:pPr>
      <w:r>
        <w:pict>
          <v:line id="_x0000_s1037" style="position:absolute;left:0;text-align:left;z-index:15730688;mso-position-horizontal-relative:page" from="40.8pt,5.1pt" to="218.4pt,5.7pt" strokeweight="1.5pt">
            <w10:wrap anchorx="page"/>
          </v:line>
        </w:pict>
      </w:r>
      <w:r>
        <w:pict>
          <v:line id="_x0000_s1036" style="position:absolute;left:0;text-align:left;z-index:15731200;mso-position-horizontal-relative:page" from="393.45pt,6.9pt" to="574.35pt,7.5pt" strokeweight="1.5pt">
            <w10:wrap anchorx="page"/>
          </v:line>
        </w:pict>
      </w:r>
      <w:bookmarkStart w:id="4" w:name="AREA_OF_EXPERTISE"/>
      <w:bookmarkEnd w:id="4"/>
      <w:r>
        <w:rPr>
          <w:color w:val="375F92"/>
        </w:rPr>
        <w:t>AREA</w:t>
      </w:r>
      <w:r>
        <w:rPr>
          <w:color w:val="375F92"/>
          <w:spacing w:val="-7"/>
        </w:rPr>
        <w:t xml:space="preserve"> </w:t>
      </w:r>
      <w:r>
        <w:rPr>
          <w:color w:val="375F92"/>
        </w:rPr>
        <w:t>OF</w:t>
      </w:r>
      <w:r>
        <w:rPr>
          <w:color w:val="375F92"/>
          <w:spacing w:val="-3"/>
        </w:rPr>
        <w:t xml:space="preserve"> </w:t>
      </w:r>
      <w:r>
        <w:rPr>
          <w:color w:val="375F92"/>
        </w:rPr>
        <w:t>EXPERTISE</w:t>
      </w:r>
    </w:p>
    <w:p w:rsidR="00E44A4E" w:rsidRDefault="00000000">
      <w:pPr>
        <w:pStyle w:val="BodyText"/>
        <w:tabs>
          <w:tab w:val="left" w:pos="3482"/>
          <w:tab w:val="left" w:pos="8524"/>
        </w:tabs>
        <w:spacing w:before="191"/>
        <w:ind w:left="260" w:right="226" w:firstLine="0"/>
      </w:pPr>
      <w:r>
        <w:t>Invoice</w:t>
      </w:r>
      <w:r>
        <w:rPr>
          <w:spacing w:val="-3"/>
        </w:rPr>
        <w:t xml:space="preserve"> </w:t>
      </w:r>
      <w:r>
        <w:t>Processing</w:t>
      </w:r>
      <w:r>
        <w:tab/>
        <w:t>Accounts</w:t>
      </w:r>
      <w:r>
        <w:rPr>
          <w:spacing w:val="-3"/>
        </w:rPr>
        <w:t xml:space="preserve"> </w:t>
      </w:r>
      <w:r>
        <w:t>Payable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Receivable</w:t>
      </w:r>
      <w:r>
        <w:rPr>
          <w:spacing w:val="-2"/>
        </w:rPr>
        <w:t xml:space="preserve"> </w:t>
      </w:r>
      <w:r>
        <w:t>Controlling</w:t>
      </w:r>
      <w:r>
        <w:tab/>
        <w:t>Bank</w:t>
      </w:r>
      <w:r>
        <w:rPr>
          <w:spacing w:val="50"/>
        </w:rPr>
        <w:t xml:space="preserve"> </w:t>
      </w:r>
      <w:r>
        <w:t>Reconciliation</w:t>
      </w:r>
      <w:r>
        <w:rPr>
          <w:spacing w:val="1"/>
        </w:rPr>
        <w:t xml:space="preserve"> </w:t>
      </w:r>
      <w:r>
        <w:t>Fund</w:t>
      </w:r>
      <w:r>
        <w:rPr>
          <w:spacing w:val="-3"/>
        </w:rPr>
        <w:t xml:space="preserve"> </w:t>
      </w:r>
      <w:r>
        <w:t>Management</w:t>
      </w:r>
      <w:r>
        <w:tab/>
        <w:t>GST/TDS/TCS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filling</w:t>
      </w:r>
      <w:r>
        <w:tab/>
        <w:t>Profit</w:t>
      </w:r>
      <w:r>
        <w:rPr>
          <w:spacing w:val="-3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Balance</w:t>
      </w:r>
      <w:r>
        <w:rPr>
          <w:spacing w:val="-6"/>
        </w:rPr>
        <w:t xml:space="preserve"> </w:t>
      </w:r>
      <w:r>
        <w:t>Analysis</w:t>
      </w:r>
    </w:p>
    <w:p w:rsidR="00E44A4E" w:rsidRDefault="00000000">
      <w:pPr>
        <w:pStyle w:val="Heading1"/>
        <w:spacing w:before="184"/>
        <w:ind w:right="3843"/>
      </w:pPr>
      <w:r>
        <w:pict>
          <v:line id="_x0000_s1035" style="position:absolute;left:0;text-align:left;z-index:15731712;mso-position-horizontal-relative:page" from="40.8pt,14.4pt" to="218.4pt,15pt" strokeweight="1.5pt">
            <w10:wrap anchorx="page"/>
          </v:line>
        </w:pict>
      </w:r>
      <w:r>
        <w:pict>
          <v:line id="_x0000_s1034" style="position:absolute;left:0;text-align:left;z-index:15732224;mso-position-horizontal-relative:page" from="393.45pt,16.2pt" to="574.35pt,16.8pt" strokeweight="1.5pt">
            <w10:wrap anchorx="page"/>
          </v:line>
        </w:pict>
      </w:r>
      <w:bookmarkStart w:id="5" w:name="WORK_EXPERIENCE"/>
      <w:bookmarkEnd w:id="5"/>
      <w:r>
        <w:rPr>
          <w:color w:val="375F92"/>
        </w:rPr>
        <w:t>WORK</w:t>
      </w:r>
      <w:r>
        <w:rPr>
          <w:color w:val="375F92"/>
          <w:spacing w:val="-11"/>
        </w:rPr>
        <w:t xml:space="preserve"> </w:t>
      </w:r>
      <w:r>
        <w:rPr>
          <w:color w:val="375F92"/>
        </w:rPr>
        <w:t>EXPERIENCE</w:t>
      </w:r>
    </w:p>
    <w:p w:rsidR="00297B08" w:rsidRDefault="00EB7874" w:rsidP="00297B08">
      <w:pPr>
        <w:pStyle w:val="Heading2"/>
        <w:tabs>
          <w:tab w:val="left" w:pos="8648"/>
        </w:tabs>
        <w:spacing w:before="210"/>
        <w:ind w:left="260"/>
      </w:pPr>
      <w:r>
        <w:t xml:space="preserve">Senior Officer </w:t>
      </w:r>
      <w:r>
        <w:t>|</w:t>
      </w:r>
      <w:r>
        <w:t xml:space="preserve"> ICICI Bank </w:t>
      </w:r>
      <w:r w:rsidR="00737FF8">
        <w:t xml:space="preserve">                                                                                                                     July2023 – September2023</w:t>
      </w:r>
    </w:p>
    <w:p w:rsidR="00297B08" w:rsidRDefault="00297B08" w:rsidP="00297B08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Autospacing="1" w:afterAutospacing="1"/>
      </w:pPr>
      <w:r w:rsidRPr="00297B08">
        <w:t>All type of Operational work.</w:t>
      </w:r>
      <w:r w:rsidRPr="00297B08">
        <w:t xml:space="preserve"> </w:t>
      </w:r>
    </w:p>
    <w:p w:rsidR="00297B08" w:rsidRDefault="00297B08" w:rsidP="00297B08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Autospacing="1" w:afterAutospacing="1"/>
      </w:pPr>
      <w:r w:rsidRPr="00297B08">
        <w:t xml:space="preserve">Customer Handling, Cash handling, Clearing, Familiar with Finance of </w:t>
      </w:r>
      <w:r w:rsidRPr="00297B08">
        <w:t>day-to-day</w:t>
      </w:r>
      <w:r w:rsidRPr="00297B08">
        <w:t xml:space="preserve"> Banking Operations</w:t>
      </w:r>
      <w:r>
        <w:t>.</w:t>
      </w:r>
    </w:p>
    <w:p w:rsidR="00297B08" w:rsidRPr="00297B08" w:rsidRDefault="00297B08" w:rsidP="00297B08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Autospacing="1" w:afterAutospacing="1"/>
      </w:pPr>
      <w:r w:rsidRPr="00297B08">
        <w:t>Settlement of transactions originating in the front office</w:t>
      </w:r>
      <w:r>
        <w:t>.</w:t>
      </w:r>
    </w:p>
    <w:p w:rsidR="00297B08" w:rsidRDefault="00297B08" w:rsidP="00297B08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Autospacing="1" w:afterAutospacing="1"/>
      </w:pPr>
      <w:r w:rsidRPr="00297B08">
        <w:t>Servicing the requests of Customers.</w:t>
      </w:r>
    </w:p>
    <w:p w:rsidR="00297B08" w:rsidRDefault="00297B08" w:rsidP="00297B08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Autospacing="1" w:afterAutospacing="1"/>
      </w:pPr>
      <w:r w:rsidRPr="00297B08">
        <w:t>Resolve the customer issues with banking services and accounts.</w:t>
      </w:r>
    </w:p>
    <w:p w:rsidR="00297B08" w:rsidRDefault="00297B08" w:rsidP="00297B08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Autospacing="1" w:afterAutospacing="1"/>
      </w:pPr>
      <w:r w:rsidRPr="00297B08">
        <w:t>Manage customer bank accounts – open, close and oversee transactions</w:t>
      </w:r>
      <w:r>
        <w:t>.</w:t>
      </w:r>
    </w:p>
    <w:p w:rsidR="00182618" w:rsidRDefault="00297B08" w:rsidP="00182618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Calibri" w:eastAsia="Calibri" w:hAnsi="Calibri" w:cs="Calibri"/>
          <w:sz w:val="22"/>
          <w:szCs w:val="22"/>
          <w:lang w:val="en-US" w:eastAsia="en-US" w:bidi="ar-SA"/>
        </w:rPr>
      </w:pPr>
      <w:r w:rsidRPr="00297B08">
        <w:rPr>
          <w:rFonts w:ascii="Calibri" w:eastAsia="Calibri" w:hAnsi="Calibri" w:cs="Calibri"/>
          <w:sz w:val="22"/>
          <w:szCs w:val="22"/>
          <w:lang w:val="en-US" w:eastAsia="en-US" w:bidi="ar-SA"/>
        </w:rPr>
        <w:t>Advise customers on bank services for their needs (e.g., FD, RD, SIP, loans and credit cards)</w:t>
      </w:r>
      <w:r>
        <w:rPr>
          <w:rFonts w:ascii="Calibri" w:eastAsia="Calibri" w:hAnsi="Calibri" w:cs="Calibri"/>
          <w:sz w:val="22"/>
          <w:szCs w:val="22"/>
          <w:lang w:val="en-US" w:eastAsia="en-US" w:bidi="ar-SA"/>
        </w:rPr>
        <w:t>.</w:t>
      </w:r>
    </w:p>
    <w:p w:rsidR="00297B08" w:rsidRPr="00182618" w:rsidRDefault="00297B08" w:rsidP="00182618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Calibri" w:eastAsia="Calibri" w:hAnsi="Calibri" w:cs="Calibri"/>
          <w:sz w:val="22"/>
          <w:szCs w:val="22"/>
          <w:lang w:val="en-US" w:eastAsia="en-US" w:bidi="ar-SA"/>
        </w:rPr>
      </w:pPr>
      <w:r w:rsidRPr="00182618">
        <w:rPr>
          <w:rFonts w:ascii="Calibri" w:eastAsia="Calibri" w:hAnsi="Calibri" w:cs="Calibri"/>
          <w:sz w:val="22"/>
          <w:szCs w:val="22"/>
          <w:lang w:val="en-US" w:eastAsia="en-US" w:bidi="ar-SA"/>
        </w:rPr>
        <w:t>Identify and map business strengths and customer needs.</w:t>
      </w:r>
    </w:p>
    <w:p w:rsidR="00297B08" w:rsidRPr="00297B08" w:rsidRDefault="00297B08" w:rsidP="00297B08">
      <w:pPr>
        <w:pStyle w:val="rtejustify"/>
        <w:numPr>
          <w:ilvl w:val="0"/>
          <w:numId w:val="3"/>
        </w:numPr>
        <w:shd w:val="clear" w:color="auto" w:fill="FEFEFE"/>
        <w:spacing w:before="0" w:beforeAutospacing="0" w:after="0" w:afterAutospacing="0"/>
        <w:jc w:val="both"/>
        <w:rPr>
          <w:rFonts w:ascii="Calibri" w:eastAsia="Calibri" w:hAnsi="Calibri" w:cs="Calibri"/>
          <w:sz w:val="22"/>
          <w:szCs w:val="22"/>
          <w:lang w:val="en-US" w:eastAsia="en-US" w:bidi="ar-SA"/>
        </w:rPr>
      </w:pPr>
      <w:r w:rsidRPr="00297B08">
        <w:rPr>
          <w:rFonts w:ascii="Calibri" w:eastAsia="Calibri" w:hAnsi="Calibri" w:cs="Calibri"/>
          <w:sz w:val="22"/>
          <w:szCs w:val="22"/>
          <w:lang w:val="en-US" w:eastAsia="en-US" w:bidi="ar-SA"/>
        </w:rPr>
        <w:t>Find out what an organization needs and working with a team to plan proposals and pricing when required</w:t>
      </w:r>
      <w:r w:rsidR="00737FF8">
        <w:rPr>
          <w:rFonts w:ascii="Calibri" w:eastAsia="Calibri" w:hAnsi="Calibri" w:cs="Calibri"/>
          <w:sz w:val="22"/>
          <w:szCs w:val="22"/>
          <w:lang w:val="en-US" w:eastAsia="en-US" w:bidi="ar-SA"/>
        </w:rPr>
        <w:t>.</w:t>
      </w:r>
    </w:p>
    <w:p w:rsidR="00297B08" w:rsidRDefault="00737FF8" w:rsidP="00737FF8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Autospacing="1" w:afterAutospacing="1"/>
      </w:pPr>
      <w:r w:rsidRPr="00297B08">
        <w:t>Relationship building with cross selling of Bank Products (Gold, Insurance, Saving A/c, Current A/c, FD</w:t>
      </w:r>
      <w:r>
        <w:t>&amp;RD’S</w:t>
      </w:r>
      <w:r w:rsidRPr="00297B08">
        <w:t xml:space="preserve"> other fee Income products)</w:t>
      </w:r>
      <w:r>
        <w:t>.</w:t>
      </w:r>
    </w:p>
    <w:p w:rsidR="00E44A4E" w:rsidRDefault="00000000">
      <w:pPr>
        <w:pStyle w:val="Heading2"/>
        <w:tabs>
          <w:tab w:val="left" w:pos="8648"/>
        </w:tabs>
        <w:spacing w:before="210"/>
        <w:ind w:left="260"/>
      </w:pPr>
      <w:r>
        <w:t>Assistant</w:t>
      </w:r>
      <w:r>
        <w:rPr>
          <w:spacing w:val="-8"/>
        </w:rPr>
        <w:t xml:space="preserve"> </w:t>
      </w:r>
      <w:r>
        <w:t>Accountant</w:t>
      </w:r>
      <w:r>
        <w:rPr>
          <w:spacing w:val="-2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Shree</w:t>
      </w:r>
      <w:r>
        <w:rPr>
          <w:spacing w:val="-3"/>
        </w:rPr>
        <w:t xml:space="preserve"> </w:t>
      </w:r>
      <w:r>
        <w:t>Ganesh</w:t>
      </w:r>
      <w:r>
        <w:rPr>
          <w:spacing w:val="-6"/>
        </w:rPr>
        <w:t xml:space="preserve"> </w:t>
      </w:r>
      <w:r>
        <w:t>Cables,</w:t>
      </w:r>
      <w:r>
        <w:rPr>
          <w:spacing w:val="-7"/>
        </w:rPr>
        <w:t xml:space="preserve"> </w:t>
      </w:r>
      <w:r>
        <w:t>Kolhapur.</w:t>
      </w:r>
      <w:r w:rsidR="00EB7874">
        <w:t xml:space="preserve">                                                                   </w:t>
      </w:r>
      <w:r>
        <w:t>February</w:t>
      </w:r>
      <w:r>
        <w:rPr>
          <w:spacing w:val="-7"/>
        </w:rPr>
        <w:t xml:space="preserve"> </w:t>
      </w:r>
      <w:r>
        <w:t>2022</w:t>
      </w:r>
      <w:r>
        <w:rPr>
          <w:spacing w:val="-11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EB7874">
        <w:t>July 2023</w:t>
      </w:r>
    </w:p>
    <w:p w:rsidR="00E44A4E" w:rsidRDefault="00000000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182"/>
        <w:ind w:right="1082"/>
      </w:pPr>
      <w:r>
        <w:t>Executing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accounting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analysis,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communicating</w:t>
      </w:r>
      <w:r>
        <w:rPr>
          <w:spacing w:val="-47"/>
        </w:rPr>
        <w:t xml:space="preserve"> </w:t>
      </w:r>
      <w:r>
        <w:t>reports.</w:t>
      </w:r>
    </w:p>
    <w:p w:rsidR="00E44A4E" w:rsidRDefault="00000000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10" w:line="235" w:lineRule="auto"/>
        <w:ind w:right="739"/>
      </w:pPr>
      <w:r>
        <w:t>Working closely with creating Sales invoices, Purchase invoices, Quotation, and Purchase Order Making and</w:t>
      </w:r>
      <w:r>
        <w:rPr>
          <w:spacing w:val="-48"/>
        </w:rPr>
        <w:t xml:space="preserve"> </w:t>
      </w:r>
      <w:r>
        <w:t>Coordinating</w:t>
      </w:r>
      <w:r>
        <w:rPr>
          <w:spacing w:val="-5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reports.</w:t>
      </w:r>
    </w:p>
    <w:p w:rsidR="00E44A4E" w:rsidRDefault="00000000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3"/>
        <w:ind w:hanging="361"/>
      </w:pPr>
      <w:r>
        <w:t>Manage</w:t>
      </w:r>
      <w:r>
        <w:rPr>
          <w:spacing w:val="-3"/>
        </w:rPr>
        <w:t xml:space="preserve"> </w:t>
      </w:r>
      <w:r>
        <w:t>Accounts</w:t>
      </w:r>
      <w:r>
        <w:rPr>
          <w:spacing w:val="-7"/>
        </w:rPr>
        <w:t xml:space="preserve"> </w:t>
      </w:r>
      <w:r>
        <w:t>Payable,</w:t>
      </w:r>
      <w:r>
        <w:rPr>
          <w:spacing w:val="-9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Reconciliation,</w:t>
      </w:r>
      <w:r>
        <w:rPr>
          <w:spacing w:val="-4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Transactions,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payment</w:t>
      </w:r>
      <w:r>
        <w:rPr>
          <w:spacing w:val="-10"/>
        </w:rPr>
        <w:t xml:space="preserve"> </w:t>
      </w:r>
      <w:r>
        <w:t>recovery.</w:t>
      </w:r>
    </w:p>
    <w:p w:rsidR="00E44A4E" w:rsidRDefault="00000000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ind w:hanging="361"/>
      </w:pPr>
      <w:r>
        <w:t>Summarizing</w:t>
      </w:r>
      <w:r>
        <w:rPr>
          <w:spacing w:val="-5"/>
        </w:rPr>
        <w:t xml:space="preserve"> </w:t>
      </w:r>
      <w:r>
        <w:t>areas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improvement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reporting.</w:t>
      </w:r>
    </w:p>
    <w:p w:rsidR="00E44A4E" w:rsidRDefault="00000000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66" w:lineRule="exact"/>
        <w:ind w:hanging="361"/>
      </w:pPr>
      <w:r>
        <w:t>Cash</w:t>
      </w:r>
      <w:r>
        <w:rPr>
          <w:spacing w:val="-8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management,</w:t>
      </w:r>
      <w:r>
        <w:rPr>
          <w:spacing w:val="-9"/>
        </w:rPr>
        <w:t xml:space="preserve"> </w:t>
      </w:r>
      <w:r>
        <w:t>Monthly</w:t>
      </w:r>
      <w:r>
        <w:rPr>
          <w:spacing w:val="-2"/>
        </w:rPr>
        <w:t xml:space="preserve"> </w:t>
      </w:r>
      <w:r>
        <w:t>returns,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sheet</w:t>
      </w:r>
      <w:r>
        <w:rPr>
          <w:spacing w:val="-8"/>
        </w:rPr>
        <w:t xml:space="preserve"> </w:t>
      </w:r>
      <w:r>
        <w:t>making and</w:t>
      </w:r>
      <w:r>
        <w:rPr>
          <w:spacing w:val="-3"/>
        </w:rPr>
        <w:t xml:space="preserve"> </w:t>
      </w:r>
      <w:r>
        <w:t>filling.</w:t>
      </w:r>
    </w:p>
    <w:p w:rsidR="00E44A4E" w:rsidRDefault="00000000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66" w:lineRule="exact"/>
        <w:ind w:hanging="361"/>
      </w:pPr>
      <w:r>
        <w:t>Controlling</w:t>
      </w:r>
      <w:r>
        <w:rPr>
          <w:spacing w:val="-1"/>
        </w:rPr>
        <w:t xml:space="preserve"> </w:t>
      </w:r>
      <w:r>
        <w:t>Income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Expenses,</w:t>
      </w:r>
      <w:r>
        <w:rPr>
          <w:spacing w:val="-6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P&amp;L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sheet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Vendor</w:t>
      </w:r>
      <w:r>
        <w:rPr>
          <w:spacing w:val="-3"/>
        </w:rPr>
        <w:t xml:space="preserve"> </w:t>
      </w:r>
      <w:r>
        <w:t>payments.</w:t>
      </w:r>
    </w:p>
    <w:p w:rsidR="00E44A4E" w:rsidRDefault="00E44A4E">
      <w:pPr>
        <w:pStyle w:val="BodyText"/>
        <w:ind w:left="0" w:firstLine="0"/>
      </w:pPr>
    </w:p>
    <w:p w:rsidR="00E44A4E" w:rsidRDefault="00000000">
      <w:pPr>
        <w:pStyle w:val="Heading2"/>
        <w:tabs>
          <w:tab w:val="left" w:pos="7895"/>
        </w:tabs>
        <w:spacing w:before="1"/>
        <w:ind w:left="260"/>
      </w:pPr>
      <w:bookmarkStart w:id="6" w:name="Junior_Accountant_|_Usha_Enterprises,_Ko"/>
      <w:bookmarkEnd w:id="6"/>
      <w:r>
        <w:t>Junior</w:t>
      </w:r>
      <w:r>
        <w:rPr>
          <w:spacing w:val="-5"/>
        </w:rPr>
        <w:t xml:space="preserve"> </w:t>
      </w:r>
      <w:r>
        <w:t>Accountant</w:t>
      </w:r>
      <w:r>
        <w:rPr>
          <w:spacing w:val="-3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Usha</w:t>
      </w:r>
      <w:r>
        <w:rPr>
          <w:spacing w:val="-6"/>
        </w:rPr>
        <w:t xml:space="preserve"> </w:t>
      </w:r>
      <w:r>
        <w:t>Enterprises,</w:t>
      </w:r>
      <w:r>
        <w:rPr>
          <w:spacing w:val="-6"/>
        </w:rPr>
        <w:t xml:space="preserve"> </w:t>
      </w:r>
      <w:r>
        <w:t>Kolhapur.</w:t>
      </w:r>
      <w:r>
        <w:tab/>
      </w:r>
      <w:r>
        <w:rPr>
          <w:spacing w:val="-1"/>
        </w:rPr>
        <w:t>November</w:t>
      </w:r>
      <w:r>
        <w:rPr>
          <w:spacing w:val="-12"/>
        </w:rPr>
        <w:t xml:space="preserve"> </w:t>
      </w:r>
      <w:r>
        <w:rPr>
          <w:spacing w:val="-1"/>
        </w:rPr>
        <w:t>2021</w:t>
      </w:r>
      <w:r>
        <w:rPr>
          <w:spacing w:val="-4"/>
        </w:rPr>
        <w:t xml:space="preserve"> </w:t>
      </w:r>
      <w:r>
        <w:rPr>
          <w:spacing w:val="-1"/>
        </w:rPr>
        <w:t>–</w:t>
      </w:r>
      <w:r>
        <w:rPr>
          <w:spacing w:val="-2"/>
        </w:rPr>
        <w:t xml:space="preserve"> </w:t>
      </w:r>
      <w:r>
        <w:t>February</w:t>
      </w:r>
      <w:r>
        <w:rPr>
          <w:spacing w:val="-5"/>
        </w:rPr>
        <w:t xml:space="preserve"> </w:t>
      </w:r>
      <w:r>
        <w:t>2022</w:t>
      </w:r>
    </w:p>
    <w:p w:rsidR="00E44A4E" w:rsidRDefault="00E44A4E">
      <w:pPr>
        <w:pStyle w:val="BodyText"/>
        <w:spacing w:before="10"/>
        <w:ind w:left="0" w:firstLine="0"/>
        <w:rPr>
          <w:b/>
          <w:sz w:val="18"/>
        </w:rPr>
      </w:pPr>
    </w:p>
    <w:p w:rsidR="00E44A4E" w:rsidRDefault="00000000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ind w:right="627"/>
      </w:pPr>
      <w:r>
        <w:t>Effectively</w:t>
      </w:r>
      <w:r>
        <w:rPr>
          <w:spacing w:val="-5"/>
        </w:rPr>
        <w:t xml:space="preserve"> </w:t>
      </w:r>
      <w:r>
        <w:t>managed</w:t>
      </w:r>
      <w:r>
        <w:rPr>
          <w:spacing w:val="-4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accounting,</w:t>
      </w:r>
      <w:r>
        <w:rPr>
          <w:spacing w:val="-7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transactions,</w:t>
      </w:r>
      <w:r>
        <w:rPr>
          <w:spacing w:val="-7"/>
        </w:rPr>
        <w:t xml:space="preserve"> </w:t>
      </w:r>
      <w:r>
        <w:t>financial</w:t>
      </w:r>
      <w:r>
        <w:rPr>
          <w:spacing w:val="-3"/>
        </w:rPr>
        <w:t xml:space="preserve"> </w:t>
      </w:r>
      <w:r>
        <w:t>transactions,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income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expenses</w:t>
      </w:r>
      <w:r>
        <w:rPr>
          <w:spacing w:val="-47"/>
        </w:rPr>
        <w:t xml:space="preserve"> </w:t>
      </w:r>
      <w:r>
        <w:t>analysis.</w:t>
      </w:r>
    </w:p>
    <w:p w:rsidR="00E44A4E" w:rsidRDefault="00000000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1"/>
        <w:ind w:hanging="361"/>
      </w:pPr>
      <w: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generation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Purchase</w:t>
      </w:r>
      <w:r>
        <w:rPr>
          <w:spacing w:val="-1"/>
        </w:rPr>
        <w:t xml:space="preserve"> </w:t>
      </w:r>
      <w:r>
        <w:t>invoices,</w:t>
      </w:r>
      <w:r>
        <w:rPr>
          <w:spacing w:val="-5"/>
        </w:rPr>
        <w:t xml:space="preserve"> </w:t>
      </w:r>
      <w:r>
        <w:t>Purchase</w:t>
      </w:r>
      <w:r>
        <w:rPr>
          <w:spacing w:val="-1"/>
        </w:rPr>
        <w:t xml:space="preserve"> </w:t>
      </w:r>
      <w:r>
        <w:t>orders,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Quotation</w:t>
      </w:r>
      <w:r>
        <w:rPr>
          <w:spacing w:val="-4"/>
        </w:rPr>
        <w:t xml:space="preserve"> </w:t>
      </w:r>
      <w:r>
        <w:t>making.</w:t>
      </w:r>
    </w:p>
    <w:p w:rsidR="00E44A4E" w:rsidRDefault="00000000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6"/>
        <w:ind w:right="1003"/>
      </w:pPr>
      <w:r>
        <w:t>Analyze cash flow, monthly payments, salaries, expenses, and P&amp;L and present it with improvisation and</w:t>
      </w:r>
      <w:r>
        <w:rPr>
          <w:spacing w:val="-47"/>
        </w:rPr>
        <w:t xml:space="preserve"> </w:t>
      </w:r>
      <w:r>
        <w:t>optimization.</w:t>
      </w:r>
    </w:p>
    <w:p w:rsidR="00E44A4E" w:rsidRDefault="00000000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66" w:lineRule="exact"/>
        <w:ind w:hanging="361"/>
      </w:pPr>
      <w: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recovery,</w:t>
      </w:r>
      <w:r>
        <w:rPr>
          <w:spacing w:val="-4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t>reconciliation,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vendor</w:t>
      </w:r>
      <w:r>
        <w:rPr>
          <w:spacing w:val="-7"/>
        </w:rPr>
        <w:t xml:space="preserve"> </w:t>
      </w:r>
      <w:r>
        <w:t>management.</w:t>
      </w:r>
    </w:p>
    <w:p w:rsidR="00E44A4E" w:rsidRDefault="00000000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66" w:lineRule="exact"/>
        <w:ind w:hanging="361"/>
      </w:pPr>
      <w:r>
        <w:lastRenderedPageBreak/>
        <w:t>Assisted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Compiling</w:t>
      </w:r>
      <w:r>
        <w:rPr>
          <w:spacing w:val="-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presenting</w:t>
      </w:r>
      <w:r>
        <w:rPr>
          <w:spacing w:val="-2"/>
        </w:rPr>
        <w:t xml:space="preserve"> </w:t>
      </w:r>
      <w:r>
        <w:t>budget</w:t>
      </w:r>
      <w:r>
        <w:rPr>
          <w:spacing w:val="-6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documenting</w:t>
      </w:r>
      <w:r>
        <w:rPr>
          <w:spacing w:val="-2"/>
        </w:rPr>
        <w:t xml:space="preserve"> </w:t>
      </w:r>
      <w:r>
        <w:t>financial reports.</w:t>
      </w:r>
    </w:p>
    <w:p w:rsidR="00E44A4E" w:rsidRDefault="00000000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ind w:hanging="361"/>
      </w:pPr>
      <w:r>
        <w:t>Documentation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ISO</w:t>
      </w:r>
      <w:r>
        <w:rPr>
          <w:spacing w:val="-6"/>
        </w:rPr>
        <w:t xml:space="preserve"> </w:t>
      </w:r>
      <w:r>
        <w:t>Certification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ISO.</w:t>
      </w:r>
    </w:p>
    <w:p w:rsidR="00E44A4E" w:rsidRDefault="00000000">
      <w:pPr>
        <w:tabs>
          <w:tab w:val="left" w:pos="8543"/>
        </w:tabs>
        <w:spacing w:before="202"/>
        <w:ind w:left="260"/>
        <w:rPr>
          <w:b/>
          <w:sz w:val="20"/>
        </w:rPr>
      </w:pPr>
      <w:r>
        <w:rPr>
          <w:b/>
          <w:sz w:val="20"/>
        </w:rPr>
        <w:t>Accountant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Intern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Satyam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Institute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Tax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Accountants,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Kolhapur.</w:t>
      </w:r>
      <w:r>
        <w:rPr>
          <w:b/>
          <w:sz w:val="20"/>
        </w:rPr>
        <w:tab/>
        <w:t>January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2019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April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2019</w:t>
      </w:r>
    </w:p>
    <w:p w:rsidR="00E44A4E" w:rsidRDefault="00E44A4E">
      <w:pPr>
        <w:pStyle w:val="BodyText"/>
        <w:spacing w:before="4"/>
        <w:ind w:left="0" w:firstLine="0"/>
        <w:rPr>
          <w:b/>
          <w:sz w:val="17"/>
        </w:rPr>
      </w:pPr>
    </w:p>
    <w:p w:rsidR="00E44A4E" w:rsidRDefault="00000000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35" w:lineRule="auto"/>
        <w:ind w:right="207"/>
      </w:pPr>
      <w:r>
        <w:t>Developed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finances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accounting</w:t>
      </w:r>
      <w:r>
        <w:rPr>
          <w:spacing w:val="-2"/>
        </w:rPr>
        <w:t xml:space="preserve"> </w:t>
      </w:r>
      <w:r>
        <w:t>work,</w:t>
      </w:r>
      <w:r>
        <w:rPr>
          <w:spacing w:val="-1"/>
        </w:rPr>
        <w:t xml:space="preserve"> </w:t>
      </w:r>
      <w:r>
        <w:t>carried</w:t>
      </w:r>
      <w:r>
        <w:rPr>
          <w:spacing w:val="-3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analyses</w:t>
      </w:r>
      <w:r>
        <w:rPr>
          <w:spacing w:val="-3"/>
        </w:rPr>
        <w:t xml:space="preserve"> </w:t>
      </w:r>
      <w:r>
        <w:t>on</w:t>
      </w:r>
      <w:r>
        <w:rPr>
          <w:spacing w:val="-46"/>
        </w:rPr>
        <w:t xml:space="preserve"> </w:t>
      </w:r>
      <w:r>
        <w:t>reports,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higher</w:t>
      </w:r>
      <w:r>
        <w:rPr>
          <w:spacing w:val="-6"/>
        </w:rPr>
        <w:t xml:space="preserve"> </w:t>
      </w:r>
      <w:r>
        <w:t>organization.</w:t>
      </w:r>
    </w:p>
    <w:p w:rsidR="00E44A4E" w:rsidRDefault="00000000">
      <w:pPr>
        <w:pStyle w:val="Heading1"/>
        <w:spacing w:before="3"/>
        <w:ind w:right="3850"/>
      </w:pPr>
      <w:r>
        <w:pict>
          <v:rect id="_x0000_s1033" style="position:absolute;left:0;text-align:left;margin-left:35pt;margin-top:5.2pt;width:165.6pt;height:1.5pt;z-index:15732736;mso-position-horizontal-relative:page" fillcolor="black" stroked="f">
            <w10:wrap anchorx="page"/>
          </v:rect>
        </w:pict>
      </w:r>
      <w:r>
        <w:pict>
          <v:rect id="_x0000_s1032" style="position:absolute;left:0;text-align:left;margin-left:410.4pt;margin-top:6.35pt;width:165pt;height:1.5pt;z-index:15733248;mso-position-horizontal-relative:page" fillcolor="black" stroked="f">
            <w10:wrap anchorx="page"/>
          </v:rect>
        </w:pict>
      </w:r>
      <w:bookmarkStart w:id="7" w:name="DUTIES_&amp;_RESPONSIBILITIES"/>
      <w:bookmarkEnd w:id="7"/>
      <w:r>
        <w:rPr>
          <w:color w:val="375F92"/>
        </w:rPr>
        <w:t>DUTIES</w:t>
      </w:r>
      <w:r>
        <w:rPr>
          <w:color w:val="375F92"/>
          <w:spacing w:val="-10"/>
        </w:rPr>
        <w:t xml:space="preserve"> </w:t>
      </w:r>
      <w:r>
        <w:rPr>
          <w:color w:val="375F92"/>
        </w:rPr>
        <w:t>&amp;</w:t>
      </w:r>
      <w:r>
        <w:rPr>
          <w:color w:val="375F92"/>
          <w:spacing w:val="-10"/>
        </w:rPr>
        <w:t xml:space="preserve"> </w:t>
      </w:r>
      <w:r>
        <w:rPr>
          <w:color w:val="375F92"/>
        </w:rPr>
        <w:t>RESPONSIBILITIES</w:t>
      </w:r>
    </w:p>
    <w:p w:rsidR="00E44A4E" w:rsidRDefault="00E44A4E">
      <w:pPr>
        <w:pStyle w:val="BodyText"/>
        <w:spacing w:before="1"/>
        <w:ind w:left="0" w:firstLine="0"/>
        <w:rPr>
          <w:rFonts w:ascii="Cambria"/>
          <w:b/>
          <w:sz w:val="9"/>
        </w:rPr>
      </w:pPr>
    </w:p>
    <w:p w:rsidR="00E44A4E" w:rsidRDefault="00000000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89"/>
        <w:ind w:hanging="361"/>
      </w:pPr>
      <w:r>
        <w:t>Processing</w:t>
      </w:r>
      <w:r>
        <w:rPr>
          <w:spacing w:val="-6"/>
        </w:rPr>
        <w:t xml:space="preserve"> </w:t>
      </w:r>
      <w:r>
        <w:t>tax</w:t>
      </w:r>
      <w:r>
        <w:rPr>
          <w:spacing w:val="-3"/>
        </w:rPr>
        <w:t xml:space="preserve"> </w:t>
      </w:r>
      <w:r>
        <w:t>payments</w:t>
      </w:r>
      <w:r>
        <w:rPr>
          <w:spacing w:val="-8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returns.</w:t>
      </w:r>
    </w:p>
    <w:p w:rsidR="00E44A4E" w:rsidRDefault="00000000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1"/>
        <w:ind w:hanging="361"/>
      </w:pPr>
      <w:r>
        <w:t>Preparing</w:t>
      </w:r>
      <w:r>
        <w:rPr>
          <w:spacing w:val="-7"/>
        </w:rPr>
        <w:t xml:space="preserve"> </w:t>
      </w:r>
      <w:r>
        <w:t>budget</w:t>
      </w:r>
      <w:r>
        <w:rPr>
          <w:spacing w:val="-5"/>
        </w:rPr>
        <w:t xml:space="preserve"> </w:t>
      </w:r>
      <w:r>
        <w:t>forecasting.</w:t>
      </w:r>
    </w:p>
    <w:p w:rsidR="00E44A4E" w:rsidRDefault="00000000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ind w:hanging="361"/>
      </w:pPr>
      <w:r>
        <w:t>Manage</w:t>
      </w:r>
      <w:r>
        <w:rPr>
          <w:spacing w:val="-5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accounting</w:t>
      </w:r>
      <w:r>
        <w:rPr>
          <w:spacing w:val="-4"/>
        </w:rPr>
        <w:t xml:space="preserve"> </w:t>
      </w:r>
      <w:r>
        <w:t>transactions.</w:t>
      </w:r>
    </w:p>
    <w:p w:rsidR="00E44A4E" w:rsidRDefault="00000000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5" w:line="266" w:lineRule="exact"/>
        <w:ind w:hanging="361"/>
      </w:pPr>
      <w:r>
        <w:t>Manage</w:t>
      </w:r>
      <w:r>
        <w:rPr>
          <w:spacing w:val="-3"/>
        </w:rPr>
        <w:t xml:space="preserve"> </w:t>
      </w:r>
      <w:r>
        <w:t>Balance</w:t>
      </w:r>
      <w:r>
        <w:rPr>
          <w:spacing w:val="-3"/>
        </w:rPr>
        <w:t xml:space="preserve"> </w:t>
      </w:r>
      <w:r>
        <w:t>Sheet</w:t>
      </w:r>
      <w:r>
        <w:rPr>
          <w:spacing w:val="-10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Profit/Loss</w:t>
      </w:r>
      <w:r>
        <w:rPr>
          <w:spacing w:val="-3"/>
        </w:rPr>
        <w:t xml:space="preserve"> </w:t>
      </w:r>
      <w:r>
        <w:t>Statement.</w:t>
      </w:r>
    </w:p>
    <w:p w:rsidR="00E44A4E" w:rsidRDefault="00000000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64" w:lineRule="exact"/>
        <w:ind w:hanging="361"/>
      </w:pPr>
      <w:r>
        <w:t>Reconcile</w:t>
      </w:r>
      <w:r>
        <w:rPr>
          <w:spacing w:val="-3"/>
        </w:rPr>
        <w:t xml:space="preserve"> </w:t>
      </w:r>
      <w:r>
        <w:t>Accounting</w:t>
      </w:r>
      <w:r>
        <w:rPr>
          <w:spacing w:val="-6"/>
        </w:rPr>
        <w:t xml:space="preserve"> </w:t>
      </w:r>
      <w:r>
        <w:t>Payable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Receivable.</w:t>
      </w:r>
    </w:p>
    <w:p w:rsidR="00182618" w:rsidRDefault="00000000" w:rsidP="00182618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66" w:lineRule="exact"/>
        <w:ind w:hanging="361"/>
      </w:pPr>
      <w:r>
        <w:t>Ensure</w:t>
      </w:r>
      <w:r>
        <w:rPr>
          <w:spacing w:val="-8"/>
        </w:rPr>
        <w:t xml:space="preserve"> </w:t>
      </w:r>
      <w:r>
        <w:t>Timely</w:t>
      </w:r>
      <w:r>
        <w:rPr>
          <w:spacing w:val="-2"/>
        </w:rPr>
        <w:t xml:space="preserve"> </w:t>
      </w:r>
      <w:r>
        <w:t>Bank</w:t>
      </w:r>
      <w:r>
        <w:rPr>
          <w:spacing w:val="-8"/>
        </w:rPr>
        <w:t xml:space="preserve"> </w:t>
      </w:r>
      <w:r>
        <w:t>Payment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Bank</w:t>
      </w:r>
      <w:r>
        <w:rPr>
          <w:spacing w:val="-4"/>
        </w:rPr>
        <w:t xml:space="preserve"> </w:t>
      </w:r>
      <w:r>
        <w:t>processes</w:t>
      </w:r>
      <w:r>
        <w:rPr>
          <w:spacing w:val="-9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Transactions</w:t>
      </w:r>
      <w:r w:rsidR="00EB7874">
        <w:t>.</w:t>
      </w:r>
    </w:p>
    <w:p w:rsidR="00E44A4E" w:rsidRDefault="00182618" w:rsidP="00182618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66" w:lineRule="exact"/>
        <w:ind w:hanging="361"/>
      </w:pPr>
      <w:r>
        <w:t>Salary Calculation</w:t>
      </w:r>
      <w:r w:rsidR="00000000">
        <w:t>.</w:t>
      </w:r>
    </w:p>
    <w:p w:rsidR="00182618" w:rsidRDefault="00182618" w:rsidP="00EC5980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66" w:lineRule="exact"/>
        <w:ind w:hanging="361"/>
      </w:pPr>
      <w:r>
        <w:t>Banking working &amp; SR making.</w:t>
      </w:r>
    </w:p>
    <w:p w:rsidR="00EC5980" w:rsidRDefault="00EC5980" w:rsidP="00EC5980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66" w:lineRule="exact"/>
        <w:ind w:hanging="361"/>
      </w:pPr>
      <w:r>
        <w:t>Cash Handling.</w:t>
      </w:r>
    </w:p>
    <w:p w:rsidR="00EC5980" w:rsidRDefault="00EC5980" w:rsidP="00EC5980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66" w:lineRule="exact"/>
        <w:ind w:hanging="361"/>
      </w:pPr>
      <w:r>
        <w:t>Sales Report making.</w:t>
      </w:r>
    </w:p>
    <w:p w:rsidR="00182618" w:rsidRPr="00182618" w:rsidRDefault="00182618" w:rsidP="00182618">
      <w:pPr>
        <w:tabs>
          <w:tab w:val="left" w:pos="620"/>
          <w:tab w:val="left" w:pos="621"/>
        </w:tabs>
        <w:spacing w:before="61"/>
      </w:pPr>
    </w:p>
    <w:p w:rsidR="00E44A4E" w:rsidRDefault="00000000">
      <w:pPr>
        <w:spacing w:before="101"/>
        <w:ind w:right="4558"/>
        <w:jc w:val="right"/>
        <w:rPr>
          <w:rFonts w:ascii="Cambria"/>
          <w:b/>
        </w:rPr>
      </w:pPr>
      <w:r>
        <w:pict>
          <v:line id="_x0000_s1031" style="position:absolute;left:0;text-align:left;z-index:15733760;mso-position-horizontal-relative:page" from="35pt,11pt" to="200.6pt,11pt" strokeweight="1.5pt">
            <w10:wrap anchorx="page"/>
          </v:line>
        </w:pict>
      </w:r>
      <w:r>
        <w:pict>
          <v:line id="_x0000_s1030" style="position:absolute;left:0;text-align:left;z-index:15734272;mso-position-horizontal-relative:page" from="410.4pt,12.15pt" to="575.4pt,12.15pt" strokeweight="1.5pt">
            <w10:wrap anchorx="page"/>
          </v:line>
        </w:pict>
      </w:r>
      <w:r>
        <w:rPr>
          <w:rFonts w:ascii="Cambria"/>
          <w:b/>
          <w:color w:val="375F92"/>
        </w:rPr>
        <w:t>TECHNICAL</w:t>
      </w:r>
      <w:r>
        <w:rPr>
          <w:rFonts w:ascii="Cambria"/>
          <w:b/>
          <w:color w:val="375F92"/>
          <w:spacing w:val="-5"/>
        </w:rPr>
        <w:t xml:space="preserve"> </w:t>
      </w:r>
      <w:r>
        <w:rPr>
          <w:rFonts w:ascii="Cambria"/>
          <w:b/>
          <w:color w:val="375F92"/>
        </w:rPr>
        <w:t>&amp;</w:t>
      </w:r>
      <w:r>
        <w:rPr>
          <w:rFonts w:ascii="Cambria"/>
          <w:b/>
          <w:color w:val="375F92"/>
          <w:spacing w:val="-3"/>
        </w:rPr>
        <w:t xml:space="preserve"> </w:t>
      </w:r>
      <w:r>
        <w:rPr>
          <w:rFonts w:ascii="Cambria"/>
          <w:b/>
          <w:color w:val="375F92"/>
        </w:rPr>
        <w:t>OTHER</w:t>
      </w:r>
      <w:r>
        <w:rPr>
          <w:rFonts w:ascii="Cambria"/>
          <w:b/>
          <w:color w:val="375F92"/>
          <w:spacing w:val="-5"/>
        </w:rPr>
        <w:t xml:space="preserve"> </w:t>
      </w:r>
      <w:r>
        <w:rPr>
          <w:rFonts w:ascii="Cambria"/>
          <w:b/>
          <w:color w:val="375F92"/>
        </w:rPr>
        <w:t>SKILLS</w:t>
      </w:r>
    </w:p>
    <w:p w:rsidR="00E44A4E" w:rsidRDefault="00000000">
      <w:pPr>
        <w:spacing w:before="192"/>
        <w:ind w:left="620"/>
      </w:pPr>
      <w:r>
        <w:rPr>
          <w:b/>
          <w:spacing w:val="-1"/>
        </w:rPr>
        <w:t>Technical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Skills:</w:t>
      </w:r>
      <w:r>
        <w:rPr>
          <w:b/>
        </w:rPr>
        <w:t xml:space="preserve"> -</w:t>
      </w:r>
      <w:r>
        <w:rPr>
          <w:b/>
          <w:spacing w:val="-7"/>
        </w:rPr>
        <w:t xml:space="preserve"> </w:t>
      </w:r>
      <w:r>
        <w:rPr>
          <w:color w:val="333333"/>
        </w:rPr>
        <w:t>Tally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ERP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9, Trade-Nex,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GST,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Income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Tax</w:t>
      </w:r>
      <w:r w:rsidR="00182618">
        <w:rPr>
          <w:color w:val="333333"/>
        </w:rPr>
        <w:t>, Finacle, Universe</w:t>
      </w:r>
      <w:r>
        <w:rPr>
          <w:color w:val="333333"/>
        </w:rPr>
        <w:t>.</w:t>
      </w:r>
    </w:p>
    <w:p w:rsidR="00E44A4E" w:rsidRDefault="00000000">
      <w:pPr>
        <w:spacing w:before="1"/>
        <w:ind w:left="620"/>
      </w:pPr>
      <w:r>
        <w:rPr>
          <w:b/>
          <w:color w:val="333333"/>
        </w:rPr>
        <w:t>Computer</w:t>
      </w:r>
      <w:r>
        <w:rPr>
          <w:b/>
          <w:color w:val="333333"/>
          <w:spacing w:val="-10"/>
        </w:rPr>
        <w:t xml:space="preserve"> </w:t>
      </w:r>
      <w:r>
        <w:rPr>
          <w:b/>
          <w:color w:val="333333"/>
        </w:rPr>
        <w:t>Skills</w:t>
      </w:r>
      <w:r>
        <w:rPr>
          <w:color w:val="333333"/>
        </w:rPr>
        <w:t>: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Microsoft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Office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Word,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PowerPoint,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Excel,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Windows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OS.</w:t>
      </w:r>
    </w:p>
    <w:p w:rsidR="00E44A4E" w:rsidRDefault="00000000">
      <w:pPr>
        <w:spacing w:before="178"/>
        <w:ind w:right="4506"/>
        <w:jc w:val="right"/>
        <w:rPr>
          <w:rFonts w:ascii="Cambria"/>
          <w:b/>
        </w:rPr>
      </w:pPr>
      <w:r>
        <w:pict>
          <v:rect id="_x0000_s1029" style="position:absolute;left:0;text-align:left;margin-left:35pt;margin-top:14pt;width:165.6pt;height:1.5pt;z-index:15734784;mso-position-horizontal-relative:page" fillcolor="black" stroked="f">
            <w10:wrap anchorx="page"/>
          </v:rect>
        </w:pict>
      </w:r>
      <w:r>
        <w:pict>
          <v:rect id="_x0000_s1028" style="position:absolute;left:0;text-align:left;margin-left:410.4pt;margin-top:15.15pt;width:165pt;height:1.5pt;z-index:15735296;mso-position-horizontal-relative:page" fillcolor="black" stroked="f">
            <w10:wrap anchorx="page"/>
          </v:rect>
        </w:pict>
      </w:r>
      <w:r>
        <w:rPr>
          <w:rFonts w:ascii="Cambria"/>
          <w:b/>
          <w:color w:val="375F92"/>
        </w:rPr>
        <w:t>ADDITIONAL</w:t>
      </w:r>
      <w:r>
        <w:rPr>
          <w:rFonts w:ascii="Cambria"/>
          <w:b/>
          <w:color w:val="375F92"/>
          <w:spacing w:val="-5"/>
        </w:rPr>
        <w:t xml:space="preserve"> </w:t>
      </w:r>
      <w:r>
        <w:rPr>
          <w:rFonts w:ascii="Cambria"/>
          <w:b/>
          <w:color w:val="375F92"/>
        </w:rPr>
        <w:t>COURSES</w:t>
      </w:r>
    </w:p>
    <w:p w:rsidR="00E44A4E" w:rsidRDefault="00000000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184"/>
        <w:ind w:hanging="361"/>
      </w:pPr>
      <w:r>
        <w:t>Banking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Accounting</w:t>
      </w:r>
      <w:r>
        <w:rPr>
          <w:spacing w:val="-6"/>
        </w:rPr>
        <w:t xml:space="preserve"> </w:t>
      </w:r>
      <w:r>
        <w:t>(Government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India).</w:t>
      </w:r>
    </w:p>
    <w:p w:rsidR="00E44A4E" w:rsidRDefault="00000000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ind w:hanging="361"/>
      </w:pPr>
      <w:r>
        <w:t>MTSTS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IAO</w:t>
      </w:r>
      <w:r>
        <w:rPr>
          <w:spacing w:val="-10"/>
        </w:rPr>
        <w:t xml:space="preserve"> </w:t>
      </w:r>
      <w:r>
        <w:t>USA</w:t>
      </w:r>
      <w:r>
        <w:rPr>
          <w:spacing w:val="-6"/>
        </w:rPr>
        <w:t xml:space="preserve"> </w:t>
      </w:r>
      <w:r>
        <w:t>Certified-Certified</w:t>
      </w:r>
      <w:r>
        <w:rPr>
          <w:spacing w:val="-2"/>
        </w:rPr>
        <w:t xml:space="preserve"> </w:t>
      </w:r>
      <w:r>
        <w:t>GST</w:t>
      </w:r>
      <w:r>
        <w:rPr>
          <w:spacing w:val="-10"/>
        </w:rPr>
        <w:t xml:space="preserve"> </w:t>
      </w:r>
      <w:r>
        <w:t>Expert</w:t>
      </w:r>
      <w:r>
        <w:rPr>
          <w:spacing w:val="-5"/>
        </w:rPr>
        <w:t xml:space="preserve"> </w:t>
      </w:r>
      <w:r>
        <w:t>(MTSTS).</w:t>
      </w:r>
    </w:p>
    <w:p w:rsidR="00E44A4E" w:rsidRDefault="00E44A4E">
      <w:pPr>
        <w:pStyle w:val="BodyText"/>
        <w:spacing w:before="8"/>
        <w:ind w:left="0" w:firstLine="0"/>
        <w:rPr>
          <w:sz w:val="14"/>
        </w:rPr>
      </w:pPr>
    </w:p>
    <w:p w:rsidR="00E44A4E" w:rsidRDefault="00000000">
      <w:pPr>
        <w:pStyle w:val="Heading1"/>
        <w:ind w:right="3850"/>
      </w:pPr>
      <w:r>
        <w:pict>
          <v:line id="_x0000_s1027" style="position:absolute;left:0;text-align:left;z-index:15735808;mso-position-horizontal-relative:page" from="38.7pt,11.8pt" to="257.75pt,11.8pt" strokeweight="1.5pt">
            <w10:wrap anchorx="page"/>
          </v:line>
        </w:pict>
      </w:r>
      <w:r>
        <w:pict>
          <v:line id="_x0000_s1026" style="position:absolute;left:0;text-align:left;z-index:15736320;mso-position-horizontal-relative:page" from="357.3pt,9.65pt" to="566.6pt,9.65pt" strokeweight="1.5pt">
            <w10:wrap anchorx="page"/>
          </v:line>
        </w:pict>
      </w:r>
      <w:bookmarkStart w:id="8" w:name="ACHIEVEMENTS"/>
      <w:bookmarkEnd w:id="8"/>
      <w:r>
        <w:rPr>
          <w:color w:val="375F92"/>
        </w:rPr>
        <w:t>ACHIEVEMENTS</w:t>
      </w:r>
    </w:p>
    <w:p w:rsidR="00E44A4E" w:rsidRDefault="00000000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196"/>
        <w:ind w:hanging="361"/>
      </w:pPr>
      <w:r>
        <w:t>Attended</w:t>
      </w:r>
      <w:r>
        <w:rPr>
          <w:spacing w:val="-4"/>
        </w:rPr>
        <w:t xml:space="preserve"> </w:t>
      </w:r>
      <w:r>
        <w:t>Workshop</w:t>
      </w:r>
      <w:r>
        <w:rPr>
          <w:spacing w:val="-9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“Project</w:t>
      </w:r>
      <w:r>
        <w:rPr>
          <w:spacing w:val="-1"/>
        </w:rPr>
        <w:t xml:space="preserve"> </w:t>
      </w:r>
      <w:r>
        <w:t>Work”.</w:t>
      </w:r>
    </w:p>
    <w:p w:rsidR="00E44A4E" w:rsidRDefault="00000000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ind w:hanging="361"/>
      </w:pPr>
      <w:r>
        <w:t>Attended</w:t>
      </w:r>
      <w:r>
        <w:rPr>
          <w:spacing w:val="-6"/>
        </w:rPr>
        <w:t xml:space="preserve"> </w:t>
      </w:r>
      <w:r>
        <w:t>workshop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“commerce</w:t>
      </w:r>
      <w:r>
        <w:rPr>
          <w:spacing w:val="-1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opportunities in</w:t>
      </w:r>
      <w:r>
        <w:rPr>
          <w:spacing w:val="-2"/>
        </w:rPr>
        <w:t xml:space="preserve"> </w:t>
      </w:r>
      <w:r>
        <w:t>business”.</w:t>
      </w:r>
    </w:p>
    <w:p w:rsidR="00E44A4E" w:rsidRDefault="00000000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1"/>
        <w:ind w:hanging="361"/>
      </w:pPr>
      <w:r>
        <w:t>Participated</w:t>
      </w:r>
      <w:r>
        <w:rPr>
          <w:spacing w:val="-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“Vivekanand</w:t>
      </w:r>
      <w:r>
        <w:rPr>
          <w:spacing w:val="-8"/>
        </w:rPr>
        <w:t xml:space="preserve"> </w:t>
      </w:r>
      <w:r>
        <w:t>Mahotsav-2019”</w:t>
      </w:r>
      <w:r>
        <w:rPr>
          <w:spacing w:val="-5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Preprogramme.</w:t>
      </w:r>
    </w:p>
    <w:p w:rsidR="00E44A4E" w:rsidRDefault="00000000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ind w:hanging="361"/>
      </w:pPr>
      <w:r>
        <w:t>Attended</w:t>
      </w:r>
      <w:r>
        <w:rPr>
          <w:spacing w:val="-4"/>
        </w:rPr>
        <w:t xml:space="preserve"> </w:t>
      </w:r>
      <w:r>
        <w:t>Workshop</w:t>
      </w:r>
      <w:r>
        <w:rPr>
          <w:spacing w:val="-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“Research</w:t>
      </w:r>
      <w:r>
        <w:rPr>
          <w:spacing w:val="-8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Finance</w:t>
      </w:r>
      <w:r>
        <w:rPr>
          <w:spacing w:val="-7"/>
        </w:rPr>
        <w:t xml:space="preserve"> </w:t>
      </w:r>
      <w:r>
        <w:t>&amp; Accounts”.</w:t>
      </w:r>
    </w:p>
    <w:p w:rsidR="00E44A4E" w:rsidRDefault="00000000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5" w:line="266" w:lineRule="exact"/>
        <w:ind w:hanging="361"/>
      </w:pPr>
      <w:r>
        <w:t>Participated</w:t>
      </w:r>
      <w:r>
        <w:rPr>
          <w:spacing w:val="-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“Smart</w:t>
      </w:r>
      <w:r>
        <w:rPr>
          <w:spacing w:val="-4"/>
        </w:rPr>
        <w:t xml:space="preserve"> </w:t>
      </w:r>
      <w:r>
        <w:t>Investors”</w:t>
      </w:r>
      <w:r>
        <w:rPr>
          <w:spacing w:val="-6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one-day</w:t>
      </w:r>
      <w:r>
        <w:rPr>
          <w:spacing w:val="-7"/>
        </w:rPr>
        <w:t xml:space="preserve"> </w:t>
      </w:r>
      <w:r>
        <w:t>workshop.</w:t>
      </w:r>
    </w:p>
    <w:p w:rsidR="00E44A4E" w:rsidRDefault="00000000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ind w:right="566"/>
      </w:pPr>
      <w:r>
        <w:t>Completed</w:t>
      </w:r>
      <w:r>
        <w:rPr>
          <w:spacing w:val="-4"/>
        </w:rPr>
        <w:t xml:space="preserve"> </w:t>
      </w:r>
      <w:r>
        <w:t>Summer</w:t>
      </w:r>
      <w:r>
        <w:rPr>
          <w:spacing w:val="-3"/>
        </w:rPr>
        <w:t xml:space="preserve"> </w:t>
      </w:r>
      <w:r>
        <w:t>Internship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“A</w:t>
      </w:r>
      <w:r>
        <w:rPr>
          <w:spacing w:val="-2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Mutual</w:t>
      </w:r>
      <w:r>
        <w:rPr>
          <w:spacing w:val="2"/>
        </w:rPr>
        <w:t xml:space="preserve"> </w:t>
      </w:r>
      <w:r>
        <w:t>Schemes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SBI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HDFC</w:t>
      </w:r>
      <w:r>
        <w:rPr>
          <w:spacing w:val="-47"/>
        </w:rPr>
        <w:t xml:space="preserve"> </w:t>
      </w:r>
      <w:r>
        <w:t>Mutual</w:t>
      </w:r>
      <w:r>
        <w:rPr>
          <w:spacing w:val="-1"/>
        </w:rPr>
        <w:t xml:space="preserve"> </w:t>
      </w:r>
      <w:r>
        <w:t>Funds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Awareness”.</w:t>
      </w:r>
    </w:p>
    <w:sectPr w:rsidR="00E44A4E">
      <w:pgSz w:w="12240" w:h="15840"/>
      <w:pgMar w:top="300" w:right="46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1BC2"/>
    <w:multiLevelType w:val="hybridMultilevel"/>
    <w:tmpl w:val="0C24374A"/>
    <w:lvl w:ilvl="0" w:tplc="7CD8F942">
      <w:numFmt w:val="bullet"/>
      <w:lvlText w:val=""/>
      <w:lvlJc w:val="left"/>
      <w:pPr>
        <w:ind w:left="6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B1E6528"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2" w:tplc="0F582756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7EE46BF2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4" w:tplc="B52C0004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07B0315E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2A101DDA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7" w:tplc="9A94BDE4">
      <w:numFmt w:val="bullet"/>
      <w:lvlText w:val="•"/>
      <w:lvlJc w:val="left"/>
      <w:pPr>
        <w:ind w:left="7858" w:hanging="360"/>
      </w:pPr>
      <w:rPr>
        <w:rFonts w:hint="default"/>
        <w:lang w:val="en-US" w:eastAsia="en-US" w:bidi="ar-SA"/>
      </w:rPr>
    </w:lvl>
    <w:lvl w:ilvl="8" w:tplc="5FFA8A06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B81837"/>
    <w:multiLevelType w:val="multilevel"/>
    <w:tmpl w:val="7570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33BC6"/>
    <w:multiLevelType w:val="hybridMultilevel"/>
    <w:tmpl w:val="D3FE66FC"/>
    <w:lvl w:ilvl="0" w:tplc="4009000F">
      <w:start w:val="1"/>
      <w:numFmt w:val="decimal"/>
      <w:lvlText w:val="%1."/>
      <w:lvlJc w:val="left"/>
      <w:pPr>
        <w:ind w:left="980" w:hanging="360"/>
      </w:pPr>
    </w:lvl>
    <w:lvl w:ilvl="1" w:tplc="40090019" w:tentative="1">
      <w:start w:val="1"/>
      <w:numFmt w:val="lowerLetter"/>
      <w:lvlText w:val="%2."/>
      <w:lvlJc w:val="left"/>
      <w:pPr>
        <w:ind w:left="1700" w:hanging="360"/>
      </w:pPr>
    </w:lvl>
    <w:lvl w:ilvl="2" w:tplc="4009001B" w:tentative="1">
      <w:start w:val="1"/>
      <w:numFmt w:val="lowerRoman"/>
      <w:lvlText w:val="%3."/>
      <w:lvlJc w:val="right"/>
      <w:pPr>
        <w:ind w:left="2420" w:hanging="180"/>
      </w:pPr>
    </w:lvl>
    <w:lvl w:ilvl="3" w:tplc="4009000F" w:tentative="1">
      <w:start w:val="1"/>
      <w:numFmt w:val="decimal"/>
      <w:lvlText w:val="%4."/>
      <w:lvlJc w:val="left"/>
      <w:pPr>
        <w:ind w:left="3140" w:hanging="360"/>
      </w:pPr>
    </w:lvl>
    <w:lvl w:ilvl="4" w:tplc="40090019" w:tentative="1">
      <w:start w:val="1"/>
      <w:numFmt w:val="lowerLetter"/>
      <w:lvlText w:val="%5."/>
      <w:lvlJc w:val="left"/>
      <w:pPr>
        <w:ind w:left="3860" w:hanging="360"/>
      </w:pPr>
    </w:lvl>
    <w:lvl w:ilvl="5" w:tplc="4009001B" w:tentative="1">
      <w:start w:val="1"/>
      <w:numFmt w:val="lowerRoman"/>
      <w:lvlText w:val="%6."/>
      <w:lvlJc w:val="right"/>
      <w:pPr>
        <w:ind w:left="4580" w:hanging="180"/>
      </w:pPr>
    </w:lvl>
    <w:lvl w:ilvl="6" w:tplc="4009000F" w:tentative="1">
      <w:start w:val="1"/>
      <w:numFmt w:val="decimal"/>
      <w:lvlText w:val="%7."/>
      <w:lvlJc w:val="left"/>
      <w:pPr>
        <w:ind w:left="5300" w:hanging="360"/>
      </w:pPr>
    </w:lvl>
    <w:lvl w:ilvl="7" w:tplc="40090019" w:tentative="1">
      <w:start w:val="1"/>
      <w:numFmt w:val="lowerLetter"/>
      <w:lvlText w:val="%8."/>
      <w:lvlJc w:val="left"/>
      <w:pPr>
        <w:ind w:left="6020" w:hanging="360"/>
      </w:pPr>
    </w:lvl>
    <w:lvl w:ilvl="8" w:tplc="40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3" w15:restartNumberingAfterBreak="0">
    <w:nsid w:val="4BB641AB"/>
    <w:multiLevelType w:val="multilevel"/>
    <w:tmpl w:val="1CEC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2D0C5C"/>
    <w:multiLevelType w:val="multilevel"/>
    <w:tmpl w:val="A076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8761E9"/>
    <w:multiLevelType w:val="multilevel"/>
    <w:tmpl w:val="CB36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C564C7"/>
    <w:multiLevelType w:val="multilevel"/>
    <w:tmpl w:val="D34E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1E1460"/>
    <w:multiLevelType w:val="hybridMultilevel"/>
    <w:tmpl w:val="C0DC44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810CE6"/>
    <w:multiLevelType w:val="multilevel"/>
    <w:tmpl w:val="EE12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4455942">
    <w:abstractNumId w:val="0"/>
  </w:num>
  <w:num w:numId="2" w16cid:durableId="814183942">
    <w:abstractNumId w:val="2"/>
  </w:num>
  <w:num w:numId="3" w16cid:durableId="163209164">
    <w:abstractNumId w:val="7"/>
  </w:num>
  <w:num w:numId="4" w16cid:durableId="773866371">
    <w:abstractNumId w:val="1"/>
  </w:num>
  <w:num w:numId="5" w16cid:durableId="864446917">
    <w:abstractNumId w:val="4"/>
  </w:num>
  <w:num w:numId="6" w16cid:durableId="62915870">
    <w:abstractNumId w:val="5"/>
  </w:num>
  <w:num w:numId="7" w16cid:durableId="43259398">
    <w:abstractNumId w:val="3"/>
  </w:num>
  <w:num w:numId="8" w16cid:durableId="1547909436">
    <w:abstractNumId w:val="6"/>
  </w:num>
  <w:num w:numId="9" w16cid:durableId="20426311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4A4E"/>
    <w:rsid w:val="00067B6D"/>
    <w:rsid w:val="00182618"/>
    <w:rsid w:val="0024077B"/>
    <w:rsid w:val="00297B08"/>
    <w:rsid w:val="003D6B76"/>
    <w:rsid w:val="00737FF8"/>
    <w:rsid w:val="0094600D"/>
    <w:rsid w:val="00E44A4E"/>
    <w:rsid w:val="00EB7874"/>
    <w:rsid w:val="00EC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13E2C629"/>
  <w15:docId w15:val="{BA050A43-E702-4F2A-92B9-754CF47E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507" w:right="3844"/>
      <w:jc w:val="center"/>
      <w:outlineLvl w:val="0"/>
    </w:pPr>
    <w:rPr>
      <w:rFonts w:ascii="Cambria" w:eastAsia="Cambria" w:hAnsi="Cambria" w:cs="Cambria"/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20" w:hanging="361"/>
    </w:pPr>
  </w:style>
  <w:style w:type="paragraph" w:styleId="Title">
    <w:name w:val="Title"/>
    <w:basedOn w:val="Normal"/>
    <w:uiPriority w:val="10"/>
    <w:qFormat/>
    <w:pPr>
      <w:spacing w:before="70"/>
      <w:ind w:left="3507" w:right="3855"/>
      <w:jc w:val="center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rt0xe">
    <w:name w:val="trt0xe"/>
    <w:basedOn w:val="Normal"/>
    <w:rsid w:val="0024077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paragraph" w:customStyle="1" w:styleId="rtejustify">
    <w:name w:val="rtejustify"/>
    <w:basedOn w:val="Normal"/>
    <w:rsid w:val="00297B0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rayukarande1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amre karande</cp:lastModifiedBy>
  <cp:revision>7</cp:revision>
  <dcterms:created xsi:type="dcterms:W3CDTF">2023-09-14T08:15:00Z</dcterms:created>
  <dcterms:modified xsi:type="dcterms:W3CDTF">2023-09-14T09:26:00Z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2023-09-14T00:00:00Z</vt:filetime>
  </property>
</Properties>
</file>