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clear" w:pos="720"/>
        </w:tabs>
        <w:spacing w:before="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lang w:val="en-US"/>
        </w:rPr>
        <w:t>DHARAMRAJ BHATT</w:t>
      </w:r>
    </w:p>
    <w:p>
      <w:pPr>
        <w:pStyle w:val="style0"/>
        <w:tabs>
          <w:tab w:val="clear" w:pos="720"/>
        </w:tabs>
        <w:spacing w:before="0"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Contact: </w:t>
      </w:r>
      <w:r>
        <w:rPr>
          <w:sz w:val="24"/>
          <w:szCs w:val="24"/>
        </w:rPr>
        <w:t xml:space="preserve">+91- </w:t>
      </w:r>
      <w:r>
        <w:rPr>
          <w:sz w:val="24"/>
          <w:szCs w:val="24"/>
          <w:lang w:val="en-US"/>
        </w:rPr>
        <w:t>8971592140</w:t>
      </w:r>
    </w:p>
    <w:p>
      <w:pPr>
        <w:pStyle w:val="style0"/>
        <w:tabs>
          <w:tab w:val="clear" w:pos="720"/>
        </w:tabs>
        <w:spacing w:before="0" w:after="0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rajb11888@gmail.com</w:t>
      </w:r>
    </w:p>
    <w:p>
      <w:pPr>
        <w:pStyle w:val="style0"/>
        <w:pBdr>
          <w:bottom w:val="single" w:sz="24" w:space="1" w:color="000000"/>
        </w:pBdr>
        <w:spacing w:before="0" w:after="0"/>
        <w:rPr>
          <w:b/>
          <w:sz w:val="16"/>
          <w:szCs w:val="16"/>
        </w:rPr>
      </w:pPr>
    </w:p>
    <w:p>
      <w:pPr>
        <w:pStyle w:val="style0"/>
        <w:pBdr>
          <w:bottom w:val="single" w:sz="24" w:space="1" w:color="000000"/>
        </w:pBdr>
        <w:spacing w:before="0"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>
      <w:pPr>
        <w:pStyle w:val="style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rFonts w:hint="default"/>
        </w:rPr>
        <w:t>Key</w:t>
      </w:r>
      <w:r>
        <w:rPr>
          <w:rFonts w:hint="default"/>
        </w:rPr>
        <w:t xml:space="preserve"> </w:t>
      </w:r>
      <w:r>
        <w:rPr>
          <w:rFonts w:hint="default"/>
        </w:rPr>
        <w:t>Accountan</w:t>
      </w:r>
      <w:r>
        <w:rPr>
          <w:rFonts w:hint="default"/>
          <w:lang w:val="en-US"/>
        </w:rPr>
        <w:t xml:space="preserve">t </w:t>
      </w:r>
      <w:r>
        <w:rPr>
          <w:rFonts w:hint="default"/>
        </w:rPr>
        <w:t xml:space="preserve"> </w:t>
      </w:r>
      <w:r>
        <w:rPr>
          <w:rFonts w:hint="default"/>
        </w:rPr>
        <w:t>with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BCom</w:t>
      </w:r>
      <w:r>
        <w:rPr>
          <w:rFonts w:hint="default"/>
        </w:rPr>
        <w:t xml:space="preserve"> </w:t>
      </w:r>
      <w:r>
        <w:rPr>
          <w:rFonts w:hint="default"/>
        </w:rPr>
        <w:t>degree,</w:t>
      </w:r>
      <w:r>
        <w:rPr>
          <w:rFonts w:hint="default"/>
        </w:rPr>
        <w:t xml:space="preserve"> </w:t>
      </w:r>
      <w:r>
        <w:rPr>
          <w:rFonts w:hint="default"/>
        </w:rPr>
        <w:t>10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years</w:t>
      </w:r>
      <w:r>
        <w:rPr>
          <w:rFonts w:hint="default"/>
        </w:rPr>
        <w:t xml:space="preserve"> </w:t>
      </w:r>
      <w:r>
        <w:rPr>
          <w:rFonts w:hint="default"/>
        </w:rPr>
        <w:t>related</w:t>
      </w:r>
      <w:r>
        <w:rPr>
          <w:rFonts w:hint="default"/>
        </w:rPr>
        <w:t xml:space="preserve"> </w:t>
      </w:r>
      <w:r>
        <w:rPr>
          <w:rFonts w:hint="default"/>
        </w:rPr>
        <w:t>work</w:t>
      </w:r>
      <w:r>
        <w:rPr>
          <w:rFonts w:hint="default"/>
        </w:rPr>
        <w:t xml:space="preserve"> </w:t>
      </w:r>
      <w:r>
        <w:rPr>
          <w:rFonts w:hint="default"/>
        </w:rPr>
        <w:t>experience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strong</w:t>
      </w:r>
      <w:r>
        <w:rPr>
          <w:rFonts w:hint="default"/>
        </w:rPr>
        <w:t xml:space="preserve"> </w:t>
      </w:r>
      <w:r>
        <w:rPr>
          <w:rFonts w:hint="default"/>
        </w:rPr>
        <w:t>background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Finance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Accounting</w:t>
      </w:r>
      <w:r>
        <w:rPr>
          <w:rFonts w:hint="default"/>
        </w:rPr>
        <w:t xml:space="preserve"> </w:t>
      </w:r>
      <w:r>
        <w:rPr>
          <w:rFonts w:hint="default"/>
        </w:rPr>
        <w:t>methodologies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practices.</w:t>
      </w:r>
      <w:r>
        <w:rPr>
          <w:rFonts w:hint="default"/>
        </w:rPr>
        <w:t xml:space="preserve"> </w:t>
      </w:r>
      <w:r>
        <w:rPr>
          <w:rFonts w:hint="default"/>
        </w:rPr>
        <w:t>Diplomatic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tactful;</w:t>
      </w:r>
      <w:r>
        <w:rPr>
          <w:rFonts w:hint="default"/>
        </w:rPr>
        <w:t xml:space="preserve"> </w:t>
      </w:r>
      <w:r>
        <w:rPr>
          <w:rFonts w:hint="default"/>
        </w:rPr>
        <w:t>skilled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effective</w:t>
      </w:r>
      <w:r>
        <w:rPr>
          <w:rFonts w:hint="default"/>
        </w:rPr>
        <w:t xml:space="preserve"> </w:t>
      </w:r>
      <w:r>
        <w:rPr>
          <w:rFonts w:hint="default"/>
        </w:rPr>
        <w:t>interpersonal</w:t>
      </w:r>
      <w:r>
        <w:rPr>
          <w:rFonts w:hint="default"/>
        </w:rPr>
        <w:t xml:space="preserve"> </w:t>
      </w:r>
      <w:r>
        <w:rPr>
          <w:rFonts w:hint="default"/>
        </w:rPr>
        <w:t>interaction.</w:t>
      </w:r>
      <w:r>
        <w:rPr>
          <w:rFonts w:hint="default"/>
        </w:rPr>
        <w:t xml:space="preserve"> </w:t>
      </w:r>
      <w:r>
        <w:rPr>
          <w:rFonts w:hint="default"/>
        </w:rPr>
        <w:t>Seeking</w:t>
      </w:r>
      <w:r>
        <w:rPr>
          <w:rFonts w:hint="default"/>
        </w:rPr>
        <w:t xml:space="preserve"> </w:t>
      </w:r>
      <w:r>
        <w:rPr>
          <w:rFonts w:hint="default"/>
        </w:rPr>
        <w:t>employment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Senior</w:t>
      </w:r>
      <w:r>
        <w:rPr>
          <w:rFonts w:hint="default"/>
        </w:rPr>
        <w:t xml:space="preserve"> </w:t>
      </w:r>
      <w:r>
        <w:rPr>
          <w:rFonts w:hint="default"/>
        </w:rPr>
        <w:t>Accountant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reputed</w:t>
      </w:r>
      <w:r>
        <w:rPr>
          <w:rFonts w:hint="default"/>
        </w:rPr>
        <w:t xml:space="preserve"> </w:t>
      </w:r>
      <w:r>
        <w:rPr>
          <w:rFonts w:hint="default"/>
        </w:rPr>
        <w:t>Organization</w:t>
      </w:r>
    </w:p>
    <w:p>
      <w:pPr>
        <w:pStyle w:val="style0"/>
        <w:spacing w:before="0" w:after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style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Qualification</w:t>
      </w:r>
    </w:p>
    <w:p>
      <w:pPr>
        <w:pStyle w:val="style0"/>
        <w:pBdr>
          <w:top w:val="single" w:sz="24" w:space="1" w:color="000000"/>
        </w:pBdr>
        <w:spacing w:before="0" w:after="0"/>
        <w:rPr>
          <w:b/>
          <w:sz w:val="24"/>
          <w:szCs w:val="24"/>
        </w:rPr>
      </w:pPr>
    </w:p>
    <w:p>
      <w:pPr>
        <w:pStyle w:val="style0"/>
        <w:pBdr>
          <w:bottom w:val="single" w:sz="24" w:space="1" w:color="000000"/>
        </w:pBdr>
        <w:spacing w:before="0" w:after="0"/>
        <w:rPr>
          <w:b/>
          <w:sz w:val="16"/>
          <w:szCs w:val="16"/>
        </w:rPr>
      </w:pPr>
    </w:p>
    <w:p>
      <w:pPr>
        <w:pStyle w:val="style0"/>
        <w:pBdr>
          <w:bottom w:val="single" w:sz="24" w:space="1" w:color="000000"/>
        </w:pBdr>
        <w:spacing w:before="0" w:after="0"/>
        <w:rPr>
          <w:b/>
          <w:sz w:val="16"/>
          <w:szCs w:val="16"/>
        </w:rPr>
      </w:pPr>
    </w:p>
    <w:p>
      <w:pPr>
        <w:pStyle w:val="style0"/>
        <w:pBdr>
          <w:bottom w:val="single" w:sz="24" w:space="1" w:color="000000"/>
        </w:pBdr>
        <w:spacing w:before="0" w:after="0"/>
        <w:rPr>
          <w:b/>
          <w:sz w:val="16"/>
          <w:szCs w:val="16"/>
        </w:rPr>
      </w:pPr>
    </w:p>
    <w:p>
      <w:pPr>
        <w:pStyle w:val="style0"/>
        <w:pBdr>
          <w:bottom w:val="single" w:sz="24" w:space="1" w:color="000000"/>
        </w:pBdr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>
      <w:pPr>
        <w:pStyle w:val="style0"/>
        <w:spacing w:before="0" w:after="0"/>
        <w:rPr>
          <w:sz w:val="24"/>
          <w:szCs w:val="24"/>
        </w:rPr>
      </w:pP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Reconciliations</w:t>
      </w:r>
      <w:r>
        <w:rPr>
          <w:rFonts w:hint="default"/>
        </w:rPr>
        <w:t xml:space="preserve">           </w:t>
      </w:r>
      <w:r>
        <w:rPr>
          <w:rFonts w:hint="default"/>
        </w:rPr>
        <w:t>Expenses</w:t>
      </w:r>
      <w:r>
        <w:rPr>
          <w:rFonts w:hint="default"/>
        </w:rPr>
        <w:t xml:space="preserve"> </w:t>
      </w:r>
      <w:r>
        <w:rPr>
          <w:rFonts w:hint="default"/>
        </w:rPr>
        <w:t>Reconciliations</w:t>
      </w:r>
      <w:r>
        <w:rPr>
          <w:rFonts w:hint="default"/>
          <w:lang w:val="en-US"/>
        </w:rPr>
        <w:t xml:space="preserve">  Accounts Recievable &amp; Payable 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shd w:val="clear" w:color="auto" w:fill="auto"/>
          <w:vertAlign w:val="baseline"/>
        </w:rPr>
      </w:pPr>
      <w:r>
        <w:rPr>
          <w:b w:val="false"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shd w:val="clear" w:color="auto" w:fill="auto"/>
          <w:vertAlign w:val="baseline"/>
          <w:lang w:val="en-US"/>
        </w:rPr>
        <w:t xml:space="preserve">Financial Accounting         Cash accounting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Financial Reporting </w:t>
      </w:r>
      <w:r>
        <w:rPr>
          <w:rFonts w:hint="default"/>
        </w:rPr>
        <w:t>General</w:t>
      </w:r>
      <w:r>
        <w:rPr>
          <w:rFonts w:hint="default"/>
        </w:rPr>
        <w:t xml:space="preserve"> </w:t>
      </w:r>
      <w:r>
        <w:rPr>
          <w:rFonts w:hint="default"/>
        </w:rPr>
        <w:t>Ledger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shd w:val="clear" w:color="auto" w:fill="auto"/>
        <w:spacing w:before="0" w:after="0" w:lineRule="auto" w:line="276"/>
        <w:ind w:left="720" w:right="0" w:hanging="360"/>
        <w:jc w:val="left"/>
        <w:rPr>
          <w:b w:val="false"/>
          <w:i w:val="false"/>
          <w:caps w:val="false"/>
          <w:smallCaps w:val="false"/>
          <w:color w:val="000000"/>
          <w:position w:val="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hint="default"/>
        </w:rPr>
        <w:t>Tally</w:t>
      </w:r>
      <w:r>
        <w:rPr>
          <w:rFonts w:hint="default"/>
        </w:rPr>
        <w:t xml:space="preserve"> </w:t>
      </w:r>
      <w:r>
        <w:rPr>
          <w:rFonts w:hint="default"/>
        </w:rPr>
        <w:t>(ERP</w:t>
      </w:r>
      <w:r>
        <w:rPr>
          <w:rFonts w:hint="default"/>
        </w:rPr>
        <w:t xml:space="preserve"> </w:t>
      </w:r>
      <w:r>
        <w:rPr>
          <w:rFonts w:hint="default"/>
        </w:rPr>
        <w:t>9),</w:t>
      </w:r>
      <w:r>
        <w:rPr>
          <w:rFonts w:hint="default"/>
        </w:rPr>
        <w:t xml:space="preserve"> </w:t>
      </w:r>
      <w:r>
        <w:rPr>
          <w:rFonts w:hint="default"/>
        </w:rPr>
        <w:t>Microsoft</w:t>
      </w:r>
      <w:r>
        <w:rPr>
          <w:rFonts w:hint="default"/>
        </w:rPr>
        <w:t xml:space="preserve"> </w:t>
      </w:r>
      <w:r>
        <w:rPr>
          <w:rFonts w:hint="default"/>
        </w:rPr>
        <w:t>Office</w:t>
      </w:r>
      <w:r>
        <w:rPr>
          <w:rFonts w:hint="default"/>
        </w:rPr>
        <w:t xml:space="preserve"> </w:t>
      </w:r>
      <w:r>
        <w:rPr>
          <w:rFonts w:hint="default"/>
        </w:rPr>
        <w:t>(Word,</w:t>
      </w:r>
      <w:r>
        <w:rPr>
          <w:rFonts w:hint="default"/>
        </w:rPr>
        <w:t xml:space="preserve"> </w:t>
      </w:r>
      <w:r>
        <w:rPr>
          <w:rFonts w:hint="default"/>
        </w:rPr>
        <w:t>Excel,</w:t>
      </w:r>
      <w:r>
        <w:rPr>
          <w:rFonts w:hint="default"/>
        </w:rPr>
        <w:t xml:space="preserve"> </w:t>
      </w:r>
      <w:r>
        <w:rPr>
          <w:rFonts w:hint="default"/>
        </w:rPr>
        <w:t>PowerPoint)</w:t>
      </w:r>
    </w:p>
    <w:p>
      <w:pPr>
        <w:pStyle w:val="style0"/>
        <w:rPr/>
      </w:pPr>
      <w:r>
        <w:rPr>
          <w:rFonts w:hint="default"/>
          <w:lang w:val="en-US"/>
        </w:rPr>
        <w:t xml:space="preserve">   </w:t>
      </w:r>
      <w:r>
        <w:rPr>
          <w:rFonts w:hint="default"/>
        </w:rPr>
        <w:t xml:space="preserve">                </w:t>
      </w:r>
    </w:p>
    <w:p>
      <w:pPr>
        <w:pStyle w:val="style0"/>
        <w:spacing w:before="0" w:after="0"/>
        <w:rPr>
          <w:sz w:val="16"/>
          <w:szCs w:val="16"/>
        </w:rPr>
      </w:pPr>
      <w:r>
        <w:rPr>
          <w:rFonts w:hint="default"/>
        </w:rPr>
        <w:t xml:space="preserve">            </w:t>
      </w:r>
    </w:p>
    <w:p>
      <w:pPr>
        <w:pStyle w:val="style0"/>
        <w:pBdr>
          <w:bottom w:val="single" w:sz="24" w:space="1" w:color="000000"/>
        </w:pBdr>
        <w:shd w:val="clear" w:color="auto" w:fill="ffffff"/>
        <w:spacing w:lineRule="auto" w:line="240"/>
        <w:jc w:val="left"/>
        <w:rPr/>
      </w:pPr>
      <w:r>
        <w:rPr>
          <w:rFonts w:cs="Calibri" w:eastAsia="Calibri"/>
          <w:b/>
          <w:color w:val="000000"/>
          <w:sz w:val="24"/>
          <w:szCs w:val="24"/>
        </w:rPr>
        <w:t>Experience</w:t>
      </w:r>
      <w:r>
        <w:rPr>
          <w:rFonts w:cs="Calibri" w:eastAsia="Calibri"/>
          <w:color w:val="000000"/>
          <w:sz w:val="24"/>
          <w:szCs w:val="24"/>
        </w:rPr>
        <w:t xml:space="preserve"> </w:t>
      </w:r>
    </w:p>
    <w:p>
      <w:pPr>
        <w:pStyle w:val="style0"/>
        <w:rPr/>
      </w:pPr>
      <w:r>
        <w:rPr>
          <w:rFonts w:hint="default"/>
        </w:rPr>
        <w:t>Accountant</w:t>
      </w:r>
      <w:r>
        <w:rPr>
          <w:rFonts w:hint="default"/>
        </w:rPr>
        <w:t xml:space="preserve"> </w:t>
      </w:r>
      <w:r>
        <w:rPr>
          <w:rFonts w:hint="default"/>
        </w:rPr>
        <w:t>–</w:t>
      </w:r>
      <w:r>
        <w:rPr>
          <w:rFonts w:hint="default"/>
        </w:rPr>
        <w:t xml:space="preserve"> </w:t>
      </w:r>
      <w:r>
        <w:rPr>
          <w:rFonts w:hint="default"/>
        </w:rPr>
        <w:t>GAG</w:t>
      </w:r>
      <w:r>
        <w:rPr>
          <w:rFonts w:hint="default"/>
        </w:rPr>
        <w:t xml:space="preserve"> </w:t>
      </w:r>
      <w:r>
        <w:rPr>
          <w:rFonts w:hint="default"/>
        </w:rPr>
        <w:t>Associate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-  5 Years</w:t>
      </w:r>
    </w:p>
    <w:p>
      <w:pPr>
        <w:pStyle w:val="style0"/>
        <w:rPr>
          <w:rFonts w:hint="default"/>
          <w:lang w:val="en-US"/>
        </w:rPr>
      </w:pPr>
      <w:r>
        <w:rPr>
          <w:rFonts w:hint="default"/>
        </w:rPr>
        <w:t>Account</w:t>
      </w:r>
      <w:r>
        <w:rPr>
          <w:rFonts w:hint="default"/>
          <w:lang w:val="en-US"/>
        </w:rPr>
        <w:t xml:space="preserve">ant 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</w:rPr>
        <w:t>usiness</w:t>
      </w:r>
      <w:r>
        <w:rPr>
          <w:rFonts w:hint="default"/>
        </w:rPr>
        <w:t xml:space="preserve"> </w:t>
      </w:r>
      <w:r>
        <w:rPr>
          <w:rFonts w:hint="default"/>
        </w:rPr>
        <w:t>Head</w:t>
      </w:r>
      <w:r>
        <w:rPr>
          <w:rFonts w:hint="default"/>
        </w:rPr>
        <w:t xml:space="preserve"> </w:t>
      </w:r>
      <w:r>
        <w:rPr>
          <w:rFonts w:hint="default"/>
        </w:rPr>
        <w:t>(Sri</w:t>
      </w:r>
      <w:r>
        <w:rPr>
          <w:rFonts w:hint="default"/>
        </w:rPr>
        <w:t xml:space="preserve"> </w:t>
      </w:r>
      <w:r>
        <w:rPr>
          <w:rFonts w:hint="default"/>
        </w:rPr>
        <w:t>Rama</w:t>
      </w:r>
      <w:r>
        <w:rPr>
          <w:rFonts w:hint="default"/>
        </w:rPr>
        <w:t xml:space="preserve"> </w:t>
      </w:r>
      <w:r>
        <w:rPr>
          <w:rFonts w:hint="default"/>
        </w:rPr>
        <w:t>Minerals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beverages</w:t>
      </w:r>
      <w:r>
        <w:rPr>
          <w:rFonts w:hint="default"/>
        </w:rPr>
        <w:t xml:space="preserve"> </w:t>
      </w:r>
      <w:r>
        <w:rPr>
          <w:rFonts w:hint="default"/>
        </w:rPr>
        <w:t>Pvt</w:t>
      </w:r>
      <w:r>
        <w:rPr>
          <w:rFonts w:hint="default"/>
        </w:rPr>
        <w:t xml:space="preserve"> </w:t>
      </w:r>
      <w:r>
        <w:rPr>
          <w:rFonts w:hint="default"/>
        </w:rPr>
        <w:t>LTD</w:t>
      </w:r>
      <w:r>
        <w:rPr>
          <w:rFonts w:hint="default"/>
          <w:lang w:val="en-US"/>
        </w:rPr>
        <w:t xml:space="preserve">) - 5 Years </w:t>
      </w:r>
    </w:p>
    <w:p>
      <w:pPr>
        <w:pStyle w:val="style0"/>
        <w:rPr/>
      </w:pPr>
      <w:r>
        <w:rPr>
          <w:rFonts w:hint="default"/>
        </w:rPr>
        <w:t>Monitor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maintain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accounts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30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40</w:t>
      </w:r>
      <w:r>
        <w:rPr>
          <w:rFonts w:hint="default"/>
        </w:rPr>
        <w:t xml:space="preserve"> </w:t>
      </w:r>
      <w:r>
        <w:rPr>
          <w:rFonts w:hint="default"/>
        </w:rPr>
        <w:t>daily</w:t>
      </w:r>
      <w:r>
        <w:rPr>
          <w:rFonts w:hint="default"/>
        </w:rPr>
        <w:t xml:space="preserve"> </w:t>
      </w:r>
      <w:r>
        <w:rPr>
          <w:rFonts w:hint="default"/>
        </w:rPr>
        <w:t>sales</w:t>
      </w:r>
      <w:r>
        <w:rPr>
          <w:rFonts w:hint="default"/>
        </w:rPr>
        <w:t xml:space="preserve"> </w:t>
      </w:r>
      <w:r>
        <w:rPr>
          <w:rFonts w:hint="default"/>
        </w:rPr>
        <w:t>cash</w:t>
      </w:r>
      <w:r>
        <w:rPr>
          <w:rFonts w:hint="default"/>
        </w:rPr>
        <w:t xml:space="preserve"> </w:t>
      </w:r>
      <w:r>
        <w:rPr>
          <w:rFonts w:hint="default"/>
        </w:rPr>
        <w:t>transactions,</w:t>
      </w:r>
      <w:r>
        <w:rPr>
          <w:rFonts w:hint="default"/>
        </w:rPr>
        <w:t xml:space="preserve"> </w:t>
      </w:r>
      <w:r>
        <w:rPr>
          <w:rFonts w:hint="default"/>
        </w:rPr>
        <w:t>amounting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over</w:t>
      </w:r>
      <w:r>
        <w:rPr>
          <w:rFonts w:hint="default"/>
        </w:rPr>
        <w:t xml:space="preserve"> </w:t>
      </w:r>
      <w:r>
        <w:rPr>
          <w:rFonts w:hint="default"/>
        </w:rPr>
        <w:t>INR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  <w:lang w:val="en-US"/>
        </w:rPr>
        <w:t>0</w:t>
      </w:r>
      <w:r>
        <w:rPr>
          <w:rFonts w:hint="default"/>
        </w:rPr>
        <w:t xml:space="preserve"> </w:t>
      </w:r>
      <w:r>
        <w:rPr>
          <w:rFonts w:hint="default"/>
        </w:rPr>
        <w:t>lakh.</w:t>
      </w:r>
    </w:p>
    <w:p>
      <w:pPr>
        <w:pStyle w:val="style0"/>
        <w:rPr/>
      </w:pPr>
      <w:r>
        <w:rPr>
          <w:rFonts w:hint="default"/>
        </w:rPr>
        <w:t>Cost</w:t>
      </w:r>
      <w:r>
        <w:rPr>
          <w:rFonts w:hint="default"/>
        </w:rPr>
        <w:t xml:space="preserve"> </w:t>
      </w:r>
      <w:r>
        <w:rPr>
          <w:rFonts w:hint="default"/>
        </w:rPr>
        <w:t>account,</w:t>
      </w:r>
      <w:r>
        <w:rPr>
          <w:rFonts w:hint="default"/>
        </w:rPr>
        <w:t xml:space="preserve"> </w:t>
      </w:r>
      <w:r>
        <w:rPr>
          <w:rFonts w:hint="default"/>
        </w:rPr>
        <w:t>Admin,</w:t>
      </w:r>
      <w:r>
        <w:rPr>
          <w:rFonts w:hint="default"/>
        </w:rPr>
        <w:t xml:space="preserve"> </w:t>
      </w:r>
      <w:r>
        <w:rPr>
          <w:rFonts w:hint="default"/>
        </w:rPr>
        <w:t>Inventory</w:t>
      </w:r>
      <w:r>
        <w:rPr>
          <w:rFonts w:hint="default"/>
        </w:rPr>
        <w:t xml:space="preserve"> </w:t>
      </w:r>
      <w:r>
        <w:rPr>
          <w:rFonts w:hint="default"/>
        </w:rPr>
        <w:t>maintain</w:t>
      </w:r>
      <w:r>
        <w:rPr>
          <w:rFonts w:hint="default"/>
          <w:lang w:val="en-US"/>
        </w:rPr>
        <w:t>ing</w:t>
      </w:r>
      <w:r>
        <w:rPr>
          <w:rFonts w:hint="default"/>
        </w:rPr>
        <w:t>,</w:t>
      </w:r>
      <w:r>
        <w:rPr>
          <w:rFonts w:hint="default"/>
        </w:rPr>
        <w:t xml:space="preserve">  </w:t>
      </w:r>
    </w:p>
    <w:p>
      <w:pPr>
        <w:pStyle w:val="style0"/>
        <w:rPr/>
      </w:pPr>
      <w:r>
        <w:rPr>
          <w:rFonts w:hint="default"/>
        </w:rPr>
        <w:t>Maintain</w:t>
      </w:r>
      <w:r>
        <w:rPr>
          <w:rFonts w:hint="default"/>
          <w:lang w:val="en-US"/>
        </w:rPr>
        <w:t>ing</w:t>
      </w:r>
      <w:r>
        <w:rPr>
          <w:rFonts w:hint="default"/>
        </w:rPr>
        <w:t xml:space="preserve"> </w:t>
      </w:r>
      <w:r>
        <w:rPr>
          <w:rFonts w:hint="default"/>
        </w:rPr>
        <w:t>general</w:t>
      </w:r>
      <w:r>
        <w:rPr>
          <w:rFonts w:hint="default"/>
        </w:rPr>
        <w:t xml:space="preserve"> </w:t>
      </w:r>
      <w:r>
        <w:rPr>
          <w:rFonts w:hint="default"/>
        </w:rPr>
        <w:t>ledger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books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accounts</w:t>
      </w:r>
      <w:r>
        <w:rPr>
          <w:rFonts w:hint="default"/>
        </w:rPr>
        <w:t xml:space="preserve"> </w:t>
      </w:r>
      <w:r>
        <w:rPr>
          <w:rFonts w:hint="default"/>
        </w:rPr>
        <w:t>up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Final</w:t>
      </w:r>
      <w:r>
        <w:rPr>
          <w:rFonts w:hint="default"/>
        </w:rPr>
        <w:t xml:space="preserve"> </w:t>
      </w:r>
      <w:r>
        <w:rPr>
          <w:rFonts w:hint="default"/>
        </w:rPr>
        <w:t>accounts</w:t>
      </w:r>
      <w:r>
        <w:rPr>
          <w:rFonts w:hint="default"/>
        </w:rPr>
        <w:t xml:space="preserve"> </w:t>
      </w:r>
      <w:r>
        <w:rPr>
          <w:rFonts w:hint="default"/>
        </w:rPr>
        <w:t>&amp;</w:t>
      </w:r>
      <w:r>
        <w:rPr>
          <w:rFonts w:hint="default"/>
        </w:rPr>
        <w:t xml:space="preserve"> </w:t>
      </w:r>
      <w:r>
        <w:rPr>
          <w:rFonts w:hint="default"/>
        </w:rPr>
        <w:t>Balance</w:t>
      </w:r>
      <w:r>
        <w:rPr>
          <w:rFonts w:hint="default"/>
        </w:rPr>
        <w:t xml:space="preserve"> </w:t>
      </w:r>
      <w:r>
        <w:rPr>
          <w:rFonts w:hint="default"/>
        </w:rPr>
        <w:t>sheet.</w:t>
      </w:r>
    </w:p>
    <w:p>
      <w:pPr>
        <w:pStyle w:val="style0"/>
        <w:rPr/>
      </w:pPr>
      <w:r>
        <w:rPr>
          <w:rFonts w:hint="default"/>
        </w:rPr>
        <w:t>Perform</w:t>
      </w:r>
      <w:r>
        <w:rPr>
          <w:rFonts w:hint="default"/>
        </w:rPr>
        <w:t xml:space="preserve"> </w:t>
      </w:r>
      <w:r>
        <w:rPr>
          <w:rFonts w:hint="default"/>
        </w:rPr>
        <w:t>internal</w:t>
      </w:r>
      <w:r>
        <w:rPr>
          <w:rFonts w:hint="default"/>
        </w:rPr>
        <w:t xml:space="preserve"> </w:t>
      </w:r>
      <w:r>
        <w:rPr>
          <w:rFonts w:hint="default"/>
        </w:rPr>
        <w:t>audits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submit</w:t>
      </w:r>
      <w:r>
        <w:rPr>
          <w:rFonts w:hint="default"/>
        </w:rPr>
        <w:t xml:space="preserve"> </w:t>
      </w:r>
      <w:r>
        <w:rPr>
          <w:rFonts w:hint="default"/>
        </w:rPr>
        <w:t>detailed</w:t>
      </w:r>
      <w:r>
        <w:rPr>
          <w:rFonts w:hint="default"/>
        </w:rPr>
        <w:t xml:space="preserve"> </w:t>
      </w:r>
      <w:r>
        <w:rPr>
          <w:rFonts w:hint="default"/>
        </w:rPr>
        <w:t>recommendations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management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directors,</w:t>
      </w:r>
      <w:r>
        <w:rPr>
          <w:rFonts w:hint="default"/>
        </w:rPr>
        <w:t xml:space="preserve"> </w:t>
      </w:r>
      <w:r>
        <w:rPr>
          <w:rFonts w:hint="default"/>
        </w:rPr>
        <w:t>identifying</w:t>
      </w:r>
      <w:r>
        <w:rPr>
          <w:rFonts w:hint="default"/>
        </w:rPr>
        <w:t xml:space="preserve"> </w:t>
      </w:r>
      <w:r>
        <w:rPr>
          <w:rFonts w:hint="default"/>
        </w:rPr>
        <w:t>potential</w:t>
      </w:r>
      <w:r>
        <w:rPr>
          <w:rFonts w:hint="default"/>
        </w:rPr>
        <w:t xml:space="preserve"> </w:t>
      </w:r>
      <w:r>
        <w:rPr>
          <w:rFonts w:hint="default"/>
        </w:rPr>
        <w:t>problems,</w:t>
      </w:r>
      <w:r>
        <w:rPr>
          <w:rFonts w:hint="default"/>
        </w:rPr>
        <w:t xml:space="preserve"> </w:t>
      </w:r>
      <w:r>
        <w:rPr>
          <w:rFonts w:hint="default"/>
        </w:rPr>
        <w:t>excessive</w:t>
      </w:r>
      <w:r>
        <w:rPr>
          <w:rFonts w:hint="default"/>
        </w:rPr>
        <w:t xml:space="preserve"> </w:t>
      </w:r>
      <w:r>
        <w:rPr>
          <w:rFonts w:hint="default"/>
        </w:rPr>
        <w:t>spending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solutions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same.</w:t>
      </w:r>
    </w:p>
    <w:p>
      <w:pPr>
        <w:pStyle w:val="style0"/>
        <w:rPr/>
      </w:pPr>
      <w:r>
        <w:rPr>
          <w:rFonts w:hint="default"/>
        </w:rPr>
        <w:t>Manage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Bank</w:t>
      </w:r>
      <w:r>
        <w:rPr>
          <w:rFonts w:hint="default"/>
        </w:rPr>
        <w:t xml:space="preserve"> </w:t>
      </w:r>
      <w:r>
        <w:rPr>
          <w:rFonts w:hint="default"/>
        </w:rPr>
        <w:t>Reconciliation</w:t>
      </w:r>
      <w:r>
        <w:rPr>
          <w:rFonts w:hint="default"/>
        </w:rPr>
        <w:t xml:space="preserve"> </w:t>
      </w:r>
      <w:r>
        <w:rPr>
          <w:rFonts w:hint="default"/>
        </w:rPr>
        <w:t>Statements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Company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receipts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payments.</w:t>
      </w:r>
    </w:p>
    <w:p>
      <w:pPr>
        <w:pStyle w:val="style0"/>
        <w:rPr/>
      </w:pPr>
      <w:r>
        <w:rPr>
          <w:rFonts w:hint="default"/>
        </w:rPr>
        <w:t>Verification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</w:t>
      </w:r>
      <w:r>
        <w:rPr>
          <w:rFonts w:hint="default"/>
        </w:rPr>
        <w:t>ata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Maintenance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Outstanding</w:t>
      </w:r>
      <w:r>
        <w:rPr>
          <w:rFonts w:hint="default"/>
        </w:rPr>
        <w:t xml:space="preserve"> </w:t>
      </w:r>
      <w:r>
        <w:rPr>
          <w:rFonts w:hint="default"/>
        </w:rPr>
        <w:t>reports</w:t>
      </w:r>
      <w:r>
        <w:rPr>
          <w:rFonts w:hint="default"/>
        </w:rPr>
        <w:t xml:space="preserve">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De</w:t>
      </w:r>
      <w:r>
        <w:rPr>
          <w:rFonts w:hint="default"/>
        </w:rPr>
        <w:t>btors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Cr</w:t>
      </w:r>
      <w:r>
        <w:rPr>
          <w:rFonts w:hint="default"/>
        </w:rPr>
        <w:t>editors.</w:t>
      </w:r>
    </w:p>
    <w:p>
      <w:pPr>
        <w:pStyle w:val="style0"/>
        <w:rPr/>
      </w:pPr>
      <w:r>
        <w:rPr>
          <w:rFonts w:hint="default"/>
        </w:rPr>
        <w:t>Generate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Maintain</w:t>
      </w:r>
      <w:r>
        <w:rPr>
          <w:rFonts w:hint="default"/>
          <w:lang w:val="en-US"/>
        </w:rPr>
        <w:t>ence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sales</w:t>
      </w:r>
      <w:r>
        <w:rPr>
          <w:rFonts w:hint="default"/>
        </w:rPr>
        <w:t xml:space="preserve"> </w:t>
      </w:r>
      <w:r>
        <w:rPr>
          <w:rFonts w:hint="default"/>
        </w:rPr>
        <w:t>inventory</w:t>
      </w:r>
      <w:r>
        <w:rPr>
          <w:rFonts w:hint="default"/>
        </w:rPr>
        <w:t xml:space="preserve"> </w:t>
      </w:r>
      <w:r>
        <w:rPr>
          <w:rFonts w:hint="default"/>
        </w:rPr>
        <w:t>report</w:t>
      </w:r>
    </w:p>
    <w:p>
      <w:pPr>
        <w:pStyle w:val="style0"/>
        <w:rPr/>
      </w:pPr>
      <w:r>
        <w:rPr>
          <w:rFonts w:hint="default"/>
        </w:rPr>
        <w:t>Conduct</w:t>
      </w:r>
      <w:r>
        <w:rPr>
          <w:rFonts w:hint="default"/>
        </w:rPr>
        <w:t xml:space="preserve"> </w:t>
      </w:r>
      <w:r>
        <w:rPr>
          <w:rFonts w:hint="default"/>
        </w:rPr>
        <w:t>monthly</w:t>
      </w:r>
      <w:r>
        <w:rPr>
          <w:rFonts w:hint="default"/>
        </w:rPr>
        <w:t xml:space="preserve"> </w:t>
      </w:r>
      <w:r>
        <w:rPr>
          <w:rFonts w:hint="default"/>
        </w:rPr>
        <w:t>reconciliations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Goods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Invoices</w:t>
      </w:r>
      <w:r>
        <w:rPr>
          <w:rFonts w:hint="default"/>
        </w:rPr>
        <w:t xml:space="preserve"> </w:t>
      </w:r>
      <w:r>
        <w:rPr>
          <w:rFonts w:hint="default"/>
        </w:rPr>
        <w:t>received,</w:t>
      </w:r>
      <w:r>
        <w:rPr>
          <w:rFonts w:hint="default"/>
        </w:rPr>
        <w:t xml:space="preserve"> </w:t>
      </w:r>
      <w:r>
        <w:rPr>
          <w:rFonts w:hint="default"/>
        </w:rPr>
        <w:t>GR.IR</w:t>
      </w:r>
      <w:r>
        <w:rPr>
          <w:rFonts w:hint="default"/>
        </w:rPr>
        <w:t xml:space="preserve"> </w:t>
      </w:r>
      <w:r>
        <w:rPr>
          <w:rFonts w:hint="default"/>
        </w:rPr>
        <w:t>chasing,</w:t>
      </w:r>
      <w:r>
        <w:rPr>
          <w:rFonts w:hint="default"/>
        </w:rPr>
        <w:t xml:space="preserve"> </w:t>
      </w:r>
      <w:r>
        <w:rPr>
          <w:rFonts w:hint="default"/>
        </w:rPr>
        <w:t>reconciliation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expenses,</w:t>
      </w:r>
      <w:r>
        <w:rPr>
          <w:rFonts w:hint="default"/>
        </w:rPr>
        <w:t xml:space="preserve"> </w:t>
      </w:r>
      <w:r>
        <w:rPr>
          <w:rFonts w:hint="default"/>
        </w:rPr>
        <w:t>accounts</w:t>
      </w:r>
      <w:r>
        <w:rPr>
          <w:rFonts w:hint="default"/>
        </w:rPr>
        <w:t xml:space="preserve"> </w:t>
      </w:r>
      <w:r>
        <w:rPr>
          <w:rFonts w:hint="default"/>
        </w:rPr>
        <w:t>payable/receivables,</w:t>
      </w:r>
      <w:r>
        <w:rPr>
          <w:rFonts w:hint="default"/>
        </w:rPr>
        <w:t xml:space="preserve"> </w:t>
      </w:r>
      <w:r>
        <w:rPr>
          <w:rFonts w:hint="default"/>
        </w:rPr>
        <w:t>cash</w:t>
      </w:r>
      <w:r>
        <w:rPr>
          <w:rFonts w:hint="default"/>
        </w:rPr>
        <w:t xml:space="preserve"> </w:t>
      </w:r>
      <w:r>
        <w:rPr>
          <w:rFonts w:hint="default"/>
        </w:rPr>
        <w:t>flow</w:t>
      </w:r>
    </w:p>
    <w:p>
      <w:pPr>
        <w:pStyle w:val="style0"/>
        <w:rPr/>
      </w:pPr>
      <w:r>
        <w:rPr>
          <w:rFonts w:hint="default"/>
        </w:rPr>
        <w:t>Maintain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company's</w:t>
      </w:r>
      <w:r>
        <w:rPr>
          <w:rFonts w:hint="default"/>
        </w:rPr>
        <w:t xml:space="preserve"> </w:t>
      </w:r>
      <w:r>
        <w:rPr>
          <w:rFonts w:hint="default"/>
        </w:rPr>
        <w:t>data</w:t>
      </w:r>
      <w:r>
        <w:rPr>
          <w:rFonts w:hint="default"/>
        </w:rPr>
        <w:t xml:space="preserve"> </w:t>
      </w:r>
      <w:r>
        <w:rPr>
          <w:rFonts w:hint="default"/>
        </w:rPr>
        <w:t>records.</w:t>
      </w:r>
    </w:p>
    <w:p>
      <w:pPr>
        <w:pStyle w:val="style0"/>
        <w:rPr/>
      </w:pPr>
      <w:r>
        <w:rPr>
          <w:rFonts w:hint="default"/>
        </w:rPr>
        <w:t>Generate</w:t>
      </w:r>
      <w:r>
        <w:rPr>
          <w:rFonts w:hint="default"/>
        </w:rPr>
        <w:t xml:space="preserve"> </w:t>
      </w:r>
      <w:r>
        <w:rPr>
          <w:rFonts w:hint="default"/>
        </w:rPr>
        <w:t>accounts</w:t>
      </w:r>
      <w:r>
        <w:rPr>
          <w:rFonts w:hint="default"/>
        </w:rPr>
        <w:t xml:space="preserve"> </w:t>
      </w:r>
      <w:r>
        <w:rPr>
          <w:rFonts w:hint="default"/>
        </w:rPr>
        <w:t>reports</w:t>
      </w:r>
      <w:r>
        <w:rPr>
          <w:rFonts w:hint="default"/>
        </w:rPr>
        <w:t xml:space="preserve"> </w:t>
      </w:r>
      <w:r>
        <w:rPr>
          <w:rFonts w:hint="default"/>
        </w:rPr>
        <w:t>pertaining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Excise</w:t>
      </w:r>
      <w:r>
        <w:rPr>
          <w:rFonts w:hint="default"/>
        </w:rPr>
        <w:t xml:space="preserve"> </w:t>
      </w:r>
      <w:r>
        <w:rPr>
          <w:rFonts w:hint="default"/>
        </w:rPr>
        <w:t>Duty,</w:t>
      </w:r>
      <w:r>
        <w:rPr>
          <w:rFonts w:hint="default"/>
        </w:rPr>
        <w:t xml:space="preserve"> </w:t>
      </w:r>
      <w:r>
        <w:rPr>
          <w:rFonts w:hint="default"/>
        </w:rPr>
        <w:t>GST,</w:t>
      </w:r>
      <w:r>
        <w:rPr>
          <w:rFonts w:hint="default"/>
        </w:rPr>
        <w:t xml:space="preserve"> </w:t>
      </w:r>
      <w:r>
        <w:rPr>
          <w:rFonts w:hint="default"/>
        </w:rPr>
        <w:t>CST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TDS</w:t>
      </w:r>
    </w:p>
    <w:p>
      <w:pPr>
        <w:pStyle w:val="style0"/>
        <w:pBdr>
          <w:bottom w:val="single" w:sz="24" w:space="4" w:color="000000"/>
        </w:pBdr>
        <w:shd w:val="clear" w:color="auto" w:fill="ffffff"/>
        <w:spacing w:before="0" w:after="200" w:lineRule="auto" w:line="240"/>
        <w:jc w:val="left"/>
        <w:rPr>
          <w:rFonts w:cs="Calibri" w:eastAsia="Calibri"/>
          <w:b/>
          <w:color w:val="000000"/>
          <w:sz w:val="24"/>
          <w:szCs w:val="24"/>
        </w:rPr>
      </w:pPr>
    </w:p>
    <w:p>
      <w:pPr>
        <w:pStyle w:val="style0"/>
        <w:pBdr>
          <w:bottom w:val="single" w:sz="24" w:space="4" w:color="000000"/>
        </w:pBdr>
        <w:shd w:val="clear" w:color="auto" w:fill="ffffff"/>
        <w:spacing w:before="0" w:after="200" w:lineRule="auto" w:line="240"/>
        <w:jc w:val="left"/>
        <w:rPr>
          <w:rFonts w:cs="Calibri" w:eastAsia="Calibri"/>
          <w:b/>
          <w:color w:val="000000"/>
          <w:sz w:val="24"/>
          <w:szCs w:val="24"/>
        </w:rPr>
      </w:pPr>
    </w:p>
    <w:p>
      <w:pPr>
        <w:pStyle w:val="style0"/>
        <w:pBdr>
          <w:bottom w:val="single" w:sz="24" w:space="4" w:color="000000"/>
        </w:pBdr>
        <w:shd w:val="clear" w:color="auto" w:fill="ffffff"/>
        <w:spacing w:before="0" w:after="200" w:lineRule="auto" w:line="240"/>
        <w:jc w:val="left"/>
        <w:rPr>
          <w:rFonts w:cs="Calibri" w:eastAsia="Calibri"/>
          <w:b/>
          <w:color w:val="000000"/>
          <w:sz w:val="24"/>
          <w:szCs w:val="24"/>
        </w:rPr>
      </w:pPr>
    </w:p>
    <w:p>
      <w:pPr>
        <w:pStyle w:val="style0"/>
        <w:pBdr>
          <w:bottom w:val="single" w:sz="24" w:space="4" w:color="000000"/>
        </w:pBdr>
        <w:shd w:val="clear" w:color="auto" w:fill="ffffff"/>
        <w:spacing w:before="0" w:after="200" w:lineRule="auto" w:line="240"/>
        <w:jc w:val="left"/>
        <w:rPr/>
      </w:pPr>
      <w:r>
        <w:rPr>
          <w:rFonts w:cs="Calibri" w:eastAsia="Calibri"/>
          <w:b/>
          <w:color w:val="000000"/>
          <w:sz w:val="24"/>
          <w:szCs w:val="24"/>
        </w:rPr>
        <w:t xml:space="preserve">Personal Details </w:t>
      </w:r>
    </w:p>
    <w:tbl>
      <w:tblPr>
        <w:tblW w:w="936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065"/>
        <w:gridCol w:w="7294"/>
      </w:tblGrid>
      <w:tr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Date of  Birth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  <w:lang w:val="en-US"/>
              </w:rPr>
              <w:t xml:space="preserve">22 October 1986 </w:t>
            </w:r>
          </w:p>
        </w:tc>
      </w:tr>
      <w:tr>
        <w:tblPrEx/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lineRule="auto" w:line="24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Permanent Address</w:t>
            </w:r>
          </w:p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 xml:space="preserve">        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  <w:lang w:val="en-US"/>
              </w:rPr>
              <w:t>#</w:t>
            </w:r>
            <w:r>
              <w:rPr>
                <w:rFonts w:hint="default"/>
              </w:rPr>
              <w:t>FE44/3,2</w:t>
            </w:r>
            <w:r>
              <w:rPr>
                <w:rFonts w:hint="default"/>
                <w:vertAlign w:val="superscript"/>
              </w:rPr>
              <w:t>nd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Cross</w:t>
            </w:r>
            <w:r>
              <w:rPr>
                <w:rFonts w:hint="default"/>
              </w:rPr>
              <w:t xml:space="preserve"> Sriramanagri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,Bangalore</w:t>
            </w:r>
            <w:r>
              <w:rPr>
                <w:rFonts w:hint="default"/>
                <w:lang w:val="en-US"/>
              </w:rPr>
              <w:t xml:space="preserve">- </w:t>
            </w:r>
            <w:r>
              <w:rPr>
                <w:rFonts w:hint="default"/>
              </w:rPr>
              <w:t>560017</w:t>
            </w:r>
          </w:p>
        </w:tc>
      </w:tr>
      <w:tr>
        <w:tblPrEx/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Gender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Male</w:t>
            </w:r>
          </w:p>
        </w:tc>
      </w:tr>
      <w:tr>
        <w:tblPrEx/>
        <w:trPr>
          <w:jc w:val="center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Nationality</w:t>
            </w:r>
          </w:p>
        </w:tc>
        <w:tc>
          <w:tcPr>
            <w:tcW w:w="7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pStyle w:val="style0"/>
              <w:widowControl w:val="false"/>
              <w:shd w:val="clear" w:color="auto" w:fill="auto"/>
              <w:spacing w:before="0" w:after="200"/>
              <w:jc w:val="left"/>
              <w:rPr>
                <w:shd w:val="clear" w:color="auto" w:fill="auto"/>
              </w:rPr>
            </w:pPr>
            <w:r>
              <w:rPr>
                <w:rFonts w:cs="Calibri" w:eastAsia="Calibri"/>
                <w:b/>
                <w:color w:val="000000"/>
                <w:sz w:val="24"/>
                <w:szCs w:val="24"/>
                <w:shd w:val="clear" w:color="auto" w:fill="auto"/>
              </w:rPr>
              <w:t>Indian</w:t>
            </w:r>
          </w:p>
        </w:tc>
      </w:tr>
    </w:tbl>
    <w:p>
      <w:pPr>
        <w:pStyle w:val="style0"/>
        <w:shd w:val="clear" w:color="auto" w:fill="ffffff"/>
        <w:spacing w:before="0" w:after="200" w:lineRule="auto" w:line="240"/>
        <w:jc w:val="left"/>
        <w:rPr>
          <w:rFonts w:ascii="Calibri" w:cs="Calibri" w:eastAsia="Calibri" w:hAnsi="Calibri"/>
          <w:b/>
          <w:color w:val="000000"/>
          <w:sz w:val="24"/>
          <w:szCs w:val="24"/>
        </w:rPr>
      </w:pPr>
    </w:p>
    <w:p>
      <w:pPr>
        <w:pStyle w:val="style0"/>
        <w:shd w:val="clear" w:color="auto" w:fill="ffffff"/>
        <w:spacing w:before="0" w:after="200" w:lineRule="auto" w:line="240"/>
        <w:jc w:val="left"/>
        <w:rPr/>
      </w:pPr>
    </w:p>
    <w:p>
      <w:pPr>
        <w:pStyle w:val="style0"/>
        <w:rPr>
          <w:b/>
          <w:sz w:val="24"/>
          <w:szCs w:val="24"/>
        </w:rPr>
      </w:pPr>
      <w:r>
        <w:rPr>
          <w:rFonts w:ascii="Arial" w:cs="Arial" w:eastAsia="Arial" w:hAnsi="Arial"/>
          <w:color w:val="222222"/>
          <w:sz w:val="24"/>
          <w:szCs w:val="24"/>
        </w:rPr>
        <w:br/>
      </w:r>
      <w:r>
        <w:rPr>
          <w:b/>
          <w:sz w:val="24"/>
          <w:szCs w:val="24"/>
        </w:rPr>
        <w:t>Declaration</w:t>
      </w:r>
    </w:p>
    <w:p>
      <w:pPr>
        <w:pStyle w:val="style0"/>
        <w:rPr>
          <w:b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I do hereby declare that the above information is true to the best of my knowledge.</w:t>
      </w:r>
    </w:p>
    <w:p>
      <w:pPr>
        <w:pStyle w:val="style0"/>
        <w:widowControl/>
        <w:bidi w:val="false"/>
        <w:spacing w:before="0" w:after="200" w:lineRule="auto" w:line="276"/>
        <w:jc w:val="both"/>
        <w:rPr/>
      </w:pPr>
      <w:r>
        <w:rPr>
          <w:rFonts w:ascii="Cambria" w:cs="Cambria" w:eastAsia="Cambria" w:hAnsi="Cambria"/>
          <w:sz w:val="24"/>
          <w:szCs w:val="24"/>
        </w:rPr>
        <w:t xml:space="preserve">Date :                                                                                      </w:t>
      </w:r>
      <w:r>
        <w:rPr>
          <w:rFonts w:ascii="Cambria" w:cs="Cambria" w:eastAsia="Cambria" w:hAnsi="Cambria"/>
          <w:sz w:val="28"/>
          <w:szCs w:val="28"/>
        </w:rPr>
        <w:t xml:space="preserve">Place 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    </w:t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 w:start="1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tabs>
          <w:tab w:val="left" w:leader="none" w:pos="0"/>
        </w:tabs>
        <w:ind w:left="720" w:hanging="360"/>
      </w:pPr>
      <w:rPr>
        <w:rFonts w:ascii="Noto Sans Symbols" w:cs="Noto Sans Symbols" w:hAnsi="Noto Sans Symbol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left" w:leader="none" w:pos="0"/>
        </w:tabs>
        <w:ind w:left="2160" w:hanging="360"/>
      </w:pPr>
      <w:rPr>
        <w:rFonts w:ascii="Noto Sans Symbols" w:cs="Noto Sans Symbols" w:hAnsi="Noto Sans Symbols" w:hint="default"/>
      </w:rPr>
    </w:lvl>
    <w:lvl w:ilvl="3">
      <w:start w:val="1"/>
      <w:numFmt w:val="bullet"/>
      <w:lvlText w:val="●"/>
      <w:lvlJc w:val="left"/>
      <w:pPr>
        <w:tabs>
          <w:tab w:val="left" w:leader="none" w:pos="0"/>
        </w:tabs>
        <w:ind w:left="2880" w:hanging="360"/>
      </w:pPr>
      <w:rPr>
        <w:rFonts w:ascii="Noto Sans Symbols" w:cs="Noto Sans Symbols" w:hAnsi="Noto Sans Symbols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▪"/>
      <w:lvlJc w:val="left"/>
      <w:pPr>
        <w:tabs>
          <w:tab w:val="left" w:leader="none" w:pos="0"/>
        </w:tabs>
        <w:ind w:left="4320" w:hanging="360"/>
      </w:pPr>
      <w:rPr>
        <w:rFonts w:ascii="Noto Sans Symbols" w:cs="Noto Sans Symbols" w:hAnsi="Noto Sans Symbols" w:hint="default"/>
      </w:rPr>
    </w:lvl>
    <w:lvl w:ilvl="6">
      <w:start w:val="1"/>
      <w:numFmt w:val="bullet"/>
      <w:lvlText w:val="●"/>
      <w:lvlJc w:val="left"/>
      <w:pPr>
        <w:tabs>
          <w:tab w:val="left" w:leader="none" w:pos="0"/>
        </w:tabs>
        <w:ind w:left="5040" w:hanging="360"/>
      </w:pPr>
      <w:rPr>
        <w:rFonts w:ascii="Noto Sans Symbols" w:cs="Noto Sans Symbols" w:hAnsi="Noto Sans Symbols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▪"/>
      <w:lvlJc w:val="left"/>
      <w:pPr>
        <w:tabs>
          <w:tab w:val="left" w:leader="none" w:pos="0"/>
        </w:tabs>
        <w:ind w:left="6480" w:hanging="360"/>
      </w:pPr>
      <w:rPr>
        <w:rFonts w:ascii="Noto Sans Symbols" w:cs="Noto Sans Symbols" w:hAnsi="Noto Sans Symbols"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cs="Wingdings" w:hAnsi="Wingdings" w:hint="default"/>
      </w:rPr>
    </w:lvl>
  </w:abstractNum>
  <w:abstractNum w:abstractNumId="3">
    <w:nsid w:val="0000000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200" w:lineRule="auto" w:line="276"/>
      <w:jc w:val="both"/>
    </w:pPr>
    <w:rPr>
      <w:rFonts w:ascii="Calibri" w:cs="Calibri" w:eastAsia="Calibri" w:hAnsi="Calibri"/>
      <w:color w:val="auto"/>
      <w:kern w:val="0"/>
      <w:sz w:val="21"/>
      <w:szCs w:val="22"/>
      <w:lang w:val="en-IN" w:bidi="hi-IN" w:eastAsia="zh-CN"/>
    </w:rPr>
  </w:style>
  <w:style w:type="paragraph" w:customStyle="1" w:styleId="style4097">
    <w:name w:val="Heading 1"/>
    <w:basedOn w:val="style4106"/>
    <w:next w:val="style4106"/>
    <w:qFormat/>
    <w:pPr>
      <w:keepNext/>
      <w:keepLines/>
      <w:spacing w:before="480" w:after="120"/>
    </w:pPr>
    <w:rPr>
      <w:b/>
      <w:sz w:val="48"/>
      <w:szCs w:val="48"/>
    </w:rPr>
  </w:style>
  <w:style w:type="paragraph" w:customStyle="1" w:styleId="style4098">
    <w:name w:val="Heading 2"/>
    <w:basedOn w:val="style4106"/>
    <w:next w:val="style4106"/>
    <w:qFormat/>
    <w:pPr>
      <w:keepNext/>
      <w:keepLines/>
      <w:spacing w:before="360" w:after="80"/>
    </w:pPr>
    <w:rPr>
      <w:b/>
      <w:sz w:val="36"/>
      <w:szCs w:val="36"/>
    </w:rPr>
  </w:style>
  <w:style w:type="paragraph" w:customStyle="1" w:styleId="style4099">
    <w:name w:val="Heading 3"/>
    <w:basedOn w:val="style4106"/>
    <w:next w:val="style4106"/>
    <w:qFormat/>
    <w:pPr>
      <w:keepNext/>
      <w:keepLines/>
      <w:spacing w:before="280" w:after="80"/>
    </w:pPr>
    <w:rPr>
      <w:b/>
      <w:sz w:val="28"/>
      <w:szCs w:val="28"/>
    </w:rPr>
  </w:style>
  <w:style w:type="paragraph" w:customStyle="1" w:styleId="style4100">
    <w:name w:val="Heading 4"/>
    <w:basedOn w:val="style4106"/>
    <w:next w:val="style4106"/>
    <w:qFormat/>
    <w:pPr>
      <w:keepNext/>
      <w:keepLines/>
      <w:spacing w:before="240" w:after="40"/>
    </w:pPr>
    <w:rPr>
      <w:b/>
      <w:sz w:val="24"/>
      <w:szCs w:val="24"/>
    </w:rPr>
  </w:style>
  <w:style w:type="paragraph" w:customStyle="1" w:styleId="style4101">
    <w:name w:val="Heading 5"/>
    <w:basedOn w:val="style4106"/>
    <w:next w:val="style4106"/>
    <w:qFormat/>
    <w:pPr>
      <w:keepNext/>
      <w:keepLines/>
      <w:spacing w:before="220" w:after="40"/>
    </w:pPr>
    <w:rPr>
      <w:b/>
      <w:sz w:val="22"/>
      <w:szCs w:val="22"/>
    </w:rPr>
  </w:style>
  <w:style w:type="paragraph" w:customStyle="1" w:styleId="style4102">
    <w:name w:val="Heading 6"/>
    <w:basedOn w:val="style4106"/>
    <w:next w:val="style4106"/>
    <w:qFormat/>
    <w:pPr>
      <w:keepNext/>
      <w:keepLines/>
      <w:spacing w:before="200" w:after="40"/>
    </w:pPr>
    <w:rPr>
      <w:b/>
      <w:sz w:val="20"/>
      <w:szCs w:val="20"/>
    </w:rPr>
  </w:style>
  <w:style w:type="paragraph" w:customStyle="1" w:styleId="style4103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Noto Sans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104">
    <w:name w:val="Caption"/>
    <w:basedOn w:val="style0"/>
    <w:next w:val="style4104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105">
    <w:name w:val="Index"/>
    <w:basedOn w:val="style0"/>
    <w:next w:val="style4105"/>
    <w:qFormat/>
    <w:pPr>
      <w:suppressLineNumbers/>
    </w:pPr>
    <w:rPr>
      <w:rFonts w:cs="Noto Sans Devanagari"/>
    </w:rPr>
  </w:style>
  <w:style w:type="paragraph" w:customStyle="1" w:styleId="style4106">
    <w:name w:val="LO-normal"/>
    <w:next w:val="style4106"/>
    <w:qFormat/>
    <w:pPr>
      <w:widowControl/>
      <w:bidi w:val="false"/>
      <w:spacing w:before="0" w:after="200" w:lineRule="auto" w:line="276"/>
      <w:jc w:val="left"/>
    </w:pPr>
    <w:rPr>
      <w:rFonts w:ascii="Calibri" w:cs="Calibri" w:eastAsia="Calibri" w:hAnsi="Calibri"/>
      <w:color w:val="auto"/>
      <w:kern w:val="0"/>
      <w:sz w:val="22"/>
      <w:szCs w:val="22"/>
      <w:lang w:val="en-IN" w:bidi="hi-IN" w:eastAsia="zh-CN"/>
    </w:rPr>
  </w:style>
  <w:style w:type="paragraph" w:styleId="style62">
    <w:name w:val="Title"/>
    <w:basedOn w:val="style4106"/>
    <w:next w:val="style4106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106"/>
    <w:next w:val="style4106"/>
    <w:qFormat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179">
    <w:name w:val="List Paragraph"/>
    <w:basedOn w:val="style0"/>
    <w:next w:val="style179"/>
    <w:qFormat/>
    <w:uiPriority w:val="34"/>
    <w:pPr>
      <w:spacing w:before="0" w:after="200"/>
      <w:ind w:left="720" w:firstLine="0"/>
      <w:contextualSpacing/>
    </w:pPr>
    <w:rPr/>
  </w:style>
  <w:style w:type="table" w:customStyle="1" w:styleId="style4107">
    <w:name w:val="Table Normal"/>
    <w:next w:val="style4107"/>
    <w:pPr/>
    <w:tcPr>
      <w:tcBorders/>
    </w:tcPr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263</Words>
  <Characters>1637</Characters>
  <Application>WPS Office</Application>
  <Paragraphs>54</Paragraphs>
  <CharactersWithSpaces>2121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2019-11-22T05:38:32Z</dcterms:created>
  <dc:creator>WPS Office</dc:creator>
  <dc:language>en-US</dc:language>
  <lastModifiedBy>Redmi Note 7 Pro</lastModifiedBy>
  <dcterms:modified xsi:type="dcterms:W3CDTF">2022-05-06T18:09:08Z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