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D2F76" w14:textId="5EB33C55" w:rsidR="00B5373C" w:rsidRPr="003A453A" w:rsidRDefault="00B812B2" w:rsidP="00B5373C">
      <w:pPr>
        <w:pStyle w:val="Normal1"/>
        <w:spacing w:before="10"/>
        <w:rPr>
          <w:rFonts w:ascii="Segoe UI" w:eastAsia="Tahoma" w:hAnsi="Segoe UI" w:cs="Segoe UI"/>
          <w:b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bCs/>
          <w:sz w:val="24"/>
          <w:szCs w:val="24"/>
        </w:rPr>
        <w:t>………………../</w:t>
      </w:r>
      <w:r w:rsidR="00243B44" w:rsidRPr="003A453A">
        <w:rPr>
          <w:rFonts w:ascii="Segoe UI" w:hAnsi="Segoe UI" w:cs="Segoe UI"/>
          <w:b/>
          <w:bCs/>
          <w:sz w:val="24"/>
          <w:szCs w:val="24"/>
        </w:rPr>
        <w:t>Archana Kumari</w:t>
      </w:r>
    </w:p>
    <w:p w14:paraId="59152C64" w14:textId="3EBD0B33" w:rsidR="00904CDE" w:rsidRPr="003A453A" w:rsidRDefault="00AC5A44" w:rsidP="00904CDE">
      <w:pPr>
        <w:pStyle w:val="Normal1"/>
        <w:spacing w:before="10"/>
        <w:rPr>
          <w:rFonts w:ascii="Segoe UI" w:eastAsia="Tahoma" w:hAnsi="Segoe UI" w:cs="Segoe UI"/>
          <w:b/>
          <w:sz w:val="24"/>
          <w:szCs w:val="24"/>
        </w:rPr>
      </w:pPr>
      <w:r>
        <w:rPr>
          <w:rFonts w:ascii="Segoe UI" w:eastAsia="Tahoma" w:hAnsi="Segoe UI" w:cs="Segoe UI"/>
          <w:b/>
          <w:sz w:val="24"/>
          <w:szCs w:val="24"/>
        </w:rPr>
        <w:t>Location:  Hyderabad 500053</w:t>
      </w:r>
    </w:p>
    <w:p w14:paraId="75AD453B" w14:textId="75D7558C" w:rsidR="00904CDE" w:rsidRPr="003A453A" w:rsidRDefault="00904CDE" w:rsidP="00904CDE">
      <w:pPr>
        <w:pStyle w:val="Normal1"/>
        <w:spacing w:before="10"/>
        <w:rPr>
          <w:rFonts w:ascii="Segoe UI" w:eastAsia="Tahoma" w:hAnsi="Segoe UI" w:cs="Segoe UI"/>
          <w:b/>
          <w:sz w:val="24"/>
          <w:szCs w:val="24"/>
        </w:rPr>
      </w:pPr>
      <w:r w:rsidRPr="003A453A">
        <w:rPr>
          <w:rFonts w:ascii="Segoe UI" w:eastAsia="Tahoma" w:hAnsi="Segoe UI" w:cs="Segoe UI"/>
          <w:b/>
          <w:sz w:val="24"/>
          <w:szCs w:val="24"/>
        </w:rPr>
        <w:t>Linkedln:http://www.link</w:t>
      </w:r>
      <w:r w:rsidR="00243B44" w:rsidRPr="003A453A">
        <w:rPr>
          <w:rFonts w:ascii="Segoe UI" w:eastAsia="Tahoma" w:hAnsi="Segoe UI" w:cs="Segoe UI"/>
          <w:b/>
          <w:sz w:val="24"/>
          <w:szCs w:val="24"/>
        </w:rPr>
        <w:t>edIn</w:t>
      </w:r>
      <w:r w:rsidRPr="003A453A">
        <w:rPr>
          <w:rFonts w:ascii="Segoe UI" w:eastAsia="Tahoma" w:hAnsi="Segoe UI" w:cs="Segoe UI"/>
          <w:b/>
          <w:sz w:val="24"/>
          <w:szCs w:val="24"/>
        </w:rPr>
        <w:t>.com/in/</w:t>
      </w:r>
      <w:r w:rsidR="00B85190" w:rsidRPr="003A453A">
        <w:rPr>
          <w:rFonts w:ascii="Segoe UI" w:eastAsia="Tahoma" w:hAnsi="Segoe UI" w:cs="Segoe UI"/>
          <w:b/>
          <w:sz w:val="24"/>
          <w:szCs w:val="24"/>
        </w:rPr>
        <w:t>archana-dua-3659a14a</w:t>
      </w:r>
    </w:p>
    <w:p w14:paraId="1C54F097" w14:textId="5ACE3132" w:rsidR="00904CDE" w:rsidRPr="00636760" w:rsidRDefault="00904CDE" w:rsidP="00904CDE">
      <w:pPr>
        <w:pStyle w:val="Normal1"/>
        <w:spacing w:before="10"/>
        <w:rPr>
          <w:rFonts w:ascii="Segoe UI" w:hAnsi="Segoe UI" w:cs="Segoe UI"/>
        </w:rPr>
      </w:pPr>
    </w:p>
    <w:tbl>
      <w:tblPr>
        <w:tblW w:w="10637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7"/>
      </w:tblGrid>
      <w:tr w:rsidR="00C423D0" w:rsidRPr="00636760" w14:paraId="6E0BFE8E" w14:textId="77777777" w:rsidTr="00171C12">
        <w:trPr>
          <w:trHeight w:val="152"/>
        </w:trPr>
        <w:tc>
          <w:tcPr>
            <w:tcW w:w="106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B9DE885" w14:textId="77777777" w:rsidR="00C423D0" w:rsidRPr="00636760" w:rsidRDefault="00C423D0" w:rsidP="00171C12">
            <w:pPr>
              <w:pStyle w:val="Name"/>
              <w:ind w:firstLine="5"/>
              <w:jc w:val="left"/>
              <w:rPr>
                <w:rFonts w:ascii="Segoe UI" w:hAnsi="Segoe UI" w:cs="Segoe UI"/>
                <w:bCs w:val="0"/>
                <w:spacing w:val="0"/>
                <w:sz w:val="20"/>
                <w:lang w:val="en-GB" w:bidi="ar-SA"/>
              </w:rPr>
            </w:pPr>
          </w:p>
          <w:p w14:paraId="43EDFF39" w14:textId="5C417736" w:rsidR="00C423D0" w:rsidRPr="00636760" w:rsidRDefault="00C423D0" w:rsidP="00171C12">
            <w:pPr>
              <w:pStyle w:val="Name"/>
              <w:ind w:firstLine="5"/>
              <w:jc w:val="left"/>
              <w:rPr>
                <w:rFonts w:ascii="Segoe UI" w:hAnsi="Segoe UI" w:cs="Segoe UI"/>
                <w:spacing w:val="0"/>
                <w:sz w:val="20"/>
                <w:lang w:val="en-GB" w:bidi="ar-SA"/>
              </w:rPr>
            </w:pPr>
            <w:r w:rsidRPr="003A453A">
              <w:rPr>
                <w:rFonts w:ascii="Segoe UI" w:hAnsi="Segoe UI" w:cs="Segoe UI"/>
                <w:b/>
                <w:color w:val="000000"/>
                <w:spacing w:val="0"/>
                <w:sz w:val="24"/>
                <w:szCs w:val="24"/>
                <w:lang w:val="en-IN" w:eastAsia="en-IN" w:bidi="ar-SA"/>
              </w:rPr>
              <w:t>Mobile:</w:t>
            </w:r>
            <w:r w:rsidRPr="00636760">
              <w:rPr>
                <w:rFonts w:ascii="Segoe UI" w:hAnsi="Segoe UI" w:cs="Segoe UI"/>
                <w:b/>
                <w:spacing w:val="0"/>
                <w:sz w:val="20"/>
                <w:lang w:val="en-GB" w:bidi="ar-SA"/>
              </w:rPr>
              <w:t xml:space="preserve"> </w:t>
            </w:r>
            <w:r w:rsidRPr="00636760">
              <w:rPr>
                <w:rFonts w:ascii="Segoe UI" w:hAnsi="Segoe UI" w:cs="Segoe UI"/>
                <w:spacing w:val="0"/>
                <w:sz w:val="20"/>
              </w:rPr>
              <w:t xml:space="preserve">+91 9791141367 </w:t>
            </w:r>
            <w:r w:rsidRPr="003A453A">
              <w:rPr>
                <w:rFonts w:ascii="Segoe UI" w:hAnsi="Segoe UI" w:cs="Segoe UI"/>
                <w:b/>
                <w:color w:val="000000"/>
                <w:spacing w:val="0"/>
                <w:sz w:val="24"/>
                <w:szCs w:val="24"/>
                <w:lang w:val="en-IN" w:eastAsia="en-IN" w:bidi="ar-SA"/>
              </w:rPr>
              <w:t>E-mail:</w:t>
            </w:r>
            <w:r w:rsidRPr="00636760">
              <w:rPr>
                <w:rFonts w:ascii="Segoe UI" w:hAnsi="Segoe UI" w:cs="Segoe UI"/>
                <w:b/>
                <w:bCs w:val="0"/>
                <w:spacing w:val="0"/>
                <w:sz w:val="20"/>
                <w:lang w:val="en-GB" w:bidi="ar-SA"/>
              </w:rPr>
              <w:t xml:space="preserve"> </w:t>
            </w:r>
            <w:r w:rsidRPr="00636760">
              <w:rPr>
                <w:rFonts w:ascii="Segoe UI" w:hAnsi="Segoe UI" w:cs="Segoe UI"/>
                <w:b/>
                <w:spacing w:val="0"/>
                <w:sz w:val="20"/>
                <w:lang w:val="en-GB" w:bidi="ar-SA"/>
              </w:rPr>
              <w:t xml:space="preserve"> </w:t>
            </w:r>
            <w:r w:rsidRPr="00636760">
              <w:rPr>
                <w:rFonts w:ascii="Segoe UI" w:hAnsi="Segoe UI" w:cs="Segoe UI"/>
                <w:spacing w:val="0"/>
                <w:sz w:val="20"/>
              </w:rPr>
              <w:t>archanadua31@gmail.com</w:t>
            </w:r>
          </w:p>
          <w:p w14:paraId="695B48FD" w14:textId="77777777" w:rsidR="00C423D0" w:rsidRPr="00636760" w:rsidRDefault="00C423D0" w:rsidP="00171C12">
            <w:pPr>
              <w:pStyle w:val="Name"/>
              <w:ind w:firstLine="5"/>
              <w:jc w:val="left"/>
              <w:rPr>
                <w:rFonts w:ascii="Segoe UI" w:hAnsi="Segoe UI" w:cs="Segoe UI"/>
                <w:b/>
                <w:sz w:val="20"/>
                <w:lang w:val="en-GB" w:bidi="ar-SA"/>
              </w:rPr>
            </w:pPr>
          </w:p>
        </w:tc>
      </w:tr>
    </w:tbl>
    <w:p w14:paraId="11B583CD" w14:textId="27509017" w:rsidR="00D3113E" w:rsidRPr="00636760" w:rsidRDefault="00636760" w:rsidP="00B85190">
      <w:pPr>
        <w:pStyle w:val="Normal1"/>
        <w:spacing w:before="10"/>
        <w:rPr>
          <w:rFonts w:ascii="Segoe UI" w:hAnsi="Segoe UI" w:cs="Segoe UI"/>
          <w:b/>
          <w:bCs/>
        </w:rPr>
      </w:pPr>
      <w:r w:rsidRPr="003A453A">
        <w:rPr>
          <w:rFonts w:ascii="Segoe UI" w:hAnsi="Segoe UI" w:cs="Segoe UI"/>
          <w:b/>
          <w:bCs/>
          <w:sz w:val="24"/>
          <w:szCs w:val="24"/>
        </w:rPr>
        <w:t>Objective:</w:t>
      </w:r>
      <w:r w:rsidRPr="00636760">
        <w:rPr>
          <w:rFonts w:ascii="Segoe UI" w:hAnsi="Segoe UI" w:cs="Segoe UI"/>
        </w:rPr>
        <w:t xml:space="preserve"> </w:t>
      </w:r>
      <w:r w:rsidR="003D6B3D" w:rsidRPr="00636760">
        <w:rPr>
          <w:rFonts w:ascii="Segoe UI" w:hAnsi="Segoe UI" w:cs="Segoe UI"/>
        </w:rPr>
        <w:t xml:space="preserve">Desiring financial analyst opportunities, driving initiatives related to financial </w:t>
      </w:r>
      <w:r w:rsidR="00BB3DD9" w:rsidRPr="00636760">
        <w:rPr>
          <w:rFonts w:ascii="Segoe UI" w:hAnsi="Segoe UI" w:cs="Segoe UI"/>
        </w:rPr>
        <w:t>budgets, utilising</w:t>
      </w:r>
      <w:r w:rsidR="003D6B3D" w:rsidRPr="00636760">
        <w:rPr>
          <w:rFonts w:ascii="Segoe UI" w:hAnsi="Segoe UI" w:cs="Segoe UI"/>
        </w:rPr>
        <w:t xml:space="preserve"> the rich skill &amp; experience gathered so far the organizational development</w:t>
      </w:r>
      <w:r w:rsidR="003D6B3D" w:rsidRPr="00636760">
        <w:rPr>
          <w:rFonts w:ascii="Segoe UI" w:hAnsi="Segoe UI" w:cs="Segoe UI"/>
          <w:b/>
          <w:bCs/>
        </w:rPr>
        <w:t>.</w:t>
      </w:r>
    </w:p>
    <w:p w14:paraId="5AED5F65" w14:textId="77777777" w:rsidR="00D3113E" w:rsidRPr="00636760" w:rsidRDefault="00D3113E" w:rsidP="00B85190">
      <w:pPr>
        <w:pStyle w:val="Normal1"/>
        <w:spacing w:before="10"/>
        <w:rPr>
          <w:rFonts w:ascii="Segoe UI" w:hAnsi="Segoe UI" w:cs="Segoe UI"/>
          <w:b/>
          <w:bCs/>
        </w:rPr>
      </w:pPr>
    </w:p>
    <w:p w14:paraId="1230AE7F" w14:textId="2631C8F1" w:rsidR="00D3113E" w:rsidRPr="00636760" w:rsidRDefault="00D3113E" w:rsidP="00633C9E">
      <w:pPr>
        <w:pStyle w:val="Normal1"/>
        <w:spacing w:before="10"/>
        <w:rPr>
          <w:rFonts w:ascii="Segoe UI" w:hAnsi="Segoe UI" w:cs="Segoe UI"/>
        </w:rPr>
      </w:pPr>
      <w:r w:rsidRPr="003A453A">
        <w:rPr>
          <w:rFonts w:ascii="Segoe UI" w:hAnsi="Segoe UI" w:cs="Segoe UI"/>
          <w:b/>
          <w:bCs/>
          <w:sz w:val="24"/>
          <w:szCs w:val="24"/>
        </w:rPr>
        <w:t>About me:</w:t>
      </w:r>
      <w:r w:rsidRPr="00636760">
        <w:rPr>
          <w:rFonts w:ascii="Segoe UI" w:hAnsi="Segoe UI" w:cs="Segoe UI"/>
          <w:b/>
          <w:bCs/>
        </w:rPr>
        <w:t xml:space="preserve"> </w:t>
      </w:r>
      <w:r w:rsidR="00633C9E" w:rsidRPr="00633C9E">
        <w:rPr>
          <w:rFonts w:ascii="Segoe UI" w:hAnsi="Segoe UI" w:cs="Segoe UI"/>
        </w:rPr>
        <w:t>4 years of experience working in planning and budgeting for lease and retail internal customers. As a financial analyst specialising in developing,</w:t>
      </w:r>
      <w:r w:rsidR="00633C9E">
        <w:rPr>
          <w:rFonts w:ascii="Segoe UI" w:hAnsi="Segoe UI" w:cs="Segoe UI"/>
        </w:rPr>
        <w:t xml:space="preserve"> </w:t>
      </w:r>
      <w:r w:rsidR="00633C9E" w:rsidRPr="00633C9E">
        <w:rPr>
          <w:rFonts w:ascii="Segoe UI" w:hAnsi="Segoe UI" w:cs="Segoe UI"/>
        </w:rPr>
        <w:t>interpreting and implementing financial planning and analysis , forecasting, worked on financial reporting with Hyperion reporting</w:t>
      </w:r>
    </w:p>
    <w:p w14:paraId="642E928B" w14:textId="77777777" w:rsidR="00C423D0" w:rsidRPr="00636760" w:rsidRDefault="00C423D0" w:rsidP="00B85190">
      <w:pPr>
        <w:pStyle w:val="Normal1"/>
        <w:spacing w:before="10"/>
        <w:rPr>
          <w:rFonts w:ascii="Segoe UI" w:hAnsi="Segoe UI" w:cs="Segoe UI"/>
        </w:rPr>
      </w:pPr>
    </w:p>
    <w:p w14:paraId="48C32498" w14:textId="77777777" w:rsidR="00C423D0" w:rsidRPr="00636760" w:rsidRDefault="00C423D0" w:rsidP="00C423D0">
      <w:pPr>
        <w:shd w:val="clear" w:color="auto" w:fill="002060"/>
        <w:ind w:right="-14"/>
        <w:jc w:val="center"/>
        <w:rPr>
          <w:rFonts w:ascii="Segoe UI" w:hAnsi="Segoe UI" w:cs="Segoe UI"/>
          <w:b/>
          <w:bCs/>
          <w:sz w:val="20"/>
          <w:szCs w:val="20"/>
        </w:rPr>
      </w:pPr>
      <w:r w:rsidRPr="00636760">
        <w:rPr>
          <w:rFonts w:ascii="Segoe UI" w:hAnsi="Segoe UI" w:cs="Segoe UI"/>
          <w:b/>
          <w:bCs/>
          <w:sz w:val="20"/>
          <w:szCs w:val="20"/>
        </w:rPr>
        <w:t xml:space="preserve">PROFILE </w:t>
      </w:r>
    </w:p>
    <w:p w14:paraId="0F81B032" w14:textId="6576F9F9" w:rsidR="00636760" w:rsidRPr="003A453A" w:rsidRDefault="00636760" w:rsidP="00636760">
      <w:pPr>
        <w:shd w:val="clear" w:color="auto" w:fill="FFFFFF"/>
        <w:ind w:right="29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3A453A">
        <w:rPr>
          <w:rFonts w:ascii="Segoe UI" w:hAnsi="Segoe UI" w:cs="Segoe UI"/>
          <w:b/>
          <w:bCs/>
          <w:sz w:val="24"/>
          <w:szCs w:val="24"/>
          <w:u w:val="single"/>
        </w:rPr>
        <w:t xml:space="preserve">Core Skills </w:t>
      </w:r>
    </w:p>
    <w:p w14:paraId="7518FA12" w14:textId="3E48450E" w:rsidR="001861E6" w:rsidRPr="00DF74F3" w:rsidRDefault="001861E6" w:rsidP="001861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hAnsi="Segoe UI" w:cs="Segoe UI"/>
          <w:sz w:val="20"/>
          <w:szCs w:val="20"/>
        </w:rPr>
      </w:pPr>
      <w:r w:rsidRPr="00DF74F3">
        <w:rPr>
          <w:rFonts w:ascii="Segoe UI" w:hAnsi="Segoe UI" w:cs="Segoe UI"/>
          <w:sz w:val="20"/>
          <w:szCs w:val="20"/>
        </w:rPr>
        <w:lastRenderedPageBreak/>
        <w:t xml:space="preserve">Provide robust </w:t>
      </w:r>
      <w:r w:rsidR="00243B44" w:rsidRPr="00636760">
        <w:rPr>
          <w:rFonts w:ascii="Segoe UI" w:hAnsi="Segoe UI" w:cs="Segoe UI"/>
          <w:sz w:val="20"/>
          <w:szCs w:val="20"/>
        </w:rPr>
        <w:t>modelling</w:t>
      </w:r>
      <w:r w:rsidRPr="00DF74F3">
        <w:rPr>
          <w:rFonts w:ascii="Segoe UI" w:hAnsi="Segoe UI" w:cs="Segoe UI"/>
          <w:sz w:val="20"/>
          <w:szCs w:val="20"/>
        </w:rPr>
        <w:t xml:space="preserve"> and reporting to facilitate executive-level decision making.</w:t>
      </w:r>
    </w:p>
    <w:p w14:paraId="5A3E7F32" w14:textId="77777777" w:rsidR="001861E6" w:rsidRPr="00DF74F3" w:rsidRDefault="001861E6" w:rsidP="001861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hAnsi="Segoe UI" w:cs="Segoe UI"/>
          <w:sz w:val="20"/>
          <w:szCs w:val="20"/>
        </w:rPr>
      </w:pPr>
      <w:r w:rsidRPr="00DF74F3">
        <w:rPr>
          <w:rFonts w:ascii="Segoe UI" w:hAnsi="Segoe UI" w:cs="Segoe UI"/>
          <w:sz w:val="20"/>
          <w:szCs w:val="20"/>
        </w:rPr>
        <w:t>Strong analytical skills; support operations through analysis of key performance indicators and trends.</w:t>
      </w:r>
    </w:p>
    <w:p w14:paraId="2AA28858" w14:textId="77777777" w:rsidR="001861E6" w:rsidRPr="00DF74F3" w:rsidRDefault="001861E6" w:rsidP="001861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hAnsi="Segoe UI" w:cs="Segoe UI"/>
          <w:sz w:val="20"/>
          <w:szCs w:val="20"/>
        </w:rPr>
      </w:pPr>
      <w:r w:rsidRPr="00DF74F3">
        <w:rPr>
          <w:rFonts w:ascii="Segoe UI" w:hAnsi="Segoe UI" w:cs="Segoe UI"/>
          <w:sz w:val="20"/>
          <w:szCs w:val="20"/>
        </w:rPr>
        <w:t>Consensus-driven communicator; liaise across various business units and promote organizational success.</w:t>
      </w:r>
    </w:p>
    <w:p w14:paraId="4FB06384" w14:textId="7040A405" w:rsidR="001861E6" w:rsidRPr="00ED2635" w:rsidRDefault="001861E6" w:rsidP="006C17F9">
      <w:pPr>
        <w:numPr>
          <w:ilvl w:val="0"/>
          <w:numId w:val="17"/>
        </w:numPr>
        <w:shd w:val="clear" w:color="auto" w:fill="FFFFFF"/>
        <w:spacing w:before="10" w:beforeAutospacing="1" w:after="100" w:afterAutospacing="1" w:line="240" w:lineRule="auto"/>
        <w:ind w:right="240"/>
        <w:rPr>
          <w:rFonts w:ascii="Segoe UI" w:hAnsi="Segoe UI" w:cs="Segoe UI"/>
        </w:rPr>
      </w:pPr>
      <w:r w:rsidRPr="00ED2635">
        <w:rPr>
          <w:rFonts w:ascii="Segoe UI" w:hAnsi="Segoe UI" w:cs="Segoe UI"/>
          <w:sz w:val="20"/>
          <w:szCs w:val="20"/>
        </w:rPr>
        <w:t>Rapidly adapt to new technologies and possess expertise with MS Word, PowerPoint, Excel, Access, and broad range of statistical software, SAP and Hyperion reporting</w:t>
      </w:r>
    </w:p>
    <w:p w14:paraId="36FF8A72" w14:textId="77777777" w:rsidR="00636760" w:rsidRPr="00636760" w:rsidRDefault="00636760" w:rsidP="00636760">
      <w:pPr>
        <w:shd w:val="clear" w:color="auto" w:fill="002060"/>
        <w:ind w:right="90"/>
        <w:jc w:val="center"/>
        <w:rPr>
          <w:rFonts w:ascii="Segoe UI" w:hAnsi="Segoe UI" w:cs="Segoe UI"/>
          <w:b/>
          <w:sz w:val="20"/>
          <w:szCs w:val="20"/>
        </w:rPr>
      </w:pPr>
      <w:r w:rsidRPr="00636760">
        <w:rPr>
          <w:rFonts w:ascii="Segoe UI" w:hAnsi="Segoe UI" w:cs="Segoe UI"/>
          <w:b/>
          <w:sz w:val="20"/>
          <w:szCs w:val="20"/>
        </w:rPr>
        <w:t>CAREER HISTORY</w:t>
      </w:r>
    </w:p>
    <w:p w14:paraId="7C0F7240" w14:textId="5C5A22A7" w:rsidR="001861E6" w:rsidRPr="003A453A" w:rsidRDefault="001861E6" w:rsidP="001861E6">
      <w:pPr>
        <w:pStyle w:val="Normal1"/>
        <w:spacing w:before="10"/>
        <w:rPr>
          <w:rFonts w:ascii="Segoe UI" w:hAnsi="Segoe UI" w:cs="Segoe UI"/>
          <w:b/>
          <w:sz w:val="24"/>
          <w:szCs w:val="24"/>
        </w:rPr>
      </w:pPr>
      <w:r w:rsidRPr="003A453A">
        <w:rPr>
          <w:rFonts w:ascii="Segoe UI" w:hAnsi="Segoe UI" w:cs="Segoe UI"/>
          <w:b/>
          <w:sz w:val="24"/>
          <w:szCs w:val="24"/>
        </w:rPr>
        <w:t>SRB ASSOCIATE ,</w:t>
      </w:r>
      <w:r w:rsidR="00552D28" w:rsidRPr="003A453A">
        <w:rPr>
          <w:rFonts w:ascii="Segoe UI" w:hAnsi="Segoe UI" w:cs="Segoe UI"/>
          <w:b/>
          <w:sz w:val="24"/>
          <w:szCs w:val="24"/>
        </w:rPr>
        <w:t xml:space="preserve"> </w:t>
      </w:r>
      <w:r w:rsidRPr="003A453A">
        <w:rPr>
          <w:rFonts w:ascii="Segoe UI" w:hAnsi="Segoe UI" w:cs="Segoe UI"/>
          <w:b/>
          <w:sz w:val="24"/>
          <w:szCs w:val="24"/>
        </w:rPr>
        <w:t>CHENNAI ,</w:t>
      </w:r>
      <w:r w:rsidR="00636760" w:rsidRPr="003A453A">
        <w:rPr>
          <w:rFonts w:ascii="Segoe UI" w:hAnsi="Segoe UI" w:cs="Segoe UI"/>
          <w:b/>
          <w:sz w:val="24"/>
          <w:szCs w:val="24"/>
        </w:rPr>
        <w:t>INDIA</w:t>
      </w:r>
    </w:p>
    <w:p w14:paraId="779F074B" w14:textId="16875EB4" w:rsidR="001861E6" w:rsidRPr="003A453A" w:rsidRDefault="001861E6" w:rsidP="001861E6">
      <w:pPr>
        <w:pStyle w:val="Normal1"/>
        <w:spacing w:before="10"/>
        <w:rPr>
          <w:rFonts w:ascii="Segoe UI" w:hAnsi="Segoe UI" w:cs="Segoe UI"/>
          <w:b/>
          <w:sz w:val="24"/>
          <w:szCs w:val="24"/>
          <w:u w:val="single"/>
        </w:rPr>
      </w:pPr>
      <w:r w:rsidRPr="003A453A">
        <w:rPr>
          <w:rFonts w:ascii="Segoe UI" w:hAnsi="Segoe UI" w:cs="Segoe UI"/>
          <w:b/>
          <w:sz w:val="24"/>
          <w:szCs w:val="24"/>
          <w:u w:val="single"/>
        </w:rPr>
        <w:t>Financial Executive</w:t>
      </w:r>
      <w:r w:rsidR="00552D28" w:rsidRPr="003A453A">
        <w:rPr>
          <w:rFonts w:ascii="Segoe UI" w:hAnsi="Segoe UI" w:cs="Segoe UI"/>
          <w:b/>
          <w:sz w:val="24"/>
          <w:szCs w:val="24"/>
          <w:u w:val="single"/>
        </w:rPr>
        <w:t xml:space="preserve"> OCT (2015 -JAN 2018)</w:t>
      </w:r>
    </w:p>
    <w:p w14:paraId="6EE977F6" w14:textId="77777777" w:rsidR="008C5F0F" w:rsidRPr="00636760" w:rsidRDefault="008C5F0F" w:rsidP="008C5F0F">
      <w:pPr>
        <w:pStyle w:val="ListParagraph"/>
        <w:shd w:val="clear" w:color="auto" w:fill="FFFFFF" w:themeFill="background1"/>
        <w:tabs>
          <w:tab w:val="left" w:pos="360"/>
        </w:tabs>
        <w:ind w:left="0" w:right="90"/>
        <w:jc w:val="both"/>
        <w:rPr>
          <w:rFonts w:ascii="Segoe UI" w:hAnsi="Segoe UI" w:cs="Segoe UI"/>
          <w:b/>
          <w:bCs/>
          <w:sz w:val="20"/>
          <w:szCs w:val="20"/>
        </w:rPr>
      </w:pPr>
      <w:r w:rsidRPr="003A453A">
        <w:rPr>
          <w:rFonts w:ascii="Segoe UI" w:hAnsi="Segoe UI" w:cs="Segoe UI"/>
          <w:b/>
          <w:bCs/>
          <w:sz w:val="24"/>
          <w:szCs w:val="24"/>
        </w:rPr>
        <w:t>Accountabilities</w:t>
      </w:r>
      <w:r w:rsidRPr="00636760">
        <w:rPr>
          <w:rFonts w:ascii="Segoe UI" w:hAnsi="Segoe UI" w:cs="Segoe UI"/>
          <w:b/>
          <w:bCs/>
          <w:sz w:val="20"/>
          <w:szCs w:val="20"/>
        </w:rPr>
        <w:t>:</w:t>
      </w:r>
    </w:p>
    <w:p w14:paraId="77909C71" w14:textId="07540B08" w:rsidR="001861E6" w:rsidRPr="00636760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Lead develop a team of 2 financial analyst and 2 treasury clerk</w:t>
      </w:r>
    </w:p>
    <w:p w14:paraId="01CE8348" w14:textId="0092FBD9" w:rsidR="001861E6" w:rsidRPr="00636760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Efficiently planning and prioritizing workloads to ensure tight deadlines are met</w:t>
      </w:r>
    </w:p>
    <w:p w14:paraId="6A8F07BE" w14:textId="21D464EA" w:rsidR="001861E6" w:rsidRPr="00636760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Supported the financial teams of 4 in the annual budget of 50+ retail and lease locations and buildings</w:t>
      </w:r>
    </w:p>
    <w:p w14:paraId="0C28F2C6" w14:textId="6C301782" w:rsidR="001861E6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lastRenderedPageBreak/>
        <w:t>Prepare monthly financial reports and power</w:t>
      </w:r>
      <w:r w:rsidR="00550F15" w:rsidRPr="00636760">
        <w:rPr>
          <w:rFonts w:ascii="Segoe UI" w:hAnsi="Segoe UI" w:cs="Segoe UI"/>
          <w:sz w:val="20"/>
          <w:szCs w:val="20"/>
        </w:rPr>
        <w:t xml:space="preserve"> </w:t>
      </w:r>
      <w:r w:rsidRPr="00636760">
        <w:rPr>
          <w:rFonts w:ascii="Segoe UI" w:hAnsi="Segoe UI" w:cs="Segoe UI"/>
          <w:sz w:val="20"/>
          <w:szCs w:val="20"/>
        </w:rPr>
        <w:t>point deck providing executive team with deeper financial insights</w:t>
      </w:r>
    </w:p>
    <w:p w14:paraId="55B6ADFD" w14:textId="30FEFFC9" w:rsidR="00AF4302" w:rsidRPr="00376722" w:rsidRDefault="00CF0B18" w:rsidP="00376722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Expenses reporting against plan/ </w:t>
      </w:r>
      <w:r w:rsidR="00F23F7D">
        <w:rPr>
          <w:rFonts w:ascii="Segoe UI" w:hAnsi="Segoe UI" w:cs="Segoe UI"/>
          <w:sz w:val="20"/>
          <w:szCs w:val="20"/>
        </w:rPr>
        <w:t>Forecast,</w:t>
      </w:r>
      <w:r>
        <w:rPr>
          <w:rFonts w:ascii="Segoe UI" w:hAnsi="Segoe UI" w:cs="Segoe UI"/>
          <w:sz w:val="20"/>
          <w:szCs w:val="20"/>
        </w:rPr>
        <w:t xml:space="preserve"> variance </w:t>
      </w:r>
      <w:r w:rsidR="00F23F7D">
        <w:rPr>
          <w:rFonts w:ascii="Segoe UI" w:hAnsi="Segoe UI" w:cs="Segoe UI"/>
          <w:sz w:val="20"/>
          <w:szCs w:val="20"/>
        </w:rPr>
        <w:t>analysis,</w:t>
      </w:r>
      <w:r>
        <w:rPr>
          <w:rFonts w:ascii="Segoe UI" w:hAnsi="Segoe UI" w:cs="Segoe UI"/>
          <w:sz w:val="20"/>
          <w:szCs w:val="20"/>
        </w:rPr>
        <w:t xml:space="preserve"> tracking movements.</w:t>
      </w:r>
    </w:p>
    <w:p w14:paraId="19F64BE1" w14:textId="62552DEA" w:rsidR="001861E6" w:rsidRPr="00636760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Provide and prepare ad-hoc requests for CEO and department directors.</w:t>
      </w:r>
    </w:p>
    <w:p w14:paraId="18C9C830" w14:textId="78CF5168" w:rsidR="001861E6" w:rsidRPr="00636760" w:rsidRDefault="001861E6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Provide weekly summary report to senior managers on the lease and retail assets</w:t>
      </w:r>
    </w:p>
    <w:p w14:paraId="2B3FD4D4" w14:textId="4472F619" w:rsidR="001104AC" w:rsidRPr="00636760" w:rsidRDefault="00A37779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Work with FP&amp;A leadership to drive cost management efforts</w:t>
      </w:r>
    </w:p>
    <w:p w14:paraId="1CF5FB4A" w14:textId="0957E58B" w:rsidR="00A37779" w:rsidRPr="00636760" w:rsidRDefault="00A37779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Collect operational data and develops financial models to determine cost of operations and establish standard costs</w:t>
      </w:r>
    </w:p>
    <w:p w14:paraId="30B011A0" w14:textId="762987A4" w:rsidR="00D51278" w:rsidRPr="00636760" w:rsidRDefault="00D51278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Working knowledge of ERP and planning software/tools. Have exper</w:t>
      </w:r>
      <w:r w:rsidR="007751BD">
        <w:rPr>
          <w:rFonts w:ascii="Segoe UI" w:hAnsi="Segoe UI" w:cs="Segoe UI"/>
          <w:sz w:val="20"/>
          <w:szCs w:val="20"/>
        </w:rPr>
        <w:t>ience with SAP, Hyperion Essbase</w:t>
      </w:r>
      <w:r w:rsidRPr="00636760">
        <w:rPr>
          <w:rFonts w:ascii="Segoe UI" w:hAnsi="Segoe UI" w:cs="Segoe UI"/>
          <w:sz w:val="20"/>
          <w:szCs w:val="20"/>
        </w:rPr>
        <w:t>,  planning/analysis applications</w:t>
      </w:r>
    </w:p>
    <w:p w14:paraId="4AED5B0B" w14:textId="58FA6042" w:rsidR="00D51278" w:rsidRDefault="00D51278" w:rsidP="003D363D">
      <w:pPr>
        <w:widowControl w:val="0"/>
        <w:numPr>
          <w:ilvl w:val="0"/>
          <w:numId w:val="9"/>
        </w:numPr>
        <w:suppressAutoHyphens/>
        <w:spacing w:before="10" w:after="0" w:line="100" w:lineRule="atLeast"/>
        <w:ind w:left="142" w:hanging="142"/>
        <w:rPr>
          <w:rFonts w:ascii="Segoe UI" w:hAnsi="Segoe UI" w:cs="Segoe UI"/>
          <w:sz w:val="20"/>
          <w:szCs w:val="20"/>
        </w:rPr>
      </w:pPr>
      <w:r w:rsidRPr="00636760">
        <w:rPr>
          <w:rFonts w:ascii="Segoe UI" w:hAnsi="Segoe UI" w:cs="Segoe UI"/>
          <w:sz w:val="20"/>
          <w:szCs w:val="20"/>
        </w:rPr>
        <w:t>Highly motivated, passionate, self-starter with strong desire to influence cross-functional teams</w:t>
      </w:r>
      <w:r w:rsidR="00C40487">
        <w:rPr>
          <w:rFonts w:ascii="Segoe UI" w:hAnsi="Segoe UI" w:cs="Segoe UI"/>
          <w:sz w:val="20"/>
          <w:szCs w:val="20"/>
        </w:rPr>
        <w:t>.</w:t>
      </w:r>
    </w:p>
    <w:p w14:paraId="2410A3CD" w14:textId="77777777" w:rsidR="00C40487" w:rsidRDefault="00C40487" w:rsidP="00C40487">
      <w:pPr>
        <w:widowControl w:val="0"/>
        <w:suppressAutoHyphens/>
        <w:spacing w:before="10" w:after="0" w:line="100" w:lineRule="atLeast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14:paraId="5E5AB5B9" w14:textId="555EBB9C" w:rsidR="00C40487" w:rsidRDefault="00427FD6" w:rsidP="00C40487">
      <w:pPr>
        <w:widowControl w:val="0"/>
        <w:suppressAutoHyphens/>
        <w:spacing w:before="10" w:after="0" w:line="100" w:lineRule="atLeast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27FD6">
        <w:rPr>
          <w:rFonts w:ascii="Segoe UI" w:hAnsi="Segoe UI" w:cs="Segoe UI"/>
          <w:b/>
          <w:color w:val="000000" w:themeColor="text1"/>
          <w:sz w:val="24"/>
          <w:szCs w:val="24"/>
        </w:rPr>
        <w:t>Forecast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:</w:t>
      </w:r>
    </w:p>
    <w:p w14:paraId="48D6753B" w14:textId="224DD765" w:rsidR="009775A6" w:rsidRPr="009775A6" w:rsidRDefault="002336F9" w:rsidP="002336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lastRenderedPageBreak/>
        <w:t>●</w:t>
      </w:r>
      <w:r w:rsidR="009775A6" w:rsidRPr="009775A6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Compile and distribute weekly sales forecast reports and manage the </w:t>
      </w:r>
      <w:r w:rsidR="00BB436B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weekly sales forecasting using DCF method for analysing.</w:t>
      </w:r>
    </w:p>
    <w:p w14:paraId="4BC18255" w14:textId="32D4DABE" w:rsidR="00F877CC" w:rsidRDefault="00D0599B" w:rsidP="004371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</w:t>
      </w:r>
      <w:r w:rsidR="002336F9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●</w:t>
      </w: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</w:t>
      </w:r>
      <w:r w:rsidR="00F877CC" w:rsidRPr="00F877C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Prepare forecast performance review. Prepare the forecast document complete with any relevant insights, analysis </w:t>
      </w: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    </w:t>
      </w:r>
      <w:r w:rsidR="00F877CC" w:rsidRPr="00F877C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and reasoning for the forecast figures</w:t>
      </w:r>
      <w:r w:rsidR="00F877C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.</w:t>
      </w:r>
    </w:p>
    <w:p w14:paraId="1727E2EE" w14:textId="225BB253" w:rsidR="00F877CC" w:rsidRDefault="0031772E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  </w:t>
      </w:r>
      <w:r w:rsidR="002336F9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●</w:t>
      </w:r>
      <w:r w:rsidR="007A2C72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Production &amp; </w:t>
      </w:r>
      <w:r w:rsidR="004371F6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Reporting for</w:t>
      </w:r>
      <w:r w:rsidR="007A2C72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forecast on periodic basis.</w:t>
      </w:r>
    </w:p>
    <w:p w14:paraId="4269A4E5" w14:textId="77777777" w:rsidR="00811B1C" w:rsidRDefault="00811B1C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sz w:val="21"/>
          <w:szCs w:val="21"/>
          <w:lang w:eastAsia="en-IN"/>
        </w:rPr>
      </w:pPr>
    </w:p>
    <w:p w14:paraId="69E7CBC4" w14:textId="77777777" w:rsidR="00811B1C" w:rsidRDefault="00811B1C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sz w:val="21"/>
          <w:szCs w:val="21"/>
          <w:lang w:eastAsia="en-IN"/>
        </w:rPr>
      </w:pPr>
    </w:p>
    <w:p w14:paraId="04BADA6F" w14:textId="1168C264" w:rsidR="008538D6" w:rsidRDefault="008538D6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b/>
          <w:color w:val="000000"/>
          <w:sz w:val="21"/>
          <w:szCs w:val="21"/>
          <w:lang w:eastAsia="en-IN"/>
        </w:rPr>
        <w:t>Budgeting:</w:t>
      </w:r>
    </w:p>
    <w:p w14:paraId="1CFC2D76" w14:textId="64EFC24F" w:rsidR="008538D6" w:rsidRDefault="00F14DF8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●</w:t>
      </w:r>
      <w:r w:rsidR="00320980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Performed budget management tasks such as monitoring company performance against estimates and preparing annual budgets.</w:t>
      </w:r>
    </w:p>
    <w:p w14:paraId="63B9563A" w14:textId="5CFE2B5C" w:rsidR="00BA0343" w:rsidRPr="00320980" w:rsidRDefault="00F14DF8" w:rsidP="00F877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●</w:t>
      </w:r>
      <w:r w:rsidR="00BA0343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Preparing monthly and yearly budget.</w:t>
      </w:r>
    </w:p>
    <w:p w14:paraId="71D39B35" w14:textId="6944DBF5" w:rsidR="00081B3C" w:rsidRPr="003A453A" w:rsidRDefault="00081B3C" w:rsidP="003D363D">
      <w:pPr>
        <w:spacing w:before="10" w:after="0" w:line="240" w:lineRule="auto"/>
        <w:rPr>
          <w:rFonts w:ascii="Segoe UI" w:eastAsia="Cambria" w:hAnsi="Segoe UI" w:cs="Segoe UI"/>
          <w:b/>
          <w:sz w:val="24"/>
          <w:szCs w:val="24"/>
        </w:rPr>
      </w:pPr>
      <w:r w:rsidRPr="003A453A">
        <w:rPr>
          <w:rFonts w:ascii="Segoe UI" w:eastAsia="Cambria" w:hAnsi="Segoe UI" w:cs="Segoe UI"/>
          <w:b/>
          <w:sz w:val="24"/>
          <w:szCs w:val="24"/>
        </w:rPr>
        <w:t>HDFC BANK</w:t>
      </w:r>
      <w:r w:rsidR="00552D28" w:rsidRPr="003A453A">
        <w:rPr>
          <w:rFonts w:ascii="Segoe UI" w:eastAsia="Cambria" w:hAnsi="Segoe UI" w:cs="Segoe UI"/>
          <w:b/>
          <w:sz w:val="24"/>
          <w:szCs w:val="24"/>
        </w:rPr>
        <w:t xml:space="preserve"> LTD</w:t>
      </w:r>
      <w:r w:rsidRPr="003A453A">
        <w:rPr>
          <w:rFonts w:ascii="Segoe UI" w:eastAsia="Cambria" w:hAnsi="Segoe UI" w:cs="Segoe UI"/>
          <w:b/>
          <w:sz w:val="24"/>
          <w:szCs w:val="24"/>
        </w:rPr>
        <w:t xml:space="preserve"> ,</w:t>
      </w:r>
      <w:r w:rsidR="00552D28" w:rsidRPr="003A453A">
        <w:rPr>
          <w:rFonts w:ascii="Segoe UI" w:eastAsia="Cambria" w:hAnsi="Segoe UI" w:cs="Segoe UI"/>
          <w:b/>
          <w:sz w:val="24"/>
          <w:szCs w:val="24"/>
        </w:rPr>
        <w:t xml:space="preserve"> </w:t>
      </w:r>
      <w:r w:rsidRPr="003A453A">
        <w:rPr>
          <w:rFonts w:ascii="Segoe UI" w:eastAsia="Cambria" w:hAnsi="Segoe UI" w:cs="Segoe UI"/>
          <w:b/>
          <w:sz w:val="24"/>
          <w:szCs w:val="24"/>
        </w:rPr>
        <w:t>CHENNAI ,</w:t>
      </w:r>
      <w:r w:rsidR="00636760" w:rsidRPr="003A453A">
        <w:rPr>
          <w:rFonts w:ascii="Segoe UI" w:eastAsia="Cambria" w:hAnsi="Segoe UI" w:cs="Segoe UI"/>
          <w:b/>
          <w:sz w:val="24"/>
          <w:szCs w:val="24"/>
        </w:rPr>
        <w:t>INDIA</w:t>
      </w:r>
    </w:p>
    <w:p w14:paraId="5DF64374" w14:textId="3DC6B798" w:rsidR="00081B3C" w:rsidRPr="003A453A" w:rsidRDefault="00DC0926" w:rsidP="00081B3C">
      <w:pPr>
        <w:spacing w:before="10" w:after="0" w:line="240" w:lineRule="auto"/>
        <w:jc w:val="both"/>
        <w:rPr>
          <w:rFonts w:ascii="Segoe UI" w:eastAsia="Cambria" w:hAnsi="Segoe UI" w:cs="Segoe UI"/>
          <w:b/>
          <w:sz w:val="24"/>
          <w:szCs w:val="24"/>
          <w:u w:val="single"/>
        </w:rPr>
      </w:pPr>
      <w:r>
        <w:rPr>
          <w:rFonts w:ascii="Segoe UI" w:eastAsia="Cambria" w:hAnsi="Segoe UI" w:cs="Segoe UI"/>
          <w:b/>
          <w:sz w:val="24"/>
          <w:szCs w:val="24"/>
          <w:u w:val="single"/>
        </w:rPr>
        <w:lastRenderedPageBreak/>
        <w:t>Back Office Executive [Finance Executive]</w:t>
      </w:r>
      <w:r w:rsidR="00243B44" w:rsidRPr="003A453A">
        <w:rPr>
          <w:rFonts w:ascii="Segoe UI" w:eastAsia="Cambria" w:hAnsi="Segoe UI" w:cs="Segoe UI"/>
          <w:b/>
          <w:sz w:val="24"/>
          <w:szCs w:val="24"/>
          <w:u w:val="single"/>
        </w:rPr>
        <w:t xml:space="preserve"> </w:t>
      </w:r>
      <w:r w:rsidR="00552D28" w:rsidRPr="003A453A">
        <w:rPr>
          <w:rFonts w:ascii="Segoe UI" w:eastAsia="Cambria" w:hAnsi="Segoe UI" w:cs="Segoe UI"/>
          <w:b/>
          <w:sz w:val="24"/>
          <w:szCs w:val="24"/>
          <w:u w:val="single"/>
        </w:rPr>
        <w:t>(JAN 2014-Sep 2015)</w:t>
      </w:r>
    </w:p>
    <w:p w14:paraId="0EEC2C79" w14:textId="77777777" w:rsidR="008C5F0F" w:rsidRPr="003A453A" w:rsidRDefault="008C5F0F" w:rsidP="008C5F0F">
      <w:pPr>
        <w:pStyle w:val="ListParagraph"/>
        <w:shd w:val="clear" w:color="auto" w:fill="FFFFFF" w:themeFill="background1"/>
        <w:tabs>
          <w:tab w:val="left" w:pos="360"/>
        </w:tabs>
        <w:ind w:left="0" w:right="90"/>
        <w:jc w:val="both"/>
        <w:rPr>
          <w:rFonts w:ascii="Segoe UI" w:hAnsi="Segoe UI" w:cs="Segoe UI"/>
          <w:b/>
          <w:bCs/>
          <w:sz w:val="24"/>
          <w:szCs w:val="24"/>
        </w:rPr>
      </w:pPr>
      <w:r w:rsidRPr="003A453A">
        <w:rPr>
          <w:rFonts w:ascii="Segoe UI" w:hAnsi="Segoe UI" w:cs="Segoe UI"/>
          <w:b/>
          <w:bCs/>
          <w:sz w:val="24"/>
          <w:szCs w:val="24"/>
        </w:rPr>
        <w:t>Accountabilities:</w:t>
      </w:r>
    </w:p>
    <w:p w14:paraId="49741C03" w14:textId="77777777" w:rsidR="00243B44" w:rsidRPr="00636760" w:rsidRDefault="00243B44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Providing accurate &amp; timely financial plans with a focus on cost</w:t>
      </w:r>
    </w:p>
    <w:p w14:paraId="09B42036" w14:textId="6163B719" w:rsidR="00A6516F" w:rsidRPr="00636760" w:rsidRDefault="00A6516F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Involved in planning, development and execution of Annual Operating Plan (AOP) and Monthly Forecasting Plan.</w:t>
      </w:r>
    </w:p>
    <w:p w14:paraId="45DD39DC" w14:textId="58AD416F" w:rsidR="00FC3444" w:rsidRPr="00636760" w:rsidRDefault="00FC3444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Resolves the financial disputes raised by the customer services and sales team</w:t>
      </w:r>
    </w:p>
    <w:p w14:paraId="00558E3C" w14:textId="77777777" w:rsidR="00A6516F" w:rsidRPr="00636760" w:rsidRDefault="00A6516F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Prepare accurate, timely and insightful monthly variance reporting to partner departments</w:t>
      </w:r>
    </w:p>
    <w:p w14:paraId="0FE0B73E" w14:textId="06638871" w:rsidR="00836A22" w:rsidRPr="00636760" w:rsidRDefault="00A6516F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Provide FP&amp;A support and financial analysis</w:t>
      </w:r>
    </w:p>
    <w:p w14:paraId="3376195D" w14:textId="5F53921D" w:rsidR="00243B44" w:rsidRPr="00636760" w:rsidRDefault="00243B44" w:rsidP="00081B3C">
      <w:pPr>
        <w:numPr>
          <w:ilvl w:val="0"/>
          <w:numId w:val="8"/>
        </w:numPr>
        <w:spacing w:before="10" w:after="0" w:line="240" w:lineRule="auto"/>
        <w:ind w:left="360" w:hanging="360"/>
        <w:jc w:val="both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Strong analytical and problem solving skills</w:t>
      </w:r>
    </w:p>
    <w:p w14:paraId="6FA3BD70" w14:textId="77777777" w:rsidR="00365204" w:rsidRPr="00636760" w:rsidRDefault="00365204" w:rsidP="005B3FA4">
      <w:pPr>
        <w:widowControl w:val="0"/>
        <w:suppressAutoHyphens/>
        <w:spacing w:before="10" w:after="0" w:line="100" w:lineRule="atLeast"/>
        <w:ind w:left="142"/>
        <w:rPr>
          <w:rFonts w:ascii="Segoe UI" w:hAnsi="Segoe UI" w:cs="Segoe UI"/>
          <w:sz w:val="20"/>
          <w:szCs w:val="20"/>
        </w:rPr>
      </w:pPr>
    </w:p>
    <w:p w14:paraId="77A7667F" w14:textId="1B2BB6F2" w:rsidR="005B3FA4" w:rsidRPr="00636760" w:rsidRDefault="005B3FA4" w:rsidP="00365204">
      <w:pPr>
        <w:widowControl w:val="0"/>
        <w:suppressAutoHyphens/>
        <w:spacing w:before="10" w:after="0" w:line="100" w:lineRule="atLeast"/>
        <w:rPr>
          <w:rFonts w:ascii="Segoe UI" w:eastAsia="Cambria" w:hAnsi="Segoe UI" w:cs="Segoe UI"/>
          <w:b/>
          <w:sz w:val="24"/>
          <w:szCs w:val="24"/>
        </w:rPr>
      </w:pPr>
      <w:r w:rsidRPr="00636760">
        <w:rPr>
          <w:rFonts w:ascii="Segoe UI" w:hAnsi="Segoe UI" w:cs="Segoe UI"/>
          <w:b/>
          <w:sz w:val="24"/>
          <w:szCs w:val="24"/>
        </w:rPr>
        <w:t>A</w:t>
      </w:r>
      <w:r w:rsidR="00636760" w:rsidRPr="00636760">
        <w:rPr>
          <w:rFonts w:ascii="Segoe UI" w:hAnsi="Segoe UI" w:cs="Segoe UI"/>
          <w:b/>
          <w:sz w:val="24"/>
          <w:szCs w:val="24"/>
        </w:rPr>
        <w:t>chievements</w:t>
      </w:r>
      <w:r w:rsidRPr="00636760">
        <w:rPr>
          <w:rFonts w:ascii="Segoe UI" w:hAnsi="Segoe UI" w:cs="Segoe UI"/>
          <w:b/>
          <w:sz w:val="24"/>
          <w:szCs w:val="24"/>
        </w:rPr>
        <w:t>:</w:t>
      </w:r>
    </w:p>
    <w:p w14:paraId="6C141D3B" w14:textId="6CC5731F" w:rsidR="005B3FA4" w:rsidRPr="00636760" w:rsidRDefault="00365204" w:rsidP="00365204">
      <w:pPr>
        <w:pStyle w:val="ListParagraph"/>
        <w:numPr>
          <w:ilvl w:val="0"/>
          <w:numId w:val="15"/>
        </w:numPr>
        <w:spacing w:before="10" w:after="0" w:line="240" w:lineRule="auto"/>
        <w:ind w:left="180" w:hanging="180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 xml:space="preserve">  </w:t>
      </w:r>
      <w:r w:rsidR="004063FB" w:rsidRPr="00636760">
        <w:rPr>
          <w:rFonts w:ascii="Segoe UI" w:eastAsia="Cambria" w:hAnsi="Segoe UI" w:cs="Segoe UI"/>
          <w:sz w:val="20"/>
          <w:szCs w:val="20"/>
        </w:rPr>
        <w:t>Received best performer financial analyst award by HDFC BANK</w:t>
      </w:r>
    </w:p>
    <w:p w14:paraId="5AB24D74" w14:textId="67AAEB1A" w:rsidR="005B3FA4" w:rsidRPr="00636760" w:rsidRDefault="005B3FA4" w:rsidP="005B3FA4">
      <w:pPr>
        <w:widowControl w:val="0"/>
        <w:suppressAutoHyphens/>
        <w:spacing w:before="10" w:after="0" w:line="100" w:lineRule="atLeast"/>
        <w:ind w:left="142"/>
        <w:rPr>
          <w:rFonts w:ascii="Segoe UI" w:hAnsi="Segoe UI" w:cs="Segoe UI"/>
          <w:sz w:val="20"/>
          <w:szCs w:val="20"/>
        </w:rPr>
      </w:pPr>
    </w:p>
    <w:p w14:paraId="2C7DEA78" w14:textId="1BF67417" w:rsidR="008D31BC" w:rsidRPr="00636760" w:rsidRDefault="00636760" w:rsidP="008D31BC">
      <w:pPr>
        <w:pStyle w:val="Normal1"/>
        <w:spacing w:before="10"/>
        <w:rPr>
          <w:rFonts w:ascii="Segoe UI" w:hAnsi="Segoe UI" w:cs="Segoe UI"/>
          <w:b/>
          <w:sz w:val="24"/>
          <w:szCs w:val="24"/>
        </w:rPr>
      </w:pPr>
      <w:r w:rsidRPr="00636760">
        <w:rPr>
          <w:rFonts w:ascii="Segoe UI" w:hAnsi="Segoe UI" w:cs="Segoe UI"/>
          <w:b/>
          <w:sz w:val="24"/>
          <w:szCs w:val="24"/>
        </w:rPr>
        <w:t>Certification:</w:t>
      </w:r>
    </w:p>
    <w:p w14:paraId="0157487A" w14:textId="0DD37D25" w:rsidR="008D31BC" w:rsidRPr="00636760" w:rsidRDefault="008D31BC" w:rsidP="008C5F0F">
      <w:pPr>
        <w:pStyle w:val="Normal1"/>
        <w:numPr>
          <w:ilvl w:val="0"/>
          <w:numId w:val="15"/>
        </w:numPr>
        <w:spacing w:before="10"/>
        <w:rPr>
          <w:rFonts w:ascii="Segoe UI" w:hAnsi="Segoe UI" w:cs="Segoe UI"/>
        </w:rPr>
      </w:pPr>
      <w:r w:rsidRPr="00636760">
        <w:rPr>
          <w:rFonts w:ascii="Segoe UI" w:hAnsi="Segoe UI" w:cs="Segoe UI"/>
          <w:b/>
          <w:bCs/>
        </w:rPr>
        <w:t xml:space="preserve">Certified Investment Banking Operations Professional </w:t>
      </w:r>
      <w:r w:rsidR="008C5F0F" w:rsidRPr="00636760">
        <w:rPr>
          <w:rFonts w:ascii="Segoe UI" w:hAnsi="Segoe UI" w:cs="Segoe UI"/>
          <w:b/>
          <w:bCs/>
        </w:rPr>
        <w:t xml:space="preserve">- </w:t>
      </w:r>
      <w:r w:rsidR="008C5F0F" w:rsidRPr="00636760">
        <w:rPr>
          <w:rFonts w:ascii="Segoe UI" w:hAnsi="Segoe UI" w:cs="Segoe UI"/>
        </w:rPr>
        <w:t>Imarticus Learning 2019</w:t>
      </w:r>
      <w:r w:rsidRPr="00636760">
        <w:rPr>
          <w:rFonts w:ascii="Segoe UI" w:eastAsia="Tahoma" w:hAnsi="Segoe UI" w:cs="Segoe UI"/>
        </w:rPr>
        <w:tab/>
        <w:t xml:space="preserve"> </w:t>
      </w:r>
    </w:p>
    <w:p w14:paraId="02AA9306" w14:textId="77777777" w:rsidR="008D31BC" w:rsidRPr="00636760" w:rsidRDefault="008D31BC" w:rsidP="008D31BC">
      <w:pPr>
        <w:pStyle w:val="Normal1"/>
        <w:spacing w:before="10"/>
        <w:rPr>
          <w:rFonts w:ascii="Segoe UI" w:eastAsia="Tahoma" w:hAnsi="Segoe UI" w:cs="Segoe UI"/>
          <w:b/>
        </w:rPr>
      </w:pPr>
    </w:p>
    <w:p w14:paraId="7B334BA8" w14:textId="46847D45" w:rsidR="008D31BC" w:rsidRPr="00636760" w:rsidRDefault="008D31BC" w:rsidP="008D31BC">
      <w:pPr>
        <w:pStyle w:val="Normal1"/>
        <w:spacing w:before="10"/>
        <w:rPr>
          <w:rFonts w:ascii="Segoe UI" w:hAnsi="Segoe UI" w:cs="Segoe UI"/>
          <w:sz w:val="24"/>
          <w:szCs w:val="24"/>
        </w:rPr>
      </w:pPr>
      <w:r w:rsidRPr="00636760">
        <w:rPr>
          <w:rFonts w:ascii="Segoe UI" w:eastAsia="Tahoma" w:hAnsi="Segoe UI" w:cs="Segoe UI"/>
          <w:b/>
          <w:sz w:val="24"/>
          <w:szCs w:val="24"/>
        </w:rPr>
        <w:t>E</w:t>
      </w:r>
      <w:r w:rsidR="00636760" w:rsidRPr="00636760">
        <w:rPr>
          <w:rFonts w:ascii="Segoe UI" w:eastAsia="Tahoma" w:hAnsi="Segoe UI" w:cs="Segoe UI"/>
          <w:b/>
          <w:sz w:val="24"/>
          <w:szCs w:val="24"/>
        </w:rPr>
        <w:t>ducation</w:t>
      </w:r>
      <w:r w:rsidR="008C5F0F" w:rsidRPr="00636760">
        <w:rPr>
          <w:rFonts w:ascii="Segoe UI" w:eastAsia="Tahoma" w:hAnsi="Segoe UI" w:cs="Segoe UI"/>
          <w:b/>
          <w:sz w:val="24"/>
          <w:szCs w:val="24"/>
        </w:rPr>
        <w:t>:</w:t>
      </w:r>
      <w:r w:rsidRPr="00636760">
        <w:rPr>
          <w:rFonts w:ascii="Segoe UI" w:eastAsia="Tahoma" w:hAnsi="Segoe UI" w:cs="Segoe UI"/>
          <w:b/>
          <w:sz w:val="24"/>
          <w:szCs w:val="24"/>
        </w:rPr>
        <w:tab/>
      </w:r>
      <w:r w:rsidRPr="00636760">
        <w:rPr>
          <w:rFonts w:ascii="Segoe UI" w:eastAsia="Tahoma" w:hAnsi="Segoe UI" w:cs="Segoe UI"/>
          <w:b/>
          <w:sz w:val="24"/>
          <w:szCs w:val="24"/>
        </w:rPr>
        <w:tab/>
      </w:r>
      <w:r w:rsidRPr="00636760">
        <w:rPr>
          <w:rFonts w:ascii="Segoe UI" w:eastAsia="Tahoma" w:hAnsi="Segoe UI" w:cs="Segoe UI"/>
          <w:sz w:val="24"/>
          <w:szCs w:val="24"/>
        </w:rPr>
        <w:tab/>
      </w:r>
      <w:r w:rsidRPr="00636760">
        <w:rPr>
          <w:rFonts w:ascii="Segoe UI" w:eastAsia="Tahoma" w:hAnsi="Segoe UI" w:cs="Segoe UI"/>
          <w:sz w:val="24"/>
          <w:szCs w:val="24"/>
        </w:rPr>
        <w:tab/>
      </w:r>
      <w:r w:rsidRPr="00636760">
        <w:rPr>
          <w:rFonts w:ascii="Segoe UI" w:eastAsia="Tahoma" w:hAnsi="Segoe UI" w:cs="Segoe UI"/>
          <w:sz w:val="24"/>
          <w:szCs w:val="24"/>
        </w:rPr>
        <w:tab/>
      </w:r>
      <w:r w:rsidRPr="00636760">
        <w:rPr>
          <w:rFonts w:ascii="Segoe UI" w:eastAsia="Tahoma" w:hAnsi="Segoe UI" w:cs="Segoe UI"/>
          <w:sz w:val="24"/>
          <w:szCs w:val="24"/>
        </w:rPr>
        <w:tab/>
      </w:r>
      <w:r w:rsidRPr="00636760">
        <w:rPr>
          <w:rFonts w:ascii="Segoe UI" w:eastAsia="Tahoma" w:hAnsi="Segoe UI" w:cs="Segoe UI"/>
          <w:sz w:val="24"/>
          <w:szCs w:val="24"/>
        </w:rPr>
        <w:tab/>
        <w:t xml:space="preserve">   </w:t>
      </w:r>
    </w:p>
    <w:p w14:paraId="32B13B40" w14:textId="6F718B39" w:rsidR="008D31BC" w:rsidRPr="00636760" w:rsidRDefault="008C5F0F" w:rsidP="008D31BC">
      <w:pPr>
        <w:pStyle w:val="Normal1"/>
        <w:numPr>
          <w:ilvl w:val="0"/>
          <w:numId w:val="15"/>
        </w:numPr>
        <w:spacing w:before="10"/>
        <w:rPr>
          <w:rFonts w:ascii="Segoe UI" w:hAnsi="Segoe UI" w:cs="Segoe UI"/>
        </w:rPr>
      </w:pPr>
      <w:r w:rsidRPr="00636760">
        <w:rPr>
          <w:rFonts w:ascii="Segoe UI" w:hAnsi="Segoe UI" w:cs="Segoe UI"/>
          <w:b/>
          <w:bCs/>
        </w:rPr>
        <w:t>M.B.A</w:t>
      </w:r>
      <w:r w:rsidR="008D31BC" w:rsidRPr="00636760">
        <w:rPr>
          <w:rFonts w:ascii="Segoe UI" w:hAnsi="Segoe UI" w:cs="Segoe UI"/>
          <w:b/>
          <w:bCs/>
        </w:rPr>
        <w:t xml:space="preserve">  (Finance)</w:t>
      </w:r>
      <w:r w:rsidR="008D31BC" w:rsidRPr="00636760">
        <w:rPr>
          <w:rFonts w:ascii="Segoe UI" w:hAnsi="Segoe UI" w:cs="Segoe UI"/>
        </w:rPr>
        <w:t xml:space="preserve">  </w:t>
      </w:r>
      <w:r w:rsidRPr="00636760">
        <w:rPr>
          <w:rFonts w:ascii="Segoe UI" w:eastAsia="Tahoma" w:hAnsi="Segoe UI" w:cs="Segoe UI"/>
          <w:bCs/>
        </w:rPr>
        <w:t>Sathyabama University - 2011 – 2013</w:t>
      </w:r>
    </w:p>
    <w:p w14:paraId="5BE84E69" w14:textId="0414CE66" w:rsidR="008D31BC" w:rsidRPr="00636760" w:rsidRDefault="008C5F0F" w:rsidP="008C5F0F">
      <w:pPr>
        <w:pStyle w:val="Normal1"/>
        <w:numPr>
          <w:ilvl w:val="0"/>
          <w:numId w:val="15"/>
        </w:numPr>
        <w:spacing w:before="10"/>
        <w:rPr>
          <w:rFonts w:ascii="Segoe UI" w:eastAsia="Tahoma" w:hAnsi="Segoe UI" w:cs="Segoe UI"/>
          <w:b/>
        </w:rPr>
      </w:pPr>
      <w:r w:rsidRPr="00636760">
        <w:rPr>
          <w:rFonts w:ascii="Segoe UI" w:eastAsia="Tahoma" w:hAnsi="Segoe UI" w:cs="Segoe UI"/>
          <w:b/>
          <w:bCs/>
        </w:rPr>
        <w:t xml:space="preserve">BBA </w:t>
      </w:r>
      <w:r w:rsidR="008D31BC" w:rsidRPr="00636760">
        <w:rPr>
          <w:rFonts w:ascii="Segoe UI" w:eastAsia="Tahoma" w:hAnsi="Segoe UI" w:cs="Segoe UI"/>
          <w:b/>
          <w:bCs/>
        </w:rPr>
        <w:t xml:space="preserve"> </w:t>
      </w:r>
      <w:r w:rsidRPr="00636760">
        <w:rPr>
          <w:rFonts w:ascii="Segoe UI" w:eastAsia="Tahoma" w:hAnsi="Segoe UI" w:cs="Segoe UI"/>
        </w:rPr>
        <w:t xml:space="preserve">    </w:t>
      </w:r>
      <w:r w:rsidRPr="00636760">
        <w:rPr>
          <w:rFonts w:ascii="Segoe UI" w:eastAsia="Tahoma" w:hAnsi="Segoe UI" w:cs="Segoe UI"/>
          <w:bCs/>
        </w:rPr>
        <w:t xml:space="preserve">S.R.MUniversity - 2007 </w:t>
      </w:r>
    </w:p>
    <w:p w14:paraId="7A14E7C9" w14:textId="77777777" w:rsidR="008D31BC" w:rsidRPr="00636760" w:rsidRDefault="008D31BC" w:rsidP="008D31BC">
      <w:pPr>
        <w:pStyle w:val="Normal1"/>
        <w:spacing w:before="10"/>
        <w:rPr>
          <w:rFonts w:ascii="Segoe UI" w:eastAsia="Tahoma" w:hAnsi="Segoe UI" w:cs="Segoe UI"/>
        </w:rPr>
      </w:pPr>
      <w:r w:rsidRPr="00636760">
        <w:rPr>
          <w:rFonts w:ascii="Segoe UI" w:eastAsia="Tahoma" w:hAnsi="Segoe UI" w:cs="Segoe UI"/>
          <w:b/>
        </w:rPr>
        <w:tab/>
      </w:r>
      <w:r w:rsidRPr="00636760">
        <w:rPr>
          <w:rFonts w:ascii="Segoe UI" w:eastAsia="Tahoma" w:hAnsi="Segoe UI" w:cs="Segoe UI"/>
          <w:b/>
        </w:rPr>
        <w:tab/>
      </w:r>
      <w:r w:rsidRPr="00636760">
        <w:rPr>
          <w:rFonts w:ascii="Segoe UI" w:eastAsia="Tahoma" w:hAnsi="Segoe UI" w:cs="Segoe UI"/>
        </w:rPr>
        <w:tab/>
      </w:r>
      <w:r w:rsidRPr="00636760">
        <w:rPr>
          <w:rFonts w:ascii="Segoe UI" w:eastAsia="Tahoma" w:hAnsi="Segoe UI" w:cs="Segoe UI"/>
        </w:rPr>
        <w:tab/>
      </w:r>
      <w:r w:rsidRPr="00636760">
        <w:rPr>
          <w:rFonts w:ascii="Segoe UI" w:eastAsia="Tahoma" w:hAnsi="Segoe UI" w:cs="Segoe UI"/>
        </w:rPr>
        <w:tab/>
      </w:r>
    </w:p>
    <w:p w14:paraId="068019B5" w14:textId="4FA91281" w:rsidR="00550F15" w:rsidRPr="00636760" w:rsidRDefault="00154857" w:rsidP="00550F15">
      <w:pPr>
        <w:spacing w:before="10" w:after="0" w:line="240" w:lineRule="auto"/>
        <w:rPr>
          <w:rFonts w:ascii="Segoe UI" w:eastAsia="Tahoma" w:hAnsi="Segoe UI" w:cs="Segoe UI"/>
          <w:b/>
          <w:color w:val="000000"/>
          <w:sz w:val="24"/>
          <w:szCs w:val="24"/>
          <w:lang w:eastAsia="en-IN"/>
        </w:rPr>
      </w:pPr>
      <w:r w:rsidRPr="00636760">
        <w:rPr>
          <w:rFonts w:ascii="Segoe UI" w:eastAsia="Tahoma" w:hAnsi="Segoe UI" w:cs="Segoe UI"/>
          <w:b/>
          <w:color w:val="000000"/>
          <w:sz w:val="24"/>
          <w:szCs w:val="24"/>
          <w:lang w:eastAsia="en-IN"/>
        </w:rPr>
        <w:t>C</w:t>
      </w:r>
      <w:r w:rsidR="00636760" w:rsidRPr="00636760">
        <w:rPr>
          <w:rFonts w:ascii="Segoe UI" w:eastAsia="Tahoma" w:hAnsi="Segoe UI" w:cs="Segoe UI"/>
          <w:b/>
          <w:color w:val="000000"/>
          <w:sz w:val="24"/>
          <w:szCs w:val="24"/>
          <w:lang w:eastAsia="en-IN"/>
        </w:rPr>
        <w:t>ore qualification</w:t>
      </w:r>
      <w:r w:rsidR="008C5F0F" w:rsidRPr="00636760">
        <w:rPr>
          <w:rFonts w:ascii="Segoe UI" w:eastAsia="Tahoma" w:hAnsi="Segoe UI" w:cs="Segoe UI"/>
          <w:b/>
          <w:color w:val="000000"/>
          <w:sz w:val="24"/>
          <w:szCs w:val="24"/>
          <w:lang w:eastAsia="en-IN"/>
        </w:rPr>
        <w:t>:</w:t>
      </w:r>
    </w:p>
    <w:p w14:paraId="7B66EE38" w14:textId="77777777" w:rsidR="00550F15" w:rsidRPr="00636760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DF74F3">
        <w:rPr>
          <w:rFonts w:ascii="Segoe UI" w:eastAsia="Times New Roman" w:hAnsi="Segoe UI" w:cs="Segoe UI"/>
          <w:sz w:val="20"/>
          <w:szCs w:val="20"/>
          <w:lang w:val="en-US"/>
        </w:rPr>
        <w:t>Corporate Finance</w:t>
      </w:r>
    </w:p>
    <w:p w14:paraId="36CDE6C3" w14:textId="77777777" w:rsidR="00550F15" w:rsidRPr="00DF74F3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DF74F3">
        <w:rPr>
          <w:rFonts w:ascii="Segoe UI" w:eastAsia="Times New Roman" w:hAnsi="Segoe UI" w:cs="Segoe UI"/>
          <w:sz w:val="20"/>
          <w:szCs w:val="20"/>
          <w:lang w:val="en-US"/>
        </w:rPr>
        <w:t>Financial Accounting</w:t>
      </w:r>
    </w:p>
    <w:p w14:paraId="141A899B" w14:textId="77777777" w:rsidR="00550F15" w:rsidRPr="00DF74F3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DF74F3">
        <w:rPr>
          <w:rFonts w:ascii="Segoe UI" w:eastAsia="Times New Roman" w:hAnsi="Segoe UI" w:cs="Segoe UI"/>
          <w:sz w:val="20"/>
          <w:szCs w:val="20"/>
          <w:lang w:val="en-US"/>
        </w:rPr>
        <w:t>Documentation &amp; Reporting</w:t>
      </w:r>
    </w:p>
    <w:p w14:paraId="591DACB7" w14:textId="79AE1D4C" w:rsidR="00550F15" w:rsidRPr="00636760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636760">
        <w:rPr>
          <w:rFonts w:ascii="Segoe UI" w:eastAsia="Times New Roman" w:hAnsi="Segoe UI" w:cs="Segoe UI"/>
          <w:sz w:val="20"/>
          <w:szCs w:val="20"/>
          <w:lang w:val="en-US"/>
        </w:rPr>
        <w:t>P&amp;L Management</w:t>
      </w:r>
    </w:p>
    <w:p w14:paraId="45116BE3" w14:textId="4140747B" w:rsidR="00550F15" w:rsidRPr="00636760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636760">
        <w:rPr>
          <w:rFonts w:ascii="Segoe UI" w:eastAsia="Times New Roman" w:hAnsi="Segoe UI" w:cs="Segoe UI"/>
          <w:sz w:val="20"/>
          <w:szCs w:val="20"/>
          <w:lang w:val="en-US"/>
        </w:rPr>
        <w:t>Financial Analysis Budget and Forecasting</w:t>
      </w:r>
    </w:p>
    <w:p w14:paraId="60C16002" w14:textId="2DD23635" w:rsidR="00550F15" w:rsidRPr="00DF74F3" w:rsidRDefault="00550F15" w:rsidP="00550F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sz w:val="20"/>
          <w:szCs w:val="20"/>
          <w:lang w:val="en-US"/>
        </w:rPr>
      </w:pPr>
      <w:r w:rsidRPr="00636760">
        <w:rPr>
          <w:rFonts w:ascii="Segoe UI" w:eastAsia="Times New Roman" w:hAnsi="Segoe UI" w:cs="Segoe UI"/>
          <w:sz w:val="20"/>
          <w:szCs w:val="20"/>
          <w:lang w:val="en-US"/>
        </w:rPr>
        <w:t>Financial reporting</w:t>
      </w:r>
    </w:p>
    <w:p w14:paraId="690F44A7" w14:textId="3BFE1808" w:rsidR="008D31BC" w:rsidRPr="00636760" w:rsidRDefault="008D31BC" w:rsidP="008C5F0F">
      <w:pPr>
        <w:pStyle w:val="Normal1"/>
        <w:spacing w:before="10"/>
        <w:rPr>
          <w:rFonts w:ascii="Segoe UI" w:eastAsia="Cambria" w:hAnsi="Segoe UI" w:cs="Segoe UI"/>
          <w:sz w:val="24"/>
          <w:szCs w:val="24"/>
        </w:rPr>
      </w:pPr>
      <w:r w:rsidRPr="00636760">
        <w:rPr>
          <w:rFonts w:ascii="Segoe UI" w:eastAsia="Tahoma" w:hAnsi="Segoe UI" w:cs="Segoe UI"/>
          <w:b/>
          <w:sz w:val="24"/>
          <w:szCs w:val="24"/>
        </w:rPr>
        <w:t>I</w:t>
      </w:r>
      <w:r w:rsidR="00636760" w:rsidRPr="00636760">
        <w:rPr>
          <w:rFonts w:ascii="Segoe UI" w:eastAsia="Tahoma" w:hAnsi="Segoe UI" w:cs="Segoe UI"/>
          <w:b/>
          <w:sz w:val="24"/>
          <w:szCs w:val="24"/>
        </w:rPr>
        <w:t>nternship</w:t>
      </w:r>
      <w:r w:rsidRPr="00636760">
        <w:rPr>
          <w:rFonts w:ascii="Segoe UI" w:eastAsia="Tahoma" w:hAnsi="Segoe UI" w:cs="Segoe UI"/>
          <w:b/>
          <w:sz w:val="24"/>
          <w:szCs w:val="24"/>
        </w:rPr>
        <w:t>/A</w:t>
      </w:r>
      <w:r w:rsidR="00636760" w:rsidRPr="00636760">
        <w:rPr>
          <w:rFonts w:ascii="Segoe UI" w:eastAsia="Tahoma" w:hAnsi="Segoe UI" w:cs="Segoe UI"/>
          <w:b/>
          <w:sz w:val="24"/>
          <w:szCs w:val="24"/>
        </w:rPr>
        <w:t>cademic</w:t>
      </w:r>
      <w:r w:rsidRPr="00636760">
        <w:rPr>
          <w:rFonts w:ascii="Segoe UI" w:eastAsia="Tahoma" w:hAnsi="Segoe UI" w:cs="Segoe UI"/>
          <w:b/>
          <w:sz w:val="24"/>
          <w:szCs w:val="24"/>
        </w:rPr>
        <w:t xml:space="preserve"> P</w:t>
      </w:r>
      <w:r w:rsidR="00636760" w:rsidRPr="00636760">
        <w:rPr>
          <w:rFonts w:ascii="Segoe UI" w:eastAsia="Tahoma" w:hAnsi="Segoe UI" w:cs="Segoe UI"/>
          <w:b/>
          <w:sz w:val="24"/>
          <w:szCs w:val="24"/>
        </w:rPr>
        <w:t>roject</w:t>
      </w:r>
      <w:r w:rsidRPr="00636760">
        <w:rPr>
          <w:rFonts w:ascii="Segoe UI" w:eastAsia="Tahoma" w:hAnsi="Segoe UI" w:cs="Segoe UI"/>
          <w:b/>
          <w:sz w:val="24"/>
          <w:szCs w:val="24"/>
        </w:rPr>
        <w:t xml:space="preserve"> </w:t>
      </w:r>
      <w:r w:rsidR="008C5F0F" w:rsidRPr="00636760">
        <w:rPr>
          <w:rFonts w:ascii="Segoe UI" w:eastAsia="Tahoma" w:hAnsi="Segoe UI" w:cs="Segoe UI"/>
          <w:b/>
          <w:sz w:val="24"/>
          <w:szCs w:val="24"/>
        </w:rPr>
        <w:t>:</w:t>
      </w:r>
    </w:p>
    <w:p w14:paraId="09C9B7CD" w14:textId="77777777" w:rsidR="008D31BC" w:rsidRPr="00636760" w:rsidRDefault="008D31BC" w:rsidP="008D31BC">
      <w:pPr>
        <w:pStyle w:val="ListParagraph"/>
        <w:numPr>
          <w:ilvl w:val="0"/>
          <w:numId w:val="15"/>
        </w:numPr>
        <w:tabs>
          <w:tab w:val="left" w:pos="3860"/>
        </w:tabs>
        <w:spacing w:before="10" w:after="0" w:line="240" w:lineRule="auto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Company: Perfect Calibration Ltd - Study on Employee Absenteeism</w:t>
      </w:r>
      <w:r w:rsidRPr="00636760">
        <w:rPr>
          <w:rFonts w:ascii="Segoe UI" w:eastAsia="Cambria" w:hAnsi="Segoe UI" w:cs="Segoe UI"/>
          <w:sz w:val="20"/>
          <w:szCs w:val="20"/>
        </w:rPr>
        <w:tab/>
      </w:r>
    </w:p>
    <w:p w14:paraId="1A9CF3FD" w14:textId="672CE33C" w:rsidR="008D31BC" w:rsidRPr="00636760" w:rsidRDefault="008D31BC" w:rsidP="008D31BC">
      <w:pPr>
        <w:pStyle w:val="ListParagraph"/>
        <w:numPr>
          <w:ilvl w:val="0"/>
          <w:numId w:val="15"/>
        </w:numPr>
        <w:spacing w:before="10" w:after="0" w:line="240" w:lineRule="auto"/>
        <w:rPr>
          <w:rFonts w:ascii="Segoe UI" w:eastAsia="Cambria" w:hAnsi="Segoe UI" w:cs="Segoe UI"/>
          <w:sz w:val="20"/>
          <w:szCs w:val="20"/>
        </w:rPr>
      </w:pPr>
      <w:r w:rsidRPr="00636760">
        <w:rPr>
          <w:rFonts w:ascii="Segoe UI" w:eastAsia="Cambria" w:hAnsi="Segoe UI" w:cs="Segoe UI"/>
          <w:sz w:val="20"/>
          <w:szCs w:val="20"/>
        </w:rPr>
        <w:t>Company: Aligator Automation Ltd - Study on Employee Motivation</w:t>
      </w:r>
    </w:p>
    <w:p w14:paraId="401669AF" w14:textId="4B1D87D0" w:rsidR="008C5F0F" w:rsidRPr="00636760" w:rsidRDefault="008C5F0F" w:rsidP="008C5F0F">
      <w:pPr>
        <w:spacing w:before="10" w:after="0" w:line="240" w:lineRule="auto"/>
        <w:rPr>
          <w:rFonts w:ascii="Segoe UI" w:eastAsia="Cambria" w:hAnsi="Segoe UI" w:cs="Segoe UI"/>
          <w:sz w:val="20"/>
          <w:szCs w:val="20"/>
        </w:rPr>
      </w:pPr>
    </w:p>
    <w:p w14:paraId="03B7BC54" w14:textId="77777777" w:rsidR="008C5F0F" w:rsidRPr="00636760" w:rsidRDefault="008C5F0F" w:rsidP="008C5F0F">
      <w:pPr>
        <w:shd w:val="clear" w:color="auto" w:fill="002060"/>
        <w:ind w:right="29"/>
        <w:jc w:val="center"/>
        <w:rPr>
          <w:rFonts w:ascii="Segoe UI" w:hAnsi="Segoe UI" w:cs="Segoe UI"/>
          <w:b/>
          <w:bCs/>
          <w:w w:val="130"/>
          <w:sz w:val="20"/>
          <w:szCs w:val="20"/>
        </w:rPr>
      </w:pPr>
      <w:r w:rsidRPr="00636760">
        <w:rPr>
          <w:rFonts w:ascii="Segoe UI" w:hAnsi="Segoe UI" w:cs="Segoe UI"/>
          <w:b/>
          <w:bCs/>
          <w:w w:val="130"/>
          <w:sz w:val="20"/>
          <w:szCs w:val="20"/>
        </w:rPr>
        <w:t>PERSONAL DETAILS</w:t>
      </w:r>
    </w:p>
    <w:p w14:paraId="1248F373" w14:textId="77777777" w:rsidR="008D31BC" w:rsidRPr="00636760" w:rsidRDefault="008D31BC" w:rsidP="008D31BC">
      <w:pPr>
        <w:pStyle w:val="Normal1"/>
        <w:spacing w:before="10"/>
        <w:rPr>
          <w:rFonts w:ascii="Segoe UI" w:hAnsi="Segoe UI" w:cs="Segoe UI"/>
        </w:rPr>
      </w:pPr>
    </w:p>
    <w:p w14:paraId="0065A37D" w14:textId="77777777" w:rsidR="003A453A" w:rsidRPr="003A453A" w:rsidRDefault="003A453A" w:rsidP="003A453A">
      <w:pPr>
        <w:spacing w:before="10"/>
        <w:rPr>
          <w:rFonts w:ascii="Segoe UI" w:eastAsia="Tahoma" w:hAnsi="Segoe UI" w:cs="Segoe UI"/>
          <w:b/>
          <w:sz w:val="20"/>
          <w:szCs w:val="20"/>
        </w:rPr>
      </w:pPr>
      <w:r w:rsidRPr="003A453A">
        <w:rPr>
          <w:rFonts w:ascii="Segoe UI" w:eastAsia="Tahoma" w:hAnsi="Segoe UI" w:cs="Segoe UI"/>
          <w:b/>
          <w:sz w:val="24"/>
          <w:szCs w:val="24"/>
        </w:rPr>
        <w:t>Date of birth:</w:t>
      </w:r>
      <w:r w:rsidRPr="003A453A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Pr="003A453A">
        <w:rPr>
          <w:rFonts w:ascii="Segoe UI" w:eastAsia="Tahoma" w:hAnsi="Segoe UI" w:cs="Segoe UI"/>
          <w:bCs/>
          <w:sz w:val="20"/>
          <w:szCs w:val="20"/>
        </w:rPr>
        <w:t xml:space="preserve">31th March </w:t>
      </w:r>
    </w:p>
    <w:p w14:paraId="563DB386" w14:textId="77777777" w:rsidR="003A453A" w:rsidRPr="003A453A" w:rsidRDefault="003A453A" w:rsidP="003A453A">
      <w:pPr>
        <w:spacing w:before="10"/>
        <w:rPr>
          <w:rFonts w:ascii="Segoe UI" w:eastAsia="Tahoma" w:hAnsi="Segoe UI" w:cs="Segoe UI"/>
          <w:b/>
          <w:sz w:val="20"/>
          <w:szCs w:val="20"/>
        </w:rPr>
      </w:pPr>
      <w:r w:rsidRPr="003A453A">
        <w:rPr>
          <w:rFonts w:ascii="Segoe UI" w:eastAsia="Tahoma" w:hAnsi="Segoe UI" w:cs="Segoe UI"/>
          <w:b/>
          <w:sz w:val="24"/>
          <w:szCs w:val="24"/>
        </w:rPr>
        <w:t>Languages known:</w:t>
      </w:r>
      <w:r w:rsidRPr="003A453A">
        <w:rPr>
          <w:rFonts w:ascii="Segoe UI" w:eastAsia="Tahoma" w:hAnsi="Segoe UI" w:cs="Segoe UI"/>
          <w:bCs/>
          <w:sz w:val="20"/>
          <w:szCs w:val="20"/>
        </w:rPr>
        <w:t>English ,Hindi , Punjabi</w:t>
      </w:r>
    </w:p>
    <w:p w14:paraId="059F0F3B" w14:textId="2920B998" w:rsidR="00C46446" w:rsidRPr="00636760" w:rsidRDefault="003A453A" w:rsidP="003A453A">
      <w:pPr>
        <w:spacing w:before="10"/>
        <w:rPr>
          <w:rFonts w:ascii="Segoe UI" w:eastAsia="Tahoma" w:hAnsi="Segoe UI" w:cs="Segoe UI"/>
          <w:b/>
          <w:sz w:val="20"/>
          <w:szCs w:val="20"/>
        </w:rPr>
      </w:pPr>
      <w:r w:rsidRPr="003A453A">
        <w:rPr>
          <w:rFonts w:ascii="Segoe UI" w:eastAsia="Tahoma" w:hAnsi="Segoe UI" w:cs="Segoe UI"/>
          <w:b/>
          <w:sz w:val="24"/>
          <w:szCs w:val="24"/>
        </w:rPr>
        <w:t>Nationality :</w:t>
      </w:r>
      <w:r w:rsidRPr="003A453A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Pr="003A453A">
        <w:rPr>
          <w:rFonts w:ascii="Segoe UI" w:eastAsia="Tahoma" w:hAnsi="Segoe UI" w:cs="Segoe UI"/>
          <w:bCs/>
          <w:sz w:val="20"/>
          <w:szCs w:val="20"/>
        </w:rPr>
        <w:t>Indian</w:t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</w:r>
      <w:r w:rsidR="00365204" w:rsidRPr="00636760">
        <w:rPr>
          <w:rFonts w:ascii="Segoe UI" w:eastAsia="Tahoma" w:hAnsi="Segoe UI" w:cs="Segoe UI"/>
          <w:b/>
          <w:sz w:val="20"/>
          <w:szCs w:val="20"/>
        </w:rPr>
        <w:tab/>
        <w:t xml:space="preserve"> </w:t>
      </w:r>
    </w:p>
    <w:p w14:paraId="42180388" w14:textId="77777777" w:rsidR="00C46446" w:rsidRPr="00636760" w:rsidRDefault="00C46446" w:rsidP="00E8536B">
      <w:pPr>
        <w:spacing w:before="10"/>
        <w:rPr>
          <w:rFonts w:ascii="Segoe UI" w:hAnsi="Segoe UI" w:cs="Segoe UI"/>
          <w:sz w:val="20"/>
          <w:szCs w:val="20"/>
        </w:rPr>
      </w:pPr>
    </w:p>
    <w:sectPr w:rsidR="00C46446" w:rsidRPr="00636760" w:rsidSect="00365204">
      <w:footerReference w:type="default" r:id="rId8"/>
      <w:pgSz w:w="11906" w:h="16838"/>
      <w:pgMar w:top="426" w:right="424" w:bottom="90" w:left="56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618A2" w14:textId="77777777" w:rsidR="00AD7F88" w:rsidRDefault="00AD7F88" w:rsidP="000A47F8">
      <w:pPr>
        <w:spacing w:after="0" w:line="240" w:lineRule="auto"/>
      </w:pPr>
      <w:r>
        <w:separator/>
      </w:r>
    </w:p>
  </w:endnote>
  <w:endnote w:type="continuationSeparator" w:id="0">
    <w:p w14:paraId="335D54A1" w14:textId="77777777" w:rsidR="00AD7F88" w:rsidRDefault="00AD7F88" w:rsidP="000A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4487" w14:textId="77777777" w:rsidR="00EA7CEA" w:rsidRDefault="00EA7CEA" w:rsidP="003707B1">
    <w:pPr>
      <w:pStyle w:val="Normal1"/>
      <w:rPr>
        <w:rFonts w:ascii="Tahoma" w:eastAsia="Tahoma" w:hAnsi="Tahoma" w:cs="Tahoma"/>
        <w:sz w:val="18"/>
      </w:rPr>
    </w:pPr>
  </w:p>
  <w:p w14:paraId="7024B446" w14:textId="77777777" w:rsidR="000A47F8" w:rsidRDefault="000A47F8" w:rsidP="003707B1">
    <w:pPr>
      <w:pStyle w:val="Normal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4BCDF" w14:textId="77777777" w:rsidR="00AD7F88" w:rsidRDefault="00AD7F88" w:rsidP="000A47F8">
      <w:pPr>
        <w:spacing w:after="0" w:line="240" w:lineRule="auto"/>
      </w:pPr>
      <w:r>
        <w:separator/>
      </w:r>
    </w:p>
  </w:footnote>
  <w:footnote w:type="continuationSeparator" w:id="0">
    <w:p w14:paraId="0B1CA8A9" w14:textId="77777777" w:rsidR="00AD7F88" w:rsidRDefault="00AD7F88" w:rsidP="000A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56F"/>
    <w:multiLevelType w:val="multilevel"/>
    <w:tmpl w:val="2932F23C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">
    <w:nsid w:val="04FF528D"/>
    <w:multiLevelType w:val="multilevel"/>
    <w:tmpl w:val="7AE8B0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81335AB"/>
    <w:multiLevelType w:val="multilevel"/>
    <w:tmpl w:val="4BFC501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1EE312E8"/>
    <w:multiLevelType w:val="multilevel"/>
    <w:tmpl w:val="0312212A"/>
    <w:lvl w:ilvl="0">
      <w:start w:val="2008"/>
      <w:numFmt w:val="decimal"/>
      <w:lvlText w:val="%1"/>
      <w:lvlJc w:val="left"/>
      <w:pPr>
        <w:ind w:left="950" w:hanging="950"/>
      </w:pPr>
      <w:rPr>
        <w:rFonts w:hint="default"/>
        <w:b w:val="0"/>
      </w:rPr>
    </w:lvl>
    <w:lvl w:ilvl="1">
      <w:start w:val="2010"/>
      <w:numFmt w:val="decimal"/>
      <w:lvlText w:val="%1-%2"/>
      <w:lvlJc w:val="left"/>
      <w:pPr>
        <w:ind w:left="950" w:hanging="95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50" w:hanging="95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50" w:hanging="95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950" w:hanging="95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>
    <w:nsid w:val="23CC0622"/>
    <w:multiLevelType w:val="multilevel"/>
    <w:tmpl w:val="0C662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F87F37"/>
    <w:multiLevelType w:val="multilevel"/>
    <w:tmpl w:val="7F0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805983"/>
    <w:multiLevelType w:val="hybridMultilevel"/>
    <w:tmpl w:val="A3E88F30"/>
    <w:lvl w:ilvl="0" w:tplc="400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7">
    <w:nsid w:val="2A117DF6"/>
    <w:multiLevelType w:val="multilevel"/>
    <w:tmpl w:val="7AE8B0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344B68F4"/>
    <w:multiLevelType w:val="multilevel"/>
    <w:tmpl w:val="442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285853"/>
    <w:multiLevelType w:val="hybridMultilevel"/>
    <w:tmpl w:val="3CB42840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40791335"/>
    <w:multiLevelType w:val="multilevel"/>
    <w:tmpl w:val="207E0C98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1">
    <w:nsid w:val="420D3ADF"/>
    <w:multiLevelType w:val="multilevel"/>
    <w:tmpl w:val="910E3A8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2">
    <w:nsid w:val="468C26BC"/>
    <w:multiLevelType w:val="multilevel"/>
    <w:tmpl w:val="814CA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BD3283D"/>
    <w:multiLevelType w:val="multilevel"/>
    <w:tmpl w:val="E99CA90C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4">
    <w:nsid w:val="521F3AE0"/>
    <w:multiLevelType w:val="multilevel"/>
    <w:tmpl w:val="EA4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5A0E5A"/>
    <w:multiLevelType w:val="multilevel"/>
    <w:tmpl w:val="A922126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562756E5"/>
    <w:multiLevelType w:val="multilevel"/>
    <w:tmpl w:val="A21223E4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7">
    <w:nsid w:val="61681BB6"/>
    <w:multiLevelType w:val="multilevel"/>
    <w:tmpl w:val="967A38C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8">
    <w:nsid w:val="62F6308D"/>
    <w:multiLevelType w:val="hybridMultilevel"/>
    <w:tmpl w:val="0F544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E5770"/>
    <w:multiLevelType w:val="multilevel"/>
    <w:tmpl w:val="7AB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9512F8"/>
    <w:multiLevelType w:val="hybridMultilevel"/>
    <w:tmpl w:val="B036BD34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1">
    <w:nsid w:val="7C145881"/>
    <w:multiLevelType w:val="multilevel"/>
    <w:tmpl w:val="12E408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7E2B1065"/>
    <w:multiLevelType w:val="multilevel"/>
    <w:tmpl w:val="28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16"/>
  </w:num>
  <w:num w:numId="5">
    <w:abstractNumId w:val="2"/>
  </w:num>
  <w:num w:numId="6">
    <w:abstractNumId w:val="0"/>
  </w:num>
  <w:num w:numId="7">
    <w:abstractNumId w:val="13"/>
  </w:num>
  <w:num w:numId="8">
    <w:abstractNumId w:val="1"/>
  </w:num>
  <w:num w:numId="9">
    <w:abstractNumId w:val="21"/>
  </w:num>
  <w:num w:numId="10">
    <w:abstractNumId w:val="3"/>
  </w:num>
  <w:num w:numId="11">
    <w:abstractNumId w:val="15"/>
  </w:num>
  <w:num w:numId="12">
    <w:abstractNumId w:val="20"/>
  </w:num>
  <w:num w:numId="13">
    <w:abstractNumId w:val="6"/>
  </w:num>
  <w:num w:numId="14">
    <w:abstractNumId w:val="9"/>
  </w:num>
  <w:num w:numId="15">
    <w:abstractNumId w:val="18"/>
  </w:num>
  <w:num w:numId="16">
    <w:abstractNumId w:val="18"/>
  </w:num>
  <w:num w:numId="17">
    <w:abstractNumId w:val="12"/>
  </w:num>
  <w:num w:numId="18">
    <w:abstractNumId w:val="19"/>
  </w:num>
  <w:num w:numId="19">
    <w:abstractNumId w:val="7"/>
  </w:num>
  <w:num w:numId="20">
    <w:abstractNumId w:val="22"/>
  </w:num>
  <w:num w:numId="21">
    <w:abstractNumId w:val="5"/>
  </w:num>
  <w:num w:numId="22">
    <w:abstractNumId w:val="14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F8"/>
    <w:rsid w:val="000022AD"/>
    <w:rsid w:val="000201AF"/>
    <w:rsid w:val="00070E3F"/>
    <w:rsid w:val="00081B3C"/>
    <w:rsid w:val="00084F34"/>
    <w:rsid w:val="00087BCB"/>
    <w:rsid w:val="00093C8D"/>
    <w:rsid w:val="000A47F8"/>
    <w:rsid w:val="000D443C"/>
    <w:rsid w:val="000D4A74"/>
    <w:rsid w:val="00100742"/>
    <w:rsid w:val="001104AC"/>
    <w:rsid w:val="00111C13"/>
    <w:rsid w:val="00114A22"/>
    <w:rsid w:val="00123856"/>
    <w:rsid w:val="00126810"/>
    <w:rsid w:val="0015198D"/>
    <w:rsid w:val="00154857"/>
    <w:rsid w:val="00157ACF"/>
    <w:rsid w:val="00164CD8"/>
    <w:rsid w:val="001752CB"/>
    <w:rsid w:val="001861E6"/>
    <w:rsid w:val="00195B08"/>
    <w:rsid w:val="001D2EFB"/>
    <w:rsid w:val="001F2286"/>
    <w:rsid w:val="00221931"/>
    <w:rsid w:val="0022412B"/>
    <w:rsid w:val="002336F9"/>
    <w:rsid w:val="00243B44"/>
    <w:rsid w:val="00253E7E"/>
    <w:rsid w:val="00254028"/>
    <w:rsid w:val="00254552"/>
    <w:rsid w:val="002569D6"/>
    <w:rsid w:val="0025701E"/>
    <w:rsid w:val="00274BF8"/>
    <w:rsid w:val="00276B1A"/>
    <w:rsid w:val="0028538B"/>
    <w:rsid w:val="002A50B7"/>
    <w:rsid w:val="002A6D39"/>
    <w:rsid w:val="002B0361"/>
    <w:rsid w:val="002C47AF"/>
    <w:rsid w:val="002E06AF"/>
    <w:rsid w:val="002E1C60"/>
    <w:rsid w:val="0031772E"/>
    <w:rsid w:val="00320980"/>
    <w:rsid w:val="00353CC9"/>
    <w:rsid w:val="00360186"/>
    <w:rsid w:val="00365204"/>
    <w:rsid w:val="003707B1"/>
    <w:rsid w:val="00376722"/>
    <w:rsid w:val="00397DCF"/>
    <w:rsid w:val="003A453A"/>
    <w:rsid w:val="003A4A99"/>
    <w:rsid w:val="003B58DD"/>
    <w:rsid w:val="003D363D"/>
    <w:rsid w:val="003D6B3D"/>
    <w:rsid w:val="003E761D"/>
    <w:rsid w:val="00403B9B"/>
    <w:rsid w:val="00404424"/>
    <w:rsid w:val="004063FB"/>
    <w:rsid w:val="004074F6"/>
    <w:rsid w:val="00427FD6"/>
    <w:rsid w:val="0043493B"/>
    <w:rsid w:val="004371F6"/>
    <w:rsid w:val="0045367D"/>
    <w:rsid w:val="00471104"/>
    <w:rsid w:val="004771B0"/>
    <w:rsid w:val="00487314"/>
    <w:rsid w:val="004A0404"/>
    <w:rsid w:val="004A332D"/>
    <w:rsid w:val="004C3AD4"/>
    <w:rsid w:val="004D272A"/>
    <w:rsid w:val="004F6507"/>
    <w:rsid w:val="0050363D"/>
    <w:rsid w:val="005158F1"/>
    <w:rsid w:val="0052007E"/>
    <w:rsid w:val="00550F15"/>
    <w:rsid w:val="00552D28"/>
    <w:rsid w:val="005A2F00"/>
    <w:rsid w:val="005A3AAF"/>
    <w:rsid w:val="005B3FA4"/>
    <w:rsid w:val="00600461"/>
    <w:rsid w:val="00611E1F"/>
    <w:rsid w:val="00626EA7"/>
    <w:rsid w:val="00630474"/>
    <w:rsid w:val="00631329"/>
    <w:rsid w:val="00633C9E"/>
    <w:rsid w:val="00636760"/>
    <w:rsid w:val="006A03DB"/>
    <w:rsid w:val="006A4944"/>
    <w:rsid w:val="006B5903"/>
    <w:rsid w:val="006B5ED7"/>
    <w:rsid w:val="006C0D68"/>
    <w:rsid w:val="006D5B47"/>
    <w:rsid w:val="006D6307"/>
    <w:rsid w:val="006E1AD2"/>
    <w:rsid w:val="006F5AFE"/>
    <w:rsid w:val="00700A7D"/>
    <w:rsid w:val="00707BE9"/>
    <w:rsid w:val="00715CB4"/>
    <w:rsid w:val="00733F53"/>
    <w:rsid w:val="00743AC5"/>
    <w:rsid w:val="00743B68"/>
    <w:rsid w:val="007468E2"/>
    <w:rsid w:val="007751BD"/>
    <w:rsid w:val="0078620D"/>
    <w:rsid w:val="0079664E"/>
    <w:rsid w:val="00796797"/>
    <w:rsid w:val="007A2C72"/>
    <w:rsid w:val="007C14CD"/>
    <w:rsid w:val="007C4059"/>
    <w:rsid w:val="007C4192"/>
    <w:rsid w:val="007C5CDB"/>
    <w:rsid w:val="007D5E9F"/>
    <w:rsid w:val="007E4481"/>
    <w:rsid w:val="00811B1C"/>
    <w:rsid w:val="0081301A"/>
    <w:rsid w:val="008144B3"/>
    <w:rsid w:val="00817186"/>
    <w:rsid w:val="00827AA8"/>
    <w:rsid w:val="00831E45"/>
    <w:rsid w:val="00836A22"/>
    <w:rsid w:val="008515FF"/>
    <w:rsid w:val="008538D6"/>
    <w:rsid w:val="00881E9A"/>
    <w:rsid w:val="008A3797"/>
    <w:rsid w:val="008B701D"/>
    <w:rsid w:val="008C587B"/>
    <w:rsid w:val="008C5F0F"/>
    <w:rsid w:val="008D31BC"/>
    <w:rsid w:val="008D636E"/>
    <w:rsid w:val="008E7A17"/>
    <w:rsid w:val="008F1B51"/>
    <w:rsid w:val="00904CDE"/>
    <w:rsid w:val="0091260C"/>
    <w:rsid w:val="00925776"/>
    <w:rsid w:val="009632ED"/>
    <w:rsid w:val="00967E57"/>
    <w:rsid w:val="009775A6"/>
    <w:rsid w:val="009D0A49"/>
    <w:rsid w:val="009F7274"/>
    <w:rsid w:val="00A23493"/>
    <w:rsid w:val="00A31789"/>
    <w:rsid w:val="00A338F4"/>
    <w:rsid w:val="00A37779"/>
    <w:rsid w:val="00A52CE1"/>
    <w:rsid w:val="00A6516F"/>
    <w:rsid w:val="00A75F35"/>
    <w:rsid w:val="00A83C42"/>
    <w:rsid w:val="00A9320D"/>
    <w:rsid w:val="00A97ACA"/>
    <w:rsid w:val="00AB2D5C"/>
    <w:rsid w:val="00AB30AA"/>
    <w:rsid w:val="00AB3ACB"/>
    <w:rsid w:val="00AC0DE8"/>
    <w:rsid w:val="00AC5A44"/>
    <w:rsid w:val="00AC669D"/>
    <w:rsid w:val="00AD7F88"/>
    <w:rsid w:val="00AE08D2"/>
    <w:rsid w:val="00AE733E"/>
    <w:rsid w:val="00AF4302"/>
    <w:rsid w:val="00B03D7D"/>
    <w:rsid w:val="00B230B3"/>
    <w:rsid w:val="00B3281C"/>
    <w:rsid w:val="00B5373C"/>
    <w:rsid w:val="00B80CB5"/>
    <w:rsid w:val="00B812B2"/>
    <w:rsid w:val="00B812E6"/>
    <w:rsid w:val="00B85190"/>
    <w:rsid w:val="00B97E7F"/>
    <w:rsid w:val="00BA0343"/>
    <w:rsid w:val="00BB3DD9"/>
    <w:rsid w:val="00BB436B"/>
    <w:rsid w:val="00BC6BFE"/>
    <w:rsid w:val="00BE549B"/>
    <w:rsid w:val="00C03B8C"/>
    <w:rsid w:val="00C14235"/>
    <w:rsid w:val="00C16D4F"/>
    <w:rsid w:val="00C2456C"/>
    <w:rsid w:val="00C26C67"/>
    <w:rsid w:val="00C40487"/>
    <w:rsid w:val="00C423D0"/>
    <w:rsid w:val="00C443CF"/>
    <w:rsid w:val="00C46446"/>
    <w:rsid w:val="00C6525D"/>
    <w:rsid w:val="00C867E9"/>
    <w:rsid w:val="00CC1E61"/>
    <w:rsid w:val="00CC44B0"/>
    <w:rsid w:val="00CE130F"/>
    <w:rsid w:val="00CF0B18"/>
    <w:rsid w:val="00D0599B"/>
    <w:rsid w:val="00D14505"/>
    <w:rsid w:val="00D26CB0"/>
    <w:rsid w:val="00D3113E"/>
    <w:rsid w:val="00D33F7F"/>
    <w:rsid w:val="00D51278"/>
    <w:rsid w:val="00D532D9"/>
    <w:rsid w:val="00D6062D"/>
    <w:rsid w:val="00D75C13"/>
    <w:rsid w:val="00D80F56"/>
    <w:rsid w:val="00DA0F51"/>
    <w:rsid w:val="00DA3632"/>
    <w:rsid w:val="00DA4423"/>
    <w:rsid w:val="00DA543E"/>
    <w:rsid w:val="00DB2000"/>
    <w:rsid w:val="00DC0926"/>
    <w:rsid w:val="00DC2B76"/>
    <w:rsid w:val="00DC6C1E"/>
    <w:rsid w:val="00DD37D8"/>
    <w:rsid w:val="00DF784F"/>
    <w:rsid w:val="00E0016C"/>
    <w:rsid w:val="00E038C4"/>
    <w:rsid w:val="00E0442B"/>
    <w:rsid w:val="00E12ED3"/>
    <w:rsid w:val="00E348B5"/>
    <w:rsid w:val="00E377E6"/>
    <w:rsid w:val="00E42E56"/>
    <w:rsid w:val="00E5171C"/>
    <w:rsid w:val="00E573DA"/>
    <w:rsid w:val="00E615DF"/>
    <w:rsid w:val="00E67C46"/>
    <w:rsid w:val="00E73E29"/>
    <w:rsid w:val="00E8536B"/>
    <w:rsid w:val="00EA79A9"/>
    <w:rsid w:val="00EA7CEA"/>
    <w:rsid w:val="00EB0014"/>
    <w:rsid w:val="00EB6DB8"/>
    <w:rsid w:val="00ED2635"/>
    <w:rsid w:val="00EE5661"/>
    <w:rsid w:val="00EF004C"/>
    <w:rsid w:val="00F03193"/>
    <w:rsid w:val="00F145E8"/>
    <w:rsid w:val="00F14DF8"/>
    <w:rsid w:val="00F23F7D"/>
    <w:rsid w:val="00F25DA2"/>
    <w:rsid w:val="00F3706E"/>
    <w:rsid w:val="00F601A0"/>
    <w:rsid w:val="00F66B62"/>
    <w:rsid w:val="00F74A46"/>
    <w:rsid w:val="00F75677"/>
    <w:rsid w:val="00F877CC"/>
    <w:rsid w:val="00FA03A5"/>
    <w:rsid w:val="00FB759C"/>
    <w:rsid w:val="00FC3444"/>
    <w:rsid w:val="00FD1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4CA0"/>
  <w15:docId w15:val="{68850D16-E79A-4A5B-93BD-FE74E4A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69D"/>
  </w:style>
  <w:style w:type="paragraph" w:styleId="Heading1">
    <w:name w:val="heading 1"/>
    <w:basedOn w:val="Normal"/>
    <w:next w:val="Normal"/>
    <w:link w:val="Heading1Char"/>
    <w:uiPriority w:val="9"/>
    <w:qFormat/>
    <w:rsid w:val="00C4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F8"/>
  </w:style>
  <w:style w:type="paragraph" w:styleId="Footer">
    <w:name w:val="footer"/>
    <w:basedOn w:val="Normal"/>
    <w:link w:val="Foot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F8"/>
  </w:style>
  <w:style w:type="paragraph" w:customStyle="1" w:styleId="Normal1">
    <w:name w:val="Normal1"/>
    <w:rsid w:val="00B97E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D4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73C"/>
    <w:rPr>
      <w:color w:val="605E5C"/>
      <w:shd w:val="clear" w:color="auto" w:fill="E1DFDD"/>
    </w:rPr>
  </w:style>
  <w:style w:type="paragraph" w:customStyle="1" w:styleId="Name">
    <w:name w:val="Name"/>
    <w:basedOn w:val="Heading1"/>
    <w:link w:val="NameChar"/>
    <w:qFormat/>
    <w:rsid w:val="00C423D0"/>
    <w:pPr>
      <w:keepLines w:val="0"/>
      <w:spacing w:before="0" w:line="240" w:lineRule="auto"/>
      <w:jc w:val="center"/>
    </w:pPr>
    <w:rPr>
      <w:rFonts w:ascii="Century Gothic" w:eastAsia="Times New Roman" w:hAnsi="Century Gothic" w:cs="Vrinda"/>
      <w:bCs/>
      <w:color w:val="auto"/>
      <w:spacing w:val="40"/>
      <w:sz w:val="96"/>
      <w:szCs w:val="20"/>
      <w:lang w:val="en-US" w:bidi="bn-IN"/>
    </w:rPr>
  </w:style>
  <w:style w:type="character" w:customStyle="1" w:styleId="NameChar">
    <w:name w:val="Name Char"/>
    <w:link w:val="Name"/>
    <w:rsid w:val="00C423D0"/>
    <w:rPr>
      <w:rFonts w:ascii="Century Gothic" w:eastAsia="Times New Roman" w:hAnsi="Century Gothic" w:cs="Vrinda"/>
      <w:bCs/>
      <w:spacing w:val="40"/>
      <w:sz w:val="96"/>
      <w:szCs w:val="20"/>
      <w:lang w:val="en-US"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C42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27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F5D5A-FAA6-46F8-992A-0EF86C77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GLOBALTECH.COM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2023-09-20T05:54:00Z</dcterms:created>
  <dcterms:modified xsi:type="dcterms:W3CDTF">2023-09-20T05:54:00Z</dcterms:modified>
</cp:coreProperties>
</file>