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370C" w14:textId="77777777" w:rsidR="00ED4BA4" w:rsidRDefault="00ED4BA4" w:rsidP="00ED4BA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DC2AC6" wp14:editId="6861B9FB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B08B9" w14:textId="7B14C891" w:rsidR="0049590A" w:rsidRDefault="0049590A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 Name -</w:t>
                            </w:r>
                            <w:r w:rsidR="003D0458">
                              <w:rPr>
                                <w:sz w:val="32"/>
                                <w:szCs w:val="32"/>
                              </w:rPr>
                              <w:t>Ankita Mane</w:t>
                            </w:r>
                          </w:p>
                          <w:p w14:paraId="1D75BBAC" w14:textId="73C5547D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r w:rsidR="00732C58">
                              <w:rPr>
                                <w:b/>
                                <w:sz w:val="20"/>
                                <w:szCs w:val="20"/>
                              </w:rPr>
                              <w:t>No</w:t>
                            </w:r>
                            <w:r w:rsidR="004959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3D0458" w:rsidRPr="00333FF1">
                              <w:rPr>
                                <w:sz w:val="20"/>
                                <w:szCs w:val="20"/>
                              </w:rPr>
                              <w:t>96</w:t>
                            </w:r>
                            <w:r w:rsidR="003D0458">
                              <w:rPr>
                                <w:sz w:val="20"/>
                                <w:szCs w:val="20"/>
                              </w:rPr>
                              <w:t>65599783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590A"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Current Location</w:t>
                            </w:r>
                            <w:r w:rsidR="004959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D0458">
                              <w:rPr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48AD6523" w14:textId="26FCBA0A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="00732C58">
                              <w:rPr>
                                <w:b/>
                                <w:sz w:val="20"/>
                                <w:szCs w:val="20"/>
                              </w:rPr>
                              <w:t>ID</w:t>
                            </w:r>
                            <w:r w:rsidR="004959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0458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4959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0458">
                              <w:rPr>
                                <w:b/>
                                <w:sz w:val="20"/>
                                <w:szCs w:val="20"/>
                              </w:rPr>
                              <w:t>ank</w:t>
                            </w:r>
                            <w:r w:rsidR="00944E9C">
                              <w:rPr>
                                <w:b/>
                                <w:sz w:val="20"/>
                                <w:szCs w:val="20"/>
                              </w:rPr>
                              <w:t>umane1127@gmail.com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D0458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Role Designation and Job Level</w:t>
                            </w:r>
                            <w:r w:rsidR="004959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0458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49590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045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Senior System Engineer </w:t>
                            </w:r>
                          </w:p>
                          <w:p w14:paraId="3F0DDDA3" w14:textId="77777777" w:rsidR="00ED4BA4" w:rsidRDefault="00ED4BA4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C2AC6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71.25pt;margin-top:-71.25pt;width:610.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">
                <v:textbox>
                  <w:txbxContent>
                    <w:p w14:paraId="421B08B9" w14:textId="7B14C891" w:rsidR="0049590A" w:rsidRDefault="0049590A" w:rsidP="00ED4BA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 Name -</w:t>
                      </w:r>
                      <w:r w:rsidR="003D0458">
                        <w:rPr>
                          <w:sz w:val="32"/>
                          <w:szCs w:val="32"/>
                        </w:rPr>
                        <w:t>Ankita Mane</w:t>
                      </w:r>
                    </w:p>
                    <w:p w14:paraId="1D75BBAC" w14:textId="73C5547D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r w:rsidR="00732C58">
                        <w:rPr>
                          <w:b/>
                          <w:sz w:val="20"/>
                          <w:szCs w:val="20"/>
                        </w:rPr>
                        <w:t>No</w:t>
                      </w:r>
                      <w:r w:rsidR="0049590A">
                        <w:rPr>
                          <w:b/>
                          <w:sz w:val="20"/>
                          <w:szCs w:val="20"/>
                        </w:rPr>
                        <w:t xml:space="preserve"> - </w:t>
                      </w:r>
                      <w:r w:rsidR="003D0458" w:rsidRPr="00333FF1">
                        <w:rPr>
                          <w:sz w:val="20"/>
                          <w:szCs w:val="20"/>
                        </w:rPr>
                        <w:t>96</w:t>
                      </w:r>
                      <w:r w:rsidR="003D0458">
                        <w:rPr>
                          <w:sz w:val="20"/>
                          <w:szCs w:val="20"/>
                        </w:rPr>
                        <w:t>65599783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49590A">
                        <w:rPr>
                          <w:sz w:val="20"/>
                          <w:szCs w:val="20"/>
                        </w:rPr>
                        <w:t xml:space="preserve">                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Current Location</w:t>
                      </w:r>
                      <w:r w:rsidR="0049590A">
                        <w:rPr>
                          <w:b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3D0458">
                        <w:rPr>
                          <w:sz w:val="20"/>
                          <w:szCs w:val="20"/>
                        </w:rPr>
                        <w:t>India</w:t>
                      </w:r>
                    </w:p>
                    <w:p w14:paraId="48AD6523" w14:textId="26FCBA0A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Email </w:t>
                      </w:r>
                      <w:r w:rsidR="00732C58">
                        <w:rPr>
                          <w:b/>
                          <w:sz w:val="20"/>
                          <w:szCs w:val="20"/>
                        </w:rPr>
                        <w:t>ID</w:t>
                      </w:r>
                      <w:r w:rsidR="0049590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D0458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49590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D0458">
                        <w:rPr>
                          <w:b/>
                          <w:sz w:val="20"/>
                          <w:szCs w:val="20"/>
                        </w:rPr>
                        <w:t>ank</w:t>
                      </w:r>
                      <w:r w:rsidR="00944E9C">
                        <w:rPr>
                          <w:b/>
                          <w:sz w:val="20"/>
                          <w:szCs w:val="20"/>
                        </w:rPr>
                        <w:t>umane1127@gmail.com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3D0458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Role Designation and Job Level</w:t>
                      </w:r>
                      <w:r w:rsidR="0049590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D0458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49590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D0458">
                        <w:rPr>
                          <w:b/>
                          <w:sz w:val="20"/>
                          <w:szCs w:val="20"/>
                        </w:rPr>
                        <w:t xml:space="preserve">Senior System Engineer </w:t>
                      </w:r>
                    </w:p>
                    <w:p w14:paraId="3F0DDDA3" w14:textId="77777777" w:rsidR="00ED4BA4" w:rsidRDefault="00ED4BA4" w:rsidP="00ED4BA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133F56" w14:textId="77777777" w:rsidR="00E90C4E" w:rsidRDefault="00E90C4E" w:rsidP="00E90C4E">
      <w:pPr>
        <w:pStyle w:val="Heading1"/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</w:t>
      </w:r>
      <w:r>
        <w:t>:</w:t>
      </w:r>
    </w:p>
    <w:p w14:paraId="7371BBE0" w14:textId="77777777" w:rsidR="00E90C4E" w:rsidRDefault="00E90C4E" w:rsidP="00E90C4E">
      <w:pPr>
        <w:pStyle w:val="BodyText"/>
        <w:rPr>
          <w:rFonts w:ascii="Times New Roman"/>
          <w:b/>
          <w:sz w:val="19"/>
        </w:rPr>
      </w:pPr>
    </w:p>
    <w:p w14:paraId="6D418778" w14:textId="6FF03338" w:rsidR="00E90C4E" w:rsidRDefault="00E90C4E" w:rsidP="00E90C4E">
      <w:pPr>
        <w:pStyle w:val="BodyText"/>
        <w:spacing w:before="56"/>
        <w:ind w:left="100" w:right="514"/>
      </w:pPr>
      <w:r>
        <w:t xml:space="preserve">Motivated professional with over </w:t>
      </w:r>
      <w:r w:rsidR="00AC60C5">
        <w:t>2</w:t>
      </w:r>
      <w:r w:rsidR="00A03C63">
        <w:t>+</w:t>
      </w:r>
      <w:bookmarkStart w:id="0" w:name="_GoBack"/>
      <w:bookmarkEnd w:id="0"/>
      <w:r>
        <w:t xml:space="preserve"> years of IT experience and excellent verbal and written</w:t>
      </w:r>
      <w:r>
        <w:rPr>
          <w:spacing w:val="1"/>
        </w:rPr>
        <w:t xml:space="preserve"> </w:t>
      </w:r>
      <w:r>
        <w:t>Communication skills. A team player with great work ethics that responds quickly, positively and</w:t>
      </w:r>
      <w:r>
        <w:rPr>
          <w:spacing w:val="-47"/>
        </w:rPr>
        <w:t xml:space="preserve"> </w:t>
      </w:r>
      <w:r>
        <w:t>professionally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pressure and</w:t>
      </w:r>
      <w:r>
        <w:rPr>
          <w:spacing w:val="-2"/>
        </w:rPr>
        <w:t xml:space="preserve"> </w:t>
      </w:r>
      <w:r>
        <w:t>goes to</w:t>
      </w:r>
      <w:r>
        <w:rPr>
          <w:spacing w:val="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miles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deadlines.</w:t>
      </w:r>
    </w:p>
    <w:p w14:paraId="4949FF33" w14:textId="77777777" w:rsidR="00ED4BA4" w:rsidRPr="0049590A" w:rsidRDefault="00ED4BA4" w:rsidP="0049590A">
      <w:pPr>
        <w:rPr>
          <w:rFonts w:ascii="Arial" w:eastAsia="Verdana" w:hAnsi="Arial" w:cs="Arial"/>
          <w:sz w:val="20"/>
          <w:szCs w:val="20"/>
        </w:rPr>
      </w:pPr>
    </w:p>
    <w:p w14:paraId="36D02C9B" w14:textId="0E51EDC1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  <w:r w:rsidR="0049590A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6B4C116B" w14:textId="1FEB816C" w:rsidR="00ED4BA4" w:rsidRDefault="00ED4BA4" w:rsidP="00ED4BA4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>Domain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:</w:t>
      </w:r>
      <w:r w:rsidR="00A00A09">
        <w:rPr>
          <w:rFonts w:ascii="Arial" w:eastAsiaTheme="minorEastAsia" w:hAnsi="Arial" w:cs="Arial"/>
          <w:sz w:val="20"/>
          <w:szCs w:val="20"/>
        </w:rPr>
        <w:t xml:space="preserve"> </w:t>
      </w:r>
      <w:r w:rsidR="00E90C4E">
        <w:rPr>
          <w:b/>
        </w:rPr>
        <w:t>:</w:t>
      </w:r>
      <w:proofErr w:type="gramEnd"/>
      <w:r w:rsidR="00E90C4E">
        <w:rPr>
          <w:b/>
          <w:spacing w:val="-2"/>
        </w:rPr>
        <w:t xml:space="preserve"> </w:t>
      </w:r>
      <w:r w:rsidR="00E90C4E">
        <w:t>RDBMS,</w:t>
      </w:r>
      <w:r w:rsidR="00E90C4E">
        <w:rPr>
          <w:spacing w:val="-2"/>
        </w:rPr>
        <w:t xml:space="preserve"> </w:t>
      </w:r>
      <w:r w:rsidR="00E90C4E">
        <w:t>SQL</w:t>
      </w:r>
      <w:r w:rsidR="00E90C4E">
        <w:rPr>
          <w:rFonts w:ascii="Arial" w:eastAsiaTheme="minorEastAsia" w:hAnsi="Arial" w:cs="Arial"/>
          <w:sz w:val="20"/>
          <w:szCs w:val="20"/>
        </w:rPr>
        <w:t xml:space="preserve"> ,</w:t>
      </w:r>
      <w:r w:rsidR="00F06A02">
        <w:rPr>
          <w:rFonts w:ascii="Arial" w:eastAsiaTheme="minorEastAsia" w:hAnsi="Arial" w:cs="Arial"/>
          <w:sz w:val="20"/>
          <w:szCs w:val="20"/>
        </w:rPr>
        <w:t xml:space="preserve">Database, </w:t>
      </w:r>
      <w:r w:rsidR="005941D6">
        <w:rPr>
          <w:rFonts w:ascii="Arial" w:eastAsiaTheme="minorEastAsia" w:hAnsi="Arial" w:cs="Arial"/>
          <w:sz w:val="20"/>
          <w:szCs w:val="20"/>
        </w:rPr>
        <w:t>Retail, Delivery</w:t>
      </w:r>
    </w:p>
    <w:p w14:paraId="60453147" w14:textId="632E77C2" w:rsidR="00ED4BA4" w:rsidRPr="00E90C4E" w:rsidRDefault="00ED4BA4" w:rsidP="00ED4BA4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>Technical</w:t>
      </w:r>
      <w:r>
        <w:rPr>
          <w:rFonts w:ascii="Arial" w:eastAsiaTheme="minorEastAsia" w:hAnsi="Arial" w:cs="Arial"/>
          <w:sz w:val="20"/>
          <w:szCs w:val="20"/>
        </w:rPr>
        <w:tab/>
        <w:t>:</w:t>
      </w:r>
      <w:r w:rsidR="00A00A09" w:rsidRPr="00F06A02">
        <w:rPr>
          <w:rFonts w:ascii="Arial" w:eastAsiaTheme="minorEastAsia" w:hAnsi="Arial" w:cs="Arial"/>
          <w:sz w:val="20"/>
          <w:szCs w:val="20"/>
        </w:rPr>
        <w:t xml:space="preserve"> </w:t>
      </w:r>
      <w:r w:rsidR="00F06A02" w:rsidRPr="00F06A02">
        <w:rPr>
          <w:rFonts w:ascii="Arial" w:hAnsi="Arial" w:cs="Arial"/>
          <w:sz w:val="20"/>
          <w:szCs w:val="20"/>
        </w:rPr>
        <w:t>SQL,</w:t>
      </w:r>
      <w:r w:rsidR="00AD4B69">
        <w:rPr>
          <w:rFonts w:ascii="Arial" w:hAnsi="Arial" w:cs="Arial"/>
          <w:sz w:val="20"/>
          <w:szCs w:val="20"/>
        </w:rPr>
        <w:t xml:space="preserve"> </w:t>
      </w:r>
      <w:r w:rsidR="00F06A02" w:rsidRPr="00F06A02">
        <w:rPr>
          <w:rFonts w:ascii="Arial" w:hAnsi="Arial" w:cs="Arial"/>
          <w:sz w:val="20"/>
          <w:szCs w:val="20"/>
        </w:rPr>
        <w:t xml:space="preserve">Oracle, </w:t>
      </w:r>
      <w:r w:rsidR="005941D6" w:rsidRPr="00F06A02">
        <w:rPr>
          <w:rFonts w:ascii="Arial" w:eastAsiaTheme="minorEastAsia" w:hAnsi="Arial" w:cs="Arial"/>
          <w:sz w:val="20"/>
          <w:szCs w:val="20"/>
        </w:rPr>
        <w:t>Process, ITIL</w:t>
      </w:r>
    </w:p>
    <w:p w14:paraId="08B545BD" w14:textId="778232F6" w:rsidR="00E90C4E" w:rsidRPr="00E90C4E" w:rsidRDefault="00E90C4E" w:rsidP="00ED4BA4">
      <w:pPr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Pr="00E90C4E">
        <w:rPr>
          <w:rFonts w:ascii="Arial" w:hAnsi="Arial" w:cs="Arial"/>
          <w:bCs/>
          <w:sz w:val="20"/>
          <w:szCs w:val="20"/>
        </w:rPr>
        <w:t>Tools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</w:t>
      </w:r>
      <w:r w:rsidRPr="00E90C4E">
        <w:t xml:space="preserve"> </w:t>
      </w:r>
      <w:r>
        <w:t xml:space="preserve">Microsoft SQL Server, </w:t>
      </w:r>
      <w:proofErr w:type="spellStart"/>
      <w:proofErr w:type="gramStart"/>
      <w:r>
        <w:t>Servicenow</w:t>
      </w:r>
      <w:proofErr w:type="spellEnd"/>
      <w:r>
        <w:t>,</w:t>
      </w:r>
      <w:r>
        <w:rPr>
          <w:spacing w:val="-47"/>
        </w:rPr>
        <w:t xml:space="preserve"> </w:t>
      </w:r>
      <w:r>
        <w:t xml:space="preserve"> </w:t>
      </w:r>
      <w:proofErr w:type="spellStart"/>
      <w:r>
        <w:t>Wakaru</w:t>
      </w:r>
      <w:proofErr w:type="spellEnd"/>
      <w:proofErr w:type="gramEnd"/>
      <w:r w:rsidR="00AC60C5">
        <w:t xml:space="preserve"> </w:t>
      </w:r>
      <w:r>
        <w:t>Monitoring</w:t>
      </w:r>
      <w:r>
        <w:rPr>
          <w:spacing w:val="-1"/>
        </w:rPr>
        <w:t xml:space="preserve"> </w:t>
      </w:r>
      <w:r>
        <w:t>Tool</w:t>
      </w:r>
    </w:p>
    <w:p w14:paraId="598050ED" w14:textId="1D70E205" w:rsidR="00ED4BA4" w:rsidRPr="00E90C4E" w:rsidRDefault="00ED4BA4" w:rsidP="00E90C4E">
      <w:pPr>
        <w:pStyle w:val="BodyText"/>
        <w:tabs>
          <w:tab w:val="left" w:pos="1038"/>
        </w:tabs>
        <w:ind w:left="100" w:right="691"/>
      </w:pPr>
    </w:p>
    <w:p w14:paraId="379DA2B2" w14:textId="77777777" w:rsidR="0049590A" w:rsidRDefault="0049590A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AAD6FA9" w14:textId="79159D4D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  <w:r w:rsidR="0049590A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008D91CD" w14:textId="77777777" w:rsidR="00ED4BA4" w:rsidRPr="000C5E08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EADC64" w14:textId="04B0C475" w:rsidR="0049590A" w:rsidRDefault="00215504" w:rsidP="002F5426">
      <w:pPr>
        <w:pStyle w:val="BodyText2"/>
        <w:numPr>
          <w:ilvl w:val="0"/>
          <w:numId w:val="12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5E08">
        <w:rPr>
          <w:rFonts w:ascii="Arial" w:hAnsi="Arial" w:cs="Arial"/>
          <w:color w:val="000000" w:themeColor="text1"/>
          <w:sz w:val="20"/>
          <w:szCs w:val="20"/>
        </w:rPr>
        <w:t xml:space="preserve">Bachelor of engineering </w:t>
      </w:r>
      <w:r w:rsidR="000C5E08" w:rsidRPr="000C5E08">
        <w:rPr>
          <w:rFonts w:ascii="Arial" w:hAnsi="Arial" w:cs="Arial"/>
          <w:color w:val="000000" w:themeColor="text1"/>
          <w:sz w:val="20"/>
          <w:szCs w:val="20"/>
        </w:rPr>
        <w:t xml:space="preserve">in Computer Engineering </w:t>
      </w:r>
      <w:r w:rsidR="005941D6">
        <w:rPr>
          <w:rFonts w:ascii="Arial" w:hAnsi="Arial" w:cs="Arial"/>
          <w:color w:val="000000" w:themeColor="text1"/>
          <w:sz w:val="20"/>
          <w:szCs w:val="20"/>
        </w:rPr>
        <w:t xml:space="preserve">2020 </w:t>
      </w:r>
      <w:r w:rsidR="000C5E08" w:rsidRPr="000C5E08">
        <w:rPr>
          <w:rFonts w:ascii="Arial" w:hAnsi="Arial" w:cs="Arial"/>
          <w:color w:val="000000" w:themeColor="text1"/>
          <w:sz w:val="20"/>
          <w:szCs w:val="20"/>
        </w:rPr>
        <w:t>from</w:t>
      </w:r>
      <w:r w:rsidR="000C5E08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0C5E08">
        <w:rPr>
          <w:rFonts w:ascii="Arial" w:hAnsi="Arial" w:cs="Arial"/>
          <w:color w:val="000000"/>
          <w:sz w:val="20"/>
          <w:szCs w:val="20"/>
        </w:rPr>
        <w:t>Savitribai Phule Pune University</w:t>
      </w:r>
      <w:r w:rsidR="002F5426">
        <w:rPr>
          <w:rFonts w:ascii="Arial" w:hAnsi="Arial" w:cs="Arial"/>
          <w:color w:val="000000"/>
          <w:sz w:val="20"/>
          <w:szCs w:val="20"/>
        </w:rPr>
        <w:t>, Pune</w:t>
      </w:r>
    </w:p>
    <w:p w14:paraId="334DFA98" w14:textId="6ADCBAFA" w:rsidR="002F5426" w:rsidRDefault="002F5426" w:rsidP="002F5426">
      <w:pPr>
        <w:pStyle w:val="BodyText2"/>
        <w:numPr>
          <w:ilvl w:val="0"/>
          <w:numId w:val="12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Diploma in Computer engineering in 2017 from Dr. D. Y. Patil Polytechnic Kolhapur, India.</w:t>
      </w:r>
    </w:p>
    <w:p w14:paraId="1CA3B0CE" w14:textId="67774E4C" w:rsidR="000C5E08" w:rsidRPr="002F5426" w:rsidRDefault="002F5426" w:rsidP="00ED4BA4">
      <w:pPr>
        <w:pStyle w:val="BodyText2"/>
        <w:numPr>
          <w:ilvl w:val="0"/>
          <w:numId w:val="12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Secondary School (10</w:t>
      </w:r>
      <w:r w:rsidRPr="00C222E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 xml:space="preserve"> Standard) in 2014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Jijamata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Vidyalaya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Walwa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Sangli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India.</w:t>
      </w:r>
    </w:p>
    <w:p w14:paraId="1AA01F9C" w14:textId="77777777" w:rsidR="000C5E08" w:rsidRDefault="000C5E08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521F15F3" w14:textId="4AD9B468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14:paraId="66F70A81" w14:textId="6895E37B" w:rsidR="00ED4BA4" w:rsidRDefault="00ED4BA4" w:rsidP="00EC68D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26AD031" w14:textId="6DE602C1" w:rsidR="002F5426" w:rsidRDefault="002F5426" w:rsidP="002F5426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Certified in ITIL</w:t>
      </w:r>
    </w:p>
    <w:p w14:paraId="2C048BB8" w14:textId="70680559" w:rsidR="00DF0A5D" w:rsidRPr="00DF0A5D" w:rsidRDefault="00DF0A5D" w:rsidP="00DF0A5D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5208F0">
        <w:rPr>
          <w:rFonts w:ascii="Arial" w:hAnsi="Arial" w:cs="Arial"/>
          <w:color w:val="000000" w:themeColor="text1"/>
          <w:sz w:val="20"/>
          <w:szCs w:val="20"/>
        </w:rPr>
        <w:t>RISE Insta Award</w:t>
      </w:r>
    </w:p>
    <w:p w14:paraId="2C930BE0" w14:textId="796F2AE2" w:rsidR="00064465" w:rsidRDefault="002F5426" w:rsidP="00064465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5208F0">
        <w:rPr>
          <w:rFonts w:ascii="Arial" w:hAnsi="Arial" w:cs="Arial"/>
          <w:color w:val="000000" w:themeColor="text1"/>
          <w:sz w:val="20"/>
          <w:szCs w:val="20"/>
        </w:rPr>
        <w:t xml:space="preserve">Appreciation </w:t>
      </w:r>
      <w:proofErr w:type="gramStart"/>
      <w:r w:rsidRPr="005208F0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5208F0">
        <w:rPr>
          <w:rFonts w:ascii="Arial" w:hAnsi="Arial" w:cs="Arial"/>
          <w:color w:val="000000" w:themeColor="text1"/>
          <w:sz w:val="20"/>
          <w:szCs w:val="20"/>
        </w:rPr>
        <w:t xml:space="preserve"> Gracias</w:t>
      </w:r>
    </w:p>
    <w:p w14:paraId="2F129C6C" w14:textId="4A791FA3" w:rsidR="00E90C4E" w:rsidRPr="00E90C4E" w:rsidRDefault="00E90C4E" w:rsidP="00E90C4E">
      <w:pPr>
        <w:pStyle w:val="ListParagraph"/>
        <w:widowControl w:val="0"/>
        <w:numPr>
          <w:ilvl w:val="0"/>
          <w:numId w:val="5"/>
        </w:numPr>
        <w:tabs>
          <w:tab w:val="left" w:pos="336"/>
        </w:tabs>
        <w:autoSpaceDE w:val="0"/>
        <w:autoSpaceDN w:val="0"/>
        <w:ind w:right="1432"/>
        <w:contextualSpacing w:val="0"/>
      </w:pPr>
      <w:r>
        <w:rPr>
          <w:sz w:val="22"/>
        </w:rPr>
        <w:t>Have taken up Team Lead responsibility for reduced escalations and enabled better</w:t>
      </w:r>
      <w:r>
        <w:rPr>
          <w:spacing w:val="-47"/>
          <w:sz w:val="22"/>
        </w:rPr>
        <w:t xml:space="preserve"> </w:t>
      </w:r>
      <w:r>
        <w:rPr>
          <w:sz w:val="22"/>
        </w:rPr>
        <w:t>communications.</w:t>
      </w:r>
    </w:p>
    <w:p w14:paraId="23BF8842" w14:textId="2106DFE8" w:rsidR="00E90C4E" w:rsidRDefault="00E90C4E" w:rsidP="00E90C4E">
      <w:pPr>
        <w:widowControl w:val="0"/>
        <w:tabs>
          <w:tab w:val="left" w:pos="336"/>
        </w:tabs>
        <w:autoSpaceDE w:val="0"/>
        <w:autoSpaceDN w:val="0"/>
        <w:ind w:right="1432"/>
      </w:pPr>
    </w:p>
    <w:p w14:paraId="1FC89C67" w14:textId="6E24DC14" w:rsidR="00E90C4E" w:rsidRDefault="00E90C4E" w:rsidP="00E90C4E">
      <w:pPr>
        <w:widowControl w:val="0"/>
        <w:tabs>
          <w:tab w:val="left" w:pos="336"/>
        </w:tabs>
        <w:autoSpaceDE w:val="0"/>
        <w:autoSpaceDN w:val="0"/>
        <w:ind w:right="1432"/>
      </w:pPr>
    </w:p>
    <w:p w14:paraId="23BDDC95" w14:textId="77777777" w:rsidR="00E90C4E" w:rsidRDefault="00E90C4E" w:rsidP="00E90C4E">
      <w:pPr>
        <w:pStyle w:val="Heading1"/>
        <w:rPr>
          <w:sz w:val="24"/>
        </w:rPr>
      </w:pPr>
      <w:r>
        <w:rPr>
          <w:u w:val="thick"/>
        </w:rPr>
        <w:t>TRAININGS</w:t>
      </w:r>
      <w:r>
        <w:rPr>
          <w:sz w:val="24"/>
          <w:u w:val="thick"/>
        </w:rPr>
        <w:t>:</w:t>
      </w:r>
    </w:p>
    <w:p w14:paraId="45C41180" w14:textId="77777777" w:rsidR="00E90C4E" w:rsidRDefault="00E90C4E" w:rsidP="00E90C4E">
      <w:pPr>
        <w:pStyle w:val="BodyText"/>
        <w:spacing w:before="4"/>
        <w:rPr>
          <w:rFonts w:ascii="Times New Roman"/>
          <w:b/>
          <w:sz w:val="18"/>
        </w:rPr>
      </w:pPr>
    </w:p>
    <w:p w14:paraId="0DE03F62" w14:textId="77777777" w:rsidR="00E90C4E" w:rsidRDefault="00E90C4E" w:rsidP="00E90C4E">
      <w:pPr>
        <w:pStyle w:val="ListParagraph"/>
        <w:widowControl w:val="0"/>
        <w:numPr>
          <w:ilvl w:val="0"/>
          <w:numId w:val="13"/>
        </w:numPr>
        <w:tabs>
          <w:tab w:val="left" w:pos="336"/>
        </w:tabs>
        <w:autoSpaceDE w:val="0"/>
        <w:autoSpaceDN w:val="0"/>
        <w:spacing w:before="57"/>
        <w:ind w:left="335" w:hanging="186"/>
        <w:contextualSpacing w:val="0"/>
      </w:pPr>
      <w:r>
        <w:rPr>
          <w:sz w:val="22"/>
        </w:rPr>
        <w:t>Successfully</w:t>
      </w:r>
      <w:r>
        <w:rPr>
          <w:spacing w:val="-3"/>
          <w:sz w:val="22"/>
        </w:rPr>
        <w:t xml:space="preserve"> </w:t>
      </w:r>
      <w:r>
        <w:rPr>
          <w:sz w:val="22"/>
        </w:rPr>
        <w:t>completed</w:t>
      </w:r>
      <w:r>
        <w:rPr>
          <w:spacing w:val="-4"/>
          <w:sz w:val="22"/>
        </w:rPr>
        <w:t xml:space="preserve"> </w:t>
      </w:r>
      <w:r>
        <w:rPr>
          <w:sz w:val="22"/>
        </w:rPr>
        <w:t>1-week</w:t>
      </w:r>
      <w:r>
        <w:rPr>
          <w:spacing w:val="-1"/>
          <w:sz w:val="22"/>
        </w:rPr>
        <w:t xml:space="preserve"> </w:t>
      </w:r>
      <w:r>
        <w:rPr>
          <w:sz w:val="22"/>
        </w:rPr>
        <w:t>internal</w:t>
      </w:r>
      <w:r>
        <w:rPr>
          <w:spacing w:val="-1"/>
          <w:sz w:val="22"/>
        </w:rPr>
        <w:t xml:space="preserve"> </w:t>
      </w:r>
      <w:r>
        <w:rPr>
          <w:sz w:val="22"/>
        </w:rPr>
        <w:t>training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MySQL</w:t>
      </w:r>
      <w:r>
        <w:rPr>
          <w:spacing w:val="-2"/>
          <w:sz w:val="22"/>
        </w:rPr>
        <w:t xml:space="preserve"> </w:t>
      </w:r>
      <w:r>
        <w:rPr>
          <w:sz w:val="22"/>
        </w:rPr>
        <w:t>Programming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Developers.</w:t>
      </w:r>
    </w:p>
    <w:p w14:paraId="6EEC4AF2" w14:textId="77777777" w:rsidR="00E90C4E" w:rsidRDefault="00E90C4E" w:rsidP="00E90C4E">
      <w:pPr>
        <w:pStyle w:val="ListParagraph"/>
        <w:widowControl w:val="0"/>
        <w:numPr>
          <w:ilvl w:val="0"/>
          <w:numId w:val="13"/>
        </w:numPr>
        <w:tabs>
          <w:tab w:val="left" w:pos="336"/>
        </w:tabs>
        <w:autoSpaceDE w:val="0"/>
        <w:autoSpaceDN w:val="0"/>
        <w:spacing w:line="267" w:lineRule="exact"/>
        <w:ind w:left="335" w:hanging="186"/>
        <w:contextualSpacing w:val="0"/>
      </w:pPr>
      <w:r>
        <w:rPr>
          <w:sz w:val="22"/>
        </w:rPr>
        <w:t>Successfully</w:t>
      </w:r>
      <w:r>
        <w:rPr>
          <w:spacing w:val="-3"/>
          <w:sz w:val="22"/>
        </w:rPr>
        <w:t xml:space="preserve"> </w:t>
      </w:r>
      <w:r>
        <w:rPr>
          <w:sz w:val="22"/>
        </w:rPr>
        <w:t>completed</w:t>
      </w:r>
      <w:r>
        <w:rPr>
          <w:spacing w:val="-4"/>
          <w:sz w:val="22"/>
        </w:rPr>
        <w:t xml:space="preserve"> </w:t>
      </w:r>
      <w:r>
        <w:rPr>
          <w:sz w:val="22"/>
        </w:rPr>
        <w:t>1-week</w:t>
      </w:r>
      <w:r>
        <w:rPr>
          <w:spacing w:val="-1"/>
          <w:sz w:val="22"/>
        </w:rPr>
        <w:t xml:space="preserve"> </w:t>
      </w:r>
      <w:r>
        <w:rPr>
          <w:sz w:val="22"/>
        </w:rPr>
        <w:t>internal</w:t>
      </w:r>
      <w:r>
        <w:rPr>
          <w:spacing w:val="-1"/>
          <w:sz w:val="22"/>
        </w:rPr>
        <w:t xml:space="preserve"> </w:t>
      </w:r>
      <w:r>
        <w:rPr>
          <w:sz w:val="22"/>
        </w:rPr>
        <w:t>training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Database Programming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My SQL.</w:t>
      </w:r>
    </w:p>
    <w:p w14:paraId="7A041687" w14:textId="77777777" w:rsidR="00E90C4E" w:rsidRDefault="00E90C4E" w:rsidP="00E90C4E">
      <w:pPr>
        <w:pStyle w:val="ListParagraph"/>
        <w:widowControl w:val="0"/>
        <w:numPr>
          <w:ilvl w:val="0"/>
          <w:numId w:val="13"/>
        </w:numPr>
        <w:tabs>
          <w:tab w:val="left" w:pos="336"/>
        </w:tabs>
        <w:autoSpaceDE w:val="0"/>
        <w:autoSpaceDN w:val="0"/>
        <w:spacing w:line="267" w:lineRule="exact"/>
        <w:ind w:left="335" w:hanging="186"/>
        <w:contextualSpacing w:val="0"/>
      </w:pPr>
      <w:r>
        <w:rPr>
          <w:sz w:val="22"/>
        </w:rPr>
        <w:t>Completed</w:t>
      </w:r>
      <w:r>
        <w:rPr>
          <w:spacing w:val="-3"/>
          <w:sz w:val="22"/>
        </w:rPr>
        <w:t xml:space="preserve"> </w:t>
      </w:r>
      <w:r>
        <w:rPr>
          <w:sz w:val="22"/>
        </w:rPr>
        <w:t>one</w:t>
      </w:r>
      <w:r>
        <w:rPr>
          <w:spacing w:val="-1"/>
          <w:sz w:val="22"/>
        </w:rPr>
        <w:t xml:space="preserve"> </w:t>
      </w:r>
      <w:r>
        <w:rPr>
          <w:sz w:val="22"/>
        </w:rPr>
        <w:t>complete</w:t>
      </w:r>
      <w:r>
        <w:rPr>
          <w:spacing w:val="-1"/>
          <w:sz w:val="22"/>
        </w:rPr>
        <w:t xml:space="preserve"> </w:t>
      </w:r>
      <w:r>
        <w:rPr>
          <w:sz w:val="22"/>
        </w:rPr>
        <w:t>session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Thinking.</w:t>
      </w:r>
    </w:p>
    <w:p w14:paraId="171BE21B" w14:textId="77777777" w:rsidR="00E90C4E" w:rsidRDefault="00E90C4E" w:rsidP="00E90C4E">
      <w:pPr>
        <w:widowControl w:val="0"/>
        <w:tabs>
          <w:tab w:val="left" w:pos="336"/>
        </w:tabs>
        <w:autoSpaceDE w:val="0"/>
        <w:autoSpaceDN w:val="0"/>
        <w:ind w:right="1432"/>
      </w:pPr>
    </w:p>
    <w:p w14:paraId="38CD17B0" w14:textId="77777777" w:rsidR="00E90C4E" w:rsidRPr="00064465" w:rsidRDefault="00E90C4E" w:rsidP="00E90C4E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5944E0A4" w14:textId="77777777" w:rsidR="002F5426" w:rsidRDefault="002F5426" w:rsidP="00EC68D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E053D94" w14:textId="77777777" w:rsidR="0049590A" w:rsidRDefault="0049590A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</w:rPr>
      </w:pPr>
    </w:p>
    <w:p w14:paraId="4A439954" w14:textId="4D407CEC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Foreign Languages known:</w:t>
      </w:r>
    </w:p>
    <w:p w14:paraId="1E5E0DF9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672181BF" w14:textId="5FF76E31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324B30B5" w14:textId="20B36FD9" w:rsidR="002F5426" w:rsidRPr="002F5426" w:rsidRDefault="002F5426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color w:val="00B050"/>
          <w:sz w:val="20"/>
          <w:szCs w:val="20"/>
        </w:rPr>
      </w:pPr>
      <w:r w:rsidRPr="002F5426">
        <w:rPr>
          <w:rFonts w:ascii="Arial" w:hAnsi="Arial" w:cs="Arial"/>
          <w:color w:val="00B050"/>
          <w:sz w:val="20"/>
          <w:szCs w:val="20"/>
        </w:rPr>
        <w:t>NA</w:t>
      </w:r>
    </w:p>
    <w:p w14:paraId="1A61F9F4" w14:textId="77777777" w:rsidR="002F5426" w:rsidRDefault="002F5426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232356AC" w14:textId="429B2741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Total Work Experience:</w:t>
      </w:r>
    </w:p>
    <w:p w14:paraId="553DB411" w14:textId="77777777" w:rsidR="00333FF1" w:rsidRDefault="00333FF1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52BCC53C" w14:textId="5C202837" w:rsidR="00333FF1" w:rsidRDefault="00333FF1" w:rsidP="00333FF1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680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Having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2+ years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experience in Incident management and command center </w:t>
      </w:r>
    </w:p>
    <w:p w14:paraId="2EE77A52" w14:textId="77777777" w:rsidR="00333FF1" w:rsidRDefault="00333FF1" w:rsidP="00333FF1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014C685F" w14:textId="77777777" w:rsidR="00333FF1" w:rsidRDefault="00333FF1" w:rsidP="00333FF1">
      <w:pPr>
        <w:ind w:firstLine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Role - Incident Manager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B4CAA0C" w14:textId="77777777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planning and coordinating all the activities required to perform, monitor, and report on the process.</w:t>
      </w:r>
    </w:p>
    <w:p w14:paraId="77248EA2" w14:textId="77777777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Handling business critical high priority p1/ p2 incidents by involving required teams and help to expedite the tickets to resolution with agreed SLA. </w:t>
      </w:r>
    </w:p>
    <w:p w14:paraId="5080E765" w14:textId="77777777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 of contact for all Major incidents and responsible for major incident management.</w:t>
      </w:r>
    </w:p>
    <w:p w14:paraId="7C39E1FB" w14:textId="77777777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 the first stage of escalation for Incidents and requests.</w:t>
      </w:r>
    </w:p>
    <w:p w14:paraId="539F67A6" w14:textId="77777777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Coordination of all priority incidents, events, and service requests according to ITIL process.</w:t>
      </w:r>
    </w:p>
    <w:p w14:paraId="255822BF" w14:textId="77777777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and performing analysis on aged tickets of all queues by applying filters and ensure to expedite ticket to resolution.</w:t>
      </w:r>
    </w:p>
    <w:p w14:paraId="4139D240" w14:textId="13527E68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Cooperation with Problem Management during creation of the Root Cause Analyze records.</w:t>
      </w:r>
    </w:p>
    <w:p w14:paraId="5EC81ADF" w14:textId="3DBBB49A" w:rsidR="00524D86" w:rsidRDefault="00524D86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t>Providing</w:t>
      </w:r>
      <w:r>
        <w:rPr>
          <w:spacing w:val="-1"/>
        </w:rPr>
        <w:t xml:space="preserve"> </w:t>
      </w:r>
      <w:r>
        <w:t>accesses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proofErr w:type="gramStart"/>
      <w:r>
        <w:t>sites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accesses and</w:t>
      </w:r>
      <w:r>
        <w:rPr>
          <w:spacing w:val="-1"/>
        </w:rPr>
        <w:t xml:space="preserve"> </w:t>
      </w:r>
      <w:r>
        <w:t>servers</w:t>
      </w:r>
    </w:p>
    <w:p w14:paraId="6243CB6C" w14:textId="6E96D3F3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Provides 24/7 support via call i.e., using Amazon Connect.</w:t>
      </w:r>
    </w:p>
    <w:p w14:paraId="0D528F1A" w14:textId="1733C14A" w:rsidR="00D3340A" w:rsidRPr="00D3340A" w:rsidRDefault="00D3340A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 w:rsidRPr="00D3340A">
        <w:rPr>
          <w:rFonts w:ascii="Arial" w:hAnsi="Arial" w:cs="Arial"/>
          <w:sz w:val="20"/>
          <w:szCs w:val="20"/>
        </w:rPr>
        <w:t>Attend “Weekly Team Catchup” to update weekly activities.</w:t>
      </w:r>
    </w:p>
    <w:p w14:paraId="5DDFD6D5" w14:textId="293CE796" w:rsidR="00333FF1" w:rsidRDefault="00333FF1" w:rsidP="00333FF1">
      <w:pPr>
        <w:pStyle w:val="ListParagraph"/>
        <w:numPr>
          <w:ilvl w:val="0"/>
          <w:numId w:val="11"/>
        </w:numPr>
        <w:tabs>
          <w:tab w:val="clear" w:pos="72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in access management team to manage Active directory and related operations such as user management, password reset, group creation/access, server creation/access request, database access request etc.</w:t>
      </w:r>
    </w:p>
    <w:p w14:paraId="208D3BE3" w14:textId="2281C072" w:rsidR="00640DC2" w:rsidRDefault="00640DC2" w:rsidP="00640DC2">
      <w:pPr>
        <w:ind w:left="1080"/>
        <w:rPr>
          <w:rFonts w:ascii="Arial" w:hAnsi="Arial" w:cs="Arial"/>
          <w:sz w:val="20"/>
          <w:szCs w:val="20"/>
        </w:rPr>
      </w:pPr>
    </w:p>
    <w:p w14:paraId="66C087EA" w14:textId="032B062F" w:rsidR="00640DC2" w:rsidRDefault="00640DC2" w:rsidP="00640DC2">
      <w:pPr>
        <w:ind w:left="1080"/>
        <w:rPr>
          <w:rFonts w:ascii="Arial" w:hAnsi="Arial" w:cs="Arial"/>
          <w:sz w:val="20"/>
          <w:szCs w:val="20"/>
        </w:rPr>
      </w:pPr>
    </w:p>
    <w:p w14:paraId="4CB22A5C" w14:textId="77777777" w:rsidR="00640DC2" w:rsidRDefault="00640DC2" w:rsidP="00640DC2">
      <w:pPr>
        <w:pStyle w:val="Heading2"/>
        <w:spacing w:before="222" w:line="275" w:lineRule="exact"/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2"/>
          <w:u w:val="thick"/>
        </w:rPr>
        <w:t xml:space="preserve"> </w:t>
      </w:r>
      <w:r>
        <w:rPr>
          <w:u w:val="thick"/>
        </w:rPr>
        <w:t>as</w:t>
      </w:r>
      <w:r>
        <w:rPr>
          <w:spacing w:val="-1"/>
          <w:u w:val="thick"/>
        </w:rPr>
        <w:t xml:space="preserve"> </w:t>
      </w:r>
      <w:r>
        <w:rPr>
          <w:u w:val="thick"/>
        </w:rPr>
        <w:t>SQL</w:t>
      </w:r>
      <w:r>
        <w:rPr>
          <w:spacing w:val="-1"/>
          <w:u w:val="thick"/>
        </w:rPr>
        <w:t xml:space="preserve"> </w:t>
      </w:r>
      <w:r>
        <w:rPr>
          <w:u w:val="thick"/>
        </w:rPr>
        <w:t>DBA:</w:t>
      </w:r>
    </w:p>
    <w:p w14:paraId="6A0FD6DF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spacing w:line="267" w:lineRule="exact"/>
        <w:ind w:left="284"/>
        <w:contextualSpacing w:val="0"/>
      </w:pPr>
      <w:r>
        <w:rPr>
          <w:sz w:val="22"/>
        </w:rPr>
        <w:t>Knowledge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Installation,</w:t>
      </w:r>
      <w:r>
        <w:rPr>
          <w:spacing w:val="-2"/>
          <w:sz w:val="22"/>
        </w:rPr>
        <w:t xml:space="preserve"> </w:t>
      </w:r>
      <w:r>
        <w:rPr>
          <w:sz w:val="22"/>
        </w:rPr>
        <w:t>backup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recovery,</w:t>
      </w:r>
      <w:r>
        <w:rPr>
          <w:spacing w:val="-5"/>
          <w:sz w:val="22"/>
        </w:rPr>
        <w:t xml:space="preserve"> </w:t>
      </w:r>
      <w:r>
        <w:rPr>
          <w:sz w:val="22"/>
        </w:rPr>
        <w:t>restoring</w:t>
      </w:r>
      <w:r>
        <w:rPr>
          <w:spacing w:val="-4"/>
          <w:sz w:val="22"/>
        </w:rPr>
        <w:t xml:space="preserve"> </w:t>
      </w:r>
      <w:r>
        <w:rPr>
          <w:sz w:val="22"/>
        </w:rPr>
        <w:t>databases.</w:t>
      </w:r>
    </w:p>
    <w:p w14:paraId="7CB325D7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spacing w:before="1"/>
        <w:ind w:left="284"/>
        <w:contextualSpacing w:val="0"/>
      </w:pPr>
      <w:r>
        <w:rPr>
          <w:sz w:val="22"/>
        </w:rPr>
        <w:t>Implementing</w:t>
      </w:r>
      <w:r>
        <w:rPr>
          <w:spacing w:val="-3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Server</w:t>
      </w:r>
      <w:r>
        <w:rPr>
          <w:spacing w:val="-4"/>
          <w:sz w:val="22"/>
        </w:rPr>
        <w:t xml:space="preserve"> </w:t>
      </w:r>
      <w:r>
        <w:rPr>
          <w:sz w:val="22"/>
        </w:rPr>
        <w:t>security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object</w:t>
      </w:r>
      <w:r>
        <w:rPr>
          <w:spacing w:val="-1"/>
          <w:sz w:val="22"/>
        </w:rPr>
        <w:t xml:space="preserve"> </w:t>
      </w:r>
      <w:r>
        <w:rPr>
          <w:sz w:val="22"/>
        </w:rPr>
        <w:t>permissions</w:t>
      </w:r>
      <w:r>
        <w:rPr>
          <w:spacing w:val="-2"/>
          <w:sz w:val="22"/>
        </w:rPr>
        <w:t xml:space="preserve"> </w:t>
      </w:r>
      <w:r>
        <w:rPr>
          <w:sz w:val="22"/>
        </w:rPr>
        <w:t>like</w:t>
      </w:r>
      <w:r>
        <w:rPr>
          <w:spacing w:val="-4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2"/>
          <w:sz w:val="22"/>
        </w:rPr>
        <w:t xml:space="preserve"> </w:t>
      </w:r>
      <w:r>
        <w:rPr>
          <w:sz w:val="22"/>
        </w:rPr>
        <w:t>Database</w:t>
      </w:r>
      <w:r>
        <w:rPr>
          <w:spacing w:val="-2"/>
          <w:sz w:val="22"/>
        </w:rPr>
        <w:t xml:space="preserve"> </w:t>
      </w:r>
      <w:r>
        <w:rPr>
          <w:sz w:val="22"/>
        </w:rPr>
        <w:t>authentication</w:t>
      </w:r>
    </w:p>
    <w:p w14:paraId="7FBF9A78" w14:textId="77777777" w:rsidR="00640DC2" w:rsidRDefault="00640DC2" w:rsidP="00640DC2">
      <w:pPr>
        <w:pStyle w:val="BodyText"/>
        <w:ind w:left="100"/>
      </w:pPr>
      <w:r>
        <w:t>modes,</w:t>
      </w:r>
      <w:r>
        <w:rPr>
          <w:spacing w:val="-1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users,</w:t>
      </w:r>
      <w:r>
        <w:rPr>
          <w:spacing w:val="-1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to users.</w:t>
      </w:r>
    </w:p>
    <w:p w14:paraId="7495E70D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ind w:left="284"/>
        <w:contextualSpacing w:val="0"/>
      </w:pPr>
      <w:r>
        <w:rPr>
          <w:sz w:val="22"/>
        </w:rPr>
        <w:t>Updating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latest</w:t>
      </w:r>
      <w:r>
        <w:rPr>
          <w:spacing w:val="-1"/>
          <w:sz w:val="22"/>
        </w:rPr>
        <w:t xml:space="preserve"> </w:t>
      </w:r>
      <w:r>
        <w:rPr>
          <w:sz w:val="22"/>
        </w:rPr>
        <w:t>services</w:t>
      </w:r>
      <w:r>
        <w:rPr>
          <w:spacing w:val="1"/>
          <w:sz w:val="22"/>
        </w:rPr>
        <w:t xml:space="preserve"> </w:t>
      </w:r>
      <w:r>
        <w:rPr>
          <w:sz w:val="22"/>
        </w:rPr>
        <w:t>packs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security</w:t>
      </w:r>
      <w:r>
        <w:rPr>
          <w:spacing w:val="-2"/>
          <w:sz w:val="22"/>
        </w:rPr>
        <w:t xml:space="preserve"> </w:t>
      </w:r>
      <w:r>
        <w:rPr>
          <w:sz w:val="22"/>
        </w:rPr>
        <w:t>patches.</w:t>
      </w:r>
    </w:p>
    <w:p w14:paraId="35CDC87F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3"/>
        </w:tabs>
        <w:autoSpaceDE w:val="0"/>
        <w:autoSpaceDN w:val="0"/>
        <w:ind w:left="282" w:hanging="183"/>
        <w:contextualSpacing w:val="0"/>
      </w:pPr>
      <w:r>
        <w:rPr>
          <w:sz w:val="22"/>
        </w:rPr>
        <w:t>Proficiency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expertise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SQL</w:t>
      </w:r>
      <w:r>
        <w:rPr>
          <w:spacing w:val="-1"/>
          <w:sz w:val="22"/>
        </w:rPr>
        <w:t xml:space="preserve"> </w:t>
      </w:r>
      <w:r>
        <w:rPr>
          <w:sz w:val="22"/>
        </w:rPr>
        <w:t>Server</w:t>
      </w:r>
      <w:r>
        <w:rPr>
          <w:spacing w:val="-1"/>
          <w:sz w:val="22"/>
        </w:rPr>
        <w:t xml:space="preserve"> </w:t>
      </w:r>
      <w:r>
        <w:rPr>
          <w:sz w:val="22"/>
        </w:rPr>
        <w:t>backup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restore</w:t>
      </w:r>
      <w:r>
        <w:rPr>
          <w:spacing w:val="-1"/>
          <w:sz w:val="22"/>
        </w:rPr>
        <w:t xml:space="preserve"> </w:t>
      </w:r>
      <w:r>
        <w:rPr>
          <w:sz w:val="22"/>
        </w:rPr>
        <w:t>the databases.</w:t>
      </w:r>
    </w:p>
    <w:p w14:paraId="329183D5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spacing w:before="1"/>
        <w:ind w:left="284"/>
        <w:contextualSpacing w:val="0"/>
      </w:pPr>
      <w:r>
        <w:rPr>
          <w:sz w:val="22"/>
        </w:rPr>
        <w:t>Having</w:t>
      </w:r>
      <w:r>
        <w:rPr>
          <w:spacing w:val="-6"/>
          <w:sz w:val="22"/>
        </w:rPr>
        <w:t xml:space="preserve"> </w:t>
      </w:r>
      <w:r>
        <w:rPr>
          <w:sz w:val="22"/>
        </w:rPr>
        <w:t>knowledge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Always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4"/>
          <w:sz w:val="22"/>
        </w:rPr>
        <w:t xml:space="preserve"> </w:t>
      </w:r>
      <w:r>
        <w:rPr>
          <w:sz w:val="22"/>
        </w:rPr>
        <w:t>&amp; functionality.</w:t>
      </w:r>
    </w:p>
    <w:p w14:paraId="137B581A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ind w:left="284"/>
        <w:contextualSpacing w:val="0"/>
      </w:pPr>
      <w:r>
        <w:rPr>
          <w:sz w:val="22"/>
        </w:rPr>
        <w:t>Configured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database</w:t>
      </w:r>
      <w:r>
        <w:rPr>
          <w:spacing w:val="-5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1"/>
          <w:sz w:val="22"/>
        </w:rPr>
        <w:t xml:space="preserve"> </w:t>
      </w:r>
      <w:r>
        <w:rPr>
          <w:sz w:val="22"/>
        </w:rPr>
        <w:t>plans</w:t>
      </w:r>
      <w:r>
        <w:rPr>
          <w:spacing w:val="-2"/>
          <w:sz w:val="22"/>
        </w:rPr>
        <w:t xml:space="preserve"> </w:t>
      </w:r>
      <w:r>
        <w:rPr>
          <w:sz w:val="22"/>
        </w:rPr>
        <w:t>for database</w:t>
      </w:r>
      <w:r>
        <w:rPr>
          <w:spacing w:val="-1"/>
          <w:sz w:val="22"/>
        </w:rPr>
        <w:t xml:space="preserve"> </w:t>
      </w:r>
      <w:r>
        <w:rPr>
          <w:sz w:val="22"/>
        </w:rPr>
        <w:t>optimization.</w:t>
      </w:r>
    </w:p>
    <w:p w14:paraId="7DEF8920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spacing w:before="1"/>
        <w:ind w:left="284"/>
        <w:contextualSpacing w:val="0"/>
      </w:pPr>
      <w:r>
        <w:rPr>
          <w:sz w:val="22"/>
        </w:rPr>
        <w:t>Troubleshoot</w:t>
      </w:r>
      <w:r>
        <w:rPr>
          <w:spacing w:val="-2"/>
          <w:sz w:val="22"/>
        </w:rPr>
        <w:t xml:space="preserve"> </w:t>
      </w:r>
      <w:r>
        <w:rPr>
          <w:sz w:val="22"/>
        </w:rPr>
        <w:t>SQL</w:t>
      </w:r>
      <w:r>
        <w:rPr>
          <w:spacing w:val="-4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3"/>
          <w:sz w:val="22"/>
        </w:rPr>
        <w:t xml:space="preserve"> </w:t>
      </w:r>
      <w:r>
        <w:rPr>
          <w:sz w:val="22"/>
        </w:rPr>
        <w:t>issue.</w:t>
      </w:r>
    </w:p>
    <w:p w14:paraId="696C8CDB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ind w:left="284"/>
        <w:contextualSpacing w:val="0"/>
      </w:pPr>
      <w:r>
        <w:rPr>
          <w:sz w:val="22"/>
        </w:rPr>
        <w:t>Responsible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monitoring</w:t>
      </w:r>
      <w:r>
        <w:rPr>
          <w:spacing w:val="-2"/>
          <w:sz w:val="22"/>
        </w:rPr>
        <w:t xml:space="preserve"> </w:t>
      </w:r>
      <w:r>
        <w:rPr>
          <w:sz w:val="22"/>
        </w:rPr>
        <w:t>the scheduled</w:t>
      </w:r>
      <w:r>
        <w:rPr>
          <w:spacing w:val="-4"/>
          <w:sz w:val="22"/>
        </w:rPr>
        <w:t xml:space="preserve"> </w:t>
      </w:r>
      <w:r>
        <w:rPr>
          <w:sz w:val="22"/>
        </w:rPr>
        <w:t>jobs,</w:t>
      </w:r>
      <w:r>
        <w:rPr>
          <w:spacing w:val="-4"/>
          <w:sz w:val="22"/>
        </w:rPr>
        <w:t xml:space="preserve"> </w:t>
      </w:r>
      <w:r>
        <w:rPr>
          <w:sz w:val="22"/>
        </w:rPr>
        <w:t>identifying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cause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job</w:t>
      </w:r>
      <w:r>
        <w:rPr>
          <w:spacing w:val="-2"/>
          <w:sz w:val="22"/>
        </w:rPr>
        <w:t xml:space="preserve"> </w:t>
      </w:r>
      <w:r>
        <w:rPr>
          <w:sz w:val="22"/>
        </w:rPr>
        <w:t>failure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taking</w:t>
      </w:r>
    </w:p>
    <w:p w14:paraId="04648DB2" w14:textId="77777777" w:rsidR="00640DC2" w:rsidRDefault="00640DC2" w:rsidP="00640DC2">
      <w:pPr>
        <w:pStyle w:val="BodyText"/>
        <w:spacing w:line="267" w:lineRule="exact"/>
        <w:ind w:left="100"/>
      </w:pPr>
      <w:r>
        <w:t>corrective actions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jobs.</w:t>
      </w:r>
    </w:p>
    <w:p w14:paraId="209C9ADE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6"/>
        </w:tabs>
        <w:autoSpaceDE w:val="0"/>
        <w:autoSpaceDN w:val="0"/>
        <w:spacing w:line="267" w:lineRule="exact"/>
        <w:ind w:left="285" w:hanging="186"/>
        <w:contextualSpacing w:val="0"/>
      </w:pPr>
      <w:proofErr w:type="spellStart"/>
      <w:r>
        <w:rPr>
          <w:sz w:val="22"/>
        </w:rPr>
        <w:t>Analyse</w:t>
      </w:r>
      <w:proofErr w:type="spellEnd"/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volume</w:t>
      </w:r>
      <w:r>
        <w:rPr>
          <w:spacing w:val="-3"/>
          <w:sz w:val="22"/>
        </w:rPr>
        <w:t xml:space="preserve"> </w:t>
      </w:r>
      <w:r>
        <w:rPr>
          <w:sz w:val="22"/>
        </w:rPr>
        <w:t>&amp; space</w:t>
      </w:r>
      <w:r>
        <w:rPr>
          <w:spacing w:val="-1"/>
          <w:sz w:val="22"/>
        </w:rPr>
        <w:t xml:space="preserve"> </w:t>
      </w:r>
      <w:r>
        <w:rPr>
          <w:sz w:val="22"/>
        </w:rPr>
        <w:t>requirements.</w:t>
      </w:r>
    </w:p>
    <w:p w14:paraId="6C07E19F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spacing w:before="1"/>
        <w:ind w:left="284"/>
        <w:contextualSpacing w:val="0"/>
      </w:pPr>
      <w:r>
        <w:rPr>
          <w:sz w:val="22"/>
        </w:rPr>
        <w:t>Creating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Managing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z w:val="22"/>
        </w:rPr>
        <w:t>objects (Tables,</w:t>
      </w:r>
      <w:r>
        <w:rPr>
          <w:spacing w:val="-3"/>
          <w:sz w:val="22"/>
        </w:rPr>
        <w:t xml:space="preserve"> </w:t>
      </w:r>
      <w:r>
        <w:rPr>
          <w:sz w:val="22"/>
        </w:rPr>
        <w:t>Primary</w:t>
      </w:r>
      <w:r>
        <w:rPr>
          <w:spacing w:val="-3"/>
          <w:sz w:val="22"/>
        </w:rPr>
        <w:t xml:space="preserve"> </w:t>
      </w:r>
      <w:r>
        <w:rPr>
          <w:sz w:val="22"/>
        </w:rPr>
        <w:t>Keys,</w:t>
      </w:r>
      <w:r>
        <w:rPr>
          <w:spacing w:val="-2"/>
          <w:sz w:val="22"/>
        </w:rPr>
        <w:t xml:space="preserve"> </w:t>
      </w:r>
      <w:r>
        <w:rPr>
          <w:sz w:val="22"/>
        </w:rPr>
        <w:t>Foreign</w:t>
      </w:r>
      <w:r>
        <w:rPr>
          <w:spacing w:val="-5"/>
          <w:sz w:val="22"/>
        </w:rPr>
        <w:t xml:space="preserve"> </w:t>
      </w:r>
      <w:r>
        <w:rPr>
          <w:sz w:val="22"/>
        </w:rPr>
        <w:t>Keys,</w:t>
      </w:r>
      <w:r>
        <w:rPr>
          <w:spacing w:val="-1"/>
          <w:sz w:val="22"/>
        </w:rPr>
        <w:t xml:space="preserve"> </w:t>
      </w:r>
      <w:r>
        <w:rPr>
          <w:sz w:val="22"/>
        </w:rPr>
        <w:t>Views,</w:t>
      </w:r>
      <w:r>
        <w:rPr>
          <w:spacing w:val="-2"/>
          <w:sz w:val="22"/>
        </w:rPr>
        <w:t xml:space="preserve"> </w:t>
      </w:r>
      <w:r>
        <w:rPr>
          <w:sz w:val="22"/>
        </w:rPr>
        <w:t>Indexes,</w:t>
      </w:r>
    </w:p>
    <w:p w14:paraId="05678DF9" w14:textId="77777777" w:rsidR="00640DC2" w:rsidRDefault="00640DC2" w:rsidP="00640DC2">
      <w:pPr>
        <w:pStyle w:val="BodyText"/>
        <w:ind w:left="100"/>
      </w:pPr>
      <w:r>
        <w:t>Defaults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constraint,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Types).</w:t>
      </w:r>
    </w:p>
    <w:p w14:paraId="70BE2AA6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ind w:right="752" w:firstLine="0"/>
        <w:contextualSpacing w:val="0"/>
      </w:pPr>
      <w:r>
        <w:rPr>
          <w:sz w:val="22"/>
        </w:rPr>
        <w:t>When performance issues arise, determine the most effective way to increase performance</w:t>
      </w:r>
      <w:r>
        <w:rPr>
          <w:spacing w:val="-47"/>
          <w:sz w:val="22"/>
        </w:rPr>
        <w:t xml:space="preserve"> </w:t>
      </w:r>
      <w:r>
        <w:rPr>
          <w:sz w:val="22"/>
        </w:rPr>
        <w:t>including</w:t>
      </w:r>
      <w:r>
        <w:rPr>
          <w:spacing w:val="-2"/>
          <w:sz w:val="22"/>
        </w:rPr>
        <w:t xml:space="preserve"> </w:t>
      </w:r>
      <w:r>
        <w:rPr>
          <w:sz w:val="22"/>
        </w:rPr>
        <w:t>hardware purchases, server</w:t>
      </w:r>
      <w:r>
        <w:rPr>
          <w:spacing w:val="-1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3"/>
          <w:sz w:val="22"/>
        </w:rPr>
        <w:t xml:space="preserve"> </w:t>
      </w:r>
      <w:r>
        <w:rPr>
          <w:sz w:val="22"/>
        </w:rPr>
        <w:t>changes or</w:t>
      </w:r>
      <w:r>
        <w:rPr>
          <w:spacing w:val="-4"/>
          <w:sz w:val="22"/>
        </w:rPr>
        <w:t xml:space="preserve"> </w:t>
      </w:r>
      <w:r>
        <w:rPr>
          <w:sz w:val="22"/>
        </w:rPr>
        <w:t>index/query</w:t>
      </w:r>
      <w:r>
        <w:rPr>
          <w:spacing w:val="-3"/>
          <w:sz w:val="22"/>
        </w:rPr>
        <w:t xml:space="preserve"> </w:t>
      </w:r>
      <w:r>
        <w:rPr>
          <w:sz w:val="22"/>
        </w:rPr>
        <w:t>changes.</w:t>
      </w:r>
    </w:p>
    <w:p w14:paraId="4A770E0D" w14:textId="77777777" w:rsidR="00640DC2" w:rsidRDefault="00640DC2" w:rsidP="00640DC2">
      <w:pPr>
        <w:sectPr w:rsidR="00640DC2" w:rsidSect="00640DC2">
          <w:pgSz w:w="11910" w:h="16840"/>
          <w:pgMar w:top="1360" w:right="1340" w:bottom="280" w:left="1340" w:header="720" w:footer="720" w:gutter="0"/>
          <w:cols w:space="720"/>
        </w:sectPr>
      </w:pPr>
    </w:p>
    <w:p w14:paraId="5462EA5A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5"/>
        </w:tabs>
        <w:autoSpaceDE w:val="0"/>
        <w:autoSpaceDN w:val="0"/>
        <w:spacing w:before="41"/>
        <w:ind w:right="1017" w:firstLine="0"/>
        <w:contextualSpacing w:val="0"/>
      </w:pPr>
      <w:r>
        <w:rPr>
          <w:sz w:val="22"/>
        </w:rPr>
        <w:lastRenderedPageBreak/>
        <w:t xml:space="preserve">Knowledge in troubleshooting &amp; performance monitor SQL Server Database server </w:t>
      </w:r>
      <w:proofErr w:type="gramStart"/>
      <w:r>
        <w:rPr>
          <w:sz w:val="22"/>
        </w:rPr>
        <w:t>( Disk</w:t>
      </w:r>
      <w:proofErr w:type="gramEnd"/>
      <w:r>
        <w:rPr>
          <w:spacing w:val="-47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3"/>
          <w:sz w:val="22"/>
        </w:rPr>
        <w:t xml:space="preserve"> </w:t>
      </w:r>
      <w:r>
        <w:rPr>
          <w:sz w:val="22"/>
        </w:rPr>
        <w:t>Monitoring,</w:t>
      </w:r>
      <w:r>
        <w:rPr>
          <w:spacing w:val="-2"/>
          <w:sz w:val="22"/>
        </w:rPr>
        <w:t xml:space="preserve"> </w:t>
      </w:r>
      <w:r>
        <w:rPr>
          <w:sz w:val="22"/>
        </w:rPr>
        <w:t>CPU Bottlenecks</w:t>
      </w:r>
      <w:r>
        <w:rPr>
          <w:spacing w:val="1"/>
          <w:sz w:val="22"/>
        </w:rPr>
        <w:t xml:space="preserve"> </w:t>
      </w:r>
      <w:r>
        <w:rPr>
          <w:sz w:val="22"/>
        </w:rPr>
        <w:t>etc.)</w:t>
      </w:r>
    </w:p>
    <w:p w14:paraId="3EC7C491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83"/>
        </w:tabs>
        <w:autoSpaceDE w:val="0"/>
        <w:autoSpaceDN w:val="0"/>
        <w:spacing w:line="267" w:lineRule="exact"/>
        <w:ind w:left="282" w:hanging="183"/>
        <w:contextualSpacing w:val="0"/>
      </w:pPr>
      <w:r>
        <w:rPr>
          <w:sz w:val="22"/>
        </w:rPr>
        <w:t>Managing</w:t>
      </w:r>
      <w:r>
        <w:rPr>
          <w:spacing w:val="-3"/>
          <w:sz w:val="22"/>
        </w:rPr>
        <w:t xml:space="preserve"> </w:t>
      </w:r>
      <w:r>
        <w:rPr>
          <w:sz w:val="22"/>
        </w:rPr>
        <w:t>databases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production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instances</w:t>
      </w:r>
    </w:p>
    <w:p w14:paraId="10CCBD94" w14:textId="77777777" w:rsidR="00640DC2" w:rsidRDefault="00640DC2" w:rsidP="00640DC2">
      <w:pPr>
        <w:pStyle w:val="ListParagraph"/>
        <w:widowControl w:val="0"/>
        <w:numPr>
          <w:ilvl w:val="0"/>
          <w:numId w:val="13"/>
        </w:numPr>
        <w:tabs>
          <w:tab w:val="left" w:pos="235"/>
        </w:tabs>
        <w:autoSpaceDE w:val="0"/>
        <w:autoSpaceDN w:val="0"/>
        <w:spacing w:line="267" w:lineRule="exact"/>
        <w:ind w:left="234" w:hanging="135"/>
        <w:contextualSpacing w:val="0"/>
      </w:pPr>
      <w:r>
        <w:rPr>
          <w:sz w:val="22"/>
        </w:rPr>
        <w:t>Activities</w:t>
      </w:r>
      <w:r>
        <w:rPr>
          <w:spacing w:val="-4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Bouncing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server,</w:t>
      </w:r>
      <w:r>
        <w:rPr>
          <w:spacing w:val="-2"/>
          <w:sz w:val="22"/>
        </w:rPr>
        <w:t xml:space="preserve"> </w:t>
      </w:r>
      <w:r>
        <w:rPr>
          <w:sz w:val="22"/>
        </w:rPr>
        <w:t>refresh</w:t>
      </w:r>
      <w:r>
        <w:rPr>
          <w:spacing w:val="-1"/>
          <w:sz w:val="22"/>
        </w:rPr>
        <w:t xml:space="preserve"> </w:t>
      </w:r>
      <w:r>
        <w:rPr>
          <w:sz w:val="22"/>
        </w:rPr>
        <w:t>activity.</w:t>
      </w:r>
    </w:p>
    <w:p w14:paraId="2498FB50" w14:textId="1BEDF56C" w:rsidR="00640DC2" w:rsidRDefault="00640DC2" w:rsidP="00640DC2">
      <w:pPr>
        <w:ind w:left="1080"/>
        <w:rPr>
          <w:rFonts w:ascii="Arial" w:hAnsi="Arial" w:cs="Arial"/>
          <w:sz w:val="20"/>
          <w:szCs w:val="20"/>
        </w:rPr>
      </w:pPr>
    </w:p>
    <w:p w14:paraId="12ECF40C" w14:textId="275B3299" w:rsidR="00640DC2" w:rsidRDefault="00640DC2" w:rsidP="00640DC2">
      <w:pPr>
        <w:ind w:left="1080"/>
        <w:rPr>
          <w:rFonts w:ascii="Arial" w:hAnsi="Arial" w:cs="Arial"/>
          <w:sz w:val="20"/>
          <w:szCs w:val="20"/>
        </w:rPr>
      </w:pPr>
    </w:p>
    <w:p w14:paraId="70B0E0EF" w14:textId="77777777" w:rsidR="00640DC2" w:rsidRPr="00640DC2" w:rsidRDefault="00640DC2" w:rsidP="00640DC2">
      <w:pPr>
        <w:ind w:left="1080"/>
        <w:rPr>
          <w:rFonts w:ascii="Arial" w:hAnsi="Arial" w:cs="Arial"/>
          <w:sz w:val="20"/>
          <w:szCs w:val="20"/>
        </w:rPr>
      </w:pPr>
    </w:p>
    <w:p w14:paraId="1DC0BD35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4D453DC" w14:textId="341584F7" w:rsidR="009C0B52" w:rsidRDefault="00ED4BA4" w:rsidP="009C0B52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96B9BC7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14:paraId="0043E914" w14:textId="3411CEBC" w:rsidR="00ED4BA4" w:rsidRDefault="00ED4BA4" w:rsidP="00ED4BA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Gender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     </w:t>
      </w:r>
      <w:proofErr w:type="gramStart"/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49590A">
        <w:rPr>
          <w:rFonts w:ascii="Arial" w:hAnsi="Arial" w:cs="Arial"/>
          <w:sz w:val="20"/>
          <w:szCs w:val="20"/>
          <w:lang w:val="en-GB"/>
        </w:rPr>
        <w:t>:</w:t>
      </w:r>
      <w:proofErr w:type="gramEnd"/>
      <w:r w:rsidR="003D0458">
        <w:rPr>
          <w:rFonts w:ascii="Arial" w:hAnsi="Arial" w:cs="Arial"/>
          <w:sz w:val="20"/>
          <w:szCs w:val="20"/>
          <w:lang w:val="en-GB"/>
        </w:rPr>
        <w:t xml:space="preserve">   Female</w:t>
      </w:r>
    </w:p>
    <w:p w14:paraId="48515831" w14:textId="5C5E028C" w:rsidR="00ED4BA4" w:rsidRDefault="00ED4BA4" w:rsidP="00ED4BA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Marital Status</w:t>
      </w:r>
      <w:r>
        <w:rPr>
          <w:rFonts w:ascii="Arial" w:hAnsi="Arial" w:cs="Arial"/>
          <w:sz w:val="20"/>
          <w:szCs w:val="20"/>
          <w:lang w:val="en-GB"/>
        </w:rPr>
        <w:tab/>
      </w:r>
      <w:r w:rsidR="0049590A">
        <w:rPr>
          <w:rFonts w:ascii="Arial" w:hAnsi="Arial" w:cs="Arial"/>
          <w:sz w:val="20"/>
          <w:szCs w:val="20"/>
          <w:lang w:val="en-GB"/>
        </w:rPr>
        <w:t xml:space="preserve">          </w:t>
      </w:r>
      <w:proofErr w:type="gramStart"/>
      <w:r w:rsidR="0049590A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:</w:t>
      </w:r>
      <w:proofErr w:type="gramEnd"/>
      <w:r w:rsidR="003D0458">
        <w:rPr>
          <w:rFonts w:ascii="Arial" w:hAnsi="Arial" w:cs="Arial"/>
          <w:sz w:val="20"/>
          <w:szCs w:val="20"/>
          <w:lang w:val="en-GB"/>
        </w:rPr>
        <w:t xml:space="preserve">   Unmarried</w:t>
      </w:r>
    </w:p>
    <w:p w14:paraId="73B124EB" w14:textId="503DD164" w:rsidR="00ED4BA4" w:rsidRPr="00D227C7" w:rsidRDefault="00ED4BA4" w:rsidP="00ED4BA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Visa Details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( If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any)</w:t>
      </w:r>
      <w:r w:rsidR="0049590A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="00BB6ED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DF0A5D">
        <w:rPr>
          <w:rFonts w:ascii="Arial" w:hAnsi="Arial" w:cs="Arial"/>
          <w:color w:val="000000" w:themeColor="text1"/>
          <w:sz w:val="20"/>
          <w:szCs w:val="20"/>
        </w:rPr>
        <w:t>yes (</w:t>
      </w:r>
      <w:proofErr w:type="spellStart"/>
      <w:r w:rsidR="00DF0A5D">
        <w:rPr>
          <w:rFonts w:ascii="Arial" w:hAnsi="Arial" w:cs="Arial"/>
          <w:color w:val="000000" w:themeColor="text1"/>
          <w:sz w:val="20"/>
          <w:szCs w:val="20"/>
        </w:rPr>
        <w:t>Swedan</w:t>
      </w:r>
      <w:proofErr w:type="spellEnd"/>
      <w:r w:rsidR="00DF0A5D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1D34AA8" w14:textId="404AD639" w:rsidR="00D227C7" w:rsidRPr="003D0458" w:rsidRDefault="00D227C7" w:rsidP="00D227C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Current Address </w:t>
      </w:r>
      <w:r w:rsidR="0049590A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proofErr w:type="gramStart"/>
      <w:r w:rsidR="0049590A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D0458">
        <w:rPr>
          <w:rFonts w:ascii="Arial" w:hAnsi="Arial" w:cs="Arial"/>
          <w:color w:val="000000" w:themeColor="text1"/>
          <w:sz w:val="20"/>
          <w:szCs w:val="20"/>
        </w:rPr>
        <w:t xml:space="preserve">  A/P-</w:t>
      </w:r>
      <w:proofErr w:type="spellStart"/>
      <w:r w:rsidR="003D0458">
        <w:rPr>
          <w:rFonts w:ascii="Arial" w:hAnsi="Arial" w:cs="Arial"/>
          <w:color w:val="000000" w:themeColor="text1"/>
          <w:sz w:val="20"/>
          <w:szCs w:val="20"/>
        </w:rPr>
        <w:t>Walwa</w:t>
      </w:r>
      <w:proofErr w:type="spellEnd"/>
      <w:r w:rsidR="003D0458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="003D0458">
        <w:rPr>
          <w:rFonts w:ascii="Arial" w:hAnsi="Arial" w:cs="Arial"/>
          <w:color w:val="000000" w:themeColor="text1"/>
          <w:sz w:val="20"/>
          <w:szCs w:val="20"/>
        </w:rPr>
        <w:t>Halbha</w:t>
      </w:r>
      <w:r w:rsidR="00333FF1">
        <w:rPr>
          <w:rFonts w:ascii="Arial" w:hAnsi="Arial" w:cs="Arial"/>
          <w:color w:val="000000" w:themeColor="text1"/>
          <w:sz w:val="20"/>
          <w:szCs w:val="20"/>
        </w:rPr>
        <w:t>g</w:t>
      </w:r>
      <w:proofErr w:type="spellEnd"/>
      <w:r w:rsidR="003D0458">
        <w:rPr>
          <w:rFonts w:ascii="Arial" w:hAnsi="Arial" w:cs="Arial"/>
          <w:color w:val="000000" w:themeColor="text1"/>
          <w:sz w:val="20"/>
          <w:szCs w:val="20"/>
        </w:rPr>
        <w:t>], Lakshmi Road, Mane Galli,</w:t>
      </w:r>
    </w:p>
    <w:p w14:paraId="530D1922" w14:textId="0506E812" w:rsidR="003D0458" w:rsidRPr="00D227C7" w:rsidRDefault="003D0458" w:rsidP="003D0458">
      <w:pPr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Walwa</w:t>
      </w:r>
      <w:proofErr w:type="spellEnd"/>
      <w:r>
        <w:rPr>
          <w:rFonts w:ascii="Arial" w:hAnsi="Arial" w:cs="Arial"/>
          <w:sz w:val="20"/>
          <w:szCs w:val="20"/>
        </w:rPr>
        <w:t>, Dis-</w:t>
      </w:r>
      <w:proofErr w:type="spellStart"/>
      <w:r>
        <w:rPr>
          <w:rFonts w:ascii="Arial" w:hAnsi="Arial" w:cs="Arial"/>
          <w:sz w:val="20"/>
          <w:szCs w:val="20"/>
        </w:rPr>
        <w:t>Sangli</w:t>
      </w:r>
      <w:proofErr w:type="spellEnd"/>
      <w:r>
        <w:rPr>
          <w:rFonts w:ascii="Arial" w:hAnsi="Arial" w:cs="Arial"/>
          <w:sz w:val="20"/>
          <w:szCs w:val="20"/>
        </w:rPr>
        <w:t xml:space="preserve"> ,416313</w:t>
      </w:r>
    </w:p>
    <w:sectPr w:rsidR="003D0458" w:rsidRPr="00D2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8E786" w14:textId="77777777" w:rsidR="00704EDC" w:rsidRDefault="00704EDC" w:rsidP="00B64229">
      <w:pPr>
        <w:spacing w:after="0" w:line="240" w:lineRule="auto"/>
      </w:pPr>
      <w:r>
        <w:separator/>
      </w:r>
    </w:p>
  </w:endnote>
  <w:endnote w:type="continuationSeparator" w:id="0">
    <w:p w14:paraId="31588BE2" w14:textId="77777777" w:rsidR="00704EDC" w:rsidRDefault="00704EDC" w:rsidP="00B6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4750" w14:textId="77777777" w:rsidR="00704EDC" w:rsidRDefault="00704EDC" w:rsidP="00B64229">
      <w:pPr>
        <w:spacing w:after="0" w:line="240" w:lineRule="auto"/>
      </w:pPr>
      <w:r>
        <w:separator/>
      </w:r>
    </w:p>
  </w:footnote>
  <w:footnote w:type="continuationSeparator" w:id="0">
    <w:p w14:paraId="264FCD62" w14:textId="77777777" w:rsidR="00704EDC" w:rsidRDefault="00704EDC" w:rsidP="00B64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20"/>
      </v:shape>
    </w:pict>
  </w:numPicBullet>
  <w:abstractNum w:abstractNumId="0" w15:restartNumberingAfterBreak="0">
    <w:nsid w:val="094307C8"/>
    <w:multiLevelType w:val="hybridMultilevel"/>
    <w:tmpl w:val="8646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53409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6BC0D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AA01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F329B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0EF7FE4"/>
    <w:multiLevelType w:val="hybridMultilevel"/>
    <w:tmpl w:val="668456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AE234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66920"/>
    <w:multiLevelType w:val="hybridMultilevel"/>
    <w:tmpl w:val="6700CFB6"/>
    <w:lvl w:ilvl="0" w:tplc="B7AE23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604A6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6A45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84297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91A3A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F826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4C04A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BAFF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988BE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6FC05F69"/>
    <w:multiLevelType w:val="hybridMultilevel"/>
    <w:tmpl w:val="191EDA20"/>
    <w:lvl w:ilvl="0" w:tplc="7FDCA32C">
      <w:numFmt w:val="bullet"/>
      <w:lvlText w:val="●"/>
      <w:lvlJc w:val="left"/>
      <w:pPr>
        <w:ind w:left="100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14870A">
      <w:numFmt w:val="bullet"/>
      <w:lvlText w:val="•"/>
      <w:lvlJc w:val="left"/>
      <w:pPr>
        <w:ind w:left="1012" w:hanging="185"/>
      </w:pPr>
      <w:rPr>
        <w:rFonts w:hint="default"/>
        <w:lang w:val="en-US" w:eastAsia="en-US" w:bidi="ar-SA"/>
      </w:rPr>
    </w:lvl>
    <w:lvl w:ilvl="2" w:tplc="F10042D8">
      <w:numFmt w:val="bullet"/>
      <w:lvlText w:val="•"/>
      <w:lvlJc w:val="left"/>
      <w:pPr>
        <w:ind w:left="1925" w:hanging="185"/>
      </w:pPr>
      <w:rPr>
        <w:rFonts w:hint="default"/>
        <w:lang w:val="en-US" w:eastAsia="en-US" w:bidi="ar-SA"/>
      </w:rPr>
    </w:lvl>
    <w:lvl w:ilvl="3" w:tplc="E7F2DFFE">
      <w:numFmt w:val="bullet"/>
      <w:lvlText w:val="•"/>
      <w:lvlJc w:val="left"/>
      <w:pPr>
        <w:ind w:left="2837" w:hanging="185"/>
      </w:pPr>
      <w:rPr>
        <w:rFonts w:hint="default"/>
        <w:lang w:val="en-US" w:eastAsia="en-US" w:bidi="ar-SA"/>
      </w:rPr>
    </w:lvl>
    <w:lvl w:ilvl="4" w:tplc="CC8CCB22">
      <w:numFmt w:val="bullet"/>
      <w:lvlText w:val="•"/>
      <w:lvlJc w:val="left"/>
      <w:pPr>
        <w:ind w:left="3750" w:hanging="185"/>
      </w:pPr>
      <w:rPr>
        <w:rFonts w:hint="default"/>
        <w:lang w:val="en-US" w:eastAsia="en-US" w:bidi="ar-SA"/>
      </w:rPr>
    </w:lvl>
    <w:lvl w:ilvl="5" w:tplc="7236061C">
      <w:numFmt w:val="bullet"/>
      <w:lvlText w:val="•"/>
      <w:lvlJc w:val="left"/>
      <w:pPr>
        <w:ind w:left="4663" w:hanging="185"/>
      </w:pPr>
      <w:rPr>
        <w:rFonts w:hint="default"/>
        <w:lang w:val="en-US" w:eastAsia="en-US" w:bidi="ar-SA"/>
      </w:rPr>
    </w:lvl>
    <w:lvl w:ilvl="6" w:tplc="D49E7360">
      <w:numFmt w:val="bullet"/>
      <w:lvlText w:val="•"/>
      <w:lvlJc w:val="left"/>
      <w:pPr>
        <w:ind w:left="5575" w:hanging="185"/>
      </w:pPr>
      <w:rPr>
        <w:rFonts w:hint="default"/>
        <w:lang w:val="en-US" w:eastAsia="en-US" w:bidi="ar-SA"/>
      </w:rPr>
    </w:lvl>
    <w:lvl w:ilvl="7" w:tplc="A4EA2296">
      <w:numFmt w:val="bullet"/>
      <w:lvlText w:val="•"/>
      <w:lvlJc w:val="left"/>
      <w:pPr>
        <w:ind w:left="6488" w:hanging="185"/>
      </w:pPr>
      <w:rPr>
        <w:rFonts w:hint="default"/>
        <w:lang w:val="en-US" w:eastAsia="en-US" w:bidi="ar-SA"/>
      </w:rPr>
    </w:lvl>
    <w:lvl w:ilvl="8" w:tplc="5CDA7422">
      <w:numFmt w:val="bullet"/>
      <w:lvlText w:val="•"/>
      <w:lvlJc w:val="left"/>
      <w:pPr>
        <w:ind w:left="7401" w:hanging="185"/>
      </w:pPr>
      <w:rPr>
        <w:rFonts w:hint="default"/>
        <w:lang w:val="en-US" w:eastAsia="en-US" w:bidi="ar-SA"/>
      </w:rPr>
    </w:lvl>
  </w:abstractNum>
  <w:abstractNum w:abstractNumId="11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A4"/>
    <w:rsid w:val="00064465"/>
    <w:rsid w:val="00083AC5"/>
    <w:rsid w:val="00083B46"/>
    <w:rsid w:val="000C5E08"/>
    <w:rsid w:val="001F1FC9"/>
    <w:rsid w:val="002146EC"/>
    <w:rsid w:val="00215504"/>
    <w:rsid w:val="00252587"/>
    <w:rsid w:val="002C665F"/>
    <w:rsid w:val="002F5426"/>
    <w:rsid w:val="00333FF1"/>
    <w:rsid w:val="003D0458"/>
    <w:rsid w:val="004015BD"/>
    <w:rsid w:val="004167C0"/>
    <w:rsid w:val="0049590A"/>
    <w:rsid w:val="005059B9"/>
    <w:rsid w:val="00524D86"/>
    <w:rsid w:val="00582F27"/>
    <w:rsid w:val="005941D6"/>
    <w:rsid w:val="00640DC2"/>
    <w:rsid w:val="006443FF"/>
    <w:rsid w:val="00647993"/>
    <w:rsid w:val="00674974"/>
    <w:rsid w:val="006A543F"/>
    <w:rsid w:val="006C479B"/>
    <w:rsid w:val="00704EDC"/>
    <w:rsid w:val="00732C58"/>
    <w:rsid w:val="00756E07"/>
    <w:rsid w:val="007914C2"/>
    <w:rsid w:val="008B0B8A"/>
    <w:rsid w:val="008D3772"/>
    <w:rsid w:val="00937752"/>
    <w:rsid w:val="00944E9C"/>
    <w:rsid w:val="00954F88"/>
    <w:rsid w:val="0098357C"/>
    <w:rsid w:val="009C0B52"/>
    <w:rsid w:val="009D3E23"/>
    <w:rsid w:val="00A00A09"/>
    <w:rsid w:val="00A03C63"/>
    <w:rsid w:val="00AC60C5"/>
    <w:rsid w:val="00AD4B69"/>
    <w:rsid w:val="00B64229"/>
    <w:rsid w:val="00B73062"/>
    <w:rsid w:val="00BB6ED7"/>
    <w:rsid w:val="00CA2B5E"/>
    <w:rsid w:val="00D227C7"/>
    <w:rsid w:val="00D3340A"/>
    <w:rsid w:val="00D952A9"/>
    <w:rsid w:val="00DF0A5D"/>
    <w:rsid w:val="00E90C4E"/>
    <w:rsid w:val="00EC4047"/>
    <w:rsid w:val="00EC68D7"/>
    <w:rsid w:val="00ED4BA4"/>
    <w:rsid w:val="00EF4B23"/>
    <w:rsid w:val="00EF608D"/>
    <w:rsid w:val="00F06A02"/>
    <w:rsid w:val="00F33F08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F7484"/>
  <w15:chartTrackingRefBased/>
  <w15:docId w15:val="{0B7C32D6-9A74-4D60-B0EF-696F30AD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BA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90C4E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ED4BA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D4B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D4BA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9C"/>
  </w:style>
  <w:style w:type="paragraph" w:styleId="Footer">
    <w:name w:val="footer"/>
    <w:basedOn w:val="Normal"/>
    <w:link w:val="FooterChar"/>
    <w:uiPriority w:val="99"/>
    <w:unhideWhenUsed/>
    <w:rsid w:val="00944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9C"/>
  </w:style>
  <w:style w:type="paragraph" w:styleId="BodyText">
    <w:name w:val="Body Text"/>
    <w:basedOn w:val="Normal"/>
    <w:link w:val="BodyTextChar"/>
    <w:uiPriority w:val="99"/>
    <w:unhideWhenUsed/>
    <w:rsid w:val="00E90C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0C4E"/>
  </w:style>
  <w:style w:type="character" w:customStyle="1" w:styleId="Heading1Char">
    <w:name w:val="Heading 1 Char"/>
    <w:basedOn w:val="DefaultParagraphFont"/>
    <w:link w:val="Heading1"/>
    <w:uiPriority w:val="9"/>
    <w:rsid w:val="00E90C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0954D1A85E2418615705E49CC2A7F" ma:contentTypeVersion="20" ma:contentTypeDescription="Create a new document." ma:contentTypeScope="" ma:versionID="cff0de6eff1ad7d658a078f984a3b06b">
  <xsd:schema xmlns:xsd="http://www.w3.org/2001/XMLSchema" xmlns:xs="http://www.w3.org/2001/XMLSchema" xmlns:p="http://schemas.microsoft.com/office/2006/metadata/properties" xmlns:ns2="abad7913-8325-4af8-9603-3eaeebc33c5a" xmlns:ns3="6516dcfa-f1a1-449f-9cf9-6beebe8c57a1" targetNamespace="http://schemas.microsoft.com/office/2006/metadata/properties" ma:root="true" ma:fieldsID="a35be3787c947d6cf0d88355291e614f" ns2:_="" ns3:_="">
    <xsd:import namespace="abad7913-8325-4af8-9603-3eaeebc33c5a"/>
    <xsd:import namespace="6516dcfa-f1a1-449f-9cf9-6beebe8c57a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  <xsd:element ref="ns3:intVisaHeaderID" minOccurs="0"/>
                <xsd:element ref="ns3:intVisaDetailID" minOccurs="0"/>
                <xsd:element ref="ns3:intVisaTypeID" minOccurs="0"/>
                <xsd:element ref="ns3:intVisaProcessTypeId" minOccurs="0"/>
                <xsd:element ref="ns3:intProcessStageId" minOccurs="0"/>
                <xsd:element ref="ns3:intProcessDocumentTypeID" minOccurs="0"/>
                <xsd:element ref="ns3:txtDocumentName" minOccurs="0"/>
                <xsd:element ref="ns3:intDocumentRepoId" minOccurs="0"/>
                <xsd:element ref="ns3:txtDocumentStatusCode" minOccurs="0"/>
                <xsd:element ref="ns3:txtScope" minOccurs="0"/>
                <xsd:element ref="ns3:txtApplicantID" minOccurs="0"/>
                <xsd:element ref="ns3:txtCustomerCode" minOccurs="0"/>
                <xsd:element ref="ns3:intLCANo" minOccurs="0"/>
                <xsd:element ref="ns3:txtETACaseNo" minOccurs="0"/>
                <xsd:element ref="ns3:intMSACode" minOccurs="0"/>
                <xsd:element ref="ns3:txtOESCode" minOccurs="0"/>
                <xsd:element ref="ns3:intWageLev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7913-8325-4af8-9603-3eaeebc33c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6dcfa-f1a1-449f-9cf9-6beebe8c57a1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iVisa" ma:internalName="Document_x0020_Category">
      <xsd:simpleType>
        <xsd:restriction base="dms:Text">
          <xsd:maxLength value="255"/>
        </xsd:restriction>
      </xsd:simpleType>
    </xsd:element>
    <xsd:element name="intVisaHeaderID" ma:index="13" nillable="true" ma:displayName="intVisaHeaderID" ma:internalName="intVisaHeaderID">
      <xsd:simpleType>
        <xsd:restriction base="dms:Number"/>
      </xsd:simpleType>
    </xsd:element>
    <xsd:element name="intVisaDetailID" ma:index="14" nillable="true" ma:displayName="intVisaDetailID" ma:internalName="intVisaDetailID">
      <xsd:simpleType>
        <xsd:restriction base="dms:Number"/>
      </xsd:simpleType>
    </xsd:element>
    <xsd:element name="intVisaTypeID" ma:index="15" nillable="true" ma:displayName="intVisaTypeID" ma:internalName="intVisaTypeID">
      <xsd:simpleType>
        <xsd:restriction base="dms:Number"/>
      </xsd:simpleType>
    </xsd:element>
    <xsd:element name="intVisaProcessTypeId" ma:index="16" nillable="true" ma:displayName="intVisaProcessTypeId" ma:internalName="intVisaProcessTypeId">
      <xsd:simpleType>
        <xsd:restriction base="dms:Number"/>
      </xsd:simpleType>
    </xsd:element>
    <xsd:element name="intProcessStageId" ma:index="17" nillable="true" ma:displayName="intProcessStageId" ma:internalName="intProcessStageId">
      <xsd:simpleType>
        <xsd:restriction base="dms:Number"/>
      </xsd:simpleType>
    </xsd:element>
    <xsd:element name="intProcessDocumentTypeID" ma:index="18" nillable="true" ma:displayName="intProcessDocumentTypeID" ma:internalName="intProcessDocumentTypeID">
      <xsd:simpleType>
        <xsd:restriction base="dms:Number"/>
      </xsd:simpleType>
    </xsd:element>
    <xsd:element name="txtDocumentName" ma:index="19" nillable="true" ma:displayName="txtDocumentName" ma:internalName="txtDocumentName">
      <xsd:simpleType>
        <xsd:restriction base="dms:Text">
          <xsd:maxLength value="255"/>
        </xsd:restriction>
      </xsd:simpleType>
    </xsd:element>
    <xsd:element name="intDocumentRepoId" ma:index="20" nillable="true" ma:displayName="intDocumentRepoId" ma:internalName="intDocumentRepoId">
      <xsd:simpleType>
        <xsd:restriction base="dms:Number"/>
      </xsd:simpleType>
    </xsd:element>
    <xsd:element name="txtDocumentStatusCode" ma:index="21" nillable="true" ma:displayName="txtDocumentStatusCode" ma:internalName="txtDocumentStatusCode">
      <xsd:simpleType>
        <xsd:restriction base="dms:Text">
          <xsd:maxLength value="255"/>
        </xsd:restriction>
      </xsd:simpleType>
    </xsd:element>
    <xsd:element name="txtScope" ma:index="22" nillable="true" ma:displayName="txtScope" ma:internalName="txtScope">
      <xsd:simpleType>
        <xsd:restriction base="dms:Text">
          <xsd:maxLength value="255"/>
        </xsd:restriction>
      </xsd:simpleType>
    </xsd:element>
    <xsd:element name="txtApplicantID" ma:index="23" nillable="true" ma:displayName="txtApplicantID" ma:internalName="txtApplicantID">
      <xsd:simpleType>
        <xsd:restriction base="dms:Text">
          <xsd:maxLength value="255"/>
        </xsd:restriction>
      </xsd:simpleType>
    </xsd:element>
    <xsd:element name="txtCustomerCode" ma:index="24" nillable="true" ma:displayName="txtCustomerCode" ma:internalName="txtCustomerCode">
      <xsd:simpleType>
        <xsd:restriction base="dms:Text">
          <xsd:maxLength value="255"/>
        </xsd:restriction>
      </xsd:simpleType>
    </xsd:element>
    <xsd:element name="intLCANo" ma:index="25" nillable="true" ma:displayName="intLCANo" ma:internalName="intLCANo">
      <xsd:simpleType>
        <xsd:restriction base="dms:Text">
          <xsd:maxLength value="255"/>
        </xsd:restriction>
      </xsd:simpleType>
    </xsd:element>
    <xsd:element name="txtETACaseNo" ma:index="26" nillable="true" ma:displayName="txtETACaseNo" ma:internalName="txtETACaseNo">
      <xsd:simpleType>
        <xsd:restriction base="dms:Text">
          <xsd:maxLength value="255"/>
        </xsd:restriction>
      </xsd:simpleType>
    </xsd:element>
    <xsd:element name="intMSACode" ma:index="27" nillable="true" ma:displayName="intMSACode" ma:internalName="intMSACode">
      <xsd:simpleType>
        <xsd:restriction base="dms:Text">
          <xsd:maxLength value="255"/>
        </xsd:restriction>
      </xsd:simpleType>
    </xsd:element>
    <xsd:element name="txtOESCode" ma:index="28" nillable="true" ma:displayName="txtOESCode" ma:internalName="txtOESCode">
      <xsd:simpleType>
        <xsd:restriction base="dms:Text">
          <xsd:maxLength value="255"/>
        </xsd:restriction>
      </xsd:simpleType>
    </xsd:element>
    <xsd:element name="intWageLevel" ma:index="29" nillable="true" ma:displayName="intWageLevel" ma:internalName="intWageLeve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LCANo xmlns="6516dcfa-f1a1-449f-9cf9-6beebe8c57a1">0</intLCANo>
    <txtETACaseNo xmlns="6516dcfa-f1a1-449f-9cf9-6beebe8c57a1" xsi:nil="true"/>
    <intProcessStageId xmlns="6516dcfa-f1a1-449f-9cf9-6beebe8c57a1">16668</intProcessStageId>
    <txtCustomerCode xmlns="6516dcfa-f1a1-449f-9cf9-6beebe8c57a1" xsi:nil="true"/>
    <intProcessDocumentTypeID xmlns="6516dcfa-f1a1-449f-9cf9-6beebe8c57a1">116424</intProcessDocumentTypeID>
    <txtOESCode xmlns="6516dcfa-f1a1-449f-9cf9-6beebe8c57a1" xsi:nil="true"/>
    <txtDocumentName xmlns="6516dcfa-f1a1-449f-9cf9-6beebe8c57a1">Resume.docx</txtDocumentName>
    <intVisaTypeID xmlns="6516dcfa-f1a1-449f-9cf9-6beebe8c57a1">712</intVisaTypeID>
    <intMSACode xmlns="6516dcfa-f1a1-449f-9cf9-6beebe8c57a1" xsi:nil="true"/>
    <txtDocumentStatusCode xmlns="6516dcfa-f1a1-449f-9cf9-6beebe8c57a1" xsi:nil="true"/>
    <txtScope xmlns="6516dcfa-f1a1-449f-9cf9-6beebe8c57a1" xsi:nil="true"/>
    <txtApplicantID xmlns="6516dcfa-f1a1-449f-9cf9-6beebe8c57a1" xsi:nil="true"/>
    <intVisaDetailID xmlns="6516dcfa-f1a1-449f-9cf9-6beebe8c57a1">0</intVisaDetailID>
    <intVisaHeaderID xmlns="6516dcfa-f1a1-449f-9cf9-6beebe8c57a1">0</intVisaHeaderID>
    <intVisaProcessTypeId xmlns="6516dcfa-f1a1-449f-9cf9-6beebe8c57a1">2081</intVisaProcessTypeId>
    <Document_x0020_Category xmlns="6516dcfa-f1a1-449f-9cf9-6beebe8c57a1">iVisa</Document_x0020_Category>
    <intDocumentRepoId xmlns="6516dcfa-f1a1-449f-9cf9-6beebe8c57a1">0</intDocumentRepoId>
    <intWageLevel xmlns="6516dcfa-f1a1-449f-9cf9-6beebe8c57a1" xsi:nil="true"/>
    <Uploaded_x0020_User xmlns="6516dcfa-f1a1-449f-9cf9-6beebe8c57a1">ITLINFOSYS\ISGICSADM</Uploaded_x0020_User>
    <_dlc_DocId xmlns="abad7913-8325-4af8-9603-3eaeebc33c5a">VQZHVYTCWSQT-2-15577679</_dlc_DocId>
    <_dlc_DocIdUrl xmlns="abad7913-8325-4af8-9603-3eaeebc33c5a">
      <Url>http://10.68.190.231/sites/iVisa/_layouts/15/DocIdRedir.aspx?ID=VQZHVYTCWSQT-2-15577679</Url>
      <Description>VQZHVYTCWSQT-2-15577679</Description>
    </_dlc_DocIdUrl>
  </documentManagement>
</p:properties>
</file>

<file path=customXml/itemProps1.xml><?xml version="1.0" encoding="utf-8"?>
<ds:datastoreItem xmlns:ds="http://schemas.openxmlformats.org/officeDocument/2006/customXml" ds:itemID="{A7451398-2439-48EF-9168-EB7D6C7D1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FB4075-EB4E-466F-BB6C-E137740C804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3B9D3E1-40A6-418F-843B-872600A10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d7913-8325-4af8-9603-3eaeebc33c5a"/>
    <ds:schemaRef ds:uri="6516dcfa-f1a1-449f-9cf9-6beebe8c5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276BE-8CF6-414B-B1F4-F11419D3591B}">
  <ds:schemaRefs>
    <ds:schemaRef ds:uri="http://schemas.microsoft.com/office/2006/metadata/properties"/>
    <ds:schemaRef ds:uri="http://schemas.microsoft.com/office/infopath/2007/PartnerControls"/>
    <ds:schemaRef ds:uri="6516dcfa-f1a1-449f-9cf9-6beebe8c57a1"/>
    <ds:schemaRef ds:uri="abad7913-8325-4af8-9603-3eaeebc33c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Kandhavel</dc:creator>
  <cp:keywords/>
  <dc:description/>
  <cp:lastModifiedBy>Ankita Mane</cp:lastModifiedBy>
  <cp:revision>3</cp:revision>
  <dcterms:created xsi:type="dcterms:W3CDTF">2023-08-29T14:41:00Z</dcterms:created>
  <dcterms:modified xsi:type="dcterms:W3CDTF">2023-09-15T05:36:00Z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2022-08-11T07:27:58Z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b5966d83-6f6d-4c9b-85a7-6f19288af3d4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0x010100B9E0954D1A85E2418615705E49CC2A7F</vt:lpwstr>
  </property>
  <property fmtid="{D5CDD505-2E9C-101B-9397-08002B2CF9AE}" pid="10" name="_dlc_DocIdItemGuid">
    <vt:lpwstr>1cd9ca7b-8013-47b6-a9ce-e73e01d28340</vt:lpwstr>
  </property>
</Properties>
</file>