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120" w:lineRule="auto" w:line="240"/>
        <w:rPr>
          <w:rFonts w:ascii="Cambria" w:hAnsi="Cambria"/>
          <w:sz w:val="32"/>
          <w:szCs w:val="32"/>
        </w:rPr>
      </w:pPr>
      <w:r>
        <w:rPr>
          <w:rStyle w:val="style4098"/>
          <w:sz w:val="32"/>
          <w:szCs w:val="32"/>
        </w:rPr>
        <w:t>SHRISHTY VIRTHAREY</w:t>
      </w:r>
    </w:p>
    <w:p>
      <w:pPr>
        <w:pStyle w:val="style0"/>
        <w:spacing w:after="0" w:lineRule="auto" w:line="240"/>
        <w:rPr>
          <w:rFonts w:ascii="Cambria" w:hAnsi="Cambria"/>
          <w:b/>
          <w:bCs/>
          <w:sz w:val="20"/>
          <w:szCs w:val="20"/>
        </w:rPr>
      </w:pPr>
      <w:r>
        <w:rPr>
          <w:rFonts w:ascii="Cambria" w:hAnsi="Cambria"/>
          <w:b/>
          <w:bCs/>
          <w:sz w:val="20"/>
          <w:szCs w:val="20"/>
        </w:rPr>
        <w:t>BANGALORE, KARNATAKA, INDIA</w:t>
      </w:r>
    </w:p>
    <w:p>
      <w:pPr>
        <w:pStyle w:val="style0"/>
        <w:spacing w:after="120" w:lineRule="auto" w:line="240"/>
        <w:rPr>
          <w:rFonts w:ascii="Cambria" w:hAnsi="Cambria"/>
          <w:b/>
          <w:bCs/>
          <w:sz w:val="20"/>
          <w:szCs w:val="20"/>
        </w:rPr>
      </w:pPr>
      <w:r>
        <w:rPr>
          <w:rStyle w:val="style4099"/>
          <w:b/>
          <w:bCs/>
          <w:sz w:val="20"/>
          <w:szCs w:val="20"/>
        </w:rPr>
        <w:t>560049</w:t>
      </w:r>
    </w:p>
    <w:p>
      <w:pPr>
        <w:pStyle w:val="style0"/>
        <w:spacing w:after="0" w:lineRule="auto" w:line="240"/>
        <w:rPr>
          <w:rFonts w:ascii="Cambria" w:hAnsi="Cambria"/>
        </w:rPr>
      </w:pPr>
      <w:r>
        <w:rPr>
          <w:rFonts w:ascii="Cambria" w:hAnsi="Cambria"/>
          <w:b/>
          <w:bCs/>
        </w:rPr>
        <w:t>Email:</w:t>
      </w:r>
      <w:r>
        <w:rPr>
          <w:rFonts w:ascii="Cambria" w:hAnsi="Cambria"/>
        </w:rPr>
        <w:t xml:space="preserve">   </w:t>
      </w:r>
      <w:r>
        <w:rPr>
          <w:rStyle w:val="style4099"/>
        </w:rPr>
        <w:t>shrishty@gmail.com</w:t>
      </w:r>
      <w:r>
        <w:rPr>
          <w:rFonts w:ascii="Cambria" w:hAnsi="Cambria"/>
        </w:rPr>
        <w:t xml:space="preserve">   </w:t>
      </w:r>
      <w:r>
        <w:rPr>
          <w:rFonts w:ascii="Cambria" w:hAnsi="Cambria"/>
        </w:rPr>
        <w:t xml:space="preserve"> </w:t>
      </w:r>
    </w:p>
    <w:p>
      <w:pPr>
        <w:pStyle w:val="style0"/>
        <w:pBdr>
          <w:bottom w:val="single" w:sz="4" w:space="1" w:color="auto"/>
        </w:pBdr>
        <w:spacing w:after="0" w:lineRule="auto" w:line="240"/>
        <w:rPr>
          <w:rStyle w:val="style156"/>
          <w:rFonts w:ascii="Cambria" w:hAnsi="Cambria"/>
        </w:rPr>
      </w:pPr>
      <w:r>
        <w:rPr>
          <w:rFonts w:ascii="Cambria" w:hAnsi="Cambria"/>
          <w:b/>
          <w:bCs/>
        </w:rPr>
        <w:t>Phone:</w:t>
      </w:r>
      <w:r>
        <w:rPr>
          <w:rFonts w:ascii="Cambria" w:hAnsi="Cambria"/>
        </w:rPr>
        <w:t xml:space="preserve">  </w:t>
      </w:r>
      <w:r>
        <w:rPr>
          <w:rStyle w:val="style4099"/>
        </w:rPr>
        <w:t>+91 9634747870</w:t>
      </w:r>
    </w:p>
    <w:p>
      <w:pPr>
        <w:pStyle w:val="style0"/>
        <w:spacing w:after="0" w:lineRule="auto" w:line="240"/>
        <w:rPr>
          <w:rFonts w:ascii="Cambria" w:hAnsi="Cambria"/>
        </w:rPr>
      </w:pPr>
    </w:p>
    <w:p>
      <w:pPr>
        <w:pStyle w:val="style0"/>
        <w:spacing w:after="120" w:lineRule="auto" w:line="240"/>
        <w:rPr>
          <w:rFonts w:ascii="Cambria" w:hAnsi="Cambria"/>
          <w:sz w:val="24"/>
          <w:szCs w:val="24"/>
        </w:rPr>
      </w:pPr>
      <w:r>
        <w:rPr>
          <w:rFonts w:ascii="Cambria" w:hAnsi="Cambria"/>
          <w:b/>
          <w:sz w:val="24"/>
          <w:szCs w:val="24"/>
          <w:highlight w:val="yellow"/>
        </w:rPr>
        <w:t>PROFILE STATEMENT</w:t>
      </w:r>
      <w:r>
        <w:rPr>
          <w:rFonts w:ascii="Cambria" w:hAnsi="Cambria"/>
          <w:b/>
          <w:sz w:val="24"/>
          <w:szCs w:val="24"/>
        </w:rPr>
        <w:t>:</w:t>
      </w:r>
    </w:p>
    <w:p>
      <w:pPr>
        <w:pStyle w:val="style0"/>
        <w:spacing w:after="120" w:lineRule="auto" w:line="240"/>
        <w:jc w:val="both"/>
        <w:rPr>
          <w:rFonts w:ascii="Times New Roman" w:cs="Times New Roman" w:hAnsi="Times New Roman"/>
        </w:rPr>
      </w:pPr>
      <w:r>
        <w:rPr>
          <w:rFonts w:ascii="Times New Roman" w:cs="Times New Roman" w:hAnsi="Times New Roman"/>
        </w:rPr>
        <w:t xml:space="preserve">A diligent, pragmatic, and competent individual with MBA in Finance and Business Analytics and Master's Degree in Account and Law. Trained in Financial Modelling and Valuation; Working as </w:t>
      </w:r>
      <w:r>
        <w:rPr>
          <w:rFonts w:ascii="Times New Roman" w:cs="Times New Roman" w:hAnsi="Times New Roman"/>
        </w:rPr>
        <w:t>Pricing Analyst in HP Inc</w:t>
      </w:r>
      <w:r>
        <w:rPr>
          <w:rFonts w:ascii="Times New Roman" w:cs="Times New Roman" w:hAnsi="Times New Roman"/>
        </w:rPr>
        <w:t xml:space="preserve">. Looking forward to be part of a reputed </w:t>
      </w:r>
      <w:r>
        <w:rPr>
          <w:rFonts w:ascii="Times New Roman" w:cs="Times New Roman" w:hAnsi="Times New Roman"/>
          <w:lang w:val="en-US"/>
        </w:rPr>
        <w:t>Finance and Accounting</w:t>
      </w:r>
      <w:r>
        <w:rPr>
          <w:rFonts w:ascii="Times New Roman" w:cs="Times New Roman" w:hAnsi="Times New Roman"/>
        </w:rPr>
        <w:t xml:space="preserve"> </w:t>
      </w:r>
      <w:r>
        <w:rPr>
          <w:rFonts w:ascii="Times New Roman" w:cs="Times New Roman" w:hAnsi="Times New Roman"/>
        </w:rPr>
        <w:t>organization which enhance my professional skills and personal strengths in the field of Finance and A</w:t>
      </w:r>
      <w:r>
        <w:rPr>
          <w:rFonts w:ascii="Times New Roman" w:cs="Times New Roman" w:hAnsi="Times New Roman"/>
          <w:lang w:val="en-US"/>
        </w:rPr>
        <w:t xml:space="preserve">ccount. </w:t>
      </w:r>
      <w:r>
        <w:rPr>
          <w:rFonts w:ascii="Times New Roman" w:cs="Times New Roman" w:hAnsi="Times New Roman"/>
        </w:rPr>
        <w:t>.</w:t>
      </w:r>
    </w:p>
    <w:p>
      <w:pPr>
        <w:pStyle w:val="style0"/>
        <w:spacing w:after="120" w:lineRule="auto" w:line="240"/>
        <w:jc w:val="both"/>
        <w:rPr>
          <w:rFonts w:ascii="Cambria" w:hAnsi="Cambria"/>
          <w:sz w:val="24"/>
        </w:rPr>
      </w:pPr>
      <w:r>
        <w:t xml:space="preserve"> </w:t>
      </w:r>
      <w:r>
        <w:rPr>
          <w:rFonts w:ascii="Times New Roman" w:cs="Times New Roman" w:hAnsi="Times New Roman"/>
        </w:rPr>
        <w:t>Hardworking and passionate job seeker with strong organizational ski</w:t>
      </w:r>
      <w:r>
        <w:rPr>
          <w:rFonts w:ascii="Times New Roman" w:cs="Times New Roman" w:hAnsi="Times New Roman"/>
        </w:rPr>
        <w:t>ll</w:t>
      </w:r>
      <w:r>
        <w:rPr>
          <w:rFonts w:ascii="Times New Roman" w:cs="Times New Roman" w:hAnsi="Times New Roman"/>
        </w:rPr>
        <w:t>s eager to secure entry-level Account and Finance position. Experienced Administrative contractor AMS in Ernst and Young. Excellent reputation for resolving problems. Enthusiastic Finance intern eager to contribute to team success through hard work, attention to detail and excellent organizational skills, Clear understanding of Basic Accounting</w:t>
      </w:r>
      <w:r>
        <w:rPr>
          <w:rFonts w:ascii="Times New Roman" w:cs="Times New Roman" w:hAnsi="Times New Roman"/>
        </w:rPr>
        <w:t>.</w:t>
      </w:r>
    </w:p>
    <w:p>
      <w:pPr>
        <w:pStyle w:val="style0"/>
        <w:spacing w:before="240" w:after="120" w:lineRule="auto" w:line="240"/>
        <w:rPr>
          <w:rFonts w:ascii="Cambria" w:hAnsi="Cambria"/>
          <w:b/>
          <w:sz w:val="24"/>
          <w:szCs w:val="24"/>
          <w:highlight w:val="yellow"/>
        </w:rPr>
      </w:pPr>
      <w:r>
        <w:rPr>
          <w:rFonts w:ascii="Cambria" w:hAnsi="Cambria"/>
          <w:b/>
          <w:sz w:val="24"/>
          <w:szCs w:val="24"/>
          <w:highlight w:val="yellow"/>
        </w:rPr>
        <w:t>WORK EXPERIENCE</w:t>
      </w:r>
    </w:p>
    <w:p>
      <w:pPr>
        <w:pStyle w:val="style179"/>
        <w:numPr>
          <w:ilvl w:val="0"/>
          <w:numId w:val="2"/>
        </w:numPr>
        <w:spacing w:before="240" w:after="120"/>
        <w:rPr>
          <w:rFonts w:ascii="Cambria" w:hAnsi="Cambria"/>
          <w:b/>
        </w:rPr>
      </w:pPr>
      <w:r>
        <w:rPr>
          <w:rFonts w:ascii="Cambria" w:hAnsi="Cambria"/>
          <w:b/>
        </w:rPr>
        <w:t>Pricing Analyst (May 2022 – Present)</w:t>
      </w:r>
    </w:p>
    <w:p>
      <w:pPr>
        <w:pStyle w:val="style0"/>
        <w:spacing w:after="120"/>
        <w:ind w:left="720"/>
        <w:jc w:val="both"/>
        <w:rPr>
          <w:rFonts w:ascii="Cambria" w:hAnsi="Cambria"/>
        </w:rPr>
      </w:pPr>
      <w:r>
        <w:rPr>
          <w:rFonts w:ascii="Cambria" w:hAnsi="Cambria"/>
          <w:b/>
        </w:rPr>
        <w:t xml:space="preserve"> </w:t>
      </w:r>
      <w:r>
        <w:rPr>
          <w:rFonts w:ascii="Cambria" w:hAnsi="Cambria"/>
        </w:rPr>
        <w:t>HP Inc.</w:t>
      </w:r>
      <w:r>
        <w:rPr>
          <w:rFonts w:ascii="Cambria" w:hAnsi="Cambria"/>
        </w:rPr>
        <w:t>, Bangalore, Karnataka</w:t>
      </w:r>
    </w:p>
    <w:p>
      <w:pPr>
        <w:pStyle w:val="style179"/>
        <w:numPr>
          <w:ilvl w:val="0"/>
          <w:numId w:val="23"/>
        </w:numPr>
        <w:spacing w:after="120"/>
        <w:jc w:val="both"/>
        <w:rPr>
          <w:rFonts w:ascii="Cambria" w:hAnsi="Cambria"/>
        </w:rPr>
      </w:pPr>
      <w:r>
        <w:rPr>
          <w:rFonts w:ascii="Cambria" w:hAnsi="Cambria"/>
        </w:rPr>
        <w:t>Owns a moderately complex operational process, such as configuration &amp;amp; quote, deal</w:t>
      </w:r>
      <w:r>
        <w:rPr>
          <w:rFonts w:ascii="Cambria" w:hAnsi="Cambria"/>
        </w:rPr>
        <w:t xml:space="preserve"> </w:t>
      </w:r>
      <w:r>
        <w:rPr>
          <w:rFonts w:ascii="Cambria" w:hAnsi="Cambria"/>
        </w:rPr>
        <w:t>coordination, bid management or organizational sales reporting.</w:t>
      </w:r>
    </w:p>
    <w:p>
      <w:pPr>
        <w:pStyle w:val="style179"/>
        <w:numPr>
          <w:ilvl w:val="0"/>
          <w:numId w:val="23"/>
        </w:numPr>
        <w:spacing w:after="120"/>
        <w:jc w:val="both"/>
        <w:rPr>
          <w:rFonts w:ascii="Cambria" w:hAnsi="Cambria"/>
        </w:rPr>
      </w:pPr>
      <w:r>
        <w:rPr>
          <w:rFonts w:ascii="Cambria" w:hAnsi="Cambria"/>
        </w:rPr>
        <w:t>Work with various internal teams to help drive tools and process improvements.</w:t>
      </w:r>
    </w:p>
    <w:p>
      <w:pPr>
        <w:pStyle w:val="style179"/>
        <w:numPr>
          <w:ilvl w:val="0"/>
          <w:numId w:val="23"/>
        </w:numPr>
        <w:spacing w:after="120"/>
        <w:jc w:val="both"/>
        <w:rPr>
          <w:rFonts w:ascii="Cambria" w:hAnsi="Cambria"/>
        </w:rPr>
      </w:pPr>
      <w:r>
        <w:rPr>
          <w:rFonts w:ascii="Cambria" w:hAnsi="Cambria"/>
        </w:rPr>
        <w:t>Work with stakeholders to ensure a reliable and operationally effective flow of product pricing</w:t>
      </w:r>
      <w:r>
        <w:rPr>
          <w:rFonts w:ascii="Cambria" w:hAnsi="Cambria"/>
        </w:rPr>
        <w:t xml:space="preserve"> </w:t>
      </w:r>
      <w:r>
        <w:rPr>
          <w:rFonts w:ascii="Cambria" w:hAnsi="Cambria"/>
        </w:rPr>
        <w:t>for channel partners/sales team to sell more in the market and improve processes &amp;amp; reduce</w:t>
      </w:r>
      <w:r>
        <w:rPr>
          <w:rFonts w:ascii="Cambria" w:hAnsi="Cambria"/>
        </w:rPr>
        <w:t xml:space="preserve"> </w:t>
      </w:r>
      <w:r>
        <w:rPr>
          <w:rFonts w:ascii="Cambria" w:hAnsi="Cambria"/>
        </w:rPr>
        <w:t>order discrepancies.</w:t>
      </w:r>
    </w:p>
    <w:p>
      <w:pPr>
        <w:pStyle w:val="style179"/>
        <w:numPr>
          <w:ilvl w:val="0"/>
          <w:numId w:val="2"/>
        </w:numPr>
        <w:spacing w:before="240" w:after="120"/>
        <w:rPr>
          <w:rFonts w:ascii="Cambria" w:hAnsi="Cambria"/>
          <w:b/>
        </w:rPr>
        <w:sectPr>
          <w:type w:val="continuous"/>
          <w:pgSz w:w="11907" w:h="16839" w:orient="portrait" w:code="9"/>
          <w:pgMar w:top="81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pPr>
      <w:r>
        <w:rPr>
          <w:rFonts w:ascii="Cambria" w:hAnsi="Cambria"/>
          <w:b/>
        </w:rPr>
        <w:t>AMS   Consultant (Dec 2021 – April 2022)</w:t>
      </w:r>
    </w:p>
    <w:p>
      <w:pPr>
        <w:pStyle w:val="style0"/>
        <w:spacing w:after="120"/>
        <w:ind w:left="720"/>
        <w:jc w:val="both"/>
        <w:rPr>
          <w:rFonts w:ascii="Cambria" w:hAnsi="Cambria"/>
        </w:rPr>
      </w:pPr>
      <w:r>
        <w:rPr>
          <w:rFonts w:ascii="Cambria" w:hAnsi="Cambria"/>
        </w:rPr>
        <w:t>Ernst &amp; Young, Bangalore, Karnataka</w:t>
      </w:r>
    </w:p>
    <w:p>
      <w:pPr>
        <w:pStyle w:val="style179"/>
        <w:numPr>
          <w:ilvl w:val="0"/>
          <w:numId w:val="23"/>
        </w:numPr>
        <w:spacing w:after="120"/>
        <w:jc w:val="both"/>
        <w:rPr>
          <w:rFonts w:ascii="Cambria" w:hAnsi="Cambria"/>
        </w:rPr>
      </w:pPr>
      <w:r>
        <w:rPr>
          <w:rFonts w:ascii="Cambria" w:hAnsi="Cambria"/>
        </w:rPr>
        <w:t>Managed relational database to store information for reference, reporting and analysis</w:t>
      </w:r>
    </w:p>
    <w:p>
      <w:pPr>
        <w:pStyle w:val="style179"/>
        <w:numPr>
          <w:ilvl w:val="0"/>
          <w:numId w:val="23"/>
        </w:numPr>
        <w:spacing w:after="120"/>
        <w:jc w:val="both"/>
        <w:rPr>
          <w:rFonts w:ascii="Cambria" w:hAnsi="Cambria"/>
        </w:rPr>
      </w:pPr>
      <w:r>
        <w:rPr>
          <w:rFonts w:ascii="Cambria" w:hAnsi="Cambria"/>
        </w:rPr>
        <w:t>Monitored Type team performance to maintain quality business standards and meet financial goals.</w:t>
      </w:r>
    </w:p>
    <w:p>
      <w:pPr>
        <w:pStyle w:val="style179"/>
        <w:numPr>
          <w:ilvl w:val="0"/>
          <w:numId w:val="23"/>
        </w:numPr>
        <w:spacing w:after="120"/>
        <w:jc w:val="both"/>
        <w:rPr>
          <w:rFonts w:ascii="Cambria" w:hAnsi="Cambria"/>
        </w:rPr>
      </w:pPr>
      <w:r>
        <w:rPr>
          <w:rFonts w:ascii="Cambria" w:hAnsi="Cambria"/>
        </w:rPr>
        <w:t>Checking Errors during clerical testing of documents using formulas.</w:t>
      </w:r>
    </w:p>
    <w:p>
      <w:pPr>
        <w:pStyle w:val="style179"/>
        <w:numPr>
          <w:ilvl w:val="0"/>
          <w:numId w:val="2"/>
        </w:numPr>
        <w:spacing w:before="240" w:after="120"/>
        <w:rPr>
          <w:rFonts w:ascii="Cambria" w:hAnsi="Cambria"/>
          <w:b/>
        </w:rPr>
      </w:pPr>
      <w:r>
        <w:rPr>
          <w:rFonts w:ascii="Cambria" w:hAnsi="Cambria"/>
          <w:b/>
        </w:rPr>
        <w:t>Finance Intern (Aug 2021- Nov 2021)</w:t>
      </w:r>
    </w:p>
    <w:p>
      <w:pPr>
        <w:pStyle w:val="style0"/>
        <w:spacing w:after="120"/>
        <w:ind w:left="720"/>
        <w:jc w:val="both"/>
        <w:rPr>
          <w:rFonts w:ascii="Cambria" w:hAnsi="Cambria"/>
        </w:rPr>
      </w:pPr>
      <w:r>
        <w:rPr>
          <w:rFonts w:ascii="Cambria" w:hAnsi="Cambria"/>
        </w:rPr>
        <w:t>Blue Eyed Digital Private Limited, Gurgaon, Haryana</w:t>
      </w:r>
    </w:p>
    <w:p>
      <w:pPr>
        <w:pStyle w:val="style179"/>
        <w:numPr>
          <w:ilvl w:val="0"/>
          <w:numId w:val="23"/>
        </w:numPr>
        <w:spacing w:after="120"/>
        <w:jc w:val="both"/>
        <w:rPr>
          <w:rFonts w:ascii="Cambria" w:hAnsi="Cambria"/>
        </w:rPr>
      </w:pPr>
      <w:r>
        <w:rPr>
          <w:rFonts w:ascii="Cambria" w:hAnsi="Cambria"/>
        </w:rPr>
        <w:t>Assisted with and preparation for account review and supported organizational account management duties under direct supervision of charted accountant.</w:t>
      </w:r>
    </w:p>
    <w:p>
      <w:pPr>
        <w:pStyle w:val="style179"/>
        <w:numPr>
          <w:ilvl w:val="0"/>
          <w:numId w:val="23"/>
        </w:numPr>
        <w:spacing w:after="120"/>
        <w:jc w:val="both"/>
        <w:rPr>
          <w:rFonts w:ascii="Cambria" w:hAnsi="Cambria"/>
        </w:rPr>
      </w:pPr>
      <w:r>
        <w:rPr>
          <w:rFonts w:ascii="Cambria" w:hAnsi="Cambria"/>
        </w:rPr>
        <w:t>Performing and tracking the record of the payments and received on projects and c</w:t>
      </w:r>
      <w:r>
        <w:rPr>
          <w:rFonts w:ascii="Cambria" w:hAnsi="Cambria"/>
        </w:rPr>
        <w:t>ontracts.</w:t>
      </w:r>
    </w:p>
    <w:p>
      <w:pPr>
        <w:pStyle w:val="style179"/>
        <w:numPr>
          <w:ilvl w:val="0"/>
          <w:numId w:val="23"/>
        </w:numPr>
        <w:spacing w:after="120"/>
        <w:jc w:val="both"/>
        <w:rPr>
          <w:rFonts w:ascii="Cambria" w:hAnsi="Cambria"/>
        </w:rPr>
      </w:pPr>
      <w:r>
        <w:rPr>
          <w:rFonts w:ascii="Cambria" w:hAnsi="Cambria"/>
        </w:rPr>
        <w:t>Completed paperwork recognizing discrepancies and promptly addressing resolution.</w:t>
      </w:r>
    </w:p>
    <w:p>
      <w:pPr>
        <w:pStyle w:val="style0"/>
        <w:spacing w:after="120"/>
        <w:jc w:val="both"/>
        <w:rPr>
          <w:rFonts w:ascii="Cambria" w:hAnsi="Cambria"/>
        </w:rPr>
      </w:pPr>
    </w:p>
    <w:p>
      <w:pPr>
        <w:pStyle w:val="style0"/>
        <w:spacing w:after="120"/>
        <w:jc w:val="both"/>
        <w:rPr>
          <w:rFonts w:ascii="Cambria" w:hAnsi="Cambria"/>
        </w:rPr>
        <w:sectPr>
          <w:type w:val="continuous"/>
          <w:pgSz w:w="11907" w:h="16839" w:orient="portrait" w:code="9"/>
          <w:pgMar w:top="81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pPr>
    </w:p>
    <w:p>
      <w:pPr>
        <w:pStyle w:val="style0"/>
        <w:tabs>
          <w:tab w:val="left" w:leader="none" w:pos="5880"/>
        </w:tabs>
        <w:spacing w:before="240" w:after="120" w:lineRule="auto" w:line="240"/>
        <w:rPr>
          <w:rFonts w:ascii="Cambria" w:hAnsi="Cambria"/>
          <w:b/>
          <w:sz w:val="24"/>
          <w:szCs w:val="24"/>
        </w:rPr>
      </w:pPr>
      <w:r>
        <w:rPr>
          <w:rFonts w:ascii="Cambria" w:hAnsi="Cambria"/>
          <w:b/>
          <w:sz w:val="24"/>
          <w:szCs w:val="24"/>
          <w:highlight w:val="yellow"/>
        </w:rPr>
        <w:t>EDUCATIONAL QUALIFICATIONS</w:t>
      </w:r>
      <w:r>
        <w:rPr>
          <w:rFonts w:ascii="Cambria" w:hAnsi="Cambria"/>
          <w:b/>
          <w:sz w:val="24"/>
          <w:szCs w:val="24"/>
        </w:rPr>
        <w:tab/>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790"/>
        <w:gridCol w:w="1710"/>
        <w:gridCol w:w="1079"/>
        <w:gridCol w:w="1115"/>
      </w:tblGrid>
      <w:tr>
        <w:trPr/>
        <w:tc>
          <w:tcPr>
            <w:tcW w:w="2520" w:type="dxa"/>
            <w:tcBorders/>
            <w:vAlign w:val="center"/>
          </w:tcPr>
          <w:p>
            <w:pPr>
              <w:pStyle w:val="style0"/>
              <w:spacing w:after="0"/>
              <w:jc w:val="center"/>
              <w:rPr>
                <w:rFonts w:ascii="Cambria" w:hAnsi="Cambria"/>
                <w:b/>
              </w:rPr>
            </w:pPr>
            <w:r>
              <w:rPr>
                <w:rFonts w:ascii="Cambria" w:hAnsi="Cambria"/>
                <w:b/>
              </w:rPr>
              <w:t>Qualification</w:t>
            </w:r>
          </w:p>
        </w:tc>
        <w:tc>
          <w:tcPr>
            <w:tcW w:w="2790" w:type="dxa"/>
            <w:tcBorders/>
            <w:vAlign w:val="center"/>
          </w:tcPr>
          <w:p>
            <w:pPr>
              <w:pStyle w:val="style0"/>
              <w:spacing w:after="0"/>
              <w:jc w:val="center"/>
              <w:rPr>
                <w:rFonts w:ascii="Cambria" w:hAnsi="Cambria"/>
                <w:b/>
              </w:rPr>
            </w:pPr>
            <w:r>
              <w:rPr>
                <w:rFonts w:ascii="Cambria" w:hAnsi="Cambria"/>
                <w:b/>
              </w:rPr>
              <w:t>Institution</w:t>
            </w:r>
          </w:p>
        </w:tc>
        <w:tc>
          <w:tcPr>
            <w:tcW w:w="1710" w:type="dxa"/>
            <w:tcBorders/>
            <w:vAlign w:val="center"/>
          </w:tcPr>
          <w:p>
            <w:pPr>
              <w:pStyle w:val="style0"/>
              <w:spacing w:after="0"/>
              <w:jc w:val="center"/>
              <w:rPr>
                <w:rFonts w:ascii="Cambria" w:hAnsi="Cambria"/>
                <w:b/>
              </w:rPr>
            </w:pPr>
            <w:r>
              <w:rPr>
                <w:rFonts w:ascii="Cambria" w:hAnsi="Cambria"/>
                <w:b/>
              </w:rPr>
              <w:t>University/</w:t>
            </w:r>
          </w:p>
          <w:p>
            <w:pPr>
              <w:pStyle w:val="style0"/>
              <w:spacing w:after="0"/>
              <w:jc w:val="center"/>
              <w:rPr>
                <w:rFonts w:ascii="Cambria" w:hAnsi="Cambria"/>
                <w:b/>
              </w:rPr>
            </w:pPr>
            <w:r>
              <w:rPr>
                <w:rFonts w:ascii="Cambria" w:hAnsi="Cambria"/>
                <w:b/>
              </w:rPr>
              <w:t>Board</w:t>
            </w:r>
          </w:p>
        </w:tc>
        <w:tc>
          <w:tcPr>
            <w:tcW w:w="1079" w:type="dxa"/>
            <w:tcBorders/>
            <w:vAlign w:val="center"/>
          </w:tcPr>
          <w:p>
            <w:pPr>
              <w:pStyle w:val="style0"/>
              <w:spacing w:after="0"/>
              <w:jc w:val="center"/>
              <w:rPr>
                <w:rFonts w:ascii="Cambria" w:hAnsi="Cambria"/>
                <w:b/>
              </w:rPr>
            </w:pPr>
            <w:r>
              <w:rPr>
                <w:rFonts w:ascii="Cambria" w:hAnsi="Cambria"/>
                <w:b/>
              </w:rPr>
              <w:t>Year</w:t>
            </w:r>
          </w:p>
        </w:tc>
        <w:tc>
          <w:tcPr>
            <w:tcW w:w="1115" w:type="dxa"/>
            <w:tcBorders/>
            <w:vAlign w:val="center"/>
          </w:tcPr>
          <w:p>
            <w:pPr>
              <w:pStyle w:val="style0"/>
              <w:spacing w:after="0"/>
              <w:jc w:val="center"/>
              <w:rPr>
                <w:rFonts w:ascii="Cambria" w:hAnsi="Cambria"/>
                <w:b/>
              </w:rPr>
            </w:pPr>
            <w:r>
              <w:rPr>
                <w:rFonts w:ascii="Cambria" w:hAnsi="Cambria"/>
                <w:b/>
              </w:rPr>
              <w:t>%</w:t>
            </w:r>
          </w:p>
        </w:tc>
      </w:tr>
      <w:tr>
        <w:tblPrEx/>
        <w:trPr/>
        <w:tc>
          <w:tcPr>
            <w:tcW w:w="2520" w:type="dxa"/>
            <w:tcBorders/>
            <w:vAlign w:val="center"/>
          </w:tcPr>
          <w:p>
            <w:pPr>
              <w:pStyle w:val="style0"/>
              <w:spacing w:after="0"/>
              <w:rPr>
                <w:rFonts w:ascii="Cambria" w:hAnsi="Cambria"/>
              </w:rPr>
            </w:pPr>
            <w:r>
              <w:rPr>
                <w:b/>
                <w:bCs/>
              </w:rPr>
              <w:t>MB</w:t>
            </w:r>
            <w:r>
              <w:rPr>
                <w:b/>
                <w:bCs/>
              </w:rPr>
              <w:t>A</w:t>
            </w:r>
            <w:r>
              <w:rPr>
                <w:b/>
                <w:bCs/>
              </w:rPr>
              <w:t xml:space="preserve"> (Finance and Business analytics)</w:t>
            </w:r>
          </w:p>
        </w:tc>
        <w:tc>
          <w:tcPr>
            <w:tcW w:w="2790" w:type="dxa"/>
            <w:tcBorders/>
            <w:vAlign w:val="center"/>
          </w:tcPr>
          <w:p>
            <w:pPr>
              <w:pStyle w:val="style0"/>
              <w:rPr>
                <w:rFonts w:ascii="Cambria" w:hAnsi="Cambria"/>
              </w:rPr>
            </w:pPr>
            <w:r>
              <w:t>Galgotias University</w:t>
            </w:r>
            <w:r>
              <w:t>, Greater Noida</w:t>
            </w:r>
          </w:p>
        </w:tc>
        <w:tc>
          <w:tcPr>
            <w:tcW w:w="1710" w:type="dxa"/>
            <w:tcBorders/>
            <w:vAlign w:val="center"/>
          </w:tcPr>
          <w:p>
            <w:pPr>
              <w:pStyle w:val="style0"/>
              <w:jc w:val="center"/>
              <w:rPr>
                <w:rFonts w:ascii="Cambria" w:hAnsi="Cambria"/>
              </w:rPr>
            </w:pPr>
            <w:r>
              <w:t>Galgotias University</w:t>
            </w:r>
          </w:p>
        </w:tc>
        <w:tc>
          <w:tcPr>
            <w:tcW w:w="1079" w:type="dxa"/>
            <w:tcBorders/>
            <w:vAlign w:val="center"/>
          </w:tcPr>
          <w:p>
            <w:pPr>
              <w:pStyle w:val="style0"/>
              <w:jc w:val="center"/>
              <w:rPr>
                <w:rFonts w:ascii="Cambria" w:hAnsi="Cambria"/>
              </w:rPr>
            </w:pPr>
            <w:r>
              <w:rPr>
                <w:rStyle w:val="style4101"/>
              </w:rPr>
              <w:t>2021</w:t>
            </w:r>
          </w:p>
        </w:tc>
        <w:tc>
          <w:tcPr>
            <w:tcW w:w="1115" w:type="dxa"/>
            <w:tcBorders/>
            <w:vAlign w:val="center"/>
          </w:tcPr>
          <w:p>
            <w:pPr>
              <w:pStyle w:val="style0"/>
              <w:jc w:val="center"/>
              <w:rPr>
                <w:rFonts w:ascii="Cambria" w:hAnsi="Cambria"/>
              </w:rPr>
            </w:pPr>
            <w:r>
              <w:rPr>
                <w:rFonts w:ascii="Cambria" w:hAnsi="Cambria"/>
                <w:color w:val="000000"/>
              </w:rPr>
              <w:t>93.8</w:t>
            </w:r>
            <w:r>
              <w:rPr>
                <w:rFonts w:ascii="Cambria" w:hAnsi="Cambria"/>
                <w:color w:val="000000"/>
              </w:rPr>
              <w:t>%</w:t>
            </w:r>
          </w:p>
        </w:tc>
      </w:tr>
      <w:tr>
        <w:tblPrEx/>
        <w:trPr>
          <w:trHeight w:val="871" w:hRule="atLeast"/>
        </w:trPr>
        <w:tc>
          <w:tcPr>
            <w:tcW w:w="2520" w:type="dxa"/>
            <w:tcBorders/>
            <w:vAlign w:val="center"/>
          </w:tcPr>
          <w:p>
            <w:pPr>
              <w:pStyle w:val="style0"/>
              <w:spacing w:after="0"/>
              <w:rPr>
                <w:rStyle w:val="style4102"/>
              </w:rPr>
            </w:pPr>
            <w:r>
              <w:rPr>
                <w:b/>
                <w:bCs/>
              </w:rPr>
              <w:t>M. Com (Account and Law)</w:t>
            </w:r>
          </w:p>
        </w:tc>
        <w:tc>
          <w:tcPr>
            <w:tcW w:w="2790" w:type="dxa"/>
            <w:tcBorders/>
            <w:vAlign w:val="center"/>
          </w:tcPr>
          <w:p>
            <w:pPr>
              <w:pStyle w:val="style0"/>
              <w:rPr>
                <w:rStyle w:val="style4101"/>
              </w:rPr>
            </w:pPr>
            <w:r>
              <w:t>Shri Varshney College, Aligarh</w:t>
            </w:r>
          </w:p>
        </w:tc>
        <w:tc>
          <w:tcPr>
            <w:tcW w:w="1710" w:type="dxa"/>
            <w:tcBorders/>
            <w:vAlign w:val="center"/>
          </w:tcPr>
          <w:p>
            <w:pPr>
              <w:pStyle w:val="style0"/>
              <w:jc w:val="center"/>
              <w:rPr>
                <w:rStyle w:val="style4101"/>
              </w:rPr>
            </w:pPr>
            <w:r>
              <w:t>Dr. Bhimrao</w:t>
            </w:r>
            <w:r>
              <w:t xml:space="preserve"> </w:t>
            </w:r>
            <w:r>
              <w:t>Ambedkar University, Agra</w:t>
            </w:r>
          </w:p>
        </w:tc>
        <w:tc>
          <w:tcPr>
            <w:tcW w:w="1079" w:type="dxa"/>
            <w:tcBorders/>
            <w:vAlign w:val="center"/>
          </w:tcPr>
          <w:p>
            <w:pPr>
              <w:pStyle w:val="style0"/>
              <w:jc w:val="center"/>
              <w:rPr>
                <w:rStyle w:val="style4101"/>
              </w:rPr>
            </w:pPr>
            <w:r>
              <w:rPr>
                <w:rStyle w:val="style4101"/>
              </w:rPr>
              <w:t>2014</w:t>
            </w:r>
          </w:p>
        </w:tc>
        <w:tc>
          <w:tcPr>
            <w:tcW w:w="1115" w:type="dxa"/>
            <w:tcBorders/>
            <w:vAlign w:val="center"/>
          </w:tcPr>
          <w:p>
            <w:pPr>
              <w:pStyle w:val="style0"/>
              <w:jc w:val="center"/>
              <w:rPr>
                <w:rFonts w:ascii="Cambria" w:hAnsi="Cambria"/>
                <w:color w:val="000000"/>
              </w:rPr>
            </w:pPr>
            <w:r>
              <w:rPr>
                <w:rFonts w:ascii="Cambria" w:hAnsi="Cambria"/>
                <w:color w:val="000000"/>
              </w:rPr>
              <w:t>72.3%</w:t>
            </w:r>
          </w:p>
        </w:tc>
      </w:tr>
      <w:tr>
        <w:tblPrEx/>
        <w:trPr/>
        <w:tc>
          <w:tcPr>
            <w:tcW w:w="2520" w:type="dxa"/>
            <w:tcBorders/>
            <w:vAlign w:val="center"/>
          </w:tcPr>
          <w:p>
            <w:pPr>
              <w:pStyle w:val="style0"/>
              <w:rPr>
                <w:rFonts w:ascii="Cambria" w:hAnsi="Cambria"/>
              </w:rPr>
            </w:pPr>
            <w:r>
              <w:rPr>
                <w:b/>
                <w:bCs/>
              </w:rPr>
              <w:t>B. Com (Commerce)</w:t>
            </w:r>
          </w:p>
        </w:tc>
        <w:tc>
          <w:tcPr>
            <w:tcW w:w="2790" w:type="dxa"/>
            <w:tcBorders/>
            <w:vAlign w:val="center"/>
          </w:tcPr>
          <w:p>
            <w:pPr>
              <w:pStyle w:val="style0"/>
              <w:rPr>
                <w:rFonts w:ascii="Cambria" w:hAnsi="Cambria"/>
              </w:rPr>
            </w:pPr>
            <w:r>
              <w:t>Virangna Maharani Avanti Bai Govt. Degree,</w:t>
            </w:r>
            <w:r>
              <w:t xml:space="preserve"> </w:t>
            </w:r>
            <w:r>
              <w:t>Atrauli, Aligarh</w:t>
            </w:r>
          </w:p>
        </w:tc>
        <w:tc>
          <w:tcPr>
            <w:tcW w:w="1710" w:type="dxa"/>
            <w:tcBorders/>
            <w:vAlign w:val="center"/>
          </w:tcPr>
          <w:p>
            <w:pPr>
              <w:pStyle w:val="style0"/>
              <w:jc w:val="center"/>
              <w:rPr>
                <w:rFonts w:ascii="Cambria" w:hAnsi="Cambria"/>
              </w:rPr>
            </w:pPr>
            <w:r>
              <w:t>Dr. Bhimrao Ambedkar University, Agra</w:t>
            </w:r>
          </w:p>
        </w:tc>
        <w:tc>
          <w:tcPr>
            <w:tcW w:w="1079" w:type="dxa"/>
            <w:tcBorders/>
            <w:vAlign w:val="center"/>
          </w:tcPr>
          <w:p>
            <w:pPr>
              <w:pStyle w:val="style0"/>
              <w:jc w:val="center"/>
              <w:rPr>
                <w:rFonts w:ascii="Cambria" w:hAnsi="Cambria"/>
              </w:rPr>
            </w:pPr>
            <w:r>
              <w:rPr>
                <w:rStyle w:val="style4101"/>
              </w:rPr>
              <w:t>2012</w:t>
            </w:r>
          </w:p>
        </w:tc>
        <w:tc>
          <w:tcPr>
            <w:tcW w:w="1115" w:type="dxa"/>
            <w:tcBorders/>
            <w:vAlign w:val="center"/>
          </w:tcPr>
          <w:p>
            <w:pPr>
              <w:pStyle w:val="style0"/>
              <w:jc w:val="center"/>
              <w:rPr>
                <w:rFonts w:ascii="Cambria" w:hAnsi="Cambria"/>
              </w:rPr>
            </w:pPr>
            <w:r>
              <w:rPr>
                <w:rFonts w:ascii="Cambria" w:hAnsi="Cambria"/>
                <w:color w:val="000000"/>
              </w:rPr>
              <w:t>73.3%</w:t>
            </w:r>
          </w:p>
        </w:tc>
      </w:tr>
      <w:tr>
        <w:tblPrEx/>
        <w:trPr/>
        <w:tc>
          <w:tcPr>
            <w:tcW w:w="2520" w:type="dxa"/>
            <w:tcBorders/>
            <w:vAlign w:val="center"/>
          </w:tcPr>
          <w:p>
            <w:pPr>
              <w:pStyle w:val="style0"/>
              <w:rPr>
                <w:rFonts w:ascii="Cambria" w:hAnsi="Cambria"/>
                <w:b/>
              </w:rPr>
            </w:pPr>
            <w:r>
              <w:rPr>
                <w:rFonts w:ascii="Cambria" w:hAnsi="Cambria"/>
                <w:b/>
              </w:rPr>
              <w:t>Class - XII</w:t>
            </w:r>
          </w:p>
        </w:tc>
        <w:tc>
          <w:tcPr>
            <w:tcW w:w="2790" w:type="dxa"/>
            <w:tcBorders/>
            <w:vAlign w:val="center"/>
          </w:tcPr>
          <w:p>
            <w:pPr>
              <w:pStyle w:val="style0"/>
              <w:rPr>
                <w:rFonts w:ascii="Cambria" w:hAnsi="Cambria"/>
              </w:rPr>
            </w:pPr>
            <w:r>
              <w:t>A C Kanya Int College, Aligarh</w:t>
            </w:r>
          </w:p>
        </w:tc>
        <w:tc>
          <w:tcPr>
            <w:tcW w:w="1710" w:type="dxa"/>
            <w:tcBorders/>
            <w:vAlign w:val="center"/>
          </w:tcPr>
          <w:p>
            <w:pPr>
              <w:pStyle w:val="style0"/>
              <w:jc w:val="center"/>
              <w:rPr>
                <w:rFonts w:ascii="Cambria" w:hAnsi="Cambria"/>
              </w:rPr>
            </w:pPr>
            <w:r>
              <w:t>UP Board</w:t>
            </w:r>
          </w:p>
        </w:tc>
        <w:tc>
          <w:tcPr>
            <w:tcW w:w="1079" w:type="dxa"/>
            <w:tcBorders/>
            <w:vAlign w:val="center"/>
          </w:tcPr>
          <w:p>
            <w:pPr>
              <w:pStyle w:val="style0"/>
              <w:jc w:val="center"/>
              <w:rPr>
                <w:rFonts w:ascii="Cambria" w:hAnsi="Cambria"/>
              </w:rPr>
            </w:pPr>
            <w:r>
              <w:rPr>
                <w:rStyle w:val="style4101"/>
              </w:rPr>
              <w:t>2009</w:t>
            </w:r>
          </w:p>
        </w:tc>
        <w:tc>
          <w:tcPr>
            <w:tcW w:w="1115" w:type="dxa"/>
            <w:tcBorders/>
            <w:vAlign w:val="center"/>
          </w:tcPr>
          <w:p>
            <w:pPr>
              <w:pStyle w:val="style0"/>
              <w:jc w:val="center"/>
              <w:rPr>
                <w:rFonts w:ascii="Cambria" w:hAnsi="Cambria"/>
                <w:color w:val="000000"/>
              </w:rPr>
            </w:pPr>
            <w:r>
              <w:rPr>
                <w:rFonts w:ascii="Cambria" w:hAnsi="Cambria"/>
                <w:color w:val="000000"/>
              </w:rPr>
              <w:t>69.8%</w:t>
            </w:r>
          </w:p>
        </w:tc>
      </w:tr>
      <w:tr>
        <w:tblPrEx/>
        <w:trPr/>
        <w:tc>
          <w:tcPr>
            <w:tcW w:w="2520" w:type="dxa"/>
            <w:tcBorders/>
            <w:vAlign w:val="center"/>
          </w:tcPr>
          <w:p>
            <w:pPr>
              <w:pStyle w:val="style0"/>
              <w:rPr>
                <w:rFonts w:ascii="Cambria" w:hAnsi="Cambria"/>
                <w:b/>
              </w:rPr>
            </w:pPr>
            <w:r>
              <w:rPr>
                <w:rFonts w:ascii="Cambria" w:hAnsi="Cambria"/>
                <w:b/>
              </w:rPr>
              <w:t>Class - X</w:t>
            </w:r>
          </w:p>
        </w:tc>
        <w:tc>
          <w:tcPr>
            <w:tcW w:w="2790" w:type="dxa"/>
            <w:tcBorders/>
            <w:vAlign w:val="center"/>
          </w:tcPr>
          <w:p>
            <w:pPr>
              <w:pStyle w:val="style0"/>
              <w:rPr>
                <w:rFonts w:ascii="Cambria" w:hAnsi="Cambria"/>
              </w:rPr>
            </w:pPr>
            <w:r>
              <w:t>A C Kanya Int College, Aligarh</w:t>
            </w:r>
          </w:p>
        </w:tc>
        <w:tc>
          <w:tcPr>
            <w:tcW w:w="1710" w:type="dxa"/>
            <w:tcBorders/>
            <w:vAlign w:val="center"/>
          </w:tcPr>
          <w:p>
            <w:pPr>
              <w:pStyle w:val="style0"/>
              <w:jc w:val="center"/>
              <w:rPr>
                <w:rFonts w:ascii="Cambria" w:hAnsi="Cambria"/>
              </w:rPr>
            </w:pPr>
            <w:r>
              <w:t>UP Board</w:t>
            </w:r>
          </w:p>
        </w:tc>
        <w:tc>
          <w:tcPr>
            <w:tcW w:w="1079" w:type="dxa"/>
            <w:tcBorders/>
            <w:vAlign w:val="center"/>
          </w:tcPr>
          <w:p>
            <w:pPr>
              <w:pStyle w:val="style0"/>
              <w:jc w:val="center"/>
              <w:rPr>
                <w:rFonts w:ascii="Cambria" w:hAnsi="Cambria"/>
              </w:rPr>
            </w:pPr>
            <w:r>
              <w:rPr>
                <w:rStyle w:val="style4101"/>
              </w:rPr>
              <w:t>2007</w:t>
            </w:r>
          </w:p>
        </w:tc>
        <w:tc>
          <w:tcPr>
            <w:tcW w:w="1115" w:type="dxa"/>
            <w:tcBorders/>
            <w:vAlign w:val="center"/>
          </w:tcPr>
          <w:p>
            <w:pPr>
              <w:pStyle w:val="style0"/>
              <w:jc w:val="center"/>
              <w:rPr>
                <w:rFonts w:ascii="Cambria" w:hAnsi="Cambria"/>
              </w:rPr>
            </w:pPr>
            <w:r>
              <w:rPr>
                <w:rFonts w:ascii="Cambria" w:hAnsi="Cambria"/>
                <w:color w:val="000000"/>
              </w:rPr>
              <w:t>55.7%</w:t>
            </w:r>
          </w:p>
        </w:tc>
      </w:tr>
    </w:tbl>
    <w:p>
      <w:pPr>
        <w:pStyle w:val="style0"/>
        <w:spacing w:before="240" w:after="120" w:lineRule="auto" w:line="240"/>
        <w:rPr>
          <w:rFonts w:ascii="Cambria" w:hAnsi="Cambria"/>
          <w:b/>
          <w:sz w:val="24"/>
          <w:szCs w:val="24"/>
        </w:rPr>
      </w:pPr>
    </w:p>
    <w:p>
      <w:pPr>
        <w:pStyle w:val="style0"/>
        <w:spacing w:before="240" w:after="120" w:lineRule="auto" w:line="240"/>
        <w:rPr>
          <w:rFonts w:ascii="Cambria" w:hAnsi="Cambria"/>
          <w:b/>
          <w:sz w:val="24"/>
          <w:szCs w:val="24"/>
          <w:highlight w:val="yellow"/>
        </w:rPr>
      </w:pPr>
      <w:r>
        <w:rPr>
          <w:rFonts w:ascii="Cambria" w:hAnsi="Cambria"/>
          <w:b/>
          <w:sz w:val="24"/>
          <w:szCs w:val="24"/>
          <w:highlight w:val="yellow"/>
        </w:rPr>
        <w:t>TRAINING &amp; CERTIFICATIONS</w:t>
      </w:r>
    </w:p>
    <w:p>
      <w:pPr>
        <w:pStyle w:val="style179"/>
        <w:numPr>
          <w:ilvl w:val="0"/>
          <w:numId w:val="27"/>
        </w:numPr>
        <w:spacing w:after="60"/>
        <w:jc w:val="both"/>
        <w:rPr>
          <w:rFonts w:ascii="Cambria" w:eastAsia="+mn-ea" w:hAnsi="Cambria"/>
        </w:rPr>
        <w:sectPr>
          <w:type w:val="continuous"/>
          <w:pgSz w:w="11907" w:h="16839" w:orient="portrait" w:code="9"/>
          <w:pgMar w:top="990" w:right="1440" w:bottom="126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pPr>
      <w:r>
        <w:rPr>
          <w:rFonts w:ascii="Cambria" w:eastAsia="+mn-ea" w:hAnsi="Cambria"/>
          <w:b/>
          <w:bCs/>
          <w:i/>
          <w:iCs/>
        </w:rPr>
        <w:t>PROBE</w:t>
      </w:r>
      <w:r>
        <w:rPr>
          <w:rFonts w:ascii="Cambria" w:eastAsia="+mn-ea" w:hAnsi="Cambria"/>
          <w:b/>
        </w:rPr>
        <w:t xml:space="preserve">- </w:t>
      </w:r>
      <w:r>
        <w:rPr>
          <w:rFonts w:ascii="Cambria" w:eastAsia="+mn-ea" w:hAnsi="Cambria"/>
        </w:rPr>
        <w:t>A three months certification in Retail Banking from Bankedge –academy for banking and finance. Gained knowledge about various aspects of Banking</w:t>
      </w:r>
      <w:r>
        <w:rPr>
          <w:rFonts w:ascii="Cambria" w:eastAsia="+mn-ea" w:hAnsi="Cambria"/>
        </w:rPr>
        <w:t xml:space="preserve"> </w:t>
      </w:r>
      <w:r>
        <w:rPr>
          <w:rFonts w:ascii="Cambria" w:eastAsia="+mn-ea" w:hAnsi="Cambria"/>
        </w:rPr>
        <w:t>operations</w:t>
      </w:r>
      <w:r>
        <w:rPr>
          <w:rFonts w:ascii="Cambria" w:eastAsia="+mn-ea" w:hAnsi="Cambria"/>
        </w:rPr>
        <w:t>.</w:t>
      </w:r>
    </w:p>
    <w:p>
      <w:pPr>
        <w:pStyle w:val="style179"/>
        <w:numPr>
          <w:ilvl w:val="0"/>
          <w:numId w:val="24"/>
        </w:numPr>
        <w:spacing w:after="120"/>
        <w:rPr>
          <w:rFonts w:ascii="Cambria" w:hAnsi="Cambria"/>
          <w:b/>
        </w:rPr>
      </w:pPr>
      <w:r>
        <w:rPr>
          <w:rFonts w:ascii="Cambria" w:eastAsia="+mn-ea" w:hAnsi="Cambria"/>
        </w:rPr>
        <w:t>Certificate of Training in Financial Modelling and</w:t>
      </w:r>
      <w:r>
        <w:rPr>
          <w:rFonts w:ascii="Cambria" w:eastAsia="+mn-ea" w:hAnsi="Cambria"/>
        </w:rPr>
        <w:t xml:space="preserve"> </w:t>
      </w:r>
      <w:r>
        <w:rPr>
          <w:rFonts w:ascii="Cambria" w:eastAsia="+mn-ea" w:hAnsi="Cambria"/>
        </w:rPr>
        <w:t>Valuation</w:t>
      </w:r>
      <w:r>
        <w:t>.</w:t>
      </w:r>
    </w:p>
    <w:p>
      <w:pPr>
        <w:pStyle w:val="style179"/>
        <w:numPr>
          <w:ilvl w:val="0"/>
          <w:numId w:val="24"/>
        </w:numPr>
        <w:spacing w:after="120"/>
        <w:rPr>
          <w:rFonts w:ascii="Cambria" w:hAnsi="Cambria"/>
          <w:b/>
        </w:rPr>
      </w:pPr>
      <w:r>
        <w:t>Certificate of Appreciation in National level online quiz</w:t>
      </w:r>
      <w:r>
        <w:t xml:space="preserve"> </w:t>
      </w:r>
      <w:r>
        <w:t>on Statistics and Research Methodology</w:t>
      </w:r>
      <w:r>
        <w:t>.</w:t>
      </w:r>
    </w:p>
    <w:p>
      <w:pPr>
        <w:pStyle w:val="style179"/>
        <w:numPr>
          <w:ilvl w:val="0"/>
          <w:numId w:val="24"/>
        </w:numPr>
        <w:spacing w:after="120"/>
        <w:rPr>
          <w:rFonts w:ascii="Cambria" w:hAnsi="Cambria"/>
          <w:b/>
        </w:rPr>
      </w:pPr>
      <w:r>
        <w:t>Certificate of General Knowledge Competition and</w:t>
      </w:r>
      <w:r>
        <w:t xml:space="preserve"> </w:t>
      </w:r>
      <w:r>
        <w:t>Mathematical Proficiency Competition at post</w:t>
      </w:r>
      <w:r>
        <w:t xml:space="preserve">- </w:t>
      </w:r>
      <w:r>
        <w:t>graduation level.</w:t>
      </w:r>
      <w:r>
        <w:t xml:space="preserve"> </w:t>
      </w:r>
    </w:p>
    <w:p>
      <w:pPr>
        <w:pStyle w:val="style0"/>
        <w:spacing w:after="120" w:lineRule="auto" w:line="240"/>
        <w:rPr>
          <w:rFonts w:ascii="Cambria" w:hAnsi="Cambria"/>
          <w:sz w:val="24"/>
          <w:szCs w:val="24"/>
          <w:highlight w:val="yellow"/>
        </w:rPr>
        <w:sectPr>
          <w:type w:val="continuous"/>
          <w:pgSz w:w="11907" w:h="16839" w:orient="portrait" w:code="9"/>
          <w:pgMar w:top="81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pPr>
      <w:r>
        <w:rPr>
          <w:rFonts w:ascii="Cambria" w:hAnsi="Cambria"/>
          <w:b/>
          <w:sz w:val="24"/>
          <w:szCs w:val="24"/>
          <w:highlight w:val="yellow"/>
        </w:rPr>
        <w:t>EXTRA CURRICULAR ACTIVITIES</w:t>
      </w:r>
    </w:p>
    <w:p>
      <w:pPr>
        <w:pStyle w:val="style179"/>
        <w:numPr>
          <w:ilvl w:val="0"/>
          <w:numId w:val="15"/>
        </w:numPr>
        <w:spacing w:after="80"/>
        <w:ind w:left="547"/>
        <w:contextualSpacing w:val="false"/>
        <w:rPr>
          <w:rFonts w:ascii="Cambria" w:hAnsi="Cambria"/>
        </w:rPr>
      </w:pPr>
      <w:r>
        <w:t>Member of HR club and Finance club in Galgotias</w:t>
      </w:r>
      <w:r>
        <w:t xml:space="preserve"> </w:t>
      </w:r>
      <w:r>
        <w:t>University.</w:t>
      </w:r>
    </w:p>
    <w:p>
      <w:pPr>
        <w:pStyle w:val="style179"/>
        <w:numPr>
          <w:ilvl w:val="0"/>
          <w:numId w:val="15"/>
        </w:numPr>
        <w:spacing w:after="80"/>
        <w:ind w:left="547"/>
        <w:contextualSpacing w:val="false"/>
        <w:rPr>
          <w:rFonts w:ascii="Cambria" w:hAnsi="Cambria"/>
        </w:rPr>
      </w:pPr>
      <w:r>
        <w:t>Attended Workshop on Innovative Business</w:t>
      </w:r>
      <w:r>
        <w:t xml:space="preserve"> </w:t>
      </w:r>
      <w:r>
        <w:t>Practices in Technological Era.</w:t>
      </w:r>
    </w:p>
    <w:p>
      <w:pPr>
        <w:pStyle w:val="style179"/>
        <w:numPr>
          <w:ilvl w:val="0"/>
          <w:numId w:val="15"/>
        </w:numPr>
        <w:spacing w:after="80"/>
        <w:ind w:left="547"/>
        <w:contextualSpacing w:val="false"/>
        <w:rPr>
          <w:rFonts w:ascii="Cambria" w:hAnsi="Cambria"/>
        </w:rPr>
      </w:pPr>
      <w:r>
        <w:t>Presented a project report on Why smart company do Smart things with reference to Phillips.</w:t>
      </w:r>
    </w:p>
    <w:p>
      <w:pPr>
        <w:pStyle w:val="style179"/>
        <w:numPr>
          <w:ilvl w:val="0"/>
          <w:numId w:val="15"/>
        </w:numPr>
        <w:spacing w:after="80"/>
        <w:ind w:left="547"/>
        <w:contextualSpacing w:val="false"/>
        <w:rPr>
          <w:rFonts w:ascii="Cambria" w:hAnsi="Cambria"/>
        </w:rPr>
      </w:pPr>
      <w:r>
        <w:t>Attended two-day Seminar on National Education</w:t>
      </w:r>
      <w:r>
        <w:t xml:space="preserve"> </w:t>
      </w:r>
      <w:r>
        <w:t>Policy: A gateway to Academic Excellence.</w:t>
      </w:r>
    </w:p>
    <w:p>
      <w:pPr>
        <w:pStyle w:val="style0"/>
        <w:spacing w:before="240" w:after="120" w:lineRule="auto" w:line="240"/>
        <w:rPr>
          <w:rFonts w:ascii="Cambria" w:hAnsi="Cambria"/>
          <w:b/>
          <w:sz w:val="24"/>
          <w:szCs w:val="24"/>
          <w:highlight w:val="yellow"/>
        </w:rPr>
      </w:pPr>
      <w:r>
        <w:rPr>
          <w:rFonts w:ascii="Cambria" w:hAnsi="Cambria"/>
          <w:b/>
          <w:sz w:val="24"/>
          <w:szCs w:val="24"/>
          <w:highlight w:val="yellow"/>
        </w:rPr>
        <w:t>ACHIEVEMENTS</w:t>
      </w:r>
    </w:p>
    <w:p>
      <w:pPr>
        <w:pStyle w:val="style179"/>
        <w:numPr>
          <w:ilvl w:val="0"/>
          <w:numId w:val="25"/>
        </w:numPr>
        <w:spacing w:before="360" w:after="120"/>
        <w:rPr>
          <w:rFonts w:ascii="Cambria" w:hAnsi="Cambria"/>
          <w:b/>
        </w:rPr>
      </w:pPr>
      <w:r>
        <w:t xml:space="preserve">Cleared the CUCET 2019. </w:t>
      </w:r>
    </w:p>
    <w:p>
      <w:pPr>
        <w:pStyle w:val="style179"/>
        <w:numPr>
          <w:ilvl w:val="0"/>
          <w:numId w:val="25"/>
        </w:numPr>
        <w:spacing w:before="360" w:after="120"/>
        <w:rPr>
          <w:rFonts w:ascii="Cambria" w:hAnsi="Cambria"/>
          <w:b/>
        </w:rPr>
      </w:pPr>
      <w:r>
        <w:t xml:space="preserve">Cleared TCS NQT in march 2021. </w:t>
      </w:r>
    </w:p>
    <w:p>
      <w:pPr>
        <w:pStyle w:val="style179"/>
        <w:numPr>
          <w:ilvl w:val="0"/>
          <w:numId w:val="25"/>
        </w:numPr>
        <w:spacing w:before="360" w:after="120"/>
        <w:rPr>
          <w:rFonts w:ascii="Cambria" w:hAnsi="Cambria"/>
          <w:b/>
        </w:rPr>
      </w:pPr>
      <w:r>
        <w:t xml:space="preserve">Cleared Industry NQT at Basic Computer Skills on march2021. </w:t>
      </w:r>
    </w:p>
    <w:p>
      <w:pPr>
        <w:pStyle w:val="style179"/>
        <w:numPr>
          <w:ilvl w:val="0"/>
          <w:numId w:val="25"/>
        </w:numPr>
        <w:spacing w:before="360" w:after="120"/>
        <w:rPr>
          <w:rFonts w:ascii="Cambria" w:hAnsi="Cambria"/>
          <w:b/>
        </w:rPr>
      </w:pPr>
      <w:r>
        <w:t>Scored highest CGPA overall in MBA.</w:t>
      </w:r>
    </w:p>
    <w:p>
      <w:pPr>
        <w:pStyle w:val="style179"/>
        <w:numPr>
          <w:ilvl w:val="0"/>
          <w:numId w:val="25"/>
        </w:numPr>
        <w:spacing w:before="360" w:after="120"/>
        <w:rPr>
          <w:rFonts w:ascii="Cambria" w:hAnsi="Cambria"/>
          <w:b/>
        </w:rPr>
      </w:pPr>
      <w:r>
        <w:t>Scored highest percent in bachelors</w:t>
      </w:r>
      <w:r>
        <w:t>.</w:t>
      </w:r>
    </w:p>
    <w:p>
      <w:pPr>
        <w:pStyle w:val="style0"/>
        <w:spacing w:before="360" w:after="120"/>
        <w:rPr>
          <w:rFonts w:ascii="Cambria" w:hAnsi="Cambria"/>
          <w:b/>
        </w:rPr>
      </w:pPr>
    </w:p>
    <w:p>
      <w:pPr>
        <w:pStyle w:val="style0"/>
        <w:spacing w:before="360" w:after="120"/>
        <w:rPr>
          <w:rFonts w:ascii="Cambria" w:hAnsi="Cambria"/>
          <w:b/>
        </w:rPr>
        <w:sectPr>
          <w:type w:val="continuous"/>
          <w:pgSz w:w="11907" w:h="16839" w:orient="portrait" w:code="9"/>
          <w:pgMar w:top="810" w:right="1440" w:bottom="171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pPr>
    </w:p>
    <w:p>
      <w:pPr>
        <w:pStyle w:val="style0"/>
        <w:spacing w:before="360" w:after="120" w:lineRule="auto" w:line="240"/>
        <w:rPr>
          <w:rFonts w:ascii="Cambria" w:hAnsi="Cambria"/>
          <w:b/>
          <w:sz w:val="24"/>
          <w:szCs w:val="24"/>
          <w:highlight w:val="yellow"/>
        </w:rPr>
      </w:pPr>
      <w:r>
        <w:rPr>
          <w:rFonts w:ascii="Cambria" w:hAnsi="Cambria"/>
          <w:b/>
          <w:sz w:val="24"/>
          <w:szCs w:val="24"/>
          <w:highlight w:val="yellow"/>
        </w:rPr>
        <w:t>COMPUTER SKILLS</w:t>
      </w:r>
    </w:p>
    <w:p>
      <w:pPr>
        <w:pStyle w:val="style179"/>
        <w:numPr>
          <w:ilvl w:val="0"/>
          <w:numId w:val="24"/>
        </w:numPr>
        <w:spacing w:after="120"/>
        <w:rPr>
          <w:rFonts w:ascii="Cambria" w:hAnsi="Cambria"/>
          <w:b/>
        </w:rPr>
        <w:sectPr>
          <w:type w:val="continuous"/>
          <w:pgSz w:w="11907" w:h="16839" w:orient="portrait" w:code="9"/>
          <w:pgMar w:top="81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pPr>
      <w:r>
        <w:t>Certificate of six-month course of Computer Fundamental.</w:t>
      </w:r>
    </w:p>
    <w:p>
      <w:pPr>
        <w:pStyle w:val="style179"/>
        <w:numPr>
          <w:ilvl w:val="0"/>
          <w:numId w:val="16"/>
        </w:numPr>
        <w:rPr>
          <w:rFonts w:ascii="Cambria" w:hAnsi="Cambria"/>
          <w:b/>
        </w:rPr>
      </w:pPr>
      <w:r>
        <w:t>Microsoft Word (MS word, Excel and Power point).</w:t>
      </w:r>
    </w:p>
    <w:p>
      <w:pPr>
        <w:pStyle w:val="style179"/>
        <w:numPr>
          <w:ilvl w:val="0"/>
          <w:numId w:val="16"/>
        </w:numPr>
        <w:rPr>
          <w:rFonts w:ascii="Cambria" w:hAnsi="Cambria"/>
          <w:b/>
        </w:rPr>
      </w:pPr>
      <w:r>
        <w:t>Financial Modelling and valuation</w:t>
      </w:r>
      <w:r>
        <w:t xml:space="preserve">, </w:t>
      </w:r>
      <w:r>
        <w:t>Analysis of Financial statement</w:t>
      </w:r>
    </w:p>
    <w:p>
      <w:pPr>
        <w:pStyle w:val="style179"/>
        <w:numPr>
          <w:ilvl w:val="0"/>
          <w:numId w:val="16"/>
        </w:numPr>
        <w:rPr>
          <w:rFonts w:ascii="Cambria" w:hAnsi="Cambria"/>
          <w:b/>
        </w:rPr>
      </w:pPr>
      <w:r>
        <w:t>Accounting and Operation.</w:t>
      </w:r>
    </w:p>
    <w:p>
      <w:pPr>
        <w:pStyle w:val="style0"/>
        <w:spacing w:before="240" w:after="120" w:lineRule="auto" w:line="240"/>
        <w:rPr>
          <w:rFonts w:ascii="Cambria" w:hAnsi="Cambria"/>
          <w:b/>
          <w:sz w:val="24"/>
          <w:szCs w:val="24"/>
          <w:highlight w:val="yellow"/>
        </w:rPr>
        <w:sectPr>
          <w:type w:val="continuous"/>
          <w:pgSz w:w="11907" w:h="16839" w:orient="portrait" w:code="9"/>
          <w:pgMar w:top="90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pPr>
      <w:r>
        <w:rPr>
          <w:rFonts w:ascii="Cambria" w:hAnsi="Cambria"/>
          <w:b/>
          <w:sz w:val="24"/>
          <w:szCs w:val="24"/>
          <w:highlight w:val="yellow"/>
        </w:rPr>
        <w:t>PERSONAL INFORMATION</w:t>
      </w:r>
    </w:p>
    <w:p>
      <w:pPr>
        <w:pStyle w:val="style0"/>
        <w:tabs>
          <w:tab w:val="left" w:leader="none" w:pos="2700"/>
          <w:tab w:val="left" w:leader="none" w:pos="3330"/>
        </w:tabs>
        <w:spacing w:after="120" w:lineRule="auto" w:line="240"/>
        <w:ind w:left="3330" w:hanging="2970"/>
        <w:rPr>
          <w:rFonts w:ascii="Cambria" w:hAnsi="Cambria"/>
          <w:sz w:val="24"/>
          <w:szCs w:val="24"/>
        </w:rPr>
      </w:pPr>
      <w:r>
        <w:rPr>
          <w:rFonts w:ascii="Cambria" w:hAnsi="Cambria"/>
          <w:b/>
          <w:sz w:val="24"/>
          <w:szCs w:val="24"/>
        </w:rPr>
        <w:t>Permanent Address</w:t>
      </w:r>
      <w:r>
        <w:rPr>
          <w:rFonts w:ascii="Cambria" w:hAnsi="Cambria"/>
          <w:sz w:val="24"/>
          <w:szCs w:val="24"/>
        </w:rPr>
        <w:tab/>
      </w:r>
      <w:r>
        <w:rPr>
          <w:rFonts w:ascii="Cambria" w:hAnsi="Cambria"/>
          <w:sz w:val="24"/>
          <w:szCs w:val="24"/>
        </w:rPr>
        <w:t>:</w:t>
      </w:r>
      <w:r>
        <w:rPr>
          <w:rFonts w:ascii="Cambria" w:hAnsi="Cambria"/>
          <w:sz w:val="24"/>
          <w:szCs w:val="24"/>
        </w:rPr>
        <w:tab/>
      </w:r>
      <w:r>
        <w:rPr>
          <w:rStyle w:val="style4101"/>
        </w:rPr>
        <w:t xml:space="preserve">House No. 7, Moh- Saray Devi Das, Atrauli, Aligarh, U.P., India, 202280  </w:t>
      </w:r>
    </w:p>
    <w:p>
      <w:pPr>
        <w:pStyle w:val="style0"/>
        <w:tabs>
          <w:tab w:val="left" w:leader="none" w:pos="2700"/>
          <w:tab w:val="left" w:leader="none" w:pos="3330"/>
          <w:tab w:val="left" w:leader="none" w:pos="3690"/>
        </w:tabs>
        <w:spacing w:after="120" w:lineRule="auto" w:line="240"/>
        <w:ind w:left="360"/>
        <w:rPr>
          <w:rFonts w:ascii="Cambria" w:hAnsi="Cambria"/>
          <w:b/>
          <w:sz w:val="24"/>
          <w:szCs w:val="24"/>
        </w:rPr>
        <w:sectPr>
          <w:type w:val="continuous"/>
          <w:pgSz w:w="11907" w:h="16839" w:orient="portrait" w:code="9"/>
          <w:pgMar w:top="90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pPr>
    </w:p>
    <w:p>
      <w:pPr>
        <w:pStyle w:val="style0"/>
        <w:tabs>
          <w:tab w:val="left" w:leader="none" w:pos="2700"/>
          <w:tab w:val="left" w:leader="none" w:pos="3330"/>
          <w:tab w:val="left" w:leader="none" w:pos="3690"/>
        </w:tabs>
        <w:spacing w:after="120" w:lineRule="auto" w:line="240"/>
        <w:ind w:left="360"/>
        <w:rPr>
          <w:rFonts w:ascii="Cambria" w:hAnsi="Cambria"/>
          <w:sz w:val="24"/>
          <w:szCs w:val="24"/>
        </w:rPr>
      </w:pPr>
      <w:r>
        <w:rPr>
          <w:rFonts w:ascii="Cambria" w:hAnsi="Cambria"/>
          <w:b/>
          <w:sz w:val="24"/>
          <w:szCs w:val="24"/>
        </w:rPr>
        <w:t>Date of Birth</w:t>
      </w:r>
      <w:r>
        <w:rPr>
          <w:rFonts w:ascii="Cambria" w:hAnsi="Cambria"/>
          <w:sz w:val="24"/>
          <w:szCs w:val="24"/>
        </w:rPr>
        <w:tab/>
      </w:r>
      <w:r>
        <w:rPr>
          <w:rFonts w:ascii="Cambria" w:hAnsi="Cambria"/>
          <w:sz w:val="24"/>
          <w:szCs w:val="24"/>
        </w:rPr>
        <w:t>:</w:t>
      </w:r>
      <w:r>
        <w:rPr>
          <w:rFonts w:ascii="Cambria" w:hAnsi="Cambria"/>
          <w:sz w:val="24"/>
          <w:szCs w:val="24"/>
        </w:rPr>
        <w:tab/>
      </w:r>
      <w:r>
        <w:rPr>
          <w:rFonts w:ascii="Cambria" w:hAnsi="Cambria"/>
          <w:sz w:val="24"/>
          <w:szCs w:val="24"/>
        </w:rPr>
        <w:t>December 30, 1993</w:t>
      </w:r>
    </w:p>
    <w:p>
      <w:pPr>
        <w:pStyle w:val="style0"/>
        <w:tabs>
          <w:tab w:val="left" w:leader="none" w:pos="2700"/>
          <w:tab w:val="left" w:leader="none" w:pos="3330"/>
          <w:tab w:val="left" w:leader="none" w:pos="3690"/>
        </w:tabs>
        <w:spacing w:after="120" w:lineRule="auto" w:line="240"/>
        <w:ind w:left="360"/>
        <w:rPr>
          <w:rFonts w:ascii="Cambria" w:hAnsi="Cambria"/>
          <w:b/>
          <w:sz w:val="24"/>
          <w:szCs w:val="24"/>
        </w:rPr>
      </w:pPr>
      <w:r>
        <w:rPr>
          <w:rFonts w:ascii="Cambria" w:hAnsi="Cambria"/>
          <w:b/>
          <w:sz w:val="24"/>
          <w:szCs w:val="24"/>
        </w:rPr>
        <w:t>Gender</w:t>
      </w:r>
      <w:r>
        <w:rPr>
          <w:rFonts w:ascii="Cambria" w:hAnsi="Cambria"/>
          <w:b/>
          <w:sz w:val="24"/>
          <w:szCs w:val="24"/>
        </w:rPr>
        <w:tab/>
      </w:r>
      <w:r>
        <w:rPr>
          <w:rFonts w:ascii="Cambria" w:hAnsi="Cambria"/>
          <w:b/>
          <w:sz w:val="24"/>
          <w:szCs w:val="24"/>
        </w:rPr>
        <w:t>:</w:t>
      </w:r>
      <w:r>
        <w:rPr>
          <w:rFonts w:ascii="Cambria" w:hAnsi="Cambria"/>
          <w:b/>
          <w:sz w:val="24"/>
          <w:szCs w:val="24"/>
        </w:rPr>
        <w:tab/>
      </w:r>
      <w:r>
        <w:rPr>
          <w:rStyle w:val="style4101"/>
        </w:rPr>
        <w:t>Female</w:t>
      </w:r>
    </w:p>
    <w:p>
      <w:pPr>
        <w:pStyle w:val="style0"/>
        <w:tabs>
          <w:tab w:val="left" w:leader="none" w:pos="2700"/>
          <w:tab w:val="left" w:leader="none" w:pos="3330"/>
          <w:tab w:val="left" w:leader="none" w:pos="3690"/>
        </w:tabs>
        <w:spacing w:after="120" w:lineRule="auto" w:line="240"/>
        <w:ind w:left="3330" w:hanging="2970"/>
        <w:rPr>
          <w:rFonts w:ascii="Cambria" w:hAnsi="Cambria"/>
          <w:sz w:val="24"/>
          <w:szCs w:val="24"/>
        </w:rPr>
      </w:pPr>
      <w:r>
        <w:rPr>
          <w:rFonts w:ascii="Cambria" w:hAnsi="Cambria"/>
          <w:b/>
          <w:sz w:val="24"/>
          <w:szCs w:val="24"/>
        </w:rPr>
        <w:t>Language Skills</w:t>
      </w:r>
      <w:r>
        <w:rPr>
          <w:rFonts w:ascii="Cambria" w:hAnsi="Cambria"/>
          <w:sz w:val="24"/>
          <w:szCs w:val="24"/>
        </w:rPr>
        <w:tab/>
      </w:r>
      <w:r>
        <w:rPr>
          <w:rFonts w:ascii="Cambria" w:hAnsi="Cambria"/>
          <w:sz w:val="24"/>
          <w:szCs w:val="24"/>
        </w:rPr>
        <w:t>:</w:t>
      </w:r>
      <w:r>
        <w:rPr>
          <w:rFonts w:ascii="Cambria" w:hAnsi="Cambria"/>
          <w:sz w:val="24"/>
          <w:szCs w:val="24"/>
        </w:rPr>
        <w:tab/>
      </w:r>
      <w:r>
        <w:rPr>
          <w:rStyle w:val="style4101"/>
        </w:rPr>
        <w:t>English, Hindi</w:t>
      </w:r>
    </w:p>
    <w:p>
      <w:pPr>
        <w:pStyle w:val="style0"/>
        <w:rPr>
          <w:rFonts w:ascii="Cambria" w:hAnsi="Cambria"/>
          <w:b/>
        </w:rPr>
      </w:pPr>
    </w:p>
    <w:p>
      <w:pPr>
        <w:pStyle w:val="style0"/>
        <w:jc w:val="center"/>
        <w:rPr>
          <w:rFonts w:ascii="Cambria" w:hAnsi="Cambria"/>
        </w:rPr>
      </w:pPr>
      <w:r>
        <w:rPr>
          <w:rFonts w:ascii="Cambria" w:hAnsi="Cambria"/>
        </w:rPr>
        <w:t>- - -</w:t>
      </w:r>
    </w:p>
    <w:p>
      <w:pPr>
        <w:pStyle w:val="style0"/>
        <w:spacing w:after="120"/>
        <w:jc w:val="both"/>
        <w:rPr>
          <w:rFonts w:ascii="Cambria" w:hAnsi="Cambria"/>
          <w:sz w:val="24"/>
        </w:rPr>
      </w:pPr>
    </w:p>
    <w:p>
      <w:pPr>
        <w:pStyle w:val="style0"/>
        <w:rPr>
          <w:rFonts w:ascii="Cambria" w:hAnsi="Cambria"/>
          <w:b/>
          <w:sz w:val="24"/>
          <w:szCs w:val="24"/>
        </w:rPr>
      </w:pPr>
    </w:p>
    <w:sectPr>
      <w:type w:val="continuous"/>
      <w:pgSz w:w="11907" w:h="16839" w:orient="portrait" w:code="9"/>
      <w:pgMar w:top="90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0020204"/>
    <w:charset w:val="00"/>
    <w:family w:val="swiss"/>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8248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B7D28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71BCA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12852A8"/>
    <w:lvl w:ilvl="0" w:tplc="895AE75C">
      <w:start w:val="1"/>
      <w:numFmt w:val="bullet"/>
      <w:lvlText w:val="•"/>
      <w:lvlJc w:val="left"/>
      <w:pPr>
        <w:tabs>
          <w:tab w:val="left" w:leader="none" w:pos="720"/>
        </w:tabs>
        <w:ind w:left="720" w:hanging="360"/>
      </w:pPr>
      <w:rPr>
        <w:rFonts w:ascii="Arial" w:hAnsi="Arial" w:hint="default"/>
      </w:rPr>
    </w:lvl>
    <w:lvl w:ilvl="1" w:tplc="33BE7972" w:tentative="1">
      <w:start w:val="1"/>
      <w:numFmt w:val="bullet"/>
      <w:lvlText w:val="•"/>
      <w:lvlJc w:val="left"/>
      <w:pPr>
        <w:tabs>
          <w:tab w:val="left" w:leader="none" w:pos="1440"/>
        </w:tabs>
        <w:ind w:left="1440" w:hanging="360"/>
      </w:pPr>
      <w:rPr>
        <w:rFonts w:ascii="Arial" w:hAnsi="Arial" w:hint="default"/>
      </w:rPr>
    </w:lvl>
    <w:lvl w:ilvl="2" w:tplc="A5D2FA14" w:tentative="1">
      <w:start w:val="1"/>
      <w:numFmt w:val="bullet"/>
      <w:lvlText w:val="•"/>
      <w:lvlJc w:val="left"/>
      <w:pPr>
        <w:tabs>
          <w:tab w:val="left" w:leader="none" w:pos="2160"/>
        </w:tabs>
        <w:ind w:left="2160" w:hanging="360"/>
      </w:pPr>
      <w:rPr>
        <w:rFonts w:ascii="Arial" w:hAnsi="Arial" w:hint="default"/>
      </w:rPr>
    </w:lvl>
    <w:lvl w:ilvl="3" w:tplc="9E386936" w:tentative="1">
      <w:start w:val="1"/>
      <w:numFmt w:val="bullet"/>
      <w:lvlText w:val="•"/>
      <w:lvlJc w:val="left"/>
      <w:pPr>
        <w:tabs>
          <w:tab w:val="left" w:leader="none" w:pos="2880"/>
        </w:tabs>
        <w:ind w:left="2880" w:hanging="360"/>
      </w:pPr>
      <w:rPr>
        <w:rFonts w:ascii="Arial" w:hAnsi="Arial" w:hint="default"/>
      </w:rPr>
    </w:lvl>
    <w:lvl w:ilvl="4" w:tplc="CA06CEF4" w:tentative="1">
      <w:start w:val="1"/>
      <w:numFmt w:val="bullet"/>
      <w:lvlText w:val="•"/>
      <w:lvlJc w:val="left"/>
      <w:pPr>
        <w:tabs>
          <w:tab w:val="left" w:leader="none" w:pos="3600"/>
        </w:tabs>
        <w:ind w:left="3600" w:hanging="360"/>
      </w:pPr>
      <w:rPr>
        <w:rFonts w:ascii="Arial" w:hAnsi="Arial" w:hint="default"/>
      </w:rPr>
    </w:lvl>
    <w:lvl w:ilvl="5" w:tplc="0A1885F0" w:tentative="1">
      <w:start w:val="1"/>
      <w:numFmt w:val="bullet"/>
      <w:lvlText w:val="•"/>
      <w:lvlJc w:val="left"/>
      <w:pPr>
        <w:tabs>
          <w:tab w:val="left" w:leader="none" w:pos="4320"/>
        </w:tabs>
        <w:ind w:left="4320" w:hanging="360"/>
      </w:pPr>
      <w:rPr>
        <w:rFonts w:ascii="Arial" w:hAnsi="Arial" w:hint="default"/>
      </w:rPr>
    </w:lvl>
    <w:lvl w:ilvl="6" w:tplc="B84E2D16" w:tentative="1">
      <w:start w:val="1"/>
      <w:numFmt w:val="bullet"/>
      <w:lvlText w:val="•"/>
      <w:lvlJc w:val="left"/>
      <w:pPr>
        <w:tabs>
          <w:tab w:val="left" w:leader="none" w:pos="5040"/>
        </w:tabs>
        <w:ind w:left="5040" w:hanging="360"/>
      </w:pPr>
      <w:rPr>
        <w:rFonts w:ascii="Arial" w:hAnsi="Arial" w:hint="default"/>
      </w:rPr>
    </w:lvl>
    <w:lvl w:ilvl="7" w:tplc="2862AF1A" w:tentative="1">
      <w:start w:val="1"/>
      <w:numFmt w:val="bullet"/>
      <w:lvlText w:val="•"/>
      <w:lvlJc w:val="left"/>
      <w:pPr>
        <w:tabs>
          <w:tab w:val="left" w:leader="none" w:pos="5760"/>
        </w:tabs>
        <w:ind w:left="5760" w:hanging="360"/>
      </w:pPr>
      <w:rPr>
        <w:rFonts w:ascii="Arial" w:hAnsi="Arial" w:hint="default"/>
      </w:rPr>
    </w:lvl>
    <w:lvl w:ilvl="8" w:tplc="E7B21C0C" w:tentative="1">
      <w:start w:val="1"/>
      <w:numFmt w:val="bullet"/>
      <w:lvlText w:val="•"/>
      <w:lvlJc w:val="left"/>
      <w:pPr>
        <w:tabs>
          <w:tab w:val="left" w:leader="none" w:pos="6480"/>
        </w:tabs>
        <w:ind w:left="6480" w:hanging="360"/>
      </w:pPr>
      <w:rPr>
        <w:rFonts w:ascii="Arial" w:hAnsi="Arial" w:hint="default"/>
      </w:rPr>
    </w:lvl>
  </w:abstractNum>
  <w:abstractNum w:abstractNumId="4">
    <w:nsid w:val="00000004"/>
    <w:multiLevelType w:val="hybridMultilevel"/>
    <w:tmpl w:val="B428038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cs="Courier New" w:hAnsi="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cs="Courier New" w:hAnsi="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cs="Courier New" w:hAnsi="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
    <w:nsid w:val="00000005"/>
    <w:multiLevelType w:val="hybridMultilevel"/>
    <w:tmpl w:val="67CC5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D764B5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00000007"/>
    <w:multiLevelType w:val="multilevel"/>
    <w:tmpl w:val="40090023"/>
    <w:styleLink w:val="style4114"/>
    <w:lvl w:ilvl="0">
      <w:start w:val="1"/>
      <w:numFmt w:val="upperRoman"/>
      <w:lvlText w:val="Artic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nsid w:val="00000008"/>
    <w:multiLevelType w:val="hybridMultilevel"/>
    <w:tmpl w:val="4F26CC22"/>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83CCB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FF9C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7BE8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A9D26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D4A43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DB5E239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cs="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cs="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cs="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nsid w:val="0000000F"/>
    <w:multiLevelType w:val="hybridMultilevel"/>
    <w:tmpl w:val="4E9633A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cs="Courier New" w:hAnsi="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cs="Courier New" w:hAnsi="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cs="Courier New" w:hAnsi="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6">
    <w:nsid w:val="00000010"/>
    <w:multiLevelType w:val="hybridMultilevel"/>
    <w:tmpl w:val="ADBCA388"/>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cs="Courier New" w:hAnsi="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cs="Courier New" w:hAnsi="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cs="Courier New" w:hAnsi="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17">
    <w:nsid w:val="00000011"/>
    <w:multiLevelType w:val="hybridMultilevel"/>
    <w:tmpl w:val="E7A68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3B82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EB30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F1E4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6AD61C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0000016"/>
    <w:multiLevelType w:val="multilevel"/>
    <w:tmpl w:val="B890207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00000017"/>
    <w:multiLevelType w:val="hybridMultilevel"/>
    <w:tmpl w:val="42D0A11A"/>
    <w:lvl w:ilvl="0" w:tplc="D78CA60A">
      <w:start w:val="1"/>
      <w:numFmt w:val="bullet"/>
      <w:lvlText w:val="•"/>
      <w:lvlJc w:val="left"/>
      <w:pPr>
        <w:tabs>
          <w:tab w:val="left" w:leader="none" w:pos="720"/>
        </w:tabs>
        <w:ind w:left="720" w:hanging="360"/>
      </w:pPr>
      <w:rPr>
        <w:rFonts w:ascii="Arial" w:hAnsi="Arial" w:hint="default"/>
      </w:rPr>
    </w:lvl>
    <w:lvl w:ilvl="1" w:tplc="4990846C" w:tentative="1">
      <w:start w:val="1"/>
      <w:numFmt w:val="bullet"/>
      <w:lvlText w:val="•"/>
      <w:lvlJc w:val="left"/>
      <w:pPr>
        <w:tabs>
          <w:tab w:val="left" w:leader="none" w:pos="1440"/>
        </w:tabs>
        <w:ind w:left="1440" w:hanging="360"/>
      </w:pPr>
      <w:rPr>
        <w:rFonts w:ascii="Arial" w:hAnsi="Arial" w:hint="default"/>
      </w:rPr>
    </w:lvl>
    <w:lvl w:ilvl="2" w:tplc="A412D70A" w:tentative="1">
      <w:start w:val="1"/>
      <w:numFmt w:val="bullet"/>
      <w:lvlText w:val="•"/>
      <w:lvlJc w:val="left"/>
      <w:pPr>
        <w:tabs>
          <w:tab w:val="left" w:leader="none" w:pos="2160"/>
        </w:tabs>
        <w:ind w:left="2160" w:hanging="360"/>
      </w:pPr>
      <w:rPr>
        <w:rFonts w:ascii="Arial" w:hAnsi="Arial" w:hint="default"/>
      </w:rPr>
    </w:lvl>
    <w:lvl w:ilvl="3" w:tplc="1A3CC02E" w:tentative="1">
      <w:start w:val="1"/>
      <w:numFmt w:val="bullet"/>
      <w:lvlText w:val="•"/>
      <w:lvlJc w:val="left"/>
      <w:pPr>
        <w:tabs>
          <w:tab w:val="left" w:leader="none" w:pos="2880"/>
        </w:tabs>
        <w:ind w:left="2880" w:hanging="360"/>
      </w:pPr>
      <w:rPr>
        <w:rFonts w:ascii="Arial" w:hAnsi="Arial" w:hint="default"/>
      </w:rPr>
    </w:lvl>
    <w:lvl w:ilvl="4" w:tplc="1CA2C666" w:tentative="1">
      <w:start w:val="1"/>
      <w:numFmt w:val="bullet"/>
      <w:lvlText w:val="•"/>
      <w:lvlJc w:val="left"/>
      <w:pPr>
        <w:tabs>
          <w:tab w:val="left" w:leader="none" w:pos="3600"/>
        </w:tabs>
        <w:ind w:left="3600" w:hanging="360"/>
      </w:pPr>
      <w:rPr>
        <w:rFonts w:ascii="Arial" w:hAnsi="Arial" w:hint="default"/>
      </w:rPr>
    </w:lvl>
    <w:lvl w:ilvl="5" w:tplc="E53275F4" w:tentative="1">
      <w:start w:val="1"/>
      <w:numFmt w:val="bullet"/>
      <w:lvlText w:val="•"/>
      <w:lvlJc w:val="left"/>
      <w:pPr>
        <w:tabs>
          <w:tab w:val="left" w:leader="none" w:pos="4320"/>
        </w:tabs>
        <w:ind w:left="4320" w:hanging="360"/>
      </w:pPr>
      <w:rPr>
        <w:rFonts w:ascii="Arial" w:hAnsi="Arial" w:hint="default"/>
      </w:rPr>
    </w:lvl>
    <w:lvl w:ilvl="6" w:tplc="AC9EA55A" w:tentative="1">
      <w:start w:val="1"/>
      <w:numFmt w:val="bullet"/>
      <w:lvlText w:val="•"/>
      <w:lvlJc w:val="left"/>
      <w:pPr>
        <w:tabs>
          <w:tab w:val="left" w:leader="none" w:pos="5040"/>
        </w:tabs>
        <w:ind w:left="5040" w:hanging="360"/>
      </w:pPr>
      <w:rPr>
        <w:rFonts w:ascii="Arial" w:hAnsi="Arial" w:hint="default"/>
      </w:rPr>
    </w:lvl>
    <w:lvl w:ilvl="7" w:tplc="16181CCC" w:tentative="1">
      <w:start w:val="1"/>
      <w:numFmt w:val="bullet"/>
      <w:lvlText w:val="•"/>
      <w:lvlJc w:val="left"/>
      <w:pPr>
        <w:tabs>
          <w:tab w:val="left" w:leader="none" w:pos="5760"/>
        </w:tabs>
        <w:ind w:left="5760" w:hanging="360"/>
      </w:pPr>
      <w:rPr>
        <w:rFonts w:ascii="Arial" w:hAnsi="Arial" w:hint="default"/>
      </w:rPr>
    </w:lvl>
    <w:lvl w:ilvl="8" w:tplc="2DEAFA4C" w:tentative="1">
      <w:start w:val="1"/>
      <w:numFmt w:val="bullet"/>
      <w:lvlText w:val="•"/>
      <w:lvlJc w:val="left"/>
      <w:pPr>
        <w:tabs>
          <w:tab w:val="left" w:leader="none" w:pos="6480"/>
        </w:tabs>
        <w:ind w:left="6480" w:hanging="360"/>
      </w:pPr>
      <w:rPr>
        <w:rFonts w:ascii="Arial" w:hAnsi="Arial" w:hint="default"/>
      </w:rPr>
    </w:lvl>
  </w:abstractNum>
  <w:abstractNum w:abstractNumId="24">
    <w:nsid w:val="00000018"/>
    <w:multiLevelType w:val="hybridMultilevel"/>
    <w:tmpl w:val="A536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multilevel"/>
    <w:tmpl w:val="40090023"/>
    <w:numStyleLink w:val="style4114"/>
  </w:abstractNum>
  <w:num w:numId="1">
    <w:abstractNumId w:val="7"/>
  </w:num>
  <w:num w:numId="2">
    <w:abstractNumId w:val="8"/>
  </w:num>
  <w:num w:numId="3">
    <w:abstractNumId w:val="23"/>
  </w:num>
  <w:num w:numId="4">
    <w:abstractNumId w:val="11"/>
  </w:num>
  <w:num w:numId="5">
    <w:abstractNumId w:val="3"/>
  </w:num>
  <w:num w:numId="6">
    <w:abstractNumId w:val="10"/>
  </w:num>
  <w:num w:numId="7">
    <w:abstractNumId w:val="20"/>
  </w:num>
  <w:num w:numId="8">
    <w:abstractNumId w:val="17"/>
  </w:num>
  <w:num w:numId="9">
    <w:abstractNumId w:val="19"/>
  </w:num>
  <w:num w:numId="10">
    <w:abstractNumId w:val="12"/>
  </w:num>
  <w:num w:numId="11">
    <w:abstractNumId w:val="0"/>
  </w:num>
  <w:num w:numId="12">
    <w:abstractNumId w:val="1"/>
  </w:num>
  <w:num w:numId="13">
    <w:abstractNumId w:val="18"/>
  </w:num>
  <w:num w:numId="14">
    <w:abstractNumId w:val="16"/>
  </w:num>
  <w:num w:numId="15">
    <w:abstractNumId w:val="9"/>
  </w:num>
  <w:num w:numId="16">
    <w:abstractNumId w:val="14"/>
  </w:num>
  <w:num w:numId="17">
    <w:abstractNumId w:val="24"/>
  </w:num>
  <w:num w:numId="18">
    <w:abstractNumId w:val="4"/>
  </w:num>
  <w:num w:numId="19">
    <w:abstractNumId w:val="21"/>
  </w:num>
  <w:num w:numId="20">
    <w:abstractNumId w:val="25"/>
  </w:num>
  <w:num w:numId="21">
    <w:abstractNumId w:val="25"/>
  </w:num>
  <w:num w:numId="22">
    <w:abstractNumId w:val="22"/>
  </w:num>
  <w:num w:numId="23">
    <w:abstractNumId w:val="6"/>
  </w:num>
  <w:num w:numId="24">
    <w:abstractNumId w:val="15"/>
  </w:num>
  <w:num w:numId="25">
    <w:abstractNumId w:val="2"/>
  </w:num>
  <w:num w:numId="26">
    <w:abstractNumId w:val="13"/>
  </w:num>
  <w:num w:numId="2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forms" w:enforcement="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5"/>
    <w:qFormat/>
    <w:uiPriority w:val="9"/>
    <w:pPr>
      <w:keepNext/>
      <w:keepLines/>
      <w:spacing w:before="240" w:after="0"/>
      <w:outlineLvl w:val="0"/>
    </w:pPr>
    <w:rPr>
      <w:rFonts w:ascii="Cambria" w:cs="宋体" w:eastAsia="宋体" w:hAnsi="Cambria"/>
      <w:color w:val="365f91"/>
      <w:sz w:val="32"/>
      <w:szCs w:val="32"/>
    </w:rPr>
  </w:style>
  <w:style w:type="paragraph" w:styleId="style2">
    <w:name w:val="heading 2"/>
    <w:basedOn w:val="style0"/>
    <w:next w:val="style0"/>
    <w:link w:val="style4106"/>
    <w:qFormat/>
    <w:uiPriority w:val="9"/>
    <w:pPr>
      <w:keepNext/>
      <w:keepLines/>
      <w:spacing w:before="40" w:after="0"/>
      <w:outlineLvl w:val="1"/>
    </w:pPr>
    <w:rPr>
      <w:rFonts w:ascii="Cambria" w:cs="宋体" w:eastAsia="宋体" w:hAnsi="Cambria"/>
      <w:color w:val="365f91"/>
      <w:sz w:val="26"/>
      <w:szCs w:val="26"/>
    </w:rPr>
  </w:style>
  <w:style w:type="paragraph" w:styleId="style3">
    <w:name w:val="heading 3"/>
    <w:basedOn w:val="style0"/>
    <w:next w:val="style0"/>
    <w:link w:val="style4107"/>
    <w:qFormat/>
    <w:uiPriority w:val="9"/>
    <w:pPr>
      <w:keepNext/>
      <w:keepLines/>
      <w:spacing w:before="40" w:after="0"/>
      <w:outlineLvl w:val="2"/>
    </w:pPr>
    <w:rPr>
      <w:rFonts w:ascii="Cambria" w:cs="宋体" w:eastAsia="宋体" w:hAnsi="Cambria"/>
      <w:color w:val="243f60"/>
      <w:sz w:val="24"/>
      <w:szCs w:val="24"/>
    </w:rPr>
  </w:style>
  <w:style w:type="paragraph" w:styleId="style4">
    <w:name w:val="heading 4"/>
    <w:basedOn w:val="style0"/>
    <w:next w:val="style0"/>
    <w:link w:val="style4108"/>
    <w:qFormat/>
    <w:uiPriority w:val="9"/>
    <w:pPr>
      <w:keepNext/>
      <w:keepLines/>
      <w:spacing w:before="40" w:after="0"/>
      <w:outlineLvl w:val="3"/>
    </w:pPr>
    <w:rPr>
      <w:rFonts w:ascii="Cambria" w:cs="宋体" w:eastAsia="宋体" w:hAnsi="Cambria"/>
      <w:i/>
      <w:iCs/>
      <w:color w:val="365f91"/>
    </w:rPr>
  </w:style>
  <w:style w:type="paragraph" w:styleId="style5">
    <w:name w:val="heading 5"/>
    <w:basedOn w:val="style0"/>
    <w:next w:val="style0"/>
    <w:link w:val="style4109"/>
    <w:qFormat/>
    <w:uiPriority w:val="9"/>
    <w:pPr>
      <w:keepNext/>
      <w:keepLines/>
      <w:spacing w:before="40" w:after="0"/>
      <w:outlineLvl w:val="4"/>
    </w:pPr>
    <w:rPr>
      <w:rFonts w:ascii="Cambria" w:cs="宋体" w:eastAsia="宋体" w:hAnsi="Cambria"/>
      <w:color w:val="365f91"/>
    </w:rPr>
  </w:style>
  <w:style w:type="paragraph" w:styleId="style6">
    <w:name w:val="heading 6"/>
    <w:basedOn w:val="style0"/>
    <w:next w:val="style0"/>
    <w:link w:val="style4110"/>
    <w:qFormat/>
    <w:uiPriority w:val="9"/>
    <w:pPr>
      <w:keepNext/>
      <w:keepLines/>
      <w:spacing w:before="40" w:after="0"/>
      <w:outlineLvl w:val="5"/>
    </w:pPr>
    <w:rPr>
      <w:rFonts w:ascii="Cambria" w:cs="宋体" w:eastAsia="宋体" w:hAnsi="Cambria"/>
      <w:color w:val="243f60"/>
    </w:rPr>
  </w:style>
  <w:style w:type="paragraph" w:styleId="style7">
    <w:name w:val="heading 7"/>
    <w:basedOn w:val="style0"/>
    <w:next w:val="style0"/>
    <w:link w:val="style4111"/>
    <w:qFormat/>
    <w:uiPriority w:val="9"/>
    <w:pPr>
      <w:keepNext/>
      <w:keepLines/>
      <w:spacing w:before="40" w:after="0"/>
      <w:outlineLvl w:val="6"/>
    </w:pPr>
    <w:rPr>
      <w:rFonts w:ascii="Cambria" w:cs="宋体" w:eastAsia="宋体" w:hAnsi="Cambria"/>
      <w:i/>
      <w:iCs/>
      <w:color w:val="243f60"/>
    </w:rPr>
  </w:style>
  <w:style w:type="paragraph" w:styleId="style8">
    <w:name w:val="heading 8"/>
    <w:basedOn w:val="style0"/>
    <w:next w:val="style0"/>
    <w:link w:val="style4112"/>
    <w:qFormat/>
    <w:uiPriority w:val="9"/>
    <w:pPr>
      <w:keepNext/>
      <w:keepLines/>
      <w:spacing w:before="40" w:after="0"/>
      <w:outlineLvl w:val="7"/>
    </w:pPr>
    <w:rPr>
      <w:rFonts w:ascii="Cambria" w:cs="宋体" w:eastAsia="宋体" w:hAnsi="Cambria"/>
      <w:color w:val="272727"/>
      <w:sz w:val="21"/>
      <w:szCs w:val="21"/>
    </w:rPr>
  </w:style>
  <w:style w:type="paragraph" w:styleId="style9">
    <w:name w:val="heading 9"/>
    <w:basedOn w:val="style0"/>
    <w:next w:val="style0"/>
    <w:link w:val="style4113"/>
    <w:qFormat/>
    <w:uiPriority w:val="9"/>
    <w:pPr>
      <w:keepNext/>
      <w:keepLines/>
      <w:spacing w:before="40" w:after="0"/>
      <w:outlineLvl w:val="8"/>
    </w:pPr>
    <w:rPr>
      <w:rFonts w:ascii="Cambria" w:cs="宋体" w:eastAsia="宋体" w:hAnsi="Cambria"/>
      <w:i/>
      <w:iCs/>
      <w:color w:val="272727"/>
      <w:sz w:val="21"/>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156">
    <w:name w:val="Placeholder Text"/>
    <w:basedOn w:val="style65"/>
    <w:next w:val="style156"/>
    <w:uiPriority w:val="99"/>
    <w:rPr>
      <w:color w:val="808080"/>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customStyle="1" w:styleId="style4098">
    <w:name w:val="Name"/>
    <w:basedOn w:val="style65"/>
    <w:next w:val="style4098"/>
    <w:uiPriority w:val="1"/>
    <w:rPr>
      <w:rFonts w:ascii="Cambria" w:hAnsi="Cambria"/>
      <w:b/>
      <w:sz w:val="28"/>
    </w:rPr>
  </w:style>
  <w:style w:type="character" w:customStyle="1" w:styleId="style4099">
    <w:name w:val="Address"/>
    <w:basedOn w:val="style65"/>
    <w:next w:val="style4099"/>
    <w:uiPriority w:val="1"/>
    <w:rPr>
      <w:rFonts w:ascii="Cambria" w:hAnsi="Cambria"/>
      <w:sz w:val="22"/>
    </w:rPr>
  </w:style>
  <w:style w:type="paragraph" w:styleId="style179">
    <w:name w:val="List Paragraph"/>
    <w:basedOn w:val="style0"/>
    <w:next w:val="style179"/>
    <w:qFormat/>
    <w:uiPriority w:val="34"/>
    <w:pPr>
      <w:spacing w:after="0" w:lineRule="auto" w:line="240"/>
      <w:ind w:left="720"/>
      <w:contextualSpacing/>
    </w:pPr>
    <w:rPr>
      <w:rFonts w:ascii="Times New Roman" w:cs="Times New Roman" w:eastAsia="Times New Roman" w:hAnsi="Times New Roman"/>
      <w:sz w:val="24"/>
      <w:szCs w:val="24"/>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157">
    <w:name w:val="No Spacing"/>
    <w:next w:val="style157"/>
    <w:qFormat/>
    <w:uiPriority w:val="1"/>
    <w:pPr>
      <w:spacing w:after="0" w:lineRule="auto" w:line="240"/>
    </w:pPr>
    <w:rPr/>
  </w:style>
  <w:style w:type="character" w:styleId="style264">
    <w:name w:val="Book Title"/>
    <w:basedOn w:val="style65"/>
    <w:next w:val="style264"/>
    <w:qFormat/>
    <w:uiPriority w:val="33"/>
    <w:rPr>
      <w:b/>
      <w:bCs/>
      <w:smallCaps/>
      <w:spacing w:val="5"/>
    </w:rPr>
  </w:style>
  <w:style w:type="character" w:customStyle="1" w:styleId="style4100">
    <w:name w:val="Style1"/>
    <w:basedOn w:val="style65"/>
    <w:next w:val="style4100"/>
    <w:uiPriority w:val="1"/>
    <w:rPr>
      <w:rFonts w:ascii="Cambria" w:hAnsi="Cambria"/>
      <w:i/>
      <w:sz w:val="24"/>
    </w:rPr>
  </w:style>
  <w:style w:type="character" w:customStyle="1" w:styleId="style4101">
    <w:name w:val="Plain Text1"/>
    <w:basedOn w:val="style65"/>
    <w:next w:val="style4101"/>
    <w:uiPriority w:val="1"/>
    <w:rPr>
      <w:rFonts w:ascii="Cambria" w:hAnsi="Cambria"/>
      <w:color w:val="000000"/>
      <w:sz w:val="22"/>
    </w:rPr>
  </w:style>
  <w:style w:type="character" w:customStyle="1" w:styleId="style4102">
    <w:name w:val="Plain text bold"/>
    <w:basedOn w:val="style4101"/>
    <w:next w:val="style4102"/>
    <w:uiPriority w:val="1"/>
    <w:rPr>
      <w:rFonts w:ascii="Cambria" w:hAnsi="Cambria"/>
      <w:b/>
      <w:color w:val="000000"/>
      <w:sz w:val="22"/>
    </w:rPr>
  </w:style>
  <w:style w:type="paragraph" w:styleId="style31">
    <w:name w:val="header"/>
    <w:basedOn w:val="style0"/>
    <w:next w:val="style31"/>
    <w:link w:val="style4103"/>
    <w:uiPriority w:val="99"/>
    <w:pPr>
      <w:tabs>
        <w:tab w:val="center" w:leader="none" w:pos="4680"/>
        <w:tab w:val="right" w:leader="none" w:pos="9360"/>
      </w:tabs>
      <w:spacing w:after="0" w:lineRule="auto" w:line="240"/>
    </w:pPr>
    <w:rPr/>
  </w:style>
  <w:style w:type="character" w:customStyle="1" w:styleId="style4103">
    <w:name w:val="Header Char_e46e9826-8b5b-4ef9-b78a-ec562fb45cee"/>
    <w:basedOn w:val="style65"/>
    <w:next w:val="style4103"/>
    <w:link w:val="style31"/>
    <w:uiPriority w:val="99"/>
  </w:style>
  <w:style w:type="paragraph" w:styleId="style32">
    <w:name w:val="footer"/>
    <w:basedOn w:val="style0"/>
    <w:next w:val="style32"/>
    <w:link w:val="style4104"/>
    <w:uiPriority w:val="99"/>
    <w:pPr>
      <w:tabs>
        <w:tab w:val="center" w:leader="none" w:pos="4680"/>
        <w:tab w:val="right" w:leader="none" w:pos="9360"/>
      </w:tabs>
      <w:spacing w:after="0" w:lineRule="auto" w:line="240"/>
    </w:pPr>
    <w:rPr/>
  </w:style>
  <w:style w:type="character" w:customStyle="1" w:styleId="style4104">
    <w:name w:val="Footer Char_52fbe477-b071-4a28-b7f9-d0cebd29de63"/>
    <w:basedOn w:val="style65"/>
    <w:next w:val="style4104"/>
    <w:link w:val="style32"/>
    <w:uiPriority w:val="99"/>
  </w:style>
  <w:style w:type="character" w:customStyle="1" w:styleId="style4105">
    <w:name w:val="Heading 1 Char_3258c20e-a3f1-456c-926e-197c711f3627"/>
    <w:basedOn w:val="style65"/>
    <w:next w:val="style4105"/>
    <w:link w:val="style1"/>
    <w:uiPriority w:val="9"/>
    <w:rPr>
      <w:rFonts w:ascii="Cambria" w:cs="宋体" w:eastAsia="宋体" w:hAnsi="Cambria"/>
      <w:color w:val="365f91"/>
      <w:sz w:val="32"/>
      <w:szCs w:val="32"/>
    </w:rPr>
  </w:style>
  <w:style w:type="character" w:customStyle="1" w:styleId="style4106">
    <w:name w:val="Heading 2 Char_73b08ac3-13b3-4a82-a6d6-427b4a17a6cc"/>
    <w:basedOn w:val="style65"/>
    <w:next w:val="style4106"/>
    <w:link w:val="style2"/>
    <w:uiPriority w:val="9"/>
    <w:rPr>
      <w:rFonts w:ascii="Cambria" w:cs="宋体" w:eastAsia="宋体" w:hAnsi="Cambria"/>
      <w:color w:val="365f91"/>
      <w:sz w:val="26"/>
      <w:szCs w:val="26"/>
    </w:rPr>
  </w:style>
  <w:style w:type="character" w:customStyle="1" w:styleId="style4107">
    <w:name w:val="Heading 3 Char_2ea35407-5aaf-42d9-aced-9ac05e806980"/>
    <w:basedOn w:val="style65"/>
    <w:next w:val="style4107"/>
    <w:link w:val="style3"/>
    <w:uiPriority w:val="9"/>
    <w:rPr>
      <w:rFonts w:ascii="Cambria" w:cs="宋体" w:eastAsia="宋体" w:hAnsi="Cambria"/>
      <w:color w:val="243f60"/>
      <w:sz w:val="24"/>
      <w:szCs w:val="24"/>
    </w:rPr>
  </w:style>
  <w:style w:type="character" w:customStyle="1" w:styleId="style4108">
    <w:name w:val="Heading 4 Char_0807859f-342b-4b6a-a072-b728c2a263f7"/>
    <w:basedOn w:val="style65"/>
    <w:next w:val="style4108"/>
    <w:link w:val="style4"/>
    <w:uiPriority w:val="9"/>
    <w:rPr>
      <w:rFonts w:ascii="Cambria" w:cs="宋体" w:eastAsia="宋体" w:hAnsi="Cambria"/>
      <w:i/>
      <w:iCs/>
      <w:color w:val="365f91"/>
    </w:rPr>
  </w:style>
  <w:style w:type="character" w:customStyle="1" w:styleId="style4109">
    <w:name w:val="Heading 5 Char_c7d66ce8-bc81-4809-9fdb-51367e511b51"/>
    <w:basedOn w:val="style65"/>
    <w:next w:val="style4109"/>
    <w:link w:val="style5"/>
    <w:uiPriority w:val="9"/>
    <w:rPr>
      <w:rFonts w:ascii="Cambria" w:cs="宋体" w:eastAsia="宋体" w:hAnsi="Cambria"/>
      <w:color w:val="365f91"/>
    </w:rPr>
  </w:style>
  <w:style w:type="character" w:customStyle="1" w:styleId="style4110">
    <w:name w:val="Heading 6 Char_e51f8720-9991-4315-8392-71b3fc6aea90"/>
    <w:basedOn w:val="style65"/>
    <w:next w:val="style4110"/>
    <w:link w:val="style6"/>
    <w:uiPriority w:val="9"/>
    <w:rPr>
      <w:rFonts w:ascii="Cambria" w:cs="宋体" w:eastAsia="宋体" w:hAnsi="Cambria"/>
      <w:color w:val="243f60"/>
    </w:rPr>
  </w:style>
  <w:style w:type="character" w:customStyle="1" w:styleId="style4111">
    <w:name w:val="Heading 7 Char_e8334fab-cb80-48e2-8e6e-5013afbd08a1"/>
    <w:basedOn w:val="style65"/>
    <w:next w:val="style4111"/>
    <w:link w:val="style7"/>
    <w:uiPriority w:val="9"/>
    <w:rPr>
      <w:rFonts w:ascii="Cambria" w:cs="宋体" w:eastAsia="宋体" w:hAnsi="Cambria"/>
      <w:i/>
      <w:iCs/>
      <w:color w:val="243f60"/>
    </w:rPr>
  </w:style>
  <w:style w:type="character" w:customStyle="1" w:styleId="style4112">
    <w:name w:val="Heading 8 Char_7d46848b-ff93-4e1e-b20d-1be238ec57b2"/>
    <w:basedOn w:val="style65"/>
    <w:next w:val="style4112"/>
    <w:link w:val="style8"/>
    <w:uiPriority w:val="9"/>
    <w:rPr>
      <w:rFonts w:ascii="Cambria" w:cs="宋体" w:eastAsia="宋体" w:hAnsi="Cambria"/>
      <w:color w:val="272727"/>
      <w:sz w:val="21"/>
      <w:szCs w:val="21"/>
    </w:rPr>
  </w:style>
  <w:style w:type="character" w:customStyle="1" w:styleId="style4113">
    <w:name w:val="Heading 9 Char_135eb10c-bcb7-404d-9056-7f8e8bb85ef4"/>
    <w:basedOn w:val="style65"/>
    <w:next w:val="style4113"/>
    <w:link w:val="style9"/>
    <w:uiPriority w:val="9"/>
    <w:rPr>
      <w:rFonts w:ascii="Cambria" w:cs="宋体" w:eastAsia="宋体" w:hAnsi="Cambria"/>
      <w:i/>
      <w:iCs/>
      <w:color w:val="272727"/>
      <w:sz w:val="21"/>
      <w:szCs w:val="21"/>
    </w:rPr>
  </w:style>
  <w:style w:type="numbering" w:customStyle="1" w:styleId="style4114">
    <w:name w:val="Dec 2021 - April 2022"/>
    <w:next w:val="style4114"/>
    <w:uiPriority w:val="99"/>
    <w:pPr>
      <w:numPr>
        <w:ilvl w:val="0"/>
        <w:numId w:val="1"/>
      </w:numPr>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8CA9F-3EC2-49E2-B107-20999B2FD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583</Words>
  <Pages>3</Pages>
  <Characters>3571</Characters>
  <Application>WPS Office</Application>
  <DocSecurity>0</DocSecurity>
  <Paragraphs>99</Paragraphs>
  <ScaleCrop>false</ScaleCrop>
  <LinksUpToDate>false</LinksUpToDate>
  <CharactersWithSpaces>4091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2022-07-11T17:43:00Z</dcterms:created>
  <dc:creator>Vivek</dc:creator>
  <lastModifiedBy>vivo 1804</lastModifiedBy>
  <dcterms:modified xsi:type="dcterms:W3CDTF">2022-08-05T02:04:42Z</dcterms:modified>
  <revision>2</revision>
</coreProperties>
</file>

<file path=docProps/custom.xml><?xml version="1.0" encoding="utf-8"?>
<Properties xmlns="http://schemas.openxmlformats.org/officeDocument/2006/custom-properties" xmlns:vt="http://schemas.openxmlformats.org/officeDocument/2006/docPropsVTypes"/>
</file>