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3932" w14:textId="7FE296F9" w:rsidR="00110657" w:rsidRDefault="00000000">
      <w:pPr>
        <w:spacing w:line="240" w:lineRule="exact"/>
        <w:rPr>
          <w:rFonts w:ascii="Arial" w:eastAsia="Arial" w:hAnsi="Arial"/>
          <w:b/>
          <w:sz w:val="20"/>
        </w:rPr>
      </w:pP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ab/>
      </w:r>
      <w:r w:rsidR="00712659">
        <w:rPr>
          <w:rFonts w:ascii="Arial" w:eastAsia="Arial" w:hAnsi="Arial"/>
          <w:b/>
          <w:color w:val="000000"/>
          <w:sz w:val="20"/>
        </w:rPr>
        <w:t>Jothi J</w:t>
      </w:r>
    </w:p>
    <w:p w14:paraId="50EF304B" w14:textId="77E6D988" w:rsidR="00110657" w:rsidRDefault="00000000">
      <w:pPr>
        <w:spacing w:line="240" w:lineRule="exact"/>
        <w:rPr>
          <w:rFonts w:ascii="Arial" w:eastAsia="Arial" w:hAnsi="Arial"/>
          <w:b/>
          <w:sz w:val="20"/>
        </w:rPr>
      </w:pP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ab/>
        <w:t>(+91) 9</w:t>
      </w:r>
      <w:r w:rsidR="00712659">
        <w:rPr>
          <w:rFonts w:ascii="Arial" w:eastAsia="Arial" w:hAnsi="Arial"/>
          <w:b/>
          <w:color w:val="000000"/>
          <w:sz w:val="20"/>
        </w:rPr>
        <w:t>344939011</w:t>
      </w:r>
    </w:p>
    <w:p w14:paraId="031C9447" w14:textId="1C93F95E" w:rsidR="00110657" w:rsidRDefault="00000000">
      <w:pPr>
        <w:spacing w:line="240" w:lineRule="exact"/>
        <w:rPr>
          <w:rFonts w:ascii="Trebuchet MS" w:eastAsia="Trebuchet MS" w:hAnsi="Trebuchet MS" w:cs="Trebuchet MS"/>
          <w:sz w:val="20"/>
        </w:rPr>
      </w:pP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ab/>
      </w:r>
      <w:r w:rsidR="00712659">
        <w:rPr>
          <w:rFonts w:ascii="Arial" w:eastAsia="Arial" w:hAnsi="Arial"/>
          <w:b/>
          <w:color w:val="000000"/>
          <w:sz w:val="20"/>
        </w:rPr>
        <w:t>jothijayaraman0525</w:t>
      </w:r>
      <w:r>
        <w:rPr>
          <w:rFonts w:ascii="Arial" w:eastAsia="Arial" w:hAnsi="Arial"/>
          <w:b/>
          <w:color w:val="000000"/>
          <w:sz w:val="20"/>
        </w:rPr>
        <w:t>@gmail.com</w:t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</w:rPr>
        <w:tab/>
        <w:t xml:space="preserve">        </w:t>
      </w:r>
      <w:r>
        <w:rPr>
          <w:rFonts w:ascii="Arial" w:eastAsia="Arial" w:hAnsi="Arial"/>
          <w:b/>
          <w:color w:val="000000"/>
          <w:sz w:val="20"/>
        </w:rPr>
        <w:t xml:space="preserve"> </w:t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ab/>
      </w:r>
    </w:p>
    <w:p w14:paraId="7A7111E6" w14:textId="6676B23D" w:rsidR="00110657" w:rsidRDefault="00712659">
      <w:pPr>
        <w:spacing w:line="360" w:lineRule="exact"/>
        <w:jc w:val="both"/>
        <w:rPr>
          <w:rFonts w:ascii="Arial" w:eastAsia="Arial" w:hAnsi="Arial"/>
          <w:sz w:val="20"/>
        </w:rPr>
      </w:pPr>
      <w:r>
        <w:rPr>
          <w:rFonts w:ascii="Arial" w:eastAsia="Arial" w:hAnsi="Arial"/>
          <w:color w:val="000000"/>
          <w:sz w:val="20"/>
        </w:rPr>
        <w:t>1+ years of experience in complete end-to-end embedded software design &amp; development includes,</w:t>
      </w:r>
    </w:p>
    <w:p w14:paraId="52DE49B8" w14:textId="4A8CDCB2" w:rsidR="00110657" w:rsidRPr="00712659" w:rsidRDefault="00000000" w:rsidP="00712659">
      <w:pPr>
        <w:numPr>
          <w:ilvl w:val="0"/>
          <w:numId w:val="1"/>
        </w:numPr>
        <w:spacing w:line="360" w:lineRule="exact"/>
        <w:ind w:left="720" w:hanging="360"/>
        <w:jc w:val="both"/>
        <w:rPr>
          <w:rFonts w:ascii="Arial" w:eastAsia="Arial" w:hAnsi="Arial"/>
          <w:sz w:val="20"/>
        </w:rPr>
      </w:pPr>
      <w:r>
        <w:rPr>
          <w:rFonts w:ascii="Arial" w:eastAsia="Arial" w:hAnsi="Arial"/>
          <w:color w:val="000000"/>
          <w:sz w:val="20"/>
        </w:rPr>
        <w:t>Embedded Software System Development</w:t>
      </w:r>
    </w:p>
    <w:p w14:paraId="34BEFAE6" w14:textId="77777777" w:rsidR="00110657" w:rsidRDefault="00000000">
      <w:pPr>
        <w:numPr>
          <w:ilvl w:val="0"/>
          <w:numId w:val="1"/>
        </w:numPr>
        <w:spacing w:line="360" w:lineRule="exact"/>
        <w:ind w:left="720" w:hanging="360"/>
        <w:jc w:val="both"/>
        <w:rPr>
          <w:rFonts w:ascii="Arial" w:eastAsia="Arial" w:hAnsi="Arial"/>
          <w:sz w:val="20"/>
        </w:rPr>
      </w:pPr>
      <w:r>
        <w:rPr>
          <w:rFonts w:ascii="Arial" w:eastAsia="Arial" w:hAnsi="Arial"/>
          <w:color w:val="000000"/>
          <w:sz w:val="20"/>
        </w:rPr>
        <w:t>Embedded Firmware Design, Development and testing</w:t>
      </w:r>
    </w:p>
    <w:p w14:paraId="1DAC2857" w14:textId="6540DD7E" w:rsidR="00110657" w:rsidRDefault="00000000">
      <w:pPr>
        <w:numPr>
          <w:ilvl w:val="0"/>
          <w:numId w:val="1"/>
        </w:numPr>
        <w:spacing w:line="360" w:lineRule="exact"/>
        <w:ind w:left="720" w:hanging="360"/>
        <w:jc w:val="both"/>
        <w:rPr>
          <w:rFonts w:ascii="Arial" w:eastAsia="Arial" w:hAnsi="Arial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BSP, Device Driver development based on Embedded </w:t>
      </w:r>
    </w:p>
    <w:p w14:paraId="17AEEDC6" w14:textId="77777777" w:rsidR="00943161" w:rsidRDefault="00943161">
      <w:pPr>
        <w:spacing w:line="360" w:lineRule="exact"/>
        <w:jc w:val="center"/>
        <w:rPr>
          <w:rFonts w:ascii="Arial" w:eastAsia="Arial" w:hAnsi="Arial"/>
          <w:b/>
          <w:sz w:val="28"/>
          <w:u w:val="single"/>
        </w:rPr>
      </w:pPr>
    </w:p>
    <w:p w14:paraId="07A034F6" w14:textId="77777777" w:rsidR="00110657" w:rsidRDefault="00000000">
      <w:pPr>
        <w:spacing w:line="360" w:lineRule="exact"/>
        <w:jc w:val="center"/>
        <w:rPr>
          <w:rFonts w:ascii="Arial" w:eastAsia="Arial" w:hAnsi="Arial"/>
          <w:b/>
          <w:color w:val="000000"/>
          <w:sz w:val="28"/>
          <w:u w:val="single"/>
        </w:rPr>
      </w:pPr>
      <w:r>
        <w:rPr>
          <w:rFonts w:ascii="Arial" w:eastAsia="Arial" w:hAnsi="Arial"/>
          <w:b/>
          <w:color w:val="000000"/>
          <w:sz w:val="28"/>
          <w:u w:val="single"/>
        </w:rPr>
        <w:t>Technical Skills</w:t>
      </w:r>
    </w:p>
    <w:p w14:paraId="55CC09DB" w14:textId="77777777" w:rsidR="00943161" w:rsidRDefault="00943161">
      <w:pPr>
        <w:spacing w:line="360" w:lineRule="exact"/>
        <w:jc w:val="center"/>
        <w:rPr>
          <w:rFonts w:ascii="Arial" w:eastAsia="Arial" w:hAnsi="Arial"/>
          <w:b/>
          <w:sz w:val="28"/>
          <w:u w:val="single"/>
        </w:rPr>
      </w:pPr>
    </w:p>
    <w:p w14:paraId="281C8208" w14:textId="77777777" w:rsidR="00110657" w:rsidRDefault="00110657">
      <w:pPr>
        <w:spacing w:line="360" w:lineRule="exact"/>
        <w:jc w:val="center"/>
        <w:rPr>
          <w:rFonts w:ascii="Arial" w:eastAsia="Arial" w:hAnsi="Arial"/>
          <w:b/>
          <w:sz w:val="28"/>
          <w:u w:val="single"/>
        </w:rPr>
      </w:pPr>
    </w:p>
    <w:p w14:paraId="68B53D61" w14:textId="77777777" w:rsidR="00110657" w:rsidRDefault="00000000">
      <w:pPr>
        <w:spacing w:line="360" w:lineRule="exact"/>
        <w:jc w:val="both"/>
        <w:rPr>
          <w:rFonts w:ascii="Arial" w:eastAsia="Arial" w:hAnsi="Arial"/>
          <w:b/>
          <w:color w:val="000000"/>
        </w:rPr>
      </w:pPr>
      <w:r>
        <w:rPr>
          <w:rFonts w:ascii="Arial" w:eastAsia="Arial" w:hAnsi="Arial"/>
          <w:b/>
          <w:color w:val="000000"/>
        </w:rPr>
        <w:t>Embedded Systems</w:t>
      </w:r>
    </w:p>
    <w:p w14:paraId="77A1D704" w14:textId="77777777" w:rsidR="00712659" w:rsidRDefault="00712659">
      <w:pPr>
        <w:spacing w:line="360" w:lineRule="exact"/>
        <w:jc w:val="both"/>
        <w:rPr>
          <w:rFonts w:ascii="Arial" w:eastAsia="Arial" w:hAnsi="Arial"/>
          <w:b/>
        </w:rPr>
      </w:pPr>
    </w:p>
    <w:p w14:paraId="0C836782" w14:textId="2B612C75" w:rsidR="00110657" w:rsidRPr="00712659" w:rsidRDefault="00000000" w:rsidP="00712659">
      <w:pPr>
        <w:widowControl/>
        <w:rPr>
          <w:rFonts w:ascii="Arial" w:eastAsia="Times New Roman" w:hAnsi="Arial"/>
          <w:color w:val="1A0DAB"/>
          <w:kern w:val="0"/>
          <w:sz w:val="24"/>
          <w:shd w:val="clear" w:color="auto" w:fill="FFFFFF"/>
          <w:lang w:eastAsia="en-IN" w:bidi="ar-SA"/>
        </w:rPr>
      </w:pPr>
      <w:r>
        <w:rPr>
          <w:rFonts w:ascii="Arial" w:eastAsia="Arial" w:hAnsi="Arial"/>
          <w:color w:val="000000"/>
          <w:sz w:val="20"/>
        </w:rPr>
        <w:t>Programming Language</w:t>
      </w:r>
      <w:r>
        <w:rPr>
          <w:rFonts w:ascii="Arial" w:eastAsia="Arial" w:hAnsi="Arial"/>
          <w:color w:val="000000"/>
          <w:sz w:val="20"/>
        </w:rPr>
        <w:tab/>
        <w:t xml:space="preserve">: C, </w:t>
      </w:r>
      <w:r w:rsidR="00712659">
        <w:rPr>
          <w:rFonts w:ascii="Arial" w:eastAsia="Arial" w:hAnsi="Arial"/>
          <w:color w:val="000000"/>
          <w:sz w:val="20"/>
        </w:rPr>
        <w:t>Python GUI - tkinter</w:t>
      </w:r>
      <w:r w:rsidR="009554DB">
        <w:rPr>
          <w:rFonts w:ascii="Arial" w:eastAsia="Arial" w:hAnsi="Arial"/>
          <w:color w:val="000000"/>
          <w:sz w:val="20"/>
        </w:rPr>
        <w:t>, Basics of C++</w:t>
      </w:r>
      <w:hyperlink r:id="rId6" w:history="1"/>
    </w:p>
    <w:p w14:paraId="2826ABFD" w14:textId="58B1B405" w:rsidR="00110657" w:rsidRDefault="00000000">
      <w:pPr>
        <w:tabs>
          <w:tab w:val="left" w:pos="2313"/>
        </w:tabs>
        <w:spacing w:line="360" w:lineRule="exact"/>
        <w:ind w:right="-180"/>
        <w:rPr>
          <w:rFonts w:ascii="Arial" w:eastAsia="Arial" w:hAnsi="Arial"/>
          <w:sz w:val="20"/>
        </w:rPr>
      </w:pPr>
      <w:r>
        <w:rPr>
          <w:rFonts w:ascii="Arial" w:eastAsia="Arial" w:hAnsi="Arial"/>
          <w:color w:val="000000"/>
          <w:sz w:val="20"/>
        </w:rPr>
        <w:t>Micro Controller</w:t>
      </w:r>
      <w:r>
        <w:rPr>
          <w:rFonts w:ascii="Arial" w:eastAsia="Arial" w:hAnsi="Arial"/>
          <w:color w:val="000000"/>
          <w:sz w:val="20"/>
        </w:rPr>
        <w:tab/>
      </w:r>
      <w:r>
        <w:rPr>
          <w:rFonts w:ascii="Arial" w:eastAsia="Arial" w:hAnsi="Arial"/>
          <w:color w:val="000000"/>
          <w:sz w:val="20"/>
        </w:rPr>
        <w:tab/>
        <w:t xml:space="preserve">: </w:t>
      </w:r>
      <w:r w:rsidR="00712659">
        <w:rPr>
          <w:rFonts w:ascii="Arial" w:eastAsia="Arial" w:hAnsi="Arial"/>
          <w:color w:val="000000"/>
          <w:sz w:val="20"/>
        </w:rPr>
        <w:t>DA14683</w:t>
      </w:r>
    </w:p>
    <w:p w14:paraId="6EA0C081" w14:textId="4543B036" w:rsidR="00110657" w:rsidRDefault="00000000">
      <w:pPr>
        <w:tabs>
          <w:tab w:val="left" w:pos="2313"/>
        </w:tabs>
        <w:spacing w:line="360" w:lineRule="exact"/>
        <w:ind w:right="-180"/>
        <w:rPr>
          <w:rFonts w:ascii="Arial" w:eastAsia="Arial" w:hAnsi="Arial"/>
          <w:b/>
        </w:rPr>
      </w:pPr>
      <w:r>
        <w:rPr>
          <w:rFonts w:ascii="Arial" w:eastAsia="Arial" w:hAnsi="Arial"/>
          <w:color w:val="000000"/>
          <w:sz w:val="20"/>
        </w:rPr>
        <w:t>Operating Systems</w:t>
      </w:r>
      <w:r>
        <w:rPr>
          <w:rFonts w:ascii="Arial" w:eastAsia="Arial" w:hAnsi="Arial"/>
          <w:color w:val="000000"/>
          <w:sz w:val="20"/>
        </w:rPr>
        <w:tab/>
      </w:r>
      <w:r>
        <w:rPr>
          <w:rFonts w:ascii="Arial" w:eastAsia="Arial" w:hAnsi="Arial"/>
          <w:color w:val="000000"/>
          <w:sz w:val="20"/>
        </w:rPr>
        <w:tab/>
        <w:t xml:space="preserve">: Embedded </w:t>
      </w:r>
      <w:r w:rsidR="00712659">
        <w:rPr>
          <w:rFonts w:ascii="Arial" w:eastAsia="Arial" w:hAnsi="Arial"/>
          <w:color w:val="000000"/>
          <w:sz w:val="20"/>
        </w:rPr>
        <w:t>windows</w:t>
      </w:r>
    </w:p>
    <w:p w14:paraId="28060C87" w14:textId="77777777" w:rsidR="00110657" w:rsidRDefault="00110657">
      <w:pPr>
        <w:spacing w:line="360" w:lineRule="exact"/>
        <w:jc w:val="both"/>
        <w:rPr>
          <w:rFonts w:ascii="Arial" w:eastAsia="Arial" w:hAnsi="Arial"/>
          <w:b/>
        </w:rPr>
      </w:pPr>
    </w:p>
    <w:p w14:paraId="0B1B4DAB" w14:textId="77777777" w:rsidR="00110657" w:rsidRDefault="00000000">
      <w:pPr>
        <w:spacing w:line="360" w:lineRule="exact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  <w:color w:val="000000"/>
        </w:rPr>
        <w:t>BSP Porting &amp; Development</w:t>
      </w:r>
    </w:p>
    <w:p w14:paraId="317F5C8F" w14:textId="274438A0" w:rsidR="00110657" w:rsidRDefault="00000000">
      <w:pPr>
        <w:spacing w:line="360" w:lineRule="exact"/>
        <w:jc w:val="both"/>
        <w:rPr>
          <w:rFonts w:ascii="Arial" w:eastAsia="Arial" w:hAnsi="Arial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Low speed interconnect </w:t>
      </w:r>
      <w:r>
        <w:rPr>
          <w:rFonts w:ascii="Arial" w:eastAsia="Arial" w:hAnsi="Arial"/>
          <w:color w:val="000000"/>
          <w:sz w:val="20"/>
        </w:rPr>
        <w:tab/>
      </w:r>
      <w:r>
        <w:rPr>
          <w:rFonts w:ascii="Arial" w:eastAsia="Arial" w:hAnsi="Arial"/>
          <w:color w:val="000000"/>
          <w:sz w:val="20"/>
        </w:rPr>
        <w:tab/>
        <w:t xml:space="preserve">: </w:t>
      </w:r>
      <w:r w:rsidR="006A00A7">
        <w:rPr>
          <w:rFonts w:ascii="Arial" w:eastAsia="Arial" w:hAnsi="Arial"/>
          <w:color w:val="000000"/>
          <w:sz w:val="20"/>
        </w:rPr>
        <w:t>ETHERNET</w:t>
      </w:r>
      <w:r>
        <w:rPr>
          <w:rFonts w:ascii="Arial" w:eastAsia="Arial" w:hAnsi="Arial"/>
          <w:color w:val="000000"/>
          <w:sz w:val="20"/>
        </w:rPr>
        <w:t xml:space="preserve">, UART, </w:t>
      </w:r>
      <w:r w:rsidR="00943161">
        <w:rPr>
          <w:rFonts w:ascii="Arial" w:eastAsia="Arial" w:hAnsi="Arial"/>
          <w:color w:val="000000"/>
          <w:sz w:val="20"/>
        </w:rPr>
        <w:t>SPI</w:t>
      </w:r>
      <w:r w:rsidR="006A00A7">
        <w:rPr>
          <w:rFonts w:ascii="Arial" w:eastAsia="Arial" w:hAnsi="Arial"/>
          <w:color w:val="000000"/>
          <w:sz w:val="20"/>
        </w:rPr>
        <w:t>, GPIO</w:t>
      </w:r>
      <w:r>
        <w:rPr>
          <w:rFonts w:ascii="Arial" w:eastAsia="Arial" w:hAnsi="Arial"/>
          <w:color w:val="000000"/>
          <w:sz w:val="20"/>
        </w:rPr>
        <w:t>.</w:t>
      </w:r>
    </w:p>
    <w:p w14:paraId="7E0E9FB4" w14:textId="22108625" w:rsidR="00110657" w:rsidRDefault="00000000">
      <w:pPr>
        <w:spacing w:line="360" w:lineRule="exact"/>
        <w:jc w:val="both"/>
        <w:rPr>
          <w:rFonts w:ascii="Arial" w:eastAsia="Arial" w:hAnsi="Arial"/>
          <w:sz w:val="20"/>
        </w:rPr>
      </w:pPr>
      <w:r>
        <w:rPr>
          <w:rFonts w:ascii="Arial" w:eastAsia="Arial" w:hAnsi="Arial"/>
          <w:color w:val="000000"/>
          <w:sz w:val="20"/>
        </w:rPr>
        <w:t>Display Interface</w:t>
      </w:r>
      <w:r>
        <w:rPr>
          <w:rFonts w:ascii="Arial" w:eastAsia="Arial" w:hAnsi="Arial"/>
          <w:color w:val="000000"/>
          <w:sz w:val="20"/>
        </w:rPr>
        <w:tab/>
      </w:r>
      <w:r>
        <w:rPr>
          <w:rFonts w:ascii="Arial" w:eastAsia="Arial" w:hAnsi="Arial"/>
          <w:color w:val="000000"/>
          <w:sz w:val="20"/>
        </w:rPr>
        <w:tab/>
      </w:r>
      <w:r>
        <w:rPr>
          <w:rFonts w:ascii="Arial" w:eastAsia="Arial" w:hAnsi="Arial"/>
          <w:color w:val="000000"/>
          <w:sz w:val="20"/>
        </w:rPr>
        <w:tab/>
        <w:t>: LCD.</w:t>
      </w:r>
    </w:p>
    <w:p w14:paraId="4E1AFDED" w14:textId="77777777" w:rsidR="00110657" w:rsidRDefault="00110657">
      <w:pPr>
        <w:tabs>
          <w:tab w:val="left" w:pos="2313"/>
        </w:tabs>
        <w:spacing w:line="360" w:lineRule="exact"/>
        <w:ind w:right="-180"/>
        <w:rPr>
          <w:rFonts w:ascii="Arial" w:eastAsia="Arial" w:hAnsi="Arial"/>
          <w:b/>
        </w:rPr>
      </w:pPr>
    </w:p>
    <w:p w14:paraId="13E03B95" w14:textId="77777777" w:rsidR="00110657" w:rsidRDefault="00110657">
      <w:pPr>
        <w:spacing w:line="360" w:lineRule="exact"/>
        <w:jc w:val="both"/>
        <w:rPr>
          <w:rFonts w:ascii="Arial" w:eastAsia="Arial" w:hAnsi="Arial"/>
        </w:rPr>
      </w:pPr>
    </w:p>
    <w:p w14:paraId="1C5A73C3" w14:textId="77777777" w:rsidR="00110657" w:rsidRDefault="00000000">
      <w:pPr>
        <w:spacing w:line="360" w:lineRule="exact"/>
        <w:jc w:val="both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color w:val="000000"/>
          <w:u w:val="single"/>
        </w:rPr>
        <w:t>Employment History</w:t>
      </w:r>
    </w:p>
    <w:p w14:paraId="5517AEE5" w14:textId="77777777" w:rsidR="00110657" w:rsidRDefault="00110657">
      <w:pPr>
        <w:spacing w:line="360" w:lineRule="exact"/>
        <w:jc w:val="both"/>
        <w:rPr>
          <w:rFonts w:ascii="Arial" w:eastAsia="Arial" w:hAnsi="Arial"/>
          <w:b/>
          <w:u w:val="single"/>
        </w:rPr>
      </w:pPr>
    </w:p>
    <w:tbl>
      <w:tblPr>
        <w:tblW w:w="8510" w:type="dxa"/>
        <w:tblInd w:w="12" w:type="dxa"/>
        <w:tblLayout w:type="fixed"/>
        <w:tblLook w:val="04A0" w:firstRow="1" w:lastRow="0" w:firstColumn="1" w:lastColumn="0" w:noHBand="0" w:noVBand="1"/>
      </w:tblPr>
      <w:tblGrid>
        <w:gridCol w:w="1928"/>
        <w:gridCol w:w="6582"/>
      </w:tblGrid>
      <w:tr w:rsidR="00110657" w14:paraId="4E790783" w14:textId="77777777">
        <w:trPr>
          <w:trHeight w:val="1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9D63BB" w14:textId="05D72B16" w:rsidR="00110657" w:rsidRDefault="006E12CD">
            <w:pPr>
              <w:spacing w:line="360" w:lineRule="exact"/>
              <w:jc w:val="both"/>
            </w:pPr>
            <w:r>
              <w:rPr>
                <w:rFonts w:ascii="Arial" w:eastAsia="Arial" w:hAnsi="Arial"/>
                <w:color w:val="000000"/>
              </w:rPr>
              <w:t>AUG 2022 – still working</w:t>
            </w:r>
          </w:p>
        </w:tc>
        <w:tc>
          <w:tcPr>
            <w:tcW w:w="6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07BCED" w14:textId="77777777" w:rsidR="00110657" w:rsidRDefault="00000000">
            <w:pPr>
              <w:spacing w:line="360" w:lineRule="exact"/>
              <w:jc w:val="both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  <w:color w:val="000000"/>
              </w:rPr>
              <w:t>Embedded Software Engineer</w:t>
            </w:r>
          </w:p>
          <w:p w14:paraId="58E78838" w14:textId="2649A5EF" w:rsidR="00110657" w:rsidRDefault="00712659">
            <w:pPr>
              <w:spacing w:line="360" w:lineRule="exact"/>
              <w:jc w:val="both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  <w:color w:val="000000"/>
              </w:rPr>
              <w:t>RNA Designs,</w:t>
            </w:r>
          </w:p>
          <w:p w14:paraId="4561A80E" w14:textId="1738130A" w:rsidR="00110657" w:rsidRDefault="00000000">
            <w:pPr>
              <w:spacing w:line="360" w:lineRule="exact"/>
              <w:jc w:val="both"/>
            </w:pPr>
            <w:r>
              <w:rPr>
                <w:rFonts w:ascii="Arial" w:eastAsia="Arial" w:hAnsi="Arial"/>
                <w:color w:val="000000"/>
              </w:rPr>
              <w:t xml:space="preserve">Embedded </w:t>
            </w:r>
            <w:r w:rsidR="00712659">
              <w:rPr>
                <w:rFonts w:ascii="Arial" w:eastAsia="Arial" w:hAnsi="Arial"/>
                <w:color w:val="000000"/>
              </w:rPr>
              <w:t>windows</w:t>
            </w:r>
            <w:r>
              <w:rPr>
                <w:rFonts w:ascii="Arial" w:eastAsia="Arial" w:hAnsi="Arial"/>
                <w:color w:val="000000"/>
              </w:rPr>
              <w:t>, Board Supported Package (BSP) and Driver Development</w:t>
            </w:r>
          </w:p>
        </w:tc>
      </w:tr>
    </w:tbl>
    <w:p w14:paraId="1422120C" w14:textId="77777777" w:rsidR="00110657" w:rsidRDefault="00110657">
      <w:pPr>
        <w:spacing w:line="360" w:lineRule="exact"/>
        <w:jc w:val="both"/>
        <w:rPr>
          <w:rFonts w:ascii="Arial" w:eastAsia="Arial" w:hAnsi="Arial"/>
          <w:b/>
          <w:u w:val="single"/>
        </w:rPr>
      </w:pPr>
    </w:p>
    <w:p w14:paraId="1DAEFB55" w14:textId="77777777" w:rsidR="00943161" w:rsidRDefault="00943161">
      <w:pPr>
        <w:spacing w:line="360" w:lineRule="exact"/>
        <w:jc w:val="both"/>
        <w:rPr>
          <w:rFonts w:ascii="Arial" w:eastAsia="Arial" w:hAnsi="Arial"/>
          <w:b/>
          <w:u w:val="single"/>
        </w:rPr>
      </w:pPr>
    </w:p>
    <w:p w14:paraId="7A1B0796" w14:textId="77777777" w:rsidR="00110657" w:rsidRDefault="00000000">
      <w:pPr>
        <w:spacing w:line="360" w:lineRule="exact"/>
        <w:jc w:val="both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color w:val="000000"/>
          <w:u w:val="single"/>
        </w:rPr>
        <w:t>Educational Qualifications</w:t>
      </w:r>
    </w:p>
    <w:p w14:paraId="79FEEC4A" w14:textId="77777777" w:rsidR="00110657" w:rsidRDefault="00110657">
      <w:pPr>
        <w:spacing w:line="360" w:lineRule="exact"/>
        <w:jc w:val="both"/>
        <w:rPr>
          <w:rFonts w:ascii="Arial" w:eastAsia="Arial" w:hAnsi="Arial"/>
          <w:b/>
          <w:u w:val="single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334"/>
        <w:gridCol w:w="6188"/>
      </w:tblGrid>
      <w:tr w:rsidR="00110657" w14:paraId="4B80A9B6" w14:textId="77777777">
        <w:trPr>
          <w:trHeight w:val="1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BBDB2D" w14:textId="77777777" w:rsidR="00110657" w:rsidRDefault="00000000">
            <w:pPr>
              <w:spacing w:line="360" w:lineRule="exact"/>
              <w:jc w:val="both"/>
            </w:pPr>
            <w:r>
              <w:rPr>
                <w:rFonts w:ascii="Arial" w:eastAsia="Arial" w:hAnsi="Arial"/>
                <w:color w:val="000000"/>
                <w:sz w:val="21"/>
              </w:rPr>
              <w:t>APRIL      2019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D436C6" w14:textId="5038C737" w:rsidR="00110657" w:rsidRDefault="00000000">
            <w:pPr>
              <w:keepNext/>
              <w:tabs>
                <w:tab w:val="left" w:pos="0"/>
              </w:tabs>
              <w:spacing w:line="360" w:lineRule="exact"/>
              <w:jc w:val="both"/>
              <w:rPr>
                <w:rFonts w:ascii="Arial" w:eastAsia="Arial" w:hAnsi="Arial"/>
                <w:b/>
                <w:sz w:val="21"/>
              </w:rPr>
            </w:pPr>
            <w:r>
              <w:rPr>
                <w:rFonts w:ascii="Arial" w:eastAsia="Arial" w:hAnsi="Arial"/>
                <w:b/>
                <w:color w:val="000000"/>
                <w:sz w:val="21"/>
              </w:rPr>
              <w:t>B.E.</w:t>
            </w:r>
            <w:r w:rsidR="006A00A7">
              <w:rPr>
                <w:rFonts w:ascii="Arial" w:eastAsia="Arial" w:hAnsi="Arial"/>
                <w:b/>
                <w:color w:val="000000"/>
                <w:sz w:val="21"/>
              </w:rPr>
              <w:t xml:space="preserve"> </w:t>
            </w:r>
            <w:proofErr w:type="gramStart"/>
            <w:r>
              <w:rPr>
                <w:rFonts w:ascii="Arial" w:eastAsia="Arial" w:hAnsi="Arial"/>
                <w:b/>
                <w:color w:val="000000"/>
                <w:sz w:val="21"/>
              </w:rPr>
              <w:t>( Electrical</w:t>
            </w:r>
            <w:proofErr w:type="gramEnd"/>
            <w:r>
              <w:rPr>
                <w:rFonts w:ascii="Arial" w:eastAsia="Arial" w:hAnsi="Arial"/>
                <w:b/>
                <w:color w:val="000000"/>
                <w:sz w:val="21"/>
              </w:rPr>
              <w:t xml:space="preserve"> and Electronics Engineering)</w:t>
            </w:r>
          </w:p>
          <w:p w14:paraId="20461336" w14:textId="08C4A340" w:rsidR="00110657" w:rsidRDefault="00000000">
            <w:pPr>
              <w:spacing w:after="120"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Anna University-</w:t>
            </w:r>
            <w:r w:rsidR="006A00A7">
              <w:rPr>
                <w:rFonts w:ascii="Times New Roman" w:eastAsia="Times New Roman" w:hAnsi="Times New Roman" w:cs="Times New Roman"/>
                <w:color w:val="000000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Ariyalur campus, Ariyalur.</w:t>
            </w:r>
          </w:p>
          <w:p w14:paraId="3B5BCAD2" w14:textId="5A12DBBB" w:rsidR="00110657" w:rsidRDefault="00000000">
            <w:pPr>
              <w:spacing w:line="360" w:lineRule="exact"/>
              <w:jc w:val="both"/>
            </w:pPr>
            <w:r>
              <w:rPr>
                <w:rFonts w:ascii="Arial" w:eastAsia="Arial" w:hAnsi="Arial"/>
                <w:color w:val="000000"/>
                <w:sz w:val="21"/>
              </w:rPr>
              <w:t>Aggregate: 6</w:t>
            </w:r>
            <w:r w:rsidR="00712659">
              <w:rPr>
                <w:rFonts w:ascii="Arial" w:eastAsia="Arial" w:hAnsi="Arial"/>
                <w:color w:val="000000"/>
                <w:sz w:val="21"/>
              </w:rPr>
              <w:t>1</w:t>
            </w:r>
            <w:r>
              <w:rPr>
                <w:rFonts w:ascii="Arial" w:eastAsia="Arial" w:hAnsi="Arial"/>
                <w:color w:val="000000"/>
                <w:sz w:val="21"/>
              </w:rPr>
              <w:t>.</w:t>
            </w:r>
            <w:r w:rsidR="006A00A7">
              <w:rPr>
                <w:rFonts w:ascii="Arial" w:eastAsia="Arial" w:hAnsi="Arial"/>
                <w:color w:val="000000"/>
                <w:sz w:val="21"/>
              </w:rPr>
              <w:t>19</w:t>
            </w:r>
            <w:r>
              <w:rPr>
                <w:rFonts w:ascii="Arial" w:eastAsia="Arial" w:hAnsi="Arial"/>
                <w:color w:val="000000"/>
                <w:sz w:val="21"/>
              </w:rPr>
              <w:t>%</w:t>
            </w:r>
          </w:p>
        </w:tc>
      </w:tr>
      <w:tr w:rsidR="00110657" w14:paraId="2AA01A00" w14:textId="77777777">
        <w:trPr>
          <w:trHeight w:val="1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FB99A3" w14:textId="77777777" w:rsidR="00110657" w:rsidRDefault="00000000">
            <w:pPr>
              <w:spacing w:line="360" w:lineRule="exact"/>
              <w:jc w:val="both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color w:val="000000"/>
                <w:sz w:val="21"/>
              </w:rPr>
              <w:t>MARCH    2015</w:t>
            </w:r>
          </w:p>
          <w:p w14:paraId="4C41D8FB" w14:textId="77777777" w:rsidR="00110657" w:rsidRDefault="00110657">
            <w:pPr>
              <w:spacing w:line="360" w:lineRule="exact"/>
              <w:jc w:val="both"/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2DFC10" w14:textId="77777777" w:rsidR="00110657" w:rsidRDefault="00000000">
            <w:pPr>
              <w:spacing w:line="360" w:lineRule="exact"/>
              <w:jc w:val="both"/>
              <w:rPr>
                <w:rFonts w:ascii="Arial" w:eastAsia="Arial" w:hAnsi="Arial"/>
                <w:b/>
                <w:sz w:val="21"/>
              </w:rPr>
            </w:pPr>
            <w:r>
              <w:rPr>
                <w:rFonts w:ascii="Arial" w:eastAsia="Arial" w:hAnsi="Arial"/>
                <w:b/>
                <w:color w:val="000000"/>
                <w:sz w:val="21"/>
              </w:rPr>
              <w:lastRenderedPageBreak/>
              <w:t>H.S.C</w:t>
            </w:r>
          </w:p>
          <w:p w14:paraId="202BB45A" w14:textId="398AF363" w:rsidR="00110657" w:rsidRDefault="006A00A7">
            <w:pPr>
              <w:spacing w:line="360" w:lineRule="exact"/>
              <w:jc w:val="both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color w:val="000000"/>
                <w:sz w:val="21"/>
              </w:rPr>
              <w:lastRenderedPageBreak/>
              <w:t xml:space="preserve">Annai Lurdu Girls Higher Secondary </w:t>
            </w:r>
            <w:proofErr w:type="gramStart"/>
            <w:r>
              <w:rPr>
                <w:rFonts w:ascii="Arial" w:eastAsia="Arial" w:hAnsi="Arial"/>
                <w:color w:val="000000"/>
                <w:sz w:val="21"/>
              </w:rPr>
              <w:t>School,Thennur</w:t>
            </w:r>
            <w:proofErr w:type="gramEnd"/>
            <w:r>
              <w:rPr>
                <w:rFonts w:ascii="Arial" w:eastAsia="Arial" w:hAnsi="Arial"/>
                <w:color w:val="000000"/>
                <w:sz w:val="21"/>
              </w:rPr>
              <w:t>.</w:t>
            </w:r>
          </w:p>
          <w:p w14:paraId="47B29F8F" w14:textId="0B801019" w:rsidR="00110657" w:rsidRDefault="00000000">
            <w:pPr>
              <w:spacing w:line="360" w:lineRule="exact"/>
              <w:jc w:val="both"/>
            </w:pPr>
            <w:r>
              <w:rPr>
                <w:rFonts w:ascii="Arial" w:eastAsia="Arial" w:hAnsi="Arial"/>
                <w:color w:val="000000"/>
                <w:sz w:val="21"/>
              </w:rPr>
              <w:t>Aggregate: 8</w:t>
            </w:r>
            <w:r w:rsidR="006A00A7">
              <w:rPr>
                <w:rFonts w:ascii="Arial" w:eastAsia="Arial" w:hAnsi="Arial"/>
                <w:color w:val="000000"/>
                <w:sz w:val="21"/>
              </w:rPr>
              <w:t>2</w:t>
            </w:r>
            <w:r>
              <w:rPr>
                <w:rFonts w:ascii="Arial" w:eastAsia="Arial" w:hAnsi="Arial"/>
                <w:color w:val="000000"/>
                <w:sz w:val="21"/>
              </w:rPr>
              <w:t>%</w:t>
            </w:r>
          </w:p>
        </w:tc>
      </w:tr>
      <w:tr w:rsidR="00110657" w14:paraId="63D55805" w14:textId="77777777">
        <w:trPr>
          <w:trHeight w:val="1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123ECD" w14:textId="77777777" w:rsidR="00110657" w:rsidRDefault="00000000">
            <w:pPr>
              <w:spacing w:line="360" w:lineRule="exact"/>
              <w:jc w:val="both"/>
            </w:pPr>
            <w:r>
              <w:rPr>
                <w:rFonts w:ascii="Arial" w:eastAsia="Arial" w:hAnsi="Arial"/>
                <w:color w:val="000000"/>
                <w:sz w:val="21"/>
              </w:rPr>
              <w:lastRenderedPageBreak/>
              <w:t>APRIL      2013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86E59D" w14:textId="77777777" w:rsidR="006A00A7" w:rsidRDefault="00000000">
            <w:pPr>
              <w:spacing w:line="360" w:lineRule="exact"/>
              <w:jc w:val="both"/>
              <w:rPr>
                <w:rFonts w:ascii="Arial" w:eastAsia="Arial" w:hAnsi="Arial"/>
                <w:b/>
                <w:sz w:val="21"/>
              </w:rPr>
            </w:pPr>
            <w:r>
              <w:rPr>
                <w:rFonts w:ascii="Arial" w:eastAsia="Arial" w:hAnsi="Arial"/>
                <w:b/>
                <w:color w:val="000000"/>
                <w:sz w:val="21"/>
              </w:rPr>
              <w:t>S.S.L.C</w:t>
            </w:r>
          </w:p>
          <w:p w14:paraId="2DBCDAB5" w14:textId="44835593" w:rsidR="00110657" w:rsidRPr="006A00A7" w:rsidRDefault="006A00A7">
            <w:pPr>
              <w:spacing w:line="360" w:lineRule="exact"/>
              <w:jc w:val="both"/>
              <w:rPr>
                <w:rFonts w:ascii="Arial" w:eastAsia="Arial" w:hAnsi="Arial"/>
                <w:b/>
                <w:sz w:val="21"/>
              </w:rPr>
            </w:pPr>
            <w:r w:rsidRPr="006A00A7">
              <w:rPr>
                <w:rFonts w:ascii="Arial" w:eastAsia="Arial" w:hAnsi="Arial"/>
                <w:bCs/>
                <w:sz w:val="21"/>
              </w:rPr>
              <w:t>R,</w:t>
            </w:r>
            <w:r>
              <w:rPr>
                <w:rFonts w:ascii="Arial" w:eastAsia="Arial" w:hAnsi="Arial"/>
                <w:bCs/>
                <w:sz w:val="21"/>
              </w:rPr>
              <w:t xml:space="preserve"> </w:t>
            </w:r>
            <w:r w:rsidRPr="006A00A7">
              <w:rPr>
                <w:rFonts w:ascii="Arial" w:eastAsia="Arial" w:hAnsi="Arial"/>
                <w:bCs/>
                <w:sz w:val="21"/>
              </w:rPr>
              <w:t>C Fathima High School, Vadave</w:t>
            </w:r>
            <w:r>
              <w:rPr>
                <w:rFonts w:ascii="Arial" w:eastAsia="Arial" w:hAnsi="Arial"/>
                <w:b/>
                <w:sz w:val="21"/>
              </w:rPr>
              <w:t>ekkam</w:t>
            </w:r>
            <w:r>
              <w:rPr>
                <w:rFonts w:ascii="Arial" w:eastAsia="Arial" w:hAnsi="Arial"/>
                <w:color w:val="000000"/>
                <w:sz w:val="21"/>
              </w:rPr>
              <w:t>.</w:t>
            </w:r>
          </w:p>
          <w:p w14:paraId="411F2B85" w14:textId="77777777" w:rsidR="00110657" w:rsidRDefault="00000000">
            <w:pPr>
              <w:spacing w:line="360" w:lineRule="exact"/>
              <w:jc w:val="both"/>
            </w:pPr>
            <w:r>
              <w:rPr>
                <w:rFonts w:ascii="Arial" w:eastAsia="Arial" w:hAnsi="Arial"/>
                <w:color w:val="000000"/>
                <w:sz w:val="21"/>
              </w:rPr>
              <w:t>State Board Aggregate: 86.8%</w:t>
            </w:r>
          </w:p>
        </w:tc>
      </w:tr>
    </w:tbl>
    <w:p w14:paraId="0A9E9555" w14:textId="77777777" w:rsidR="00110657" w:rsidRDefault="00110657">
      <w:pPr>
        <w:spacing w:line="240" w:lineRule="exact"/>
        <w:ind w:right="-180"/>
        <w:rPr>
          <w:rFonts w:ascii="Arial" w:eastAsia="Arial" w:hAnsi="Arial"/>
        </w:rPr>
      </w:pPr>
    </w:p>
    <w:p w14:paraId="015BC1AD" w14:textId="77777777" w:rsidR="00943161" w:rsidRDefault="00943161">
      <w:pPr>
        <w:spacing w:line="240" w:lineRule="exact"/>
        <w:ind w:right="-180"/>
        <w:rPr>
          <w:rFonts w:ascii="Arial" w:eastAsia="Arial" w:hAnsi="Arial"/>
        </w:rPr>
      </w:pPr>
    </w:p>
    <w:p w14:paraId="45A2C48C" w14:textId="1399C8B6" w:rsidR="009554DB" w:rsidRPr="00943161" w:rsidRDefault="00000000" w:rsidP="00943161">
      <w:pPr>
        <w:spacing w:line="240" w:lineRule="exact"/>
        <w:ind w:right="-180"/>
        <w:rPr>
          <w:rFonts w:ascii="Arial" w:eastAsia="Arial" w:hAnsi="Arial"/>
          <w:b/>
        </w:rPr>
      </w:pPr>
      <w:r>
        <w:rPr>
          <w:rFonts w:ascii="Arial" w:eastAsia="Arial" w:hAnsi="Arial"/>
          <w:b/>
          <w:color w:val="000000"/>
        </w:rPr>
        <w:t>Project Profile:</w:t>
      </w:r>
    </w:p>
    <w:p w14:paraId="01E76524" w14:textId="77777777" w:rsidR="00943161" w:rsidRDefault="00943161" w:rsidP="009554DB">
      <w:pPr>
        <w:pStyle w:val="Default"/>
      </w:pPr>
    </w:p>
    <w:p w14:paraId="2A9AC83E" w14:textId="105B0EFF" w:rsidR="00110657" w:rsidRDefault="009554DB" w:rsidP="009554DB">
      <w:pPr>
        <w:spacing w:line="240" w:lineRule="exact"/>
        <w:ind w:right="-180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Foot Switch Project (DA14683):</w:t>
      </w:r>
    </w:p>
    <w:p w14:paraId="2376F261" w14:textId="77777777" w:rsidR="009554DB" w:rsidRDefault="009554DB" w:rsidP="009554DB">
      <w:pPr>
        <w:spacing w:line="240" w:lineRule="exact"/>
        <w:ind w:right="-180"/>
        <w:rPr>
          <w:rFonts w:ascii="Arial" w:eastAsia="Arial" w:hAnsi="Arial"/>
          <w:b/>
          <w:sz w:val="24"/>
          <w:u w:val="single"/>
        </w:rPr>
      </w:pPr>
    </w:p>
    <w:p w14:paraId="0F00B25E" w14:textId="0BE1C35A" w:rsidR="00110657" w:rsidRDefault="00000000">
      <w:pPr>
        <w:spacing w:line="360" w:lineRule="exact"/>
        <w:ind w:right="-180"/>
        <w:rPr>
          <w:rFonts w:ascii="Arial" w:eastAsia="Arial" w:hAnsi="Arial"/>
        </w:rPr>
      </w:pPr>
      <w:r>
        <w:rPr>
          <w:rFonts w:ascii="Arial" w:eastAsia="Arial" w:hAnsi="Arial"/>
          <w:color w:val="000000"/>
        </w:rPr>
        <w:t>Micro</w:t>
      </w:r>
      <w:r w:rsidR="007F1AB6">
        <w:rPr>
          <w:rFonts w:ascii="Arial" w:eastAsia="Arial" w:hAnsi="Arial"/>
          <w:color w:val="000000"/>
        </w:rPr>
        <w:t xml:space="preserve"> Controller</w:t>
      </w:r>
      <w:r>
        <w:rPr>
          <w:rFonts w:ascii="Arial" w:eastAsia="Arial" w:hAnsi="Arial"/>
          <w:color w:val="000000"/>
        </w:rPr>
        <w:tab/>
      </w:r>
      <w:r>
        <w:rPr>
          <w:rFonts w:ascii="Arial" w:eastAsia="Arial" w:hAnsi="Arial"/>
          <w:color w:val="000000"/>
        </w:rPr>
        <w:tab/>
      </w:r>
      <w:r>
        <w:rPr>
          <w:rFonts w:ascii="Arial" w:eastAsia="Arial" w:hAnsi="Arial"/>
          <w:color w:val="000000"/>
        </w:rPr>
        <w:tab/>
        <w:t xml:space="preserve">: </w:t>
      </w:r>
      <w:r w:rsidR="007F1AB6">
        <w:rPr>
          <w:rFonts w:ascii="Arial" w:eastAsia="Arial" w:hAnsi="Arial"/>
          <w:color w:val="000000"/>
        </w:rPr>
        <w:t>DA 14683</w:t>
      </w:r>
    </w:p>
    <w:p w14:paraId="28C76A56" w14:textId="54437C6A" w:rsidR="00110657" w:rsidRDefault="00000000">
      <w:pPr>
        <w:spacing w:line="360" w:lineRule="exact"/>
        <w:ind w:right="-180"/>
        <w:rPr>
          <w:rFonts w:ascii="Arial" w:eastAsia="Arial" w:hAnsi="Arial"/>
        </w:rPr>
      </w:pPr>
      <w:r>
        <w:rPr>
          <w:rFonts w:ascii="Arial" w:eastAsia="Arial" w:hAnsi="Arial"/>
          <w:color w:val="000000"/>
        </w:rPr>
        <w:t>Team size</w:t>
      </w:r>
      <w:r>
        <w:rPr>
          <w:rFonts w:ascii="Arial" w:eastAsia="Arial" w:hAnsi="Arial"/>
          <w:color w:val="000000"/>
        </w:rPr>
        <w:tab/>
      </w:r>
      <w:r>
        <w:rPr>
          <w:rFonts w:ascii="Arial" w:eastAsia="Arial" w:hAnsi="Arial"/>
          <w:color w:val="000000"/>
        </w:rPr>
        <w:tab/>
      </w:r>
      <w:r>
        <w:rPr>
          <w:rFonts w:ascii="Arial" w:eastAsia="Arial" w:hAnsi="Arial"/>
          <w:color w:val="000000"/>
        </w:rPr>
        <w:tab/>
      </w:r>
      <w:r>
        <w:rPr>
          <w:rFonts w:ascii="Arial" w:eastAsia="Arial" w:hAnsi="Arial"/>
          <w:color w:val="000000"/>
        </w:rPr>
        <w:tab/>
        <w:t xml:space="preserve">: </w:t>
      </w:r>
      <w:r w:rsidR="007F1AB6">
        <w:rPr>
          <w:rFonts w:ascii="Arial" w:eastAsia="Arial" w:hAnsi="Arial"/>
          <w:color w:val="000000"/>
        </w:rPr>
        <w:t>3</w:t>
      </w:r>
    </w:p>
    <w:p w14:paraId="054722D6" w14:textId="42AD9D88" w:rsidR="00110657" w:rsidRDefault="00000000">
      <w:pPr>
        <w:spacing w:line="240" w:lineRule="exact"/>
        <w:ind w:right="-180"/>
        <w:rPr>
          <w:rFonts w:ascii="Arial" w:eastAsia="Arial" w:hAnsi="Arial"/>
        </w:rPr>
      </w:pPr>
      <w:r>
        <w:rPr>
          <w:rFonts w:ascii="Arial" w:eastAsia="Arial" w:hAnsi="Arial"/>
          <w:color w:val="000000"/>
        </w:rPr>
        <w:t>Operating System</w:t>
      </w:r>
      <w:r>
        <w:rPr>
          <w:rFonts w:ascii="Arial" w:eastAsia="Arial" w:hAnsi="Arial"/>
          <w:color w:val="000000"/>
        </w:rPr>
        <w:tab/>
      </w:r>
      <w:r>
        <w:rPr>
          <w:rFonts w:ascii="Arial" w:eastAsia="Arial" w:hAnsi="Arial"/>
          <w:color w:val="000000"/>
        </w:rPr>
        <w:tab/>
      </w:r>
      <w:r>
        <w:rPr>
          <w:rFonts w:ascii="Arial" w:eastAsia="Arial" w:hAnsi="Arial"/>
          <w:color w:val="000000"/>
        </w:rPr>
        <w:tab/>
        <w:t xml:space="preserve">: </w:t>
      </w:r>
      <w:r w:rsidR="006A00A7">
        <w:rPr>
          <w:rFonts w:ascii="Arial" w:eastAsia="Arial" w:hAnsi="Arial"/>
          <w:color w:val="000000"/>
        </w:rPr>
        <w:t>Smart Snippets Studio</w:t>
      </w:r>
      <w:r w:rsidR="007F1AB6">
        <w:rPr>
          <w:rFonts w:ascii="Arial" w:eastAsia="Arial" w:hAnsi="Arial"/>
          <w:color w:val="000000"/>
        </w:rPr>
        <w:t xml:space="preserve"> V2.0.20.(windows)</w:t>
      </w:r>
    </w:p>
    <w:p w14:paraId="15102B0F" w14:textId="77777777" w:rsidR="00110657" w:rsidRDefault="00110657">
      <w:pPr>
        <w:spacing w:line="240" w:lineRule="exact"/>
        <w:ind w:right="-180"/>
        <w:rPr>
          <w:rFonts w:ascii="Arial" w:eastAsia="Arial" w:hAnsi="Arial"/>
          <w:b/>
          <w:sz w:val="24"/>
          <w:u w:val="single"/>
        </w:rPr>
      </w:pPr>
    </w:p>
    <w:p w14:paraId="38C6C291" w14:textId="08EC2637" w:rsidR="00110657" w:rsidRDefault="00000000">
      <w:pPr>
        <w:spacing w:line="240" w:lineRule="exact"/>
        <w:ind w:right="-180"/>
        <w:rPr>
          <w:rFonts w:ascii="Arial" w:eastAsia="Arial" w:hAnsi="Arial"/>
          <w:b/>
          <w:color w:val="000000"/>
        </w:rPr>
      </w:pPr>
      <w:r>
        <w:rPr>
          <w:rFonts w:ascii="Arial" w:eastAsia="Arial" w:hAnsi="Arial"/>
          <w:b/>
          <w:color w:val="000000"/>
        </w:rPr>
        <w:t>Responsibilities</w:t>
      </w:r>
    </w:p>
    <w:p w14:paraId="6723078A" w14:textId="77777777" w:rsidR="00943161" w:rsidRDefault="00943161">
      <w:pPr>
        <w:spacing w:line="240" w:lineRule="exact"/>
        <w:ind w:right="-180"/>
        <w:rPr>
          <w:rFonts w:ascii="Arial" w:eastAsia="Arial" w:hAnsi="Arial"/>
          <w:b/>
        </w:rPr>
      </w:pPr>
    </w:p>
    <w:p w14:paraId="691AC5FD" w14:textId="441C7AA4" w:rsidR="008E3F98" w:rsidRPr="008E3F98" w:rsidRDefault="008E3F98" w:rsidP="008E3F98">
      <w:pPr>
        <w:pStyle w:val="ListParagraph"/>
        <w:numPr>
          <w:ilvl w:val="0"/>
          <w:numId w:val="14"/>
        </w:numPr>
        <w:spacing w:line="360" w:lineRule="exact"/>
        <w:ind w:right="14"/>
        <w:rPr>
          <w:rFonts w:ascii="Arial" w:eastAsia="Arial" w:hAnsi="Arial" w:cs="Arial"/>
          <w:b/>
          <w:szCs w:val="22"/>
        </w:rPr>
      </w:pPr>
      <w:r w:rsidRPr="008E3F98">
        <w:rPr>
          <w:rFonts w:ascii="Arial" w:hAnsi="Arial" w:cs="Arial"/>
          <w:szCs w:val="22"/>
        </w:rPr>
        <w:t>The development entails integrating GPIO capabilities to facilitate data transmission via Bluetooth</w:t>
      </w:r>
      <w:r w:rsidR="00943161">
        <w:rPr>
          <w:rFonts w:ascii="Arial" w:hAnsi="Arial" w:cs="Arial"/>
          <w:szCs w:val="22"/>
        </w:rPr>
        <w:t>.</w:t>
      </w:r>
    </w:p>
    <w:p w14:paraId="055FD46E" w14:textId="6D33B009" w:rsidR="008E3F98" w:rsidRPr="008E3F98" w:rsidRDefault="008E3F98" w:rsidP="008E3F98">
      <w:pPr>
        <w:pStyle w:val="ListParagraph"/>
        <w:numPr>
          <w:ilvl w:val="0"/>
          <w:numId w:val="14"/>
        </w:numPr>
        <w:spacing w:line="360" w:lineRule="exact"/>
        <w:ind w:right="14"/>
        <w:rPr>
          <w:rFonts w:ascii="Arial" w:eastAsia="Arial" w:hAnsi="Arial" w:cs="Arial"/>
          <w:b/>
          <w:szCs w:val="22"/>
        </w:rPr>
      </w:pPr>
      <w:r w:rsidRPr="008E3F98">
        <w:rPr>
          <w:rFonts w:ascii="Arial" w:hAnsi="Arial" w:cs="Arial"/>
          <w:szCs w:val="22"/>
        </w:rPr>
        <w:t xml:space="preserve"> implementing charging functionality and battery voltage monitoring within the transmitter board</w:t>
      </w:r>
      <w:r w:rsidR="00943161">
        <w:rPr>
          <w:rFonts w:ascii="Arial" w:hAnsi="Arial" w:cs="Arial"/>
          <w:szCs w:val="22"/>
        </w:rPr>
        <w:t>.</w:t>
      </w:r>
    </w:p>
    <w:p w14:paraId="13889ECC" w14:textId="4AAD160C" w:rsidR="008E3F98" w:rsidRPr="008E3F98" w:rsidRDefault="008E3F98" w:rsidP="008E3F98">
      <w:pPr>
        <w:pStyle w:val="ListParagraph"/>
        <w:numPr>
          <w:ilvl w:val="0"/>
          <w:numId w:val="14"/>
        </w:numPr>
        <w:spacing w:line="360" w:lineRule="exact"/>
        <w:ind w:right="14"/>
        <w:rPr>
          <w:rFonts w:ascii="Arial" w:eastAsia="Arial" w:hAnsi="Arial" w:cs="Arial"/>
          <w:b/>
          <w:szCs w:val="22"/>
        </w:rPr>
      </w:pPr>
      <w:r w:rsidRPr="008E3F98">
        <w:rPr>
          <w:rFonts w:ascii="Arial" w:hAnsi="Arial" w:cs="Arial"/>
          <w:szCs w:val="22"/>
        </w:rPr>
        <w:t xml:space="preserve"> These multifaceted functions are seamlessly orchestrated through Bluetooth Low Energy (BLE) technology</w:t>
      </w:r>
      <w:r w:rsidR="00943161">
        <w:rPr>
          <w:rFonts w:ascii="Arial" w:hAnsi="Arial" w:cs="Arial"/>
          <w:szCs w:val="22"/>
        </w:rPr>
        <w:t>.</w:t>
      </w:r>
    </w:p>
    <w:p w14:paraId="681082A0" w14:textId="2EA6A8F9" w:rsidR="008E3F98" w:rsidRPr="008E3F98" w:rsidRDefault="008E3F98" w:rsidP="008E3F98">
      <w:pPr>
        <w:pStyle w:val="ListParagraph"/>
        <w:numPr>
          <w:ilvl w:val="0"/>
          <w:numId w:val="14"/>
        </w:numPr>
        <w:spacing w:line="360" w:lineRule="exact"/>
        <w:ind w:right="14"/>
        <w:rPr>
          <w:rFonts w:ascii="Arial" w:eastAsia="Arial" w:hAnsi="Arial" w:cs="Arial"/>
          <w:b/>
          <w:szCs w:val="22"/>
        </w:rPr>
      </w:pPr>
      <w:r w:rsidRPr="008E3F98">
        <w:rPr>
          <w:rFonts w:ascii="Arial" w:hAnsi="Arial" w:cs="Arial"/>
          <w:szCs w:val="22"/>
        </w:rPr>
        <w:t xml:space="preserve"> Correspondingly, on the receiving end, the holistic suite of functions is efficiently received and processed</w:t>
      </w:r>
      <w:r w:rsidR="00943161">
        <w:rPr>
          <w:rFonts w:ascii="Arial" w:hAnsi="Arial" w:cs="Arial"/>
          <w:szCs w:val="22"/>
        </w:rPr>
        <w:t>.</w:t>
      </w:r>
    </w:p>
    <w:p w14:paraId="05E6EB07" w14:textId="4CFD5B5C" w:rsidR="008E3F98" w:rsidRDefault="008E3F98" w:rsidP="008E3F98">
      <w:pPr>
        <w:numPr>
          <w:ilvl w:val="0"/>
          <w:numId w:val="14"/>
        </w:numPr>
        <w:spacing w:line="360" w:lineRule="exact"/>
        <w:ind w:right="14"/>
        <w:rPr>
          <w:rFonts w:ascii="Arial" w:eastAsia="Arial" w:hAnsi="Arial"/>
          <w:b/>
        </w:rPr>
      </w:pPr>
      <w:r>
        <w:rPr>
          <w:rFonts w:ascii="Arial" w:eastAsia="Arial" w:hAnsi="Arial"/>
          <w:color w:val="000000"/>
        </w:rPr>
        <w:t>End to End customer support</w:t>
      </w:r>
      <w:r w:rsidR="00943161">
        <w:rPr>
          <w:rFonts w:ascii="Arial" w:eastAsia="Arial" w:hAnsi="Arial"/>
          <w:color w:val="000000"/>
        </w:rPr>
        <w:t>.</w:t>
      </w:r>
    </w:p>
    <w:p w14:paraId="602BA85D" w14:textId="77777777" w:rsidR="008E3F98" w:rsidRPr="008E3F98" w:rsidRDefault="008E3F98" w:rsidP="008E3F98">
      <w:pPr>
        <w:pStyle w:val="ListParagraph"/>
        <w:spacing w:line="360" w:lineRule="exact"/>
        <w:ind w:left="1332" w:right="14"/>
        <w:rPr>
          <w:rFonts w:ascii="Arial" w:eastAsia="Arial" w:hAnsi="Arial" w:cs="Arial"/>
          <w:b/>
          <w:szCs w:val="22"/>
        </w:rPr>
      </w:pPr>
    </w:p>
    <w:p w14:paraId="3C2317BB" w14:textId="734F5498" w:rsidR="00110657" w:rsidRDefault="00110657" w:rsidP="008E3F98">
      <w:pPr>
        <w:spacing w:line="240" w:lineRule="exact"/>
        <w:ind w:right="-180"/>
        <w:rPr>
          <w:rFonts w:ascii="Arial" w:eastAsia="Arial" w:hAnsi="Arial"/>
          <w:b/>
        </w:rPr>
      </w:pPr>
    </w:p>
    <w:p w14:paraId="73537AB2" w14:textId="77777777" w:rsidR="00110657" w:rsidRDefault="00110657">
      <w:pPr>
        <w:spacing w:line="240" w:lineRule="exact"/>
        <w:ind w:right="-180"/>
        <w:rPr>
          <w:rFonts w:ascii="Arial" w:eastAsia="Arial" w:hAnsi="Arial"/>
          <w:b/>
        </w:rPr>
      </w:pPr>
    </w:p>
    <w:p w14:paraId="081EF722" w14:textId="77F7A0D7" w:rsidR="009554DB" w:rsidRDefault="009554DB" w:rsidP="009554DB">
      <w:pPr>
        <w:spacing w:line="240" w:lineRule="exact"/>
        <w:ind w:right="-18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Smart Programmable RF emitter:</w:t>
      </w:r>
    </w:p>
    <w:p w14:paraId="26FB9A29" w14:textId="77777777" w:rsidR="009554DB" w:rsidRDefault="009554DB" w:rsidP="009554DB">
      <w:pPr>
        <w:spacing w:line="240" w:lineRule="exact"/>
        <w:ind w:right="-180"/>
        <w:rPr>
          <w:rFonts w:ascii="Arial" w:eastAsia="Arial" w:hAnsi="Arial"/>
          <w:b/>
          <w:sz w:val="24"/>
          <w:u w:val="single"/>
        </w:rPr>
      </w:pPr>
    </w:p>
    <w:p w14:paraId="02FEA51F" w14:textId="77777777" w:rsidR="009554DB" w:rsidRDefault="009554DB" w:rsidP="009554DB">
      <w:pPr>
        <w:spacing w:line="360" w:lineRule="exact"/>
        <w:ind w:right="-180"/>
        <w:rPr>
          <w:rFonts w:ascii="Arial" w:eastAsia="Arial" w:hAnsi="Arial"/>
        </w:rPr>
      </w:pPr>
      <w:r>
        <w:rPr>
          <w:rFonts w:ascii="Arial" w:eastAsia="Arial" w:hAnsi="Arial"/>
          <w:color w:val="000000"/>
        </w:rPr>
        <w:t>Team size</w:t>
      </w:r>
      <w:r>
        <w:rPr>
          <w:rFonts w:ascii="Arial" w:eastAsia="Arial" w:hAnsi="Arial"/>
          <w:color w:val="000000"/>
        </w:rPr>
        <w:tab/>
      </w:r>
      <w:r>
        <w:rPr>
          <w:rFonts w:ascii="Arial" w:eastAsia="Arial" w:hAnsi="Arial"/>
          <w:color w:val="000000"/>
        </w:rPr>
        <w:tab/>
      </w:r>
      <w:r>
        <w:rPr>
          <w:rFonts w:ascii="Arial" w:eastAsia="Arial" w:hAnsi="Arial"/>
          <w:color w:val="000000"/>
        </w:rPr>
        <w:tab/>
      </w:r>
      <w:r>
        <w:rPr>
          <w:rFonts w:ascii="Arial" w:eastAsia="Arial" w:hAnsi="Arial"/>
          <w:color w:val="000000"/>
        </w:rPr>
        <w:tab/>
        <w:t>: 3</w:t>
      </w:r>
    </w:p>
    <w:p w14:paraId="7E11520D" w14:textId="2DD0A27B" w:rsidR="009554DB" w:rsidRDefault="009554DB" w:rsidP="009554DB">
      <w:pPr>
        <w:spacing w:line="240" w:lineRule="exact"/>
        <w:ind w:right="-180"/>
        <w:rPr>
          <w:rFonts w:ascii="Arial" w:eastAsia="Arial" w:hAnsi="Arial"/>
        </w:rPr>
      </w:pPr>
      <w:r>
        <w:rPr>
          <w:rFonts w:ascii="Arial" w:eastAsia="Arial" w:hAnsi="Arial"/>
          <w:color w:val="000000"/>
        </w:rPr>
        <w:t>Operating System</w:t>
      </w:r>
      <w:r>
        <w:rPr>
          <w:rFonts w:ascii="Arial" w:eastAsia="Arial" w:hAnsi="Arial"/>
          <w:color w:val="000000"/>
        </w:rPr>
        <w:tab/>
      </w:r>
      <w:r>
        <w:rPr>
          <w:rFonts w:ascii="Arial" w:eastAsia="Arial" w:hAnsi="Arial"/>
          <w:color w:val="000000"/>
        </w:rPr>
        <w:tab/>
      </w:r>
      <w:r>
        <w:rPr>
          <w:rFonts w:ascii="Arial" w:eastAsia="Arial" w:hAnsi="Arial"/>
          <w:color w:val="000000"/>
        </w:rPr>
        <w:tab/>
        <w:t xml:space="preserve">: </w:t>
      </w:r>
      <w:r w:rsidR="00943161">
        <w:rPr>
          <w:rFonts w:ascii="Arial" w:eastAsia="Arial" w:hAnsi="Arial"/>
          <w:color w:val="000000"/>
        </w:rPr>
        <w:t>Xilinx sdk, GUI</w:t>
      </w:r>
    </w:p>
    <w:p w14:paraId="36FE44AD" w14:textId="77777777" w:rsidR="00110657" w:rsidRDefault="00110657">
      <w:pPr>
        <w:spacing w:line="240" w:lineRule="exact"/>
        <w:ind w:right="-180"/>
        <w:rPr>
          <w:rFonts w:ascii="Arial" w:eastAsia="Arial" w:hAnsi="Arial"/>
        </w:rPr>
      </w:pPr>
    </w:p>
    <w:p w14:paraId="539D67BB" w14:textId="77777777" w:rsidR="00110657" w:rsidRDefault="00000000">
      <w:pPr>
        <w:spacing w:line="240" w:lineRule="exact"/>
        <w:ind w:right="-180"/>
        <w:rPr>
          <w:rFonts w:ascii="Arial" w:eastAsia="Arial" w:hAnsi="Arial"/>
          <w:b/>
        </w:rPr>
      </w:pPr>
      <w:r>
        <w:rPr>
          <w:rFonts w:ascii="Arial" w:eastAsia="Arial" w:hAnsi="Arial"/>
          <w:b/>
          <w:color w:val="000000"/>
        </w:rPr>
        <w:t>Responsibilities</w:t>
      </w:r>
    </w:p>
    <w:p w14:paraId="58A14454" w14:textId="77777777" w:rsidR="00110657" w:rsidRDefault="00000000">
      <w:pPr>
        <w:spacing w:line="240" w:lineRule="exact"/>
        <w:ind w:right="-180"/>
        <w:rPr>
          <w:rFonts w:ascii="Arial" w:eastAsia="Arial" w:hAnsi="Arial"/>
          <w:b/>
        </w:rPr>
      </w:pPr>
      <w:r>
        <w:rPr>
          <w:rFonts w:ascii="Arial" w:eastAsia="Arial" w:hAnsi="Arial"/>
          <w:b/>
          <w:color w:val="000000"/>
        </w:rPr>
        <w:tab/>
      </w:r>
    </w:p>
    <w:p w14:paraId="1CBEDDBD" w14:textId="5B976928" w:rsidR="00110657" w:rsidRPr="00943161" w:rsidRDefault="009554DB" w:rsidP="00943161">
      <w:pPr>
        <w:pStyle w:val="ListParagraph"/>
        <w:numPr>
          <w:ilvl w:val="0"/>
          <w:numId w:val="15"/>
        </w:numPr>
        <w:spacing w:line="360" w:lineRule="exact"/>
        <w:ind w:right="14"/>
        <w:rPr>
          <w:rFonts w:ascii="Arial" w:eastAsia="Arial" w:hAnsi="Arial"/>
          <w:b/>
        </w:rPr>
      </w:pPr>
      <w:r w:rsidRPr="00943161">
        <w:rPr>
          <w:rFonts w:ascii="Arial" w:eastAsia="Arial" w:hAnsi="Arial"/>
          <w:color w:val="000000"/>
        </w:rPr>
        <w:t>Design and Development Graphical User Interface using Tkinter.</w:t>
      </w:r>
    </w:p>
    <w:p w14:paraId="12B4F879" w14:textId="27B007DD" w:rsidR="00943161" w:rsidRPr="00943161" w:rsidRDefault="00943161" w:rsidP="00943161">
      <w:pPr>
        <w:pStyle w:val="ListParagraph"/>
        <w:numPr>
          <w:ilvl w:val="0"/>
          <w:numId w:val="15"/>
        </w:numPr>
        <w:spacing w:line="360" w:lineRule="exact"/>
        <w:ind w:right="14"/>
        <w:rPr>
          <w:rFonts w:ascii="Arial" w:eastAsia="Arial" w:hAnsi="Arial"/>
          <w:b/>
        </w:rPr>
      </w:pPr>
      <w:r w:rsidRPr="00943161">
        <w:rPr>
          <w:rFonts w:ascii="Arial" w:eastAsia="Arial" w:hAnsi="Arial" w:cs="Arial"/>
          <w:color w:val="000000"/>
        </w:rPr>
        <w:t xml:space="preserve">Reading </w:t>
      </w:r>
      <w:r w:rsidRPr="00943161">
        <w:rPr>
          <w:rFonts w:ascii="Arial" w:eastAsia="Arial" w:hAnsi="Arial"/>
          <w:color w:val="000000"/>
        </w:rPr>
        <w:t>Frequency and Amplitude</w:t>
      </w:r>
      <w:r w:rsidRPr="00943161">
        <w:rPr>
          <w:rFonts w:ascii="Arial" w:eastAsia="Arial" w:hAnsi="Arial" w:cs="Arial"/>
          <w:color w:val="000000"/>
        </w:rPr>
        <w:t xml:space="preserve"> using </w:t>
      </w:r>
      <w:r w:rsidRPr="00943161">
        <w:rPr>
          <w:rFonts w:ascii="Arial" w:eastAsia="Arial" w:hAnsi="Arial"/>
          <w:color w:val="000000"/>
        </w:rPr>
        <w:t>ETHERNET</w:t>
      </w:r>
      <w:r w:rsidRPr="00943161">
        <w:rPr>
          <w:rFonts w:ascii="Arial" w:eastAsia="Arial" w:hAnsi="Arial" w:cs="Arial"/>
          <w:color w:val="000000"/>
        </w:rPr>
        <w:t xml:space="preserve"> Protocol</w:t>
      </w:r>
      <w:r w:rsidRPr="00943161">
        <w:rPr>
          <w:rFonts w:ascii="Arial" w:eastAsia="Arial" w:hAnsi="Arial"/>
          <w:color w:val="000000"/>
        </w:rPr>
        <w:t>.</w:t>
      </w:r>
    </w:p>
    <w:p w14:paraId="27E6CCAC" w14:textId="7904D6F4" w:rsidR="00943161" w:rsidRPr="00943161" w:rsidRDefault="00943161" w:rsidP="00943161">
      <w:pPr>
        <w:pStyle w:val="ListParagraph"/>
        <w:numPr>
          <w:ilvl w:val="0"/>
          <w:numId w:val="15"/>
        </w:numPr>
        <w:spacing w:line="360" w:lineRule="exact"/>
        <w:ind w:right="14"/>
        <w:rPr>
          <w:rFonts w:ascii="Arial" w:eastAsia="Arial" w:hAnsi="Arial"/>
          <w:b/>
        </w:rPr>
      </w:pPr>
      <w:r>
        <w:rPr>
          <w:rFonts w:ascii="Arial" w:eastAsia="Arial" w:hAnsi="Arial"/>
          <w:color w:val="000000"/>
        </w:rPr>
        <w:t xml:space="preserve">Development sc5520a-sc5521a Signal core </w:t>
      </w:r>
      <w:proofErr w:type="gramStart"/>
      <w:r>
        <w:rPr>
          <w:rFonts w:ascii="Arial" w:eastAsia="Arial" w:hAnsi="Arial"/>
          <w:color w:val="000000"/>
        </w:rPr>
        <w:t>bring</w:t>
      </w:r>
      <w:proofErr w:type="gramEnd"/>
      <w:r>
        <w:rPr>
          <w:rFonts w:ascii="Arial" w:eastAsia="Arial" w:hAnsi="Arial"/>
          <w:color w:val="000000"/>
        </w:rPr>
        <w:t xml:space="preserve"> up using RS232 Protocol.</w:t>
      </w:r>
    </w:p>
    <w:p w14:paraId="23E9E054" w14:textId="5B37ACAC" w:rsidR="00943161" w:rsidRPr="00943161" w:rsidRDefault="00943161" w:rsidP="00943161">
      <w:pPr>
        <w:pStyle w:val="ListParagraph"/>
        <w:numPr>
          <w:ilvl w:val="0"/>
          <w:numId w:val="15"/>
        </w:numPr>
        <w:spacing w:line="360" w:lineRule="exact"/>
        <w:ind w:right="14"/>
        <w:rPr>
          <w:rFonts w:ascii="Arial" w:eastAsia="Arial" w:hAnsi="Arial"/>
          <w:bCs/>
        </w:rPr>
      </w:pPr>
      <w:r w:rsidRPr="00943161">
        <w:rPr>
          <w:rFonts w:ascii="Arial" w:eastAsia="Arial" w:hAnsi="Arial"/>
          <w:bCs/>
        </w:rPr>
        <w:t>SRS Document.</w:t>
      </w:r>
    </w:p>
    <w:p w14:paraId="4179637A" w14:textId="5B8D4120" w:rsidR="00943161" w:rsidRPr="00943161" w:rsidRDefault="00943161" w:rsidP="00943161">
      <w:pPr>
        <w:pStyle w:val="ListParagraph"/>
        <w:numPr>
          <w:ilvl w:val="0"/>
          <w:numId w:val="15"/>
        </w:numPr>
        <w:spacing w:line="360" w:lineRule="exact"/>
        <w:ind w:right="14"/>
        <w:rPr>
          <w:rFonts w:ascii="Arial" w:eastAsia="Arial" w:hAnsi="Arial"/>
          <w:bCs/>
        </w:rPr>
      </w:pPr>
      <w:r w:rsidRPr="00943161">
        <w:rPr>
          <w:rFonts w:ascii="Arial" w:eastAsia="Arial" w:hAnsi="Arial"/>
          <w:color w:val="000000"/>
        </w:rPr>
        <w:t>End to End customer support</w:t>
      </w:r>
      <w:r>
        <w:rPr>
          <w:rFonts w:ascii="Arial" w:eastAsia="Arial" w:hAnsi="Arial"/>
          <w:color w:val="000000"/>
        </w:rPr>
        <w:t>.</w:t>
      </w:r>
    </w:p>
    <w:p w14:paraId="0DB93910" w14:textId="77777777" w:rsidR="00943161" w:rsidRPr="00943161" w:rsidRDefault="00943161" w:rsidP="00943161">
      <w:pPr>
        <w:pStyle w:val="ListParagraph"/>
        <w:spacing w:line="360" w:lineRule="exact"/>
        <w:ind w:left="1092" w:right="14"/>
        <w:rPr>
          <w:rFonts w:ascii="Arial" w:eastAsia="Arial" w:hAnsi="Arial"/>
          <w:b/>
        </w:rPr>
      </w:pPr>
    </w:p>
    <w:p w14:paraId="7B8116A6" w14:textId="77777777" w:rsidR="00943161" w:rsidRDefault="00943161" w:rsidP="00943161">
      <w:pPr>
        <w:spacing w:line="360" w:lineRule="exact"/>
        <w:ind w:right="14"/>
        <w:rPr>
          <w:rFonts w:ascii="Arial" w:eastAsia="Arial" w:hAnsi="Arial"/>
          <w:b/>
        </w:rPr>
      </w:pPr>
    </w:p>
    <w:p w14:paraId="45A4F2E8" w14:textId="77777777" w:rsidR="00943161" w:rsidRPr="00943161" w:rsidRDefault="00943161" w:rsidP="00943161">
      <w:pPr>
        <w:spacing w:line="360" w:lineRule="exact"/>
        <w:ind w:right="14"/>
        <w:rPr>
          <w:rFonts w:ascii="Arial" w:eastAsia="Arial" w:hAnsi="Arial"/>
          <w:b/>
        </w:rPr>
      </w:pPr>
    </w:p>
    <w:p w14:paraId="458BA2FB" w14:textId="5E4427F0" w:rsidR="00943161" w:rsidRPr="00943161" w:rsidRDefault="00943161" w:rsidP="00943161">
      <w:pPr>
        <w:spacing w:line="360" w:lineRule="exact"/>
        <w:ind w:left="720" w:right="14"/>
        <w:rPr>
          <w:rFonts w:ascii="Arial" w:eastAsia="Arial" w:hAnsi="Arial"/>
          <w:bCs/>
        </w:rPr>
      </w:pPr>
    </w:p>
    <w:p w14:paraId="72CFAA9C" w14:textId="77777777" w:rsidR="00110657" w:rsidRDefault="00110657">
      <w:pPr>
        <w:spacing w:line="240" w:lineRule="exact"/>
        <w:ind w:right="-180"/>
        <w:rPr>
          <w:rFonts w:ascii="Arial" w:eastAsia="Arial" w:hAnsi="Arial"/>
          <w:b/>
        </w:rPr>
      </w:pPr>
    </w:p>
    <w:p w14:paraId="23D11C5C" w14:textId="77777777" w:rsidR="00110657" w:rsidRDefault="00110657">
      <w:pPr>
        <w:spacing w:line="240" w:lineRule="exact"/>
        <w:ind w:right="-180"/>
        <w:rPr>
          <w:rFonts w:ascii="Arial" w:eastAsia="Arial" w:hAnsi="Arial"/>
          <w:b/>
        </w:rPr>
      </w:pPr>
    </w:p>
    <w:p w14:paraId="1D6ED567" w14:textId="77777777" w:rsidR="00110657" w:rsidRDefault="00000000">
      <w:pPr>
        <w:spacing w:line="360" w:lineRule="exact"/>
        <w:ind w:left="720" w:right="14"/>
        <w:rPr>
          <w:rFonts w:ascii="Arial" w:eastAsia="Arial" w:hAnsi="Arial"/>
          <w:b/>
        </w:rPr>
      </w:pPr>
      <w:r>
        <w:rPr>
          <w:rFonts w:ascii="Arial" w:eastAsia="Arial" w:hAnsi="Arial"/>
          <w:b/>
          <w:color w:val="000000"/>
        </w:rPr>
        <w:t xml:space="preserve"> </w:t>
      </w:r>
    </w:p>
    <w:sectPr w:rsidR="00110657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8F8"/>
    <w:multiLevelType w:val="multilevel"/>
    <w:tmpl w:val="A042A6F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F73401"/>
    <w:multiLevelType w:val="hybridMultilevel"/>
    <w:tmpl w:val="8D101A8C"/>
    <w:lvl w:ilvl="0" w:tplc="40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" w15:restartNumberingAfterBreak="0">
    <w:nsid w:val="06EA0146"/>
    <w:multiLevelType w:val="multilevel"/>
    <w:tmpl w:val="F5BA6B5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03621CD"/>
    <w:multiLevelType w:val="multilevel"/>
    <w:tmpl w:val="F75C198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57189D"/>
    <w:multiLevelType w:val="multilevel"/>
    <w:tmpl w:val="FEA6ACA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0396C3E"/>
    <w:multiLevelType w:val="multilevel"/>
    <w:tmpl w:val="B8F2D4F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54D2D31"/>
    <w:multiLevelType w:val="multilevel"/>
    <w:tmpl w:val="E54E767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A221322"/>
    <w:multiLevelType w:val="multilevel"/>
    <w:tmpl w:val="502AB0F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48C1A2B"/>
    <w:multiLevelType w:val="multilevel"/>
    <w:tmpl w:val="400429E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BA96FFC"/>
    <w:multiLevelType w:val="multilevel"/>
    <w:tmpl w:val="AC3AB18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8F7692A"/>
    <w:multiLevelType w:val="multilevel"/>
    <w:tmpl w:val="9D2E7A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CB322F9"/>
    <w:multiLevelType w:val="multilevel"/>
    <w:tmpl w:val="D70441A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9735D82"/>
    <w:multiLevelType w:val="multilevel"/>
    <w:tmpl w:val="277036D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9B175A7"/>
    <w:multiLevelType w:val="hybridMultilevel"/>
    <w:tmpl w:val="D1B80CA0"/>
    <w:lvl w:ilvl="0" w:tplc="40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4" w15:restartNumberingAfterBreak="0">
    <w:nsid w:val="7C202267"/>
    <w:multiLevelType w:val="multilevel"/>
    <w:tmpl w:val="F1C49DC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35763904">
    <w:abstractNumId w:val="2"/>
  </w:num>
  <w:num w:numId="2" w16cid:durableId="752437947">
    <w:abstractNumId w:val="5"/>
  </w:num>
  <w:num w:numId="3" w16cid:durableId="417101107">
    <w:abstractNumId w:val="8"/>
  </w:num>
  <w:num w:numId="4" w16cid:durableId="1031152316">
    <w:abstractNumId w:val="3"/>
  </w:num>
  <w:num w:numId="5" w16cid:durableId="675039711">
    <w:abstractNumId w:val="14"/>
  </w:num>
  <w:num w:numId="6" w16cid:durableId="145321912">
    <w:abstractNumId w:val="4"/>
  </w:num>
  <w:num w:numId="7" w16cid:durableId="1906798946">
    <w:abstractNumId w:val="6"/>
  </w:num>
  <w:num w:numId="8" w16cid:durableId="1670985289">
    <w:abstractNumId w:val="7"/>
  </w:num>
  <w:num w:numId="9" w16cid:durableId="320158609">
    <w:abstractNumId w:val="0"/>
  </w:num>
  <w:num w:numId="10" w16cid:durableId="1894466054">
    <w:abstractNumId w:val="12"/>
  </w:num>
  <w:num w:numId="11" w16cid:durableId="537543770">
    <w:abstractNumId w:val="11"/>
  </w:num>
  <w:num w:numId="12" w16cid:durableId="793909372">
    <w:abstractNumId w:val="9"/>
  </w:num>
  <w:num w:numId="13" w16cid:durableId="689376556">
    <w:abstractNumId w:val="10"/>
  </w:num>
  <w:num w:numId="14" w16cid:durableId="1016541667">
    <w:abstractNumId w:val="1"/>
  </w:num>
  <w:num w:numId="15" w16cid:durableId="1192268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57"/>
    <w:rsid w:val="00110657"/>
    <w:rsid w:val="004E1982"/>
    <w:rsid w:val="0061333E"/>
    <w:rsid w:val="006A00A7"/>
    <w:rsid w:val="006E12CD"/>
    <w:rsid w:val="00712659"/>
    <w:rsid w:val="007F1AB6"/>
    <w:rsid w:val="008E3F98"/>
    <w:rsid w:val="00943161"/>
    <w:rsid w:val="0095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6D3E"/>
  <w15:docId w15:val="{1DFF48EF-78E6-41DF-ACEB-DBFFC763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712659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rsid w:val="00712659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7126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3F98"/>
    <w:pPr>
      <w:ind w:left="720"/>
      <w:contextualSpacing/>
    </w:pPr>
    <w:rPr>
      <w:rFonts w:cs="Mangal"/>
    </w:rPr>
  </w:style>
  <w:style w:type="paragraph" w:customStyle="1" w:styleId="Default">
    <w:name w:val="Default"/>
    <w:rsid w:val="008E3F98"/>
    <w:pPr>
      <w:suppressAutoHyphens w:val="0"/>
      <w:autoSpaceDE w:val="0"/>
      <w:autoSpaceDN w:val="0"/>
      <w:adjustRightInd w:val="0"/>
    </w:pPr>
    <w:rPr>
      <w:rFonts w:cs="Calibri"/>
      <w:color w:val="000000"/>
      <w:kern w:val="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python-gui-tkint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D72E0-A6CD-4DFD-8A61-DF63E85F3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jayaraman</dc:creator>
  <dc:description/>
  <cp:lastModifiedBy>jothi jayaraman</cp:lastModifiedBy>
  <cp:revision>4</cp:revision>
  <dcterms:created xsi:type="dcterms:W3CDTF">2023-10-24T04:42:00Z</dcterms:created>
  <dcterms:modified xsi:type="dcterms:W3CDTF">2023-10-25T06:32:00Z</dcterms:modified>
  <dc:language>en-IN</dc:language>
</cp:coreProperties>
</file>