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JENNY MANIYARASU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Phone: 8667058471 /95973735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39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E-mail:</w:t>
      </w:r>
      <w:hyperlink r:id="rId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JEN</w:t>
        </w:r>
      </w:hyperlink>
      <w:hyperlink r:id="rId8">
        <w:r w:rsidDel="00000000" w:rsidR="00000000" w:rsidRPr="00000000">
          <w:rPr>
            <w:rFonts w:ascii="Cambria" w:cs="Cambria" w:eastAsia="Cambria" w:hAnsi="Cambria"/>
            <w:color w:val="0000ff"/>
            <w:sz w:val="26"/>
            <w:szCs w:val="26"/>
            <w:u w:val="single"/>
            <w:rtl w:val="0"/>
          </w:rPr>
          <w:t xml:space="preserve">YSIDEAS</w:t>
        </w:r>
      </w:hyperlink>
      <w:hyperlink r:id="rId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76200</wp:posOffset>
                </wp:positionV>
                <wp:extent cx="635" cy="285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95728" y="3779683"/>
                          <a:ext cx="6900545" cy="635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FFFF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76200</wp:posOffset>
                </wp:positionV>
                <wp:extent cx="635" cy="2857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0"/>
        <w:rPr>
          <w:rFonts w:ascii="Cambria" w:cs="Cambria" w:eastAsia="Cambria" w:hAnsi="Cambria"/>
          <w:b w:val="1"/>
          <w:i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720" w:right="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Technically-savy with outstanding relationship building,</w:t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training and presentation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720" w:right="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Specialized in customer service, customer relationship, customer management, quality control, technical support, system administration,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720" w:right="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Specialized in laser machines, hydra facial, medi facials, tatoo removal, etc,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720" w:right="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Specialized in handling advanced facial equipments and treatments, etc,.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720" w:right="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Specialized in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advanced facials and skin studies, hair and scalp treatment with training and practical experience in machine handling like galvanic, ultrasonic, microcurrent, high frequency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720" w:right="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Specialized in advanced chemical hair jobs, advanced hairstyles, Indian head massage and salon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720" w:right="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Specialized in hair coloring, rebonding, haircuts, perming, advanced manicure and pedicure.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720" w:right="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Conducted workshops in self grooming, nail art, hair styles, etc.,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720" w:right="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Conducted workshops at SRM university Chennai, Hapag-lloyd global services pvt Ltd, Chennai, Sri balaji vocational and skill development academy, women's association Adyar,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720" w:right="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Makeup artist with 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10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years experience. Advanced in glossy makeup,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720" w:right="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Nail art specialist and extension artist with 8 years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99"/>
        </w:tabs>
        <w:spacing w:after="0" w:before="0" w:line="336" w:lineRule="auto"/>
        <w:ind w:left="0" w:right="0" w:firstLine="0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99"/>
        </w:tabs>
        <w:spacing w:after="0" w:before="0" w:line="336" w:lineRule="auto"/>
        <w:ind w:left="0" w:right="0" w:firstLine="0"/>
        <w:jc w:val="both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99"/>
        </w:tabs>
        <w:spacing w:after="0" w:before="0" w:line="336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99"/>
        </w:tabs>
        <w:spacing w:after="0" w:before="0" w:line="33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Self-motivated</w:t>
        <w:tab/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99"/>
        </w:tabs>
        <w:spacing w:after="0" w:before="0" w:line="33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• Methodology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99"/>
        </w:tabs>
        <w:spacing w:after="0" w:before="0" w:line="33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• Powerful negotiator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99"/>
        </w:tabs>
        <w:spacing w:after="0" w:before="0" w:line="33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• Conflict resolution</w:t>
        <w:tab/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99"/>
        </w:tabs>
        <w:spacing w:after="0" w:before="0" w:line="33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• Staff development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99"/>
        </w:tabs>
        <w:spacing w:after="0" w:before="0" w:line="33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• Strong verbal</w:t>
        <w:tab/>
        <w:tab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99"/>
        </w:tabs>
        <w:spacing w:after="0" w:before="0" w:line="33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• Team leadership communication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99"/>
        </w:tabs>
        <w:spacing w:after="0" w:before="0" w:line="33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• Extremely organized </w:t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99"/>
        </w:tabs>
        <w:spacing w:after="0" w:before="0" w:line="336" w:lineRule="auto"/>
        <w:ind w:left="0" w:right="0" w:firstLine="0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• Public speaking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99"/>
        </w:tabs>
        <w:spacing w:after="0" w:before="0" w:line="336" w:lineRule="auto"/>
        <w:ind w:left="0" w:right="0" w:firstLine="0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99"/>
        </w:tabs>
        <w:spacing w:after="0" w:before="0" w:line="33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99"/>
        </w:tabs>
        <w:spacing w:after="0" w:before="0" w:line="336" w:lineRule="auto"/>
        <w:ind w:left="0" w:right="0" w:firstLine="0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Post graduate diploma in cosmetology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Institute of Laser &amp; Aesthetic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Medicine,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Recognized by &amp; Affiliated to the University of Griefswald.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Pg diploma in visual effects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Diploma course 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|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ICAT Design &amp; Media College, Chennai, TN.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2013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0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Advanced certification In beauty culture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Instruction and training program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0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VLCC Institute of beauty and nutrition, Chennai, TN.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0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Diploma In hair designing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Instruction and training Program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VLCC Institute of beauty and nutrition , Chennai, TN.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2014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89"/>
        </w:tabs>
        <w:spacing w:after="0" w:before="0" w:line="336" w:lineRule="auto"/>
        <w:ind w:left="0" w:right="0" w:firstLine="0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Certification In nutrition and dietetics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Distance learning program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VLCC Institute of beauty, health &amp; management, Chennai, TN.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0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2017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1694" w:firstLine="0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Master of engineering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Engineering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1694" w:firstLine="0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Anna university, Trichy, TN.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80"/>
        </w:tabs>
        <w:spacing w:after="0" w:before="0" w:line="33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 HISTORY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80"/>
        </w:tabs>
        <w:spacing w:after="0" w:before="0" w:line="336" w:lineRule="auto"/>
        <w:ind w:left="-90" w:right="0" w:firstLine="0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80"/>
        </w:tabs>
        <w:spacing w:after="0" w:before="0" w:line="336" w:lineRule="auto"/>
        <w:ind w:left="-90" w:right="0" w:firstLine="0"/>
        <w:rPr>
          <w:rFonts w:ascii="Cambria" w:cs="Cambria" w:eastAsia="Cambria" w:hAnsi="Cambria"/>
          <w:b w:val="1"/>
          <w:i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6"/>
          <w:szCs w:val="26"/>
          <w:rtl w:val="0"/>
        </w:rPr>
        <w:t xml:space="preserve">FEBRUARY 2023 – Current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80"/>
        </w:tabs>
        <w:spacing w:after="0" w:before="0" w:line="336" w:lineRule="auto"/>
        <w:ind w:left="-90" w:right="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Customer Relationship Manager &amp; Beauty Therapist  | 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Advance Grohair &amp; Gloskin clinic, Tambaram,  Chennai | Tamilnadu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80"/>
        </w:tabs>
        <w:spacing w:after="0" w:before="0" w:line="336" w:lineRule="auto"/>
        <w:ind w:left="-90" w:right="0" w:firstLine="0"/>
        <w:rPr>
          <w:rFonts w:ascii="Cambria" w:cs="Cambria" w:eastAsia="Cambria" w:hAnsi="Cambria"/>
          <w:b w:val="1"/>
          <w:i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APRIL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80"/>
        </w:tabs>
        <w:spacing w:after="0" w:before="0" w:line="336" w:lineRule="auto"/>
        <w:ind w:left="-90" w:right="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Customer Relationship</w:t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Manager |</w:t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Viprime- VCare group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Tnagar,  Chennai | Tamilnadu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80"/>
        </w:tabs>
        <w:spacing w:after="0" w:before="0" w:line="336" w:lineRule="auto"/>
        <w:ind w:left="-90" w:right="0" w:firstLine="0"/>
        <w:rPr>
          <w:rFonts w:ascii="Cambria" w:cs="Cambria" w:eastAsia="Cambria" w:hAnsi="Cambria"/>
          <w:b w:val="1"/>
          <w:i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6"/>
          <w:szCs w:val="26"/>
          <w:rtl w:val="0"/>
        </w:rPr>
        <w:t xml:space="preserve">EBRUARY 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80"/>
        </w:tabs>
        <w:spacing w:after="0" w:before="0" w:line="336" w:lineRule="auto"/>
        <w:ind w:left="-90" w:right="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Advisor &amp; Tut</w:t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or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 Art Makeup Academy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, Mylapore, Chennai |Tamilnadu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80"/>
        </w:tabs>
        <w:spacing w:after="0" w:before="0" w:line="336" w:lineRule="auto"/>
        <w:ind w:left="-90" w:right="0" w:firstLine="0"/>
        <w:rPr>
          <w:rFonts w:ascii="Cambria" w:cs="Cambria" w:eastAsia="Cambria" w:hAnsi="Cambria"/>
          <w:b w:val="1"/>
          <w:i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6"/>
          <w:szCs w:val="26"/>
          <w:rtl w:val="0"/>
        </w:rPr>
        <w:t xml:space="preserve">ARCH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6"/>
          <w:szCs w:val="26"/>
          <w:rtl w:val="0"/>
        </w:rPr>
        <w:t xml:space="preserve">16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80"/>
        </w:tabs>
        <w:spacing w:after="0" w:before="0" w:line="336" w:lineRule="auto"/>
        <w:ind w:left="-90" w:right="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Proprietor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Flawless Beauty services, India 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|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Trichy, chennai |Tamilnadu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80"/>
        </w:tabs>
        <w:spacing w:after="0" w:before="0" w:line="336" w:lineRule="auto"/>
        <w:ind w:left="-90" w:right="0" w:firstLine="0"/>
        <w:rPr>
          <w:rFonts w:ascii="Cambria" w:cs="Cambria" w:eastAsia="Cambria" w:hAnsi="Cambria"/>
          <w:b w:val="1"/>
          <w:i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DECEMBER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80"/>
        </w:tabs>
        <w:spacing w:after="0" w:before="0" w:line="336" w:lineRule="auto"/>
        <w:ind w:left="-90" w:right="0" w:firstLine="0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Vfx Artist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| Visual effects artist |Chennai, Tamilnadu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80"/>
        </w:tabs>
        <w:spacing w:after="0" w:before="0" w:line="33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630" w:right="0" w:firstLine="81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 </w:t>
      </w:r>
    </w:p>
    <w:sectPr>
      <w:pgSz w:h="16839" w:w="11907" w:orient="portrait"/>
      <w:pgMar w:bottom="0" w:top="450" w:left="1260" w:right="101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mailto:JENYMARXIDEAS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ENYMARXIDEAS@GMAIL.COM" TargetMode="External"/><Relationship Id="rId8" Type="http://schemas.openxmlformats.org/officeDocument/2006/relationships/hyperlink" Target="mailto:JENYMARXIDEA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HAtyMAT2+IetfgMcsIBGB1aWJg==">CgMxLjA4AHIhMVYzMFh4YklRY0tIVWVERDVzUzdEZFg3M3pBaUtDb2xu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