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3646" w:rsidRDefault="00ED3646" w:rsidP="00ED3646">
      <w:pPr>
        <w:numPr>
          <w:ilvl w:val="0"/>
          <w:numId w:val="1"/>
        </w:numPr>
        <w:rPr>
          <w:b w:val="0"/>
        </w:rPr>
      </w:pPr>
      <w:r>
        <w:rPr>
          <w:b w:val="0"/>
        </w:rPr>
        <w:t>Transfer a compressed projection index column and uncompress it in the GPU. The compression scheme used would be RLE (Run Length Encoding) and the algorithm for uncompressing in parallel within the GPU should be the Prefix Sum algorithm.</w:t>
      </w:r>
    </w:p>
    <w:p w:rsidR="00ED3646" w:rsidRDefault="00ED3646" w:rsidP="00ED3646">
      <w:pPr>
        <w:rPr>
          <w:b w:val="0"/>
        </w:rPr>
      </w:pPr>
    </w:p>
    <w:p w:rsidR="00ED3646" w:rsidRDefault="00ED3646" w:rsidP="00ED3646">
      <w:pPr>
        <w:rPr>
          <w:b w:val="0"/>
        </w:rPr>
      </w:pPr>
      <w:r>
        <w:rPr>
          <w:b w:val="0"/>
        </w:rPr>
        <w:t>Example : A5B3A12 Prefix sum.</w:t>
      </w:r>
    </w:p>
    <w:p w:rsidR="00C55275" w:rsidRPr="00ED3646" w:rsidRDefault="00C55275" w:rsidP="00ED3646">
      <w:pPr>
        <w:rPr>
          <w:b w:val="0"/>
        </w:rPr>
      </w:pPr>
    </w:p>
    <w:sectPr w:rsidR="00C55275" w:rsidRPr="00ED3646" w:rsidSect="00C552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AD6D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486CBD"/>
    <w:rsid w:val="00486CBD"/>
    <w:rsid w:val="00C55275"/>
    <w:rsid w:val="00ED36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ED3646"/>
    <w:pPr>
      <w:spacing w:after="0" w:line="240" w:lineRule="auto"/>
    </w:pPr>
    <w:rPr>
      <w:rFonts w:ascii="Times New Roman" w:eastAsia="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40</Words>
  <Characters>230</Characters>
  <Application>Microsoft Office Word</Application>
  <DocSecurity>0</DocSecurity>
  <Lines>1</Lines>
  <Paragraphs>1</Paragraphs>
  <ScaleCrop>false</ScaleCrop>
  <Company>Hewlett-Packard Company</Company>
  <LinksUpToDate>false</LinksUpToDate>
  <CharactersWithSpaces>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Viper</dc:creator>
  <cp:lastModifiedBy>Viper</cp:lastModifiedBy>
  <cp:revision>2</cp:revision>
  <dcterms:created xsi:type="dcterms:W3CDTF">2010-02-02T01:26:00Z</dcterms:created>
  <dcterms:modified xsi:type="dcterms:W3CDTF">2010-02-02T01:29:00Z</dcterms:modified>
</cp:coreProperties>
</file>