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2524" w:rsidRPr="003416AC" w:rsidRDefault="00B42524" w:rsidP="00B42524">
      <w:pPr>
        <w:rPr>
          <w:b/>
          <w:sz w:val="28"/>
          <w:szCs w:val="28"/>
        </w:rPr>
      </w:pPr>
      <w:r w:rsidRPr="003416AC">
        <w:rPr>
          <w:b/>
          <w:sz w:val="28"/>
          <w:szCs w:val="28"/>
        </w:rPr>
        <w:t>1. Descriptive — Describe a place you know by heart — a street, a room, a view — at a specific time of day. Make me feel I'm standing in it. (Shows your imagery and sensory rhythm.)</w:t>
      </w:r>
    </w:p>
    <w:p w:rsidR="003B3D3F" w:rsidRPr="003416AC" w:rsidRDefault="00B42524" w:rsidP="003B3D3F">
      <w:pPr>
        <w:rPr>
          <w:sz w:val="28"/>
          <w:szCs w:val="28"/>
        </w:rPr>
      </w:pPr>
      <w:r w:rsidRPr="003416AC">
        <w:rPr>
          <w:sz w:val="28"/>
          <w:szCs w:val="28"/>
        </w:rPr>
        <w:t xml:space="preserve">- </w:t>
      </w:r>
      <w:r w:rsidR="003B3D3F" w:rsidRPr="003416AC">
        <w:rPr>
          <w:sz w:val="28"/>
          <w:szCs w:val="28"/>
        </w:rPr>
        <w:t xml:space="preserve">Bottom of the hill. There’s nothing immediately stunning about the place, quite the contrary. Nairobi River, at that point in its journey, slithers rather than flows. Valleyed between Riverside Drive and </w:t>
      </w:r>
      <w:proofErr w:type="spellStart"/>
      <w:r w:rsidR="003B3D3F" w:rsidRPr="003416AC">
        <w:rPr>
          <w:sz w:val="28"/>
          <w:szCs w:val="28"/>
        </w:rPr>
        <w:t>Rhapta</w:t>
      </w:r>
      <w:proofErr w:type="spellEnd"/>
      <w:r w:rsidR="003B3D3F" w:rsidRPr="003416AC">
        <w:rPr>
          <w:sz w:val="28"/>
          <w:szCs w:val="28"/>
        </w:rPr>
        <w:t xml:space="preserve"> Rd, it meanders like an aged reptile trying unsuccessfully to shed its skin. Yet that’s the exact spot where, for years, I’d rather have been than anywhere else in Nairobi. Bottom of the hill. Steep, uncomfortable, musty, home to mongooses and bearing no known human comfort, but still the spot. </w:t>
      </w:r>
      <w:r w:rsidR="003B3D3F" w:rsidRPr="003416AC">
        <w:rPr>
          <w:sz w:val="28"/>
          <w:szCs w:val="28"/>
        </w:rPr>
        <w:br/>
        <w:t xml:space="preserve">Off </w:t>
      </w:r>
      <w:proofErr w:type="spellStart"/>
      <w:r w:rsidR="003B3D3F" w:rsidRPr="003416AC">
        <w:rPr>
          <w:sz w:val="28"/>
          <w:szCs w:val="28"/>
        </w:rPr>
        <w:t>Rhapta</w:t>
      </w:r>
      <w:proofErr w:type="spellEnd"/>
      <w:r w:rsidR="003B3D3F" w:rsidRPr="003416AC">
        <w:rPr>
          <w:sz w:val="28"/>
          <w:szCs w:val="28"/>
        </w:rPr>
        <w:t xml:space="preserve"> Rd, you descend a not-so-daunting 200 </w:t>
      </w:r>
      <w:proofErr w:type="spellStart"/>
      <w:r w:rsidR="003B3D3F" w:rsidRPr="003416AC">
        <w:rPr>
          <w:sz w:val="28"/>
          <w:szCs w:val="28"/>
        </w:rPr>
        <w:t>metres</w:t>
      </w:r>
      <w:proofErr w:type="spellEnd"/>
      <w:r w:rsidR="003B3D3F" w:rsidRPr="003416AC">
        <w:rPr>
          <w:sz w:val="28"/>
          <w:szCs w:val="28"/>
        </w:rPr>
        <w:t xml:space="preserve"> at the tip of </w:t>
      </w:r>
      <w:proofErr w:type="spellStart"/>
      <w:r w:rsidR="003B3D3F" w:rsidRPr="003416AC">
        <w:rPr>
          <w:sz w:val="28"/>
          <w:szCs w:val="28"/>
        </w:rPr>
        <w:t>Mvuli</w:t>
      </w:r>
      <w:proofErr w:type="spellEnd"/>
      <w:r w:rsidR="003B3D3F" w:rsidRPr="003416AC">
        <w:rPr>
          <w:sz w:val="28"/>
          <w:szCs w:val="28"/>
        </w:rPr>
        <w:t xml:space="preserve"> Rd right to the river’s “bank”, all 2 </w:t>
      </w:r>
      <w:proofErr w:type="spellStart"/>
      <w:r w:rsidR="003B3D3F" w:rsidRPr="003416AC">
        <w:rPr>
          <w:sz w:val="28"/>
          <w:szCs w:val="28"/>
        </w:rPr>
        <w:t>metres</w:t>
      </w:r>
      <w:proofErr w:type="spellEnd"/>
      <w:r w:rsidR="003B3D3F" w:rsidRPr="003416AC">
        <w:rPr>
          <w:sz w:val="28"/>
          <w:szCs w:val="28"/>
        </w:rPr>
        <w:t xml:space="preserve"> of it.</w:t>
      </w:r>
    </w:p>
    <w:p w:rsidR="00B42524" w:rsidRPr="003416AC" w:rsidRDefault="00B42524" w:rsidP="00B42524">
      <w:pPr>
        <w:rPr>
          <w:sz w:val="28"/>
          <w:szCs w:val="28"/>
        </w:rPr>
      </w:pPr>
    </w:p>
    <w:p w:rsidR="00B42524" w:rsidRPr="003416AC" w:rsidRDefault="00B42524" w:rsidP="00B42524">
      <w:pPr>
        <w:rPr>
          <w:b/>
          <w:sz w:val="28"/>
          <w:szCs w:val="28"/>
        </w:rPr>
      </w:pPr>
      <w:r w:rsidRPr="003416AC">
        <w:rPr>
          <w:b/>
          <w:sz w:val="28"/>
          <w:szCs w:val="28"/>
        </w:rPr>
        <w:t>2. Opinion — Pick something you genuinely believe that most people would push back on, and argue it. Tech, Kenya, work, anything. Convince me. (Your argumentative voice — the most blog-relevant of all.)</w:t>
      </w:r>
    </w:p>
    <w:p w:rsidR="003B3D3F" w:rsidRPr="003416AC" w:rsidRDefault="003B3D3F" w:rsidP="00B42524">
      <w:pPr>
        <w:rPr>
          <w:sz w:val="28"/>
          <w:szCs w:val="28"/>
        </w:rPr>
      </w:pPr>
      <w:r w:rsidRPr="003416AC">
        <w:rPr>
          <w:sz w:val="28"/>
          <w:szCs w:val="28"/>
        </w:rPr>
        <w:t xml:space="preserve">- I genuinely believe that free education in Kenya has been a failure. When </w:t>
      </w:r>
      <w:proofErr w:type="spellStart"/>
      <w:r w:rsidRPr="003416AC">
        <w:rPr>
          <w:sz w:val="28"/>
          <w:szCs w:val="28"/>
        </w:rPr>
        <w:t>Kibaki</w:t>
      </w:r>
      <w:proofErr w:type="spellEnd"/>
      <w:r w:rsidRPr="003416AC">
        <w:rPr>
          <w:sz w:val="28"/>
          <w:szCs w:val="28"/>
        </w:rPr>
        <w:t xml:space="preserve"> introduced this, it was a gargantuan upgrade to “</w:t>
      </w:r>
      <w:proofErr w:type="spellStart"/>
      <w:r w:rsidRPr="003416AC">
        <w:rPr>
          <w:sz w:val="28"/>
          <w:szCs w:val="28"/>
        </w:rPr>
        <w:t>Maziwa</w:t>
      </w:r>
      <w:proofErr w:type="spellEnd"/>
      <w:r w:rsidRPr="003416AC">
        <w:rPr>
          <w:sz w:val="28"/>
          <w:szCs w:val="28"/>
        </w:rPr>
        <w:t xml:space="preserve"> </w:t>
      </w:r>
      <w:proofErr w:type="spellStart"/>
      <w:r w:rsidRPr="003416AC">
        <w:rPr>
          <w:sz w:val="28"/>
          <w:szCs w:val="28"/>
        </w:rPr>
        <w:t>ya</w:t>
      </w:r>
      <w:proofErr w:type="spellEnd"/>
      <w:r w:rsidRPr="003416AC">
        <w:rPr>
          <w:sz w:val="28"/>
          <w:szCs w:val="28"/>
        </w:rPr>
        <w:t xml:space="preserve"> </w:t>
      </w:r>
      <w:proofErr w:type="spellStart"/>
      <w:r w:rsidRPr="003416AC">
        <w:rPr>
          <w:sz w:val="28"/>
          <w:szCs w:val="28"/>
        </w:rPr>
        <w:t>Nyayo</w:t>
      </w:r>
      <w:proofErr w:type="spellEnd"/>
      <w:r w:rsidRPr="003416AC">
        <w:rPr>
          <w:sz w:val="28"/>
          <w:szCs w:val="28"/>
        </w:rPr>
        <w:t xml:space="preserve">” and it unarguably increased the level of literacy in Kenya by orders of magnitude. But my quip with free education has been multi-pronged: </w:t>
      </w:r>
    </w:p>
    <w:p w:rsidR="003B3D3F" w:rsidRPr="003416AC" w:rsidRDefault="003B3D3F" w:rsidP="00B42524">
      <w:pPr>
        <w:rPr>
          <w:sz w:val="28"/>
          <w:szCs w:val="28"/>
        </w:rPr>
      </w:pPr>
      <w:r w:rsidRPr="003416AC">
        <w:rPr>
          <w:sz w:val="28"/>
          <w:szCs w:val="28"/>
        </w:rPr>
        <w:t xml:space="preserve">&gt; it is almost entirely centered on academic upbringing and doesn’t concern itself much with sports development, civic education and nurturing artists and performing artists </w:t>
      </w:r>
      <w:r w:rsidRPr="003416AC">
        <w:rPr>
          <w:sz w:val="28"/>
          <w:szCs w:val="28"/>
        </w:rPr>
        <w:br/>
        <w:t>&gt; it is not truly free as multiple cartels have encroached the space and dominated the supply of valuable equipment from pens and pads to school uniform.</w:t>
      </w:r>
      <w:r w:rsidRPr="003416AC">
        <w:rPr>
          <w:sz w:val="28"/>
          <w:szCs w:val="28"/>
        </w:rPr>
        <w:br/>
        <w:t>&gt; presumably due to the poor teacher to student ratio, I’m of the conviction that it has widened the pool of literate people while decreasing the depth of their acquired education.</w:t>
      </w:r>
      <w:r w:rsidRPr="003416AC">
        <w:rPr>
          <w:sz w:val="28"/>
          <w:szCs w:val="28"/>
        </w:rPr>
        <w:br/>
        <w:t>&gt; it’s resulted in a regression of societal reason, in my humble opinion</w:t>
      </w:r>
    </w:p>
    <w:p w:rsidR="003B3D3F" w:rsidRPr="003416AC" w:rsidRDefault="003B3D3F" w:rsidP="00B42524">
      <w:pPr>
        <w:rPr>
          <w:sz w:val="28"/>
          <w:szCs w:val="28"/>
        </w:rPr>
      </w:pPr>
    </w:p>
    <w:p w:rsidR="00B42524" w:rsidRPr="003416AC" w:rsidRDefault="00B42524" w:rsidP="00B42524">
      <w:pPr>
        <w:rPr>
          <w:sz w:val="28"/>
          <w:szCs w:val="28"/>
        </w:rPr>
      </w:pPr>
      <w:r w:rsidRPr="003416AC">
        <w:rPr>
          <w:b/>
          <w:sz w:val="28"/>
          <w:szCs w:val="28"/>
        </w:rPr>
        <w:t xml:space="preserve">3. Imaginative / narrative — Write the opening of a story from this line: "The power went out, and that's when he finally heard it." (Your storytelling instinct </w:t>
      </w:r>
      <w:r w:rsidRPr="003416AC">
        <w:rPr>
          <w:b/>
          <w:sz w:val="28"/>
          <w:szCs w:val="28"/>
        </w:rPr>
        <w:lastRenderedPageBreak/>
        <w:t>and pacing.)</w:t>
      </w:r>
      <w:r w:rsidR="003B3D3F" w:rsidRPr="003416AC">
        <w:rPr>
          <w:b/>
          <w:sz w:val="28"/>
          <w:szCs w:val="28"/>
        </w:rPr>
        <w:br/>
      </w:r>
      <w:r w:rsidR="003B3D3F" w:rsidRPr="003416AC">
        <w:rPr>
          <w:b/>
          <w:sz w:val="28"/>
          <w:szCs w:val="28"/>
        </w:rPr>
        <w:br/>
      </w:r>
      <w:r w:rsidR="003B3D3F" w:rsidRPr="003416AC">
        <w:rPr>
          <w:sz w:val="28"/>
          <w:szCs w:val="28"/>
        </w:rPr>
        <w:t xml:space="preserve">- The immense absurdity of the thought </w:t>
      </w:r>
      <w:r w:rsidR="0096175F" w:rsidRPr="003416AC">
        <w:rPr>
          <w:sz w:val="28"/>
          <w:szCs w:val="28"/>
        </w:rPr>
        <w:t xml:space="preserve">he had been harboring. Was it worth it? Was it truly him? The thing with sin is that it stains even before it touches. The thought of it ties one’s intestines in nauseating knots and soon after the beads of sweat follow, each trickle an uncomfortable signal to reconsider the impending action, the current thought. He had not mentioned this peculiar thought to anyone else and instead paced up and down the common area, fixated at the ground as though it were the object of this thought itself. He occasionally raised his head and smiled a nod towards anyone amused by his oddity, but often he completely forgot where he was and even stood in place for minutes on end. </w:t>
      </w:r>
      <w:r w:rsidR="0096175F" w:rsidRPr="003416AC">
        <w:rPr>
          <w:sz w:val="28"/>
          <w:szCs w:val="28"/>
        </w:rPr>
        <w:br/>
        <w:t>Weeks later, he felt confident enough. To carry out the plan and to come out of the other side an entirely new person. Or so he hoped.</w:t>
      </w:r>
    </w:p>
    <w:p w:rsidR="00B42524" w:rsidRPr="003416AC" w:rsidRDefault="00B42524" w:rsidP="00B42524">
      <w:pPr>
        <w:rPr>
          <w:sz w:val="28"/>
          <w:szCs w:val="28"/>
          <w:vertAlign w:val="subscript"/>
        </w:rPr>
      </w:pPr>
      <w:r w:rsidRPr="003416AC">
        <w:rPr>
          <w:b/>
          <w:sz w:val="28"/>
          <w:szCs w:val="28"/>
        </w:rPr>
        <w:t xml:space="preserve">4. Reflective / personal — Write honestly about what the last four years of not writing has actually been. Not an excuse — just the truth of it. (Your voice at rest, and your </w:t>
      </w:r>
      <w:proofErr w:type="spellStart"/>
      <w:r w:rsidRPr="003416AC">
        <w:rPr>
          <w:b/>
          <w:sz w:val="28"/>
          <w:szCs w:val="28"/>
        </w:rPr>
        <w:t>candour</w:t>
      </w:r>
      <w:proofErr w:type="spellEnd"/>
      <w:r w:rsidRPr="003416AC">
        <w:rPr>
          <w:b/>
          <w:sz w:val="28"/>
          <w:szCs w:val="28"/>
        </w:rPr>
        <w:t>.)</w:t>
      </w:r>
      <w:r w:rsidR="0096175F" w:rsidRPr="003416AC">
        <w:rPr>
          <w:b/>
          <w:sz w:val="28"/>
          <w:szCs w:val="28"/>
        </w:rPr>
        <w:br/>
      </w:r>
      <w:r w:rsidR="0096175F" w:rsidRPr="003416AC">
        <w:rPr>
          <w:b/>
          <w:sz w:val="28"/>
          <w:szCs w:val="28"/>
        </w:rPr>
        <w:br/>
      </w:r>
      <w:r w:rsidR="0096175F" w:rsidRPr="003416AC">
        <w:rPr>
          <w:sz w:val="28"/>
          <w:szCs w:val="28"/>
        </w:rPr>
        <w:t xml:space="preserve">- Honestly, it hasn’t been difficult. I was never a writer to start with and any attempt at writing just ended up in the bin (both physical and digital). </w:t>
      </w:r>
      <w:r w:rsidR="006A027D" w:rsidRPr="003416AC">
        <w:rPr>
          <w:sz w:val="28"/>
          <w:szCs w:val="28"/>
        </w:rPr>
        <w:t xml:space="preserve">However, it would be dishonest not to admit that I missed the freshness of released thoughts. The weightlessness one feels when they have pasted their concerns and fears on an unperturbed piece of paper. Perhaps it should be ingrained in us so much that it comes as second nature – both to read and to share our own “educated” musings. I believe we already share a lot via social media but I mean the kind of writing that is borne out of reading or observing critically. </w:t>
      </w:r>
    </w:p>
    <w:p w:rsidR="002E339F" w:rsidRPr="003416AC" w:rsidRDefault="00B42524" w:rsidP="00B42524">
      <w:pPr>
        <w:rPr>
          <w:sz w:val="28"/>
          <w:szCs w:val="28"/>
        </w:rPr>
      </w:pPr>
      <w:r w:rsidRPr="003416AC">
        <w:rPr>
          <w:b/>
          <w:sz w:val="28"/>
          <w:szCs w:val="28"/>
        </w:rPr>
        <w:t>5. Explanatory — Explain something you understand deeply — from your work or a hobby — to a smart friend who knows nothing about it. No jargon. (Your teaching voice — directly what the how-to articles need.)</w:t>
      </w:r>
      <w:r w:rsidR="006A027D" w:rsidRPr="003416AC">
        <w:rPr>
          <w:b/>
          <w:sz w:val="28"/>
          <w:szCs w:val="28"/>
        </w:rPr>
        <w:br/>
      </w:r>
      <w:r w:rsidR="006A027D" w:rsidRPr="003416AC">
        <w:rPr>
          <w:b/>
          <w:sz w:val="28"/>
          <w:szCs w:val="28"/>
        </w:rPr>
        <w:br/>
      </w:r>
      <w:r w:rsidR="006A027D" w:rsidRPr="003416AC">
        <w:rPr>
          <w:sz w:val="28"/>
          <w:szCs w:val="28"/>
        </w:rPr>
        <w:t>- The only reason football and boxing capture so much of our imagination could be down to one idea: tension. Football holds its tension across the entire 90 minutes by virtue of being a low-scoring sport. The opportunities to achieve the point of the sport (score a goal), are fewer and further between compared to other team sports such as rugby, basketball, volleyball and American football. The lower scoring nature of football combined with its penchant for throwing up random events extends the possibility of the team that’s losing to come back and win</w:t>
      </w:r>
      <w:r w:rsidR="003B527C" w:rsidRPr="003416AC">
        <w:rPr>
          <w:sz w:val="28"/>
          <w:szCs w:val="28"/>
        </w:rPr>
        <w:t xml:space="preserve">. Boxing is different but achieves a similar effect. Boxing involves the possibility of serious injury and even the worst, this makes every minute in the ring very high stakes. A fighter could comfortably be winning, and one punch from his opponent knocks him out, thus overturning what seemed like an obvious result. I haven’t any proof of it, but I believe as humans we </w:t>
      </w:r>
      <w:bookmarkStart w:id="0" w:name="_GoBack"/>
      <w:bookmarkEnd w:id="0"/>
      <w:r w:rsidR="003B527C" w:rsidRPr="003416AC">
        <w:rPr>
          <w:sz w:val="28"/>
          <w:szCs w:val="28"/>
        </w:rPr>
        <w:t>are drawn to tension.</w:t>
      </w:r>
    </w:p>
    <w:sectPr w:rsidR="002E339F" w:rsidRPr="00341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524"/>
    <w:rsid w:val="002E339F"/>
    <w:rsid w:val="003416AC"/>
    <w:rsid w:val="003B3D3F"/>
    <w:rsid w:val="003B527C"/>
    <w:rsid w:val="006A027D"/>
    <w:rsid w:val="006D2C02"/>
    <w:rsid w:val="0096175F"/>
    <w:rsid w:val="00B42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6594C"/>
  <w15:chartTrackingRefBased/>
  <w15:docId w15:val="{1E54AA30-F5BD-4F08-AEE3-6EA8A9E9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5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5374136">
      <w:bodyDiv w:val="1"/>
      <w:marLeft w:val="0"/>
      <w:marRight w:val="0"/>
      <w:marTop w:val="0"/>
      <w:marBottom w:val="0"/>
      <w:divBdr>
        <w:top w:val="none" w:sz="0" w:space="0" w:color="auto"/>
        <w:left w:val="none" w:sz="0" w:space="0" w:color="auto"/>
        <w:bottom w:val="none" w:sz="0" w:space="0" w:color="auto"/>
        <w:right w:val="none" w:sz="0" w:space="0" w:color="auto"/>
      </w:divBdr>
      <w:divsChild>
        <w:div w:id="313799102">
          <w:marLeft w:val="0"/>
          <w:marRight w:val="0"/>
          <w:marTop w:val="120"/>
          <w:marBottom w:val="120"/>
          <w:divBdr>
            <w:top w:val="none" w:sz="0" w:space="0" w:color="auto"/>
            <w:left w:val="none" w:sz="0" w:space="0" w:color="auto"/>
            <w:bottom w:val="none" w:sz="0" w:space="0" w:color="auto"/>
            <w:right w:val="none" w:sz="0" w:space="0" w:color="auto"/>
          </w:divBdr>
        </w:div>
      </w:divsChild>
    </w:div>
    <w:div w:id="2095738041">
      <w:bodyDiv w:val="1"/>
      <w:marLeft w:val="0"/>
      <w:marRight w:val="0"/>
      <w:marTop w:val="0"/>
      <w:marBottom w:val="0"/>
      <w:divBdr>
        <w:top w:val="none" w:sz="0" w:space="0" w:color="auto"/>
        <w:left w:val="none" w:sz="0" w:space="0" w:color="auto"/>
        <w:bottom w:val="none" w:sz="0" w:space="0" w:color="auto"/>
        <w:right w:val="none" w:sz="0" w:space="0" w:color="auto"/>
      </w:divBdr>
      <w:divsChild>
        <w:div w:id="253124471">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729</Words>
  <Characters>4160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2026-10-03T04:55:00Z</dcterms:created>
  <dcterms:modified xsi:type="dcterms:W3CDTF">2026-10-03T05:48:00Z</dcterms:modified>
</cp:coreProperties>
</file>