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Download nucleotide entry NC_045512 from NCBI and save as fasta. If interested - look at available coronavirus sequences in RefSeq with search term betacoronavirus[orgn]. 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Lets collect related genomes.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Go to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"https://blast.ncbi.nlm.nih.gov/Blast.cgi?PAGE_TYPE=BlastSearch"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https://blast.ncbi.nlm.nih.gov/Blast.cgi?PAGE_TYPE=BlastSearch</w:t>
      </w:r>
      <w:r>
        <w:rPr>
          <w:rFonts w:hint="default"/>
          <w:lang w:val="e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search using the COVID-19 sequence you downoaded before.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Restrict search to Betacoronavirus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30480</wp:posOffset>
                </wp:positionV>
                <wp:extent cx="360045" cy="231140"/>
                <wp:effectExtent l="6350" t="6350" r="1460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4555" y="1976755"/>
                          <a:ext cx="360045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79.65pt;margin-top:2.4pt;height:18.2pt;width:28.35pt;z-index:251659264;v-text-anchor:middle;mso-width-relative:page;mso-height-relative:page;" filled="f" stroked="t" coordsize="21600,21600" o:gfxdata="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48196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Add additional organism search term and this time check the box next to the  “exclude” entry.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to exclude sequences matching taxid 2697049. Why we exclude this? Try a search excluding and not this term.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Set “Entrez query” term to *complete genome*[title]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maximum number of return sequences to 1000.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Download complete sequences that has coverage &gt;=50% as fasta file and add the NC_045512 entry on the top.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Also add camel virus (MN514967.1) sequence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-US"/>
        </w:rPr>
        <w:t>Also do the search changing the database to ”RefSeq Genome Database” - add the collected sequences to the analysis. For this step remove the settings for “exclude</w:t>
      </w:r>
      <w:bookmarkStart w:id="0" w:name="_GoBack"/>
      <w:bookmarkEnd w:id="0"/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Remove redundant sequences: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Download and compile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"https://github.com/niu-lab/gclust" </w:instrText>
      </w:r>
      <w:r>
        <w:rPr>
          <w:rFonts w:hint="default"/>
          <w:lang w:val="en"/>
        </w:rPr>
        <w:fldChar w:fldCharType="separate"/>
      </w:r>
      <w:r>
        <w:rPr>
          <w:rStyle w:val="6"/>
          <w:rFonts w:hint="default"/>
          <w:lang w:val="en"/>
        </w:rPr>
        <w:t>https://github.com/niu-lab/gclust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Sort the input genomes in decreasing order of length (look at gclust github page)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Cluster with gclust at 97 identity cut-off.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Play with grep/linux utilities and get ids of the representatives.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Use seqkit grep to extract representatives from the initial set.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Protein based analysis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Search this protein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"https://www.uniprot.org/uniprot/D3W8N4."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https://www.uniprot.org/uniprot/D3W8N4.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against the collected viral genomes using tblastn (word size 2, e=10).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Download the aligned parts.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Translate with seqkit translate command.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By using  seqkit seq -m  discard all protein sequences that are shorter than 800.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Align with mafft ($ mafft --maxiterate 1000 --localpair)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For easier interpretation and annotation you could remove “:” and spaces from the alignment files.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Generate tree with fasttree (use option “-gamma”). Google about this program.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Analysis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Use ETE3 python package to add root on the camel virus (http://etetoolkit.org/docs/latest/tutorial/index.html). Command “set_outgroup”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Interpretation.....how did the Covid-19 evolve, what path through hosts was taken? Would it be different interpretation if out-group is not used? What about Urbani SARS origin? Is the Palm Civet origin evident?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62B1E"/>
    <w:multiLevelType w:val="multilevel"/>
    <w:tmpl w:val="D2C62B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E3098"/>
    <w:rsid w:val="27DBC10D"/>
    <w:rsid w:val="34BE3098"/>
    <w:rsid w:val="3BFF66CA"/>
    <w:rsid w:val="56EECE67"/>
    <w:rsid w:val="6F9EB684"/>
    <w:rsid w:val="6FFDDF44"/>
    <w:rsid w:val="7FFF8A10"/>
    <w:rsid w:val="97BE03B4"/>
    <w:rsid w:val="AAEF5770"/>
    <w:rsid w:val="AD93BC77"/>
    <w:rsid w:val="BCBF02AD"/>
    <w:rsid w:val="BD1DFCDA"/>
    <w:rsid w:val="DBB53308"/>
    <w:rsid w:val="DEF7CE1A"/>
    <w:rsid w:val="EFD883F8"/>
    <w:rsid w:val="F5FF5F46"/>
    <w:rsid w:val="F7EF22D7"/>
    <w:rsid w:val="FD6C47C9"/>
    <w:rsid w:val="FE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2020-11-22T03:11:00Z</dcterms:created>
  <dc:creator>gediminas</dc:creator>
  <cp:lastModifiedBy>gediminas</cp:lastModifiedBy>
  <dcterms:modified xsi:type="dcterms:W3CDTF">2024-10-22T10:36:43Z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ContentTypeId">
    <vt:lpwstr>0x010100D96E1E9B62CCD74A842854EBB18D96BC</vt:lpwstr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