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39AE" w14:textId="5572B1CD" w:rsidR="00862B99" w:rsidRDefault="00862B99" w:rsidP="00862B99">
      <w:pPr>
        <w:pStyle w:val="Ttulo21"/>
        <w:rPr>
          <w:b/>
          <w:bCs/>
          <w:sz w:val="36"/>
          <w:szCs w:val="36"/>
        </w:rPr>
      </w:pPr>
      <w:r w:rsidRPr="00C149DF">
        <w:rPr>
          <w:b/>
          <w:bCs/>
          <w:sz w:val="36"/>
          <w:szCs w:val="36"/>
        </w:rPr>
        <w:t xml:space="preserve">Informe técnico: </w:t>
      </w:r>
      <w:r>
        <w:rPr>
          <w:b/>
          <w:bCs/>
          <w:sz w:val="36"/>
          <w:szCs w:val="36"/>
        </w:rPr>
        <w:t xml:space="preserve">pagina responsive </w:t>
      </w:r>
    </w:p>
    <w:p w14:paraId="77D88A38" w14:textId="77777777" w:rsidR="00862B99" w:rsidRPr="00C149DF" w:rsidRDefault="00862B99" w:rsidP="00862B99">
      <w:pPr>
        <w:pStyle w:val="Ttulo21"/>
        <w:rPr>
          <w:b/>
          <w:bCs/>
          <w:sz w:val="36"/>
          <w:szCs w:val="36"/>
        </w:rPr>
      </w:pPr>
    </w:p>
    <w:p w14:paraId="493B8785" w14:textId="77777777" w:rsidR="00862B99" w:rsidRDefault="00862B99" w:rsidP="00862B99">
      <w:pPr>
        <w:pStyle w:val="Ttulo21"/>
      </w:pPr>
      <w:r>
        <w:t>Jhon Edwar Suarez Quiñonez</w:t>
      </w:r>
    </w:p>
    <w:p w14:paraId="0BCAD8DA" w14:textId="77777777" w:rsidR="00862B99" w:rsidRDefault="00862B99" w:rsidP="00862B99">
      <w:pPr>
        <w:pStyle w:val="Ttulo21"/>
      </w:pPr>
      <w:r>
        <w:t>Politécnico PIO</w:t>
      </w:r>
    </w:p>
    <w:p w14:paraId="7FEDED5F" w14:textId="77777777" w:rsidR="00862B99" w:rsidRDefault="00862B99" w:rsidP="00862B99">
      <w:pPr>
        <w:pStyle w:val="Ttulo21"/>
      </w:pPr>
    </w:p>
    <w:p w14:paraId="65B84EF8" w14:textId="77777777" w:rsidR="00862B99" w:rsidRDefault="00862B99" w:rsidP="00862B99">
      <w:pPr>
        <w:pStyle w:val="Ttulo21"/>
      </w:pPr>
    </w:p>
    <w:p w14:paraId="6ABA6ADD" w14:textId="77777777" w:rsidR="00862B99" w:rsidRDefault="00862B99" w:rsidP="00862B99">
      <w:pPr>
        <w:pStyle w:val="Ttulo21"/>
      </w:pPr>
    </w:p>
    <w:p w14:paraId="0CA29A46" w14:textId="77777777" w:rsidR="00862B99" w:rsidRDefault="00862B99" w:rsidP="00862B99">
      <w:pPr>
        <w:pStyle w:val="Ttulo21"/>
      </w:pPr>
      <w:r>
        <w:t>Buenaventura – Valle del Cauca</w:t>
      </w:r>
    </w:p>
    <w:p w14:paraId="550517D1" w14:textId="77777777" w:rsidR="00862B99" w:rsidRDefault="00862B99" w:rsidP="00862B99">
      <w:pPr>
        <w:pStyle w:val="Ttulo21"/>
      </w:pPr>
    </w:p>
    <w:p w14:paraId="3F6F8318" w14:textId="77777777" w:rsidR="00862B99" w:rsidRDefault="00862B99" w:rsidP="00862B99">
      <w:pPr>
        <w:pStyle w:val="Ttulo21"/>
      </w:pPr>
    </w:p>
    <w:p w14:paraId="34050537" w14:textId="77777777" w:rsidR="00862B99" w:rsidRDefault="00862B99" w:rsidP="00862B99">
      <w:pPr>
        <w:pStyle w:val="Ttulo21"/>
      </w:pPr>
    </w:p>
    <w:p w14:paraId="3FA5CC1F" w14:textId="77777777" w:rsidR="00862B99" w:rsidRDefault="00862B99" w:rsidP="00862B99">
      <w:pPr>
        <w:pStyle w:val="Ttulo21"/>
      </w:pPr>
      <w:r>
        <w:t>Año</w:t>
      </w:r>
    </w:p>
    <w:p w14:paraId="5694A37E" w14:textId="77777777" w:rsidR="00862B99" w:rsidRDefault="00862B99" w:rsidP="00862B99">
      <w:pPr>
        <w:pStyle w:val="Ttulo21"/>
      </w:pPr>
      <w:r>
        <w:t>2024</w:t>
      </w:r>
    </w:p>
    <w:p w14:paraId="1F50F7A3" w14:textId="77777777" w:rsidR="00862B99" w:rsidRDefault="00862B99" w:rsidP="00862B99">
      <w:pPr>
        <w:pStyle w:val="Ttulo21"/>
        <w:jc w:val="left"/>
      </w:pPr>
    </w:p>
    <w:p w14:paraId="593FF7FB" w14:textId="6ABA5152" w:rsidR="00862B99" w:rsidRDefault="00862B99" w:rsidP="00862B99">
      <w:pPr>
        <w:rPr>
          <w:rFonts w:eastAsiaTheme="minorEastAsia"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br w:type="page"/>
      </w:r>
    </w:p>
    <w:p w14:paraId="06194642" w14:textId="77777777" w:rsidR="00862B99" w:rsidRPr="00841CB7" w:rsidRDefault="00862B99" w:rsidP="00862B99">
      <w:pPr>
        <w:pStyle w:val="Ttulo21"/>
        <w:rPr>
          <w:sz w:val="40"/>
          <w:szCs w:val="40"/>
        </w:rPr>
      </w:pPr>
      <w:r w:rsidRPr="00841CB7">
        <w:rPr>
          <w:sz w:val="40"/>
          <w:szCs w:val="40"/>
        </w:rPr>
        <w:lastRenderedPageBreak/>
        <w:t>Desarrollo</w:t>
      </w:r>
    </w:p>
    <w:p w14:paraId="12A8FEF0" w14:textId="77777777" w:rsidR="00862B99" w:rsidRDefault="00862B99" w:rsidP="00862B99">
      <w:pPr>
        <w:pStyle w:val="Ttulo21"/>
        <w:jc w:val="left"/>
      </w:pPr>
    </w:p>
    <w:p w14:paraId="309F6847" w14:textId="77777777" w:rsidR="00862B99" w:rsidRDefault="00862B99">
      <w:r>
        <w:t xml:space="preserve">En esta actividad pusimos a prueba nuestras habilidades haciendo un diseño responsive que se pueda adaptar a cada una de las dimensiones de los diferentes dispositivos celares que hay. Cabe resaltar que se </w:t>
      </w:r>
      <w:proofErr w:type="spellStart"/>
      <w:r>
        <w:t>tomo</w:t>
      </w:r>
      <w:proofErr w:type="spellEnd"/>
      <w:r>
        <w:t xml:space="preserve"> la decisión de dividir los CSS de cada componente en diferentes archivos .CSS para evitar la confusión del equipo y </w:t>
      </w:r>
      <w:proofErr w:type="spellStart"/>
      <w:r>
        <w:t>asi</w:t>
      </w:r>
      <w:proofErr w:type="spellEnd"/>
      <w:r>
        <w:t xml:space="preserve"> poder trabajar mejor en conjunto.</w:t>
      </w:r>
    </w:p>
    <w:p w14:paraId="63A50F9A" w14:textId="77777777" w:rsidR="00862B99" w:rsidRDefault="00862B99"/>
    <w:p w14:paraId="2ADEA196" w14:textId="77777777" w:rsidR="00862B99" w:rsidRDefault="00862B99">
      <w:r>
        <w:t>Pruebas hechas:</w:t>
      </w:r>
      <w:r>
        <w:br/>
      </w:r>
      <w:r>
        <w:br/>
      </w:r>
      <w:r w:rsidRPr="00862B99">
        <w:drawing>
          <wp:inline distT="0" distB="0" distL="0" distR="0" wp14:anchorId="654A8540" wp14:editId="76E6C947">
            <wp:extent cx="4896533" cy="59253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9BAE" w14:textId="77777777" w:rsidR="00862B99" w:rsidRDefault="00862B99"/>
    <w:p w14:paraId="70F24C8B" w14:textId="77777777" w:rsidR="00862B99" w:rsidRDefault="00862B99">
      <w:r w:rsidRPr="00862B99">
        <w:lastRenderedPageBreak/>
        <w:drawing>
          <wp:inline distT="0" distB="0" distL="0" distR="0" wp14:anchorId="111F36B5" wp14:editId="75827CB1">
            <wp:extent cx="3315163" cy="4991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E5D" w14:textId="77777777" w:rsidR="00862B99" w:rsidRDefault="00862B99"/>
    <w:p w14:paraId="1E450809" w14:textId="72275C69" w:rsidR="00136631" w:rsidRDefault="00D02CBC">
      <w:r w:rsidRPr="00D02CBC">
        <w:lastRenderedPageBreak/>
        <w:drawing>
          <wp:inline distT="0" distB="0" distL="0" distR="0" wp14:anchorId="6B111D2E" wp14:editId="0A99636D">
            <wp:extent cx="3791479" cy="481079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B99">
        <w:t xml:space="preserve">  </w:t>
      </w:r>
    </w:p>
    <w:p w14:paraId="338892C8" w14:textId="77777777" w:rsidR="00D02CBC" w:rsidRDefault="00D02CBC"/>
    <w:p w14:paraId="0866B949" w14:textId="5AAD54C2" w:rsidR="00D02CBC" w:rsidRDefault="00D02CBC">
      <w:r w:rsidRPr="00D02CBC">
        <w:lastRenderedPageBreak/>
        <w:drawing>
          <wp:inline distT="0" distB="0" distL="0" distR="0" wp14:anchorId="46998179" wp14:editId="0A08E77C">
            <wp:extent cx="3658111" cy="51632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39D" w14:textId="77777777" w:rsidR="00D02CBC" w:rsidRDefault="00D02CBC"/>
    <w:p w14:paraId="136C4592" w14:textId="79F08818" w:rsidR="00D02CBC" w:rsidRDefault="00D02CBC">
      <w:r w:rsidRPr="00D02CBC">
        <w:lastRenderedPageBreak/>
        <w:drawing>
          <wp:inline distT="0" distB="0" distL="0" distR="0" wp14:anchorId="1BA1FFF3" wp14:editId="30E4D13D">
            <wp:extent cx="4486901" cy="5744377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15A" w14:textId="77777777" w:rsidR="00D02CBC" w:rsidRDefault="00D02CBC"/>
    <w:p w14:paraId="577C6871" w14:textId="22B0DAB7" w:rsidR="00D02CBC" w:rsidRDefault="00D02CBC">
      <w:r w:rsidRPr="00D02CBC">
        <w:lastRenderedPageBreak/>
        <w:drawing>
          <wp:inline distT="0" distB="0" distL="0" distR="0" wp14:anchorId="75C37086" wp14:editId="65C0C0E9">
            <wp:extent cx="4486901" cy="5801535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CFDC" w14:textId="77777777" w:rsidR="00D02CBC" w:rsidRDefault="00D02CBC"/>
    <w:p w14:paraId="2678030E" w14:textId="016ADF93" w:rsidR="00D02CBC" w:rsidRDefault="00D02CBC"/>
    <w:sectPr w:rsidR="00D02CBC" w:rsidSect="00C5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978"/>
    <w:multiLevelType w:val="hybridMultilevel"/>
    <w:tmpl w:val="66EA9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99"/>
    <w:rsid w:val="00136631"/>
    <w:rsid w:val="00862B99"/>
    <w:rsid w:val="00C5598B"/>
    <w:rsid w:val="00D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130C"/>
  <w15:chartTrackingRefBased/>
  <w15:docId w15:val="{6D2B1AD6-04E8-47AB-969D-E92F31C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uiPriority w:val="1"/>
    <w:qFormat/>
    <w:rsid w:val="00862B99"/>
    <w:pPr>
      <w:spacing w:after="0" w:line="480" w:lineRule="auto"/>
      <w:jc w:val="center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62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Suarez Qz</dc:creator>
  <cp:keywords/>
  <dc:description/>
  <cp:lastModifiedBy>Edwar Suarez Qz</cp:lastModifiedBy>
  <cp:revision>1</cp:revision>
  <dcterms:created xsi:type="dcterms:W3CDTF">2024-11-23T04:31:00Z</dcterms:created>
  <dcterms:modified xsi:type="dcterms:W3CDTF">2024-11-23T04:45:00Z</dcterms:modified>
</cp:coreProperties>
</file>