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82E7E" w14:textId="0DD5C813" w:rsidR="007848E5" w:rsidRDefault="007848E5" w:rsidP="007848E5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itemname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«itemname»</w:t>
      </w:r>
      <w:r>
        <w:rPr>
          <w:b/>
          <w:szCs w:val="20"/>
        </w:rPr>
        <w:fldChar w:fldCharType="end"/>
      </w:r>
    </w:p>
    <w:p w14:paraId="7AEB94E5" w14:textId="510B2FDE" w:rsidR="00D8155A" w:rsidRDefault="00CE0941" w:rsidP="007848E5">
      <w:pPr>
        <w:spacing w:after="0"/>
        <w:jc w:val="center"/>
        <w:rPr>
          <w:sz w:val="20"/>
          <w:szCs w:val="20"/>
        </w:rPr>
      </w:pPr>
      <w:r>
        <w:rPr>
          <w:b/>
          <w:szCs w:val="20"/>
        </w:rPr>
        <w:t>STOCK CARD</w:t>
      </w:r>
    </w:p>
    <w:p w14:paraId="33518FEE" w14:textId="59A7957F" w:rsidR="00511402" w:rsidRDefault="00CE0941" w:rsidP="007848E5">
      <w:pPr>
        <w:spacing w:after="0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Stock </w:t>
      </w:r>
      <w:r w:rsidR="00511402">
        <w:rPr>
          <w:noProof/>
          <w:sz w:val="20"/>
          <w:szCs w:val="20"/>
        </w:rPr>
        <w:t xml:space="preserve">No.: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stockcardno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«stockcardno»</w:t>
      </w:r>
      <w:r>
        <w:rPr>
          <w:noProof/>
          <w:sz w:val="20"/>
          <w:szCs w:val="20"/>
        </w:rPr>
        <w:fldChar w:fldCharType="end"/>
      </w:r>
    </w:p>
    <w:p w14:paraId="432CE5CC" w14:textId="2A2B85FD" w:rsidR="00293696" w:rsidRDefault="00293696" w:rsidP="00701818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9539B" w14:paraId="157DCD11" w14:textId="77777777" w:rsidTr="00D91817">
        <w:tc>
          <w:tcPr>
            <w:tcW w:w="5395" w:type="dxa"/>
          </w:tcPr>
          <w:p w14:paraId="5C7CAEEA" w14:textId="4E892598" w:rsidR="00A9539B" w:rsidRDefault="00A9539B" w:rsidP="007018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period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«period»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395" w:type="dxa"/>
          </w:tcPr>
          <w:p w14:paraId="364F2651" w14:textId="10A2D8CC" w:rsidR="00A9539B" w:rsidRDefault="00A9539B" w:rsidP="00A9539B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unit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«unit»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2898D3E4" w14:textId="77777777" w:rsidR="0050377C" w:rsidRDefault="0050377C"/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302"/>
        <w:gridCol w:w="1194"/>
        <w:gridCol w:w="1194"/>
        <w:gridCol w:w="1350"/>
        <w:gridCol w:w="3690"/>
        <w:gridCol w:w="1035"/>
        <w:gridCol w:w="1035"/>
      </w:tblGrid>
      <w:tr w:rsidR="0028077B" w14:paraId="6893AE9B" w14:textId="77777777" w:rsidTr="0028077B">
        <w:tc>
          <w:tcPr>
            <w:tcW w:w="1302" w:type="dxa"/>
          </w:tcPr>
          <w:p w14:paraId="305DBFFC" w14:textId="13F9BAFC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94" w:type="dxa"/>
          </w:tcPr>
          <w:p w14:paraId="179AF706" w14:textId="5F98B3F2" w:rsidR="0028077B" w:rsidRDefault="0028077B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No.</w:t>
            </w:r>
          </w:p>
        </w:tc>
        <w:tc>
          <w:tcPr>
            <w:tcW w:w="1194" w:type="dxa"/>
          </w:tcPr>
          <w:p w14:paraId="2F0357CE" w14:textId="3CBEFCF3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No.</w:t>
            </w:r>
          </w:p>
        </w:tc>
        <w:tc>
          <w:tcPr>
            <w:tcW w:w="1350" w:type="dxa"/>
          </w:tcPr>
          <w:p w14:paraId="758C0246" w14:textId="2DFC0119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 No.</w:t>
            </w:r>
          </w:p>
        </w:tc>
        <w:tc>
          <w:tcPr>
            <w:tcW w:w="3690" w:type="dxa"/>
          </w:tcPr>
          <w:p w14:paraId="4EC0B2F4" w14:textId="6450E319" w:rsidR="0028077B" w:rsidRDefault="0028077B" w:rsidP="00A953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Received By/Issued To</w:t>
            </w:r>
          </w:p>
        </w:tc>
        <w:tc>
          <w:tcPr>
            <w:tcW w:w="1035" w:type="dxa"/>
          </w:tcPr>
          <w:p w14:paraId="3DD76C30" w14:textId="5B4A4CE2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</w:p>
        </w:tc>
        <w:tc>
          <w:tcPr>
            <w:tcW w:w="1035" w:type="dxa"/>
          </w:tcPr>
          <w:p w14:paraId="0C5E4B67" w14:textId="3917E915" w:rsidR="0028077B" w:rsidRDefault="0028077B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</w:t>
            </w:r>
          </w:p>
        </w:tc>
      </w:tr>
      <w:tr w:rsidR="0028077B" w14:paraId="6C270B4B" w14:textId="77777777" w:rsidTr="0028077B">
        <w:tc>
          <w:tcPr>
            <w:tcW w:w="1302" w:type="dxa"/>
          </w:tcPr>
          <w:p w14:paraId="049E5325" w14:textId="77777777" w:rsidR="0028077B" w:rsidRDefault="0028077B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194" w:type="dxa"/>
          </w:tcPr>
          <w:p w14:paraId="48E855F5" w14:textId="77777777" w:rsidR="0028077B" w:rsidRDefault="0028077B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4367598" w14:textId="77777777" w:rsidR="0028077B" w:rsidRDefault="0028077B" w:rsidP="00AA7A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1AF4120" w14:textId="77777777" w:rsidR="0028077B" w:rsidRDefault="0028077B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86AA585" w14:textId="42A0B736" w:rsidR="0028077B" w:rsidRDefault="0028077B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18891601" w14:textId="77777777" w:rsidR="0028077B" w:rsidRDefault="0028077B" w:rsidP="001A2D0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14:paraId="5E1DDEF5" w14:textId="77777777" w:rsidR="0028077B" w:rsidRDefault="0028077B" w:rsidP="00C04BFF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Ind w:w="7015" w:type="dxa"/>
        <w:tblLook w:val="04A0" w:firstRow="1" w:lastRow="0" w:firstColumn="1" w:lastColumn="0" w:noHBand="0" w:noVBand="1"/>
      </w:tblPr>
      <w:tblGrid>
        <w:gridCol w:w="2121"/>
        <w:gridCol w:w="1654"/>
      </w:tblGrid>
      <w:tr w:rsidR="007848E5" w14:paraId="788997CA" w14:textId="77777777" w:rsidTr="000B70D5">
        <w:tc>
          <w:tcPr>
            <w:tcW w:w="2121" w:type="dxa"/>
          </w:tcPr>
          <w:p w14:paraId="0CB8C97C" w14:textId="71AA4ECD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Balance</w:t>
            </w:r>
          </w:p>
        </w:tc>
        <w:tc>
          <w:tcPr>
            <w:tcW w:w="1654" w:type="dxa"/>
          </w:tcPr>
          <w:p w14:paraId="28163F5D" w14:textId="07CFC89F" w:rsidR="007848E5" w:rsidRDefault="007848E5" w:rsidP="00312CD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prevbalance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«prevbalance»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72BB825A" w14:textId="77777777" w:rsidTr="000B70D5">
        <w:tc>
          <w:tcPr>
            <w:tcW w:w="2121" w:type="dxa"/>
          </w:tcPr>
          <w:p w14:paraId="51912BC0" w14:textId="2DE1689A" w:rsidR="007848E5" w:rsidRDefault="00653626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</w:t>
            </w:r>
            <w:r w:rsidR="007848E5">
              <w:rPr>
                <w:sz w:val="20"/>
                <w:szCs w:val="20"/>
              </w:rPr>
              <w:t xml:space="preserve"> Balance</w:t>
            </w:r>
          </w:p>
        </w:tc>
        <w:tc>
          <w:tcPr>
            <w:tcW w:w="1654" w:type="dxa"/>
          </w:tcPr>
          <w:p w14:paraId="494838E5" w14:textId="67FF0408" w:rsidR="007848E5" w:rsidRDefault="007848E5" w:rsidP="00312CD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currentbalance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«currentbalance»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542118CD" w14:textId="77777777" w:rsidTr="000B70D5">
        <w:tc>
          <w:tcPr>
            <w:tcW w:w="2121" w:type="dxa"/>
          </w:tcPr>
          <w:p w14:paraId="1E84BCBF" w14:textId="6E65D9F1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Balance</w:t>
            </w:r>
          </w:p>
        </w:tc>
        <w:tc>
          <w:tcPr>
            <w:tcW w:w="1654" w:type="dxa"/>
          </w:tcPr>
          <w:p w14:paraId="65499D36" w14:textId="218BC4FA" w:rsidR="007848E5" w:rsidRDefault="007848E5" w:rsidP="00312CD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nextbalance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«nextbalance»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7848E5" w14:paraId="60A76A01" w14:textId="77777777" w:rsidTr="000B70D5">
        <w:tc>
          <w:tcPr>
            <w:tcW w:w="2121" w:type="dxa"/>
          </w:tcPr>
          <w:p w14:paraId="14C157CD" w14:textId="18599233" w:rsidR="007848E5" w:rsidRDefault="007848E5" w:rsidP="00C15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Balance</w:t>
            </w:r>
          </w:p>
        </w:tc>
        <w:tc>
          <w:tcPr>
            <w:tcW w:w="1654" w:type="dxa"/>
          </w:tcPr>
          <w:p w14:paraId="58521974" w14:textId="179761BA" w:rsidR="007848E5" w:rsidRDefault="007848E5" w:rsidP="00312CD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overallbalance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«overallbalance»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6E4687DF" w14:textId="6C95C539" w:rsidR="00701818" w:rsidRDefault="00701818" w:rsidP="00C15FB7">
      <w:pPr>
        <w:spacing w:after="0"/>
        <w:rPr>
          <w:sz w:val="20"/>
          <w:szCs w:val="20"/>
        </w:rPr>
      </w:pPr>
      <w:bookmarkStart w:id="1" w:name="_GoBack"/>
      <w:bookmarkEnd w:id="1"/>
    </w:p>
    <w:sectPr w:rsidR="00701818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626E4" w:rsidRDefault="007626E4">
      <w:pPr>
        <w:spacing w:after="0"/>
      </w:pPr>
      <w:r>
        <w:separator/>
      </w:r>
    </w:p>
  </w:endnote>
  <w:endnote w:type="continuationSeparator" w:id="0">
    <w:p w14:paraId="1FAA351D" w14:textId="77777777" w:rsidR="007626E4" w:rsidRDefault="007626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5C033347" w:rsidR="007626E4" w:rsidRPr="00C15F47" w:rsidRDefault="00C15F47" w:rsidP="00C15F47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626E4" w:rsidRPr="007A5379" w:rsidRDefault="007626E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626E4" w:rsidRDefault="007626E4">
      <w:pPr>
        <w:spacing w:after="0"/>
      </w:pPr>
      <w:r>
        <w:separator/>
      </w:r>
    </w:p>
  </w:footnote>
  <w:footnote w:type="continuationSeparator" w:id="0">
    <w:p w14:paraId="75DA8289" w14:textId="77777777" w:rsidR="007626E4" w:rsidRDefault="007626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626E4" w:rsidRPr="00B7195B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626E4" w:rsidRDefault="007626E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626E4" w:rsidRPr="007A5379" w:rsidRDefault="007626E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626E4" w:rsidRPr="00B7195B" w:rsidRDefault="007626E4" w:rsidP="00654A5E">
    <w:pPr>
      <w:pStyle w:val="Header"/>
      <w:jc w:val="center"/>
      <w:rPr>
        <w:sz w:val="22"/>
        <w:szCs w:val="22"/>
      </w:rPr>
    </w:pPr>
  </w:p>
  <w:p w14:paraId="4D7E36D6" w14:textId="77777777" w:rsidR="007626E4" w:rsidRPr="00B7195B" w:rsidRDefault="007626E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0D5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077B"/>
    <w:rsid w:val="0028765A"/>
    <w:rsid w:val="00291052"/>
    <w:rsid w:val="00293696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2CDB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377C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74833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CC0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18DA"/>
    <w:rsid w:val="0099385D"/>
    <w:rsid w:val="009B1278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91B14"/>
    <w:rsid w:val="00A9539B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47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EE7DA7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C760-8255-4CBD-9A5D-E7E5DBD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23</cp:revision>
  <cp:lastPrinted>2016-03-20T17:13:00Z</cp:lastPrinted>
  <dcterms:created xsi:type="dcterms:W3CDTF">2018-09-27T08:52:00Z</dcterms:created>
  <dcterms:modified xsi:type="dcterms:W3CDTF">2019-05-04T04:43:00Z</dcterms:modified>
</cp:coreProperties>
</file>