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pict>
          <v:shape id="_x0000_s0202" type="#_x0000_t202" style="height:807.98pt;margin-left:56.7pt;margin-top:28.35pt;mso-position-horizontal-relative:page;mso-position-vertical-relative:page;position:absolute;width:99.22pt;z-index:0" strokecolor="#fff">
            <v:textbox>
              <w:txbxContent>
                <w:tbl>
                  <w:tblPr>
                    <w:tblStyle w:val="TableNormal"/>
                    <w:tblW w:w="494" w:type="dxa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firstRow="0" w:lastRow="0" w:firstColumn="0" w:lastColumn="0" w:noHBand="1" w:noVBand="1"/>
                  </w:tblPr>
                  <w:tblGrid>
                    <w:gridCol w:w="15"/>
                    <w:gridCol w:w="433"/>
                    <w:gridCol w:w="15"/>
                    <w:gridCol w:w="31"/>
                  </w:tblGrid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0"/>
                    </w:trPr>
                    <w:tc>
                      <w:tcPr>
                        <w:tcW w:w="463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jc w:val="center"/>
                          <w:rPr>
                            <w:rFonts w:ascii="????" w:eastAsia="????" w:hAnsi="????" w:hint="eastAsia"/>
                            <w:sz w:val="16"/>
                          </w:rPr>
                        </w:pP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20"/>
                    </w:trPr>
                    <w:tc>
                      <w:tcPr>
                        <w:tcW w:w="463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1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hint="eastAsia"/>
                            <w:sz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宋体" w:hAnsi="宋体" w:hint="eastAsia"/>
                            <w:b/>
                            <w:sz w:val="24"/>
                          </w:rPr>
                          <w:t xml:space="preserve">永久</w:t>
                        </w: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63" w:type="dxa"/>
                        <w:gridSpan w:val="3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Dialog" w:hAnsi="Dialog" w:hint="default"/>
                            <w:sz w:val="22"/>
                          </w:rPr>
                        </w:pP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2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00"/>
                    </w:trPr>
                    <w:tc>
                      <w:tcPr>
                        <w:tcW w:w="463" w:type="dxa"/>
                        <w:gridSpan w:val="3"/>
                        <w:tcBorders>
                          <w:top w:val="single" w:sz="16" w:space="0" w:color="000000"/>
                          <w:left w:val="single" w:sz="8" w:space="0" w:color="000000"/>
                          <w:bottom w:val="single" w:sz="6" w:space="0" w:color="000000"/>
                          <w:right w:val="single" w:sz="8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hint="eastAsia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sz w:val="24"/>
                          </w:rPr>
                          <w:t xml:space="preserve">档号</w:t>
                        </w: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0"/>
                    </w:trPr>
                    <w:tc>
                      <w:tcPr>
                        <w:tcW w:w="463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hint="eastAsia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sz w:val="24"/>
                          </w:rPr>
                          <w:t xml:space="preserve">101225-2023-ZB-001000-001</w:t>
                        </w: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0"/>
                    </w:trPr>
                    <w:tc>
                      <w:tcPr>
                        <w:tcW w:w="463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0"/>
                    </w:trPr>
                    <w:tc>
                      <w:tcPr>
                        <w:tcW w:w="463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80"/>
                    </w:trPr>
                    <w:tc>
                      <w:tcPr>
                        <w:tcW w:w="463" w:type="dxa"/>
                        <w:gridSpan w:val="3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280"/>
                    </w:trPr>
                    <w:tc>
                      <w:tcPr>
                        <w:tcW w:w="463" w:type="dxa"/>
                        <w:gridSpan w:val="3"/>
                        <w:tcBorders>
                          <w:top w:val="single" w:sz="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jc w:val="center"/>
                          <w:rPr>
                            <w:rFonts w:ascii="宋体" w:hAnsi="宋体" w:hint="eastAsia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sz w:val="24"/>
                          </w:rPr>
                          <w:t xml:space="preserve">案卷题名</w:t>
                        </w: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494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480"/>
                    </w:trPr>
                    <w:tc>
                      <w:tcPr>
                        <w:tcW w:w="15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16" w:space="0" w:color="000000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Dialog" w:hAnsi="Dialog" w:hint="default"/>
                            <w:sz w:val="24"/>
                          </w:rPr>
                        </w:pPr>
                      </w:p>
                    </w:tc>
                    <w:tc>
                      <w:tcPr>
                        <w:tcW w:w="433" w:type="dxa"/>
                        <w:tcBorders>
                          <w:top w:val="nil"/>
                          <w:left w:val="nil"/>
                          <w:bottom w:val="single" w:sz="16" w:space="0" w:color="000000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textDirection w:val="tbRlV"/>
                      </w:tcPr>
                      <w:p>
                        <w:pPr>
                          <w:ind w:left="113" w:right="113"/>
                          <w:jc w:val="both"/>
                          <w:rPr>
                            <w:rFonts w:ascii="宋体" w:hAnsi="宋体" w:hint="eastAsia"/>
                            <w:sz w:val="16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hint="eastAsia"/>
                            <w:sz w:val="16"/>
                            <w:lang w:val="en-US" w:eastAsia="zh-CN"/>
                          </w:rPr>
                          <w:t xml:space="preserve">国网湖北省电力有限公司2023年第一物资招标152301批次综合（招标公告审批单、招标公告等）</w:t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nil"/>
                          <w:bottom w:val="single" w:sz="1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????" w:eastAsia="????" w:hAnsi="????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31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rPr>
                            <w:rFonts w:ascii="????" w:eastAsia="????" w:hAnsi="????" w:hint="eastAsia"/>
                            <w:sz w:val="24"/>
                          </w:rPr>
                        </w:pPr>
                      </w:p>
                    </w:tc>
                  </w:tr>
                </w:tbl>
              </w:txbxContent>
            </v:textbox>
          </v:shape>
        </w:pict>
      </w:r>
    </w:p>
    <w:p>
      <w:pPr/>
      <w:r>
        <w:pict>
          <v:shape id="_x0000_s0202" type="#_x0000_t202" style="height:807.98pt;margin-left:141.75pt;margin-top:28.35pt;mso-position-horizontal-relative:page;mso-position-vertical-relative:page;position:absolute;width:99.22pt;z-index:0" strokecolor="#fff">
            <v:textbox>
              <w:txbxContent>
                <w:tbl>
                  <w:tblPr>
                    <w:tblStyle w:val="TableNormal"/>
                    <w:tblW w:w="1595" w:type="dxa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firstRow="0" w:lastRow="0" w:firstColumn="0" w:lastColumn="0" w:noHBand="1" w:noVBand="1"/>
                  </w:tblPr>
                  <w:tblGrid>
                    <w:gridCol w:w="1559"/>
                    <w:gridCol w:w="36"/>
                  </w:tblGrid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520"/>
                    </w:trPr>
                    <w:tc>
                      <w:tcPr>
                        <w:tcW w:w="155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jc w:val="center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b/>
                            <w:sz w:val="24"/>
                          </w:rPr>
                          <w:t xml:space="preserve">永久</w:t>
                        </w: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1559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Dialog" w:eastAsia="宋体" w:hAnsi="Dialog" w:hint="default"/>
                            <w:sz w:val="22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2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00"/>
                    </w:trPr>
                    <w:tc>
                      <w:tcPr>
                        <w:tcW w:w="1559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6" w:space="0" w:color="000000"/>
                          <w:right w:val="single" w:sz="8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jc w:val="center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b/>
                            <w:sz w:val="24"/>
                          </w:rPr>
                          <w:t xml:space="preserve">档号</w:t>
                        </w: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0"/>
                    </w:trPr>
                    <w:tc>
                      <w:tcPr>
                        <w:tcW w:w="155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jc w:val="center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b/>
                            <w:sz w:val="24"/>
                          </w:rPr>
                          <w:t xml:space="preserve">101225-2023-ZB-001000-001</w:t>
                        </w: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0"/>
                    </w:trPr>
                    <w:tc>
                      <w:tcPr>
                        <w:tcW w:w="1559" w:type="dxa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0"/>
                    </w:trPr>
                    <w:tc>
                      <w:tcPr>
                        <w:tcW w:w="1559" w:type="dxa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0"/>
                    </w:trPr>
                    <w:tc>
                      <w:tcPr>
                        <w:tcW w:w="1559" w:type="dxa"/>
                        <w:vMerge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00"/>
                    </w:trPr>
                    <w:tc>
                      <w:tcPr>
                        <w:tcW w:w="1559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jc w:val="center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  <w:r>
                          <w:rPr>
                            <w:rFonts w:ascii="宋体" w:eastAsia="宋体" w:hAnsi="宋体" w:hint="eastAsia"/>
                            <w:b/>
                            <w:sz w:val="24"/>
                          </w:rPr>
                          <w:t xml:space="preserve">案卷题名</w:t>
                        </w: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40"/>
                    </w:trPr>
                    <w:tc>
                      <w:tcPr>
                        <w:tcW w:w="1559" w:type="dxa"/>
                        <w:tcBorders>
                          <w:top w:val="single" w:sz="8" w:space="0" w:color="000000"/>
                          <w:left w:val="single" w:sz="6" w:space="0" w:color="000000"/>
                          <w:bottom w:val="single" w:sz="16" w:space="0" w:color="000000"/>
                          <w:right w:val="single" w:sz="6" w:space="0" w:color="000000"/>
                          <w:tl2br w:val="nil"/>
                          <w:tr2bl w:val="nil"/>
                        </w:tcBorders>
                        <w:shd w:val="clear" w:color="auto" w:fill="FFFFFF"/>
                        <w:textDirection w:val="tbRlV"/>
                        <w:vAlign w:val="center"/>
                      </w:tcPr>
                      <w:p>
                        <w:pPr>
                          <w:spacing w:beforeLines="0" w:afterLines="0"/>
                          <w:ind w:left="113" w:right="113"/>
                          <w:rPr>
                            <w:rFonts w:ascii="宋体" w:eastAsia="宋体" w:hAnsi="宋体" w:cs="宋体"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????" w:eastAsia="????" w:hAnsi="????" w:hint="eastAsia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W w:w="1595" w:type="dxa"/>
                      <w:tblInd w:w="0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1559" w:type="dxa"/>
                        <w:tcBorders>
                          <w:top w:val="single" w:sz="16" w:space="0" w:color="000000"/>
                          <w:left w:val="single" w:sz="8" w:space="0" w:color="000000"/>
                          <w:bottom w:val="single" w:sz="16" w:space="0" w:color="000000"/>
                          <w:right w:val="single" w:sz="8" w:space="0" w:color="000000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Dialog" w:eastAsia="????" w:hAnsi="Dialog" w:hint="default"/>
                            <w:sz w:val="22"/>
                          </w:rPr>
                        </w:pPr>
                      </w:p>
                    </w:tc>
                    <w:tc>
                      <w:tcPr>
                        <w:tcW w:w="3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nil"/>
                          <w:tl2br w:val="nil"/>
                          <w:tr2bl w:val="nil"/>
                        </w:tcBorders>
                        <w:shd w:val="clear" w:color="auto" w:fill="FFFFFF"/>
                        <w:vAlign w:val="center"/>
                      </w:tcPr>
                      <w:p>
                        <w:pPr>
                          <w:spacing w:beforeLines="0" w:afterLines="0"/>
                          <w:rPr>
                            <w:rFonts w:ascii="宋体" w:eastAsia="宋体" w:hAnsi="宋体" w:hint="eastAsia"/>
                            <w:sz w:val="22"/>
                          </w:rPr>
                        </w:pPr>
                      </w:p>
                    </w:tc>
                  </w:tr>
                </w:tbl>
              </w:txbxContent>
            </v:textbox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unhideWhenUsed/>
    <w:qFormat/>
    <w:pPr>
      <w:widowControl w:val="0"/>
      <w:autoSpaceDE w:val="0"/>
      <w:autoSpaceDN w:val="0"/>
      <w:adjustRightInd w:val="0"/>
    </w:pPr>
    <w:rPr>
      <w:rFonts w:ascii="Arial" w:eastAsia="宋体" w:hAnsi="Arial" w:hint="default"/>
      <w:color w:val="000000"/>
      <w:sz w:val="24"/>
    </w:rPr>
  </w:style>
  <w:style w:type="table" w:default="1" w:styleId="TableNormal">
    <w:name w:val="Normal Table"/>
    <w:uiPriority w:val="99"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2024-08-08T17:19:54Z</dcterms:created>
  <dcterms:modified xsi:type="dcterms:W3CDTF">2024-08-08T09:19:53Z</dcterms:modified>
</cp:coreProperties>
</file>