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15" w:rsidRDefault="007A4EB0" w:rsidP="008B2B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4000500</wp:posOffset>
                </wp:positionV>
                <wp:extent cx="5943600" cy="3314700"/>
                <wp:effectExtent l="0" t="0" r="444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AFF" w:rsidRPr="00F31214" w:rsidRDefault="00B55AFF" w:rsidP="00F31214">
                            <w:pPr>
                              <w:pStyle w:val="aa"/>
                            </w:pPr>
                            <w:r w:rsidRPr="00F31214">
                              <w:fldChar w:fldCharType="begin"/>
                            </w:r>
                            <w:r w:rsidRPr="00F31214">
                              <w:instrText>DOCVARIABLE Название_b5377541</w:instrText>
                            </w:r>
                            <w:r w:rsidR="00DF2626">
                              <w:fldChar w:fldCharType="separate"/>
                            </w:r>
                            <w:r w:rsidR="00DF2626">
                              <w:t>А1 Формирование общего ТЗ</w:t>
                            </w:r>
                            <w:r w:rsidRPr="00F31214">
                              <w:fldChar w:fldCharType="end"/>
                            </w:r>
                          </w:p>
                          <w:p w:rsidR="00B55AFF" w:rsidRPr="00FA4138" w:rsidRDefault="00B55AFF" w:rsidP="00B55AFF">
                            <w:pPr>
                              <w:pStyle w:val="aff0"/>
                            </w:pPr>
                            <w:r w:rsidRPr="00FA4138">
                              <w:t>Регламент процесса</w:t>
                            </w:r>
                          </w:p>
                          <w:p w:rsidR="00B55AFF" w:rsidRDefault="00B55A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68pt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QG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" filled="f" stroked="f">
                <v:textbox>
                  <w:txbxContent>
                    <w:p w:rsidR="00B55AFF" w:rsidRPr="00F31214" w:rsidRDefault="00B55AFF" w:rsidP="00F31214">
                      <w:pPr>
                        <w:pStyle w:val="aa"/>
                      </w:pPr>
                      <w:r w:rsidRPr="00F31214">
                        <w:fldChar w:fldCharType="begin"/>
                      </w:r>
                      <w:r w:rsidRPr="00F31214">
                        <w:instrText>DOCVARIABLE Название_b5377541</w:instrText>
                      </w:r>
                      <w:r w:rsidR="00DF2626">
                        <w:fldChar w:fldCharType="separate"/>
                      </w:r>
                      <w:r w:rsidR="00DF2626">
                        <w:t>А1 Формирование общего ТЗ</w:t>
                      </w:r>
                      <w:r w:rsidRPr="00F31214">
                        <w:fldChar w:fldCharType="end"/>
                      </w:r>
                    </w:p>
                    <w:p w:rsidR="00B55AFF" w:rsidRPr="00FA4138" w:rsidRDefault="00B55AFF" w:rsidP="00B55AFF">
                      <w:pPr>
                        <w:pStyle w:val="aff0"/>
                      </w:pPr>
                      <w:r w:rsidRPr="00FA4138">
                        <w:t>Регламент процесса</w:t>
                      </w:r>
                    </w:p>
                    <w:p w:rsidR="00B55AFF" w:rsidRDefault="00B55AFF"/>
                  </w:txbxContent>
                </v:textbox>
              </v:shape>
            </w:pict>
          </mc:Fallback>
        </mc:AlternateContent>
      </w:r>
      <w:bookmarkStart w:id="1" w:name="_Toc514541759"/>
      <w:bookmarkStart w:id="2" w:name="ОбщиеПоложения_c6e85ee0"/>
    </w:p>
    <w:p w:rsidR="0001194B" w:rsidRPr="008B2B15" w:rsidRDefault="00D12118" w:rsidP="008B2B15">
      <w:pPr>
        <w:pStyle w:val="10"/>
      </w:pPr>
      <w:r w:rsidRPr="008B2B15">
        <w:lastRenderedPageBreak/>
        <w:t>ОБЩИЕ ПОЛОЖЕНИЯ</w:t>
      </w:r>
      <w:bookmarkEnd w:id="1"/>
    </w:p>
    <w:p w:rsidR="00E5613A" w:rsidRPr="008B2B15" w:rsidRDefault="00E5613A" w:rsidP="00E5613A">
      <w:pPr>
        <w:pStyle w:val="20"/>
      </w:pPr>
      <w:bookmarkStart w:id="3" w:name="_Toc200367518"/>
      <w:bookmarkStart w:id="4" w:name="_Toc514541760"/>
      <w:bookmarkStart w:id="5" w:name="С_Содержание_деятельности_014125b4"/>
      <w:r w:rsidRPr="008B2B15">
        <w:t>Содержание деятельности</w:t>
      </w:r>
      <w:bookmarkEnd w:id="3"/>
      <w:bookmarkEnd w:id="4"/>
    </w:p>
    <w:p w:rsidR="00E5613A" w:rsidRPr="008B2B15" w:rsidRDefault="00E5613A" w:rsidP="00E5613A">
      <w:r w:rsidRPr="008B2B15">
        <w:t>Содержанием деятельности по процессу «</w:t>
      </w:r>
      <w:r w:rsidRPr="008B2B15">
        <w:fldChar w:fldCharType="begin"/>
      </w:r>
      <w:r w:rsidR="001C15E3" w:rsidRPr="008B2B15">
        <w:instrText>DOCVARIABLE Название_b5377541</w:instrText>
      </w:r>
      <w:r w:rsidR="00DF2626">
        <w:fldChar w:fldCharType="separate"/>
      </w:r>
      <w:r w:rsidR="007A4EB0">
        <w:t>А1 Формирование общего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="001C15E3" w:rsidRPr="008B2B15">
        <w:instrText>DOCVARIABLE Содержание_деятельности_014125b4</w:instrText>
      </w:r>
      <w:r w:rsidR="00DF2626">
        <w:fldChar w:fldCharType="separate"/>
      </w:r>
      <w:r w:rsidR="007A4EB0">
        <w:t>собеседование с заказчиком, в ходе которого начальники отделов и менеджер составляют общее техническое задание</w:t>
      </w:r>
      <w:r w:rsidRPr="008B2B15">
        <w:fldChar w:fldCharType="end"/>
      </w:r>
      <w:r w:rsidRPr="008B2B15">
        <w:t>.</w:t>
      </w:r>
    </w:p>
    <w:p w:rsidR="009170C7" w:rsidRPr="008B2B15" w:rsidRDefault="00922C86" w:rsidP="00922C86">
      <w:pPr>
        <w:pStyle w:val="20"/>
      </w:pPr>
      <w:bookmarkStart w:id="6" w:name="_Toc514541761"/>
      <w:bookmarkStart w:id="7" w:name="_Toc514541762"/>
      <w:bookmarkStart w:id="8" w:name="Секция_Владельцы_c5a20f7f"/>
      <w:bookmarkStart w:id="9" w:name="_Toc200361868"/>
      <w:bookmarkStart w:id="10" w:name="_Toc200367520"/>
      <w:bookmarkEnd w:id="5"/>
      <w:bookmarkEnd w:id="6"/>
      <w:r w:rsidRPr="008B2B15">
        <w:t>Владелец процесса</w:t>
      </w:r>
      <w:bookmarkEnd w:id="7"/>
    </w:p>
    <w:p w:rsidR="009170C7" w:rsidRPr="008B2B15" w:rsidRDefault="009170C7" w:rsidP="009170C7">
      <w:r w:rsidRPr="008B2B15">
        <w:t>Владельцем процесса является:</w:t>
      </w:r>
    </w:p>
    <w:bookmarkStart w:id="11" w:name="Полный_список_владельцев_1aca2b16"/>
    <w:p w:rsidR="00AE4148" w:rsidRPr="008B2B15" w:rsidRDefault="00922C86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Субъект_8be9105d_1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Менеджер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r w:rsidR="00832DDE" w:rsidRPr="008B2B15">
        <w:t xml:space="preserve"> </w:t>
      </w:r>
      <w:bookmarkEnd w:id="11"/>
    </w:p>
    <w:p w:rsidR="00717D7B" w:rsidRPr="008B2B15" w:rsidRDefault="00666A7B" w:rsidP="00E5613A">
      <w:pPr>
        <w:pStyle w:val="20"/>
      </w:pPr>
      <w:bookmarkStart w:id="12" w:name="_Toc514541763"/>
      <w:bookmarkEnd w:id="8"/>
      <w:r w:rsidRPr="008B2B15">
        <w:t>Исполнители процесса</w:t>
      </w:r>
      <w:bookmarkEnd w:id="12"/>
    </w:p>
    <w:p w:rsidR="00666A7B" w:rsidRPr="008B2B15" w:rsidRDefault="00666A7B" w:rsidP="00666A7B">
      <w:bookmarkStart w:id="13" w:name="Секция_Исполнители_3163e2c3"/>
      <w:r w:rsidRPr="008B2B15">
        <w:t>И</w:t>
      </w:r>
      <w:r w:rsidR="00026EA1" w:rsidRPr="008B2B15">
        <w:t>с</w:t>
      </w:r>
      <w:r w:rsidRPr="008B2B15">
        <w:t>полнител</w:t>
      </w:r>
      <w:r w:rsidR="00026EA1" w:rsidRPr="008B2B15">
        <w:t>я</w:t>
      </w:r>
      <w:r w:rsidRPr="008B2B15">
        <w:t>м</w:t>
      </w:r>
      <w:r w:rsidR="00026EA1" w:rsidRPr="008B2B15">
        <w:t>и</w:t>
      </w:r>
      <w:r w:rsidRPr="008B2B15">
        <w:t xml:space="preserve"> процесса явля</w:t>
      </w:r>
      <w:r w:rsidR="00026EA1" w:rsidRPr="008B2B15">
        <w:t>ю</w:t>
      </w:r>
      <w:r w:rsidRPr="008B2B15">
        <w:t>тся:</w:t>
      </w:r>
      <w:bookmarkEnd w:id="13"/>
    </w:p>
    <w:bookmarkStart w:id="14" w:name="С_Полный_список_исполнител_24002b96"/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Субъект_db99125f_1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Главный концепт-художник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5" w:name="Секция_Подразделение_340a03a8_1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Вышестоящее_подразделени_ec7dff8a_1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концепта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5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Субъект_db99125f_2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Начальник отдела VFX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6" w:name="Секция_Подразделение_340a03a8_2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Вышестоящее_подразделени_ec7dff8a_2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VFX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6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Субъект_db99125f_3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Начальник отдела анимации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7" w:name="Секция_Подразделение_340a03a8_3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Вышестоящее_подразделени_ec7dff8a_3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анимации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7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Субъект_db99125f_4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Начальник отдела композитинга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8" w:name="Секция_Подразделение_340a03a8_4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Вышестоящее_подразделени_ec7dff8a_4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композитинга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8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Субъект_db99125f_5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Начальник отдела моделирования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9" w:name="Секция_Подразделение_340a03a8_5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Вышестоящее_подразделени_ec7dff8a_5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моделирования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9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Субъект_db99125f_6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Начальник отдела рендеринга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20" w:name="Секция_Подразделение_340a03a8_6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Вышестоящее_подразделени_ec7dff8a_6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рендеринга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20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Субъект_db99125f_7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Начальник отдела сетапа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21" w:name="Секция_Подразделение_340a03a8_7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Вышестоящее_подразделени_ec7dff8a_7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сетапа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21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Субъект_db99125f_8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Начальник отдела текстурирования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22" w:name="Секция_Подразделение_340a03a8_8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Вышестоящее_подразделени_ec7dff8a_8</w:instrText>
      </w:r>
      <w:r w:rsidR="00DF2626">
        <w:rPr>
          <w:rStyle w:val="affb"/>
        </w:rPr>
        <w:fldChar w:fldCharType="separate"/>
      </w:r>
      <w:r w:rsidR="007A4EB0">
        <w:rPr>
          <w:rStyle w:val="affb"/>
        </w:rPr>
        <w:t>Отдел текстурирования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22"/>
    </w:p>
    <w:p w:rsidR="00E5613A" w:rsidRPr="008B2B15" w:rsidRDefault="00E5613A" w:rsidP="00E5613A">
      <w:pPr>
        <w:pStyle w:val="20"/>
      </w:pPr>
      <w:bookmarkStart w:id="23" w:name="_Toc514541764"/>
      <w:bookmarkStart w:id="24" w:name="Секция_Подразделение_dbedc44f"/>
      <w:bookmarkStart w:id="25" w:name="С_Предмет_деятельности_4e75105a"/>
      <w:bookmarkStart w:id="26" w:name="С_Полный_список_субъектов__b6ddbb13"/>
      <w:bookmarkStart w:id="27" w:name="_Toc514541765"/>
      <w:bookmarkStart w:id="28" w:name="С_Начало_cd303d36"/>
      <w:bookmarkEnd w:id="14"/>
      <w:bookmarkEnd w:id="23"/>
      <w:bookmarkEnd w:id="24"/>
      <w:bookmarkEnd w:id="25"/>
      <w:bookmarkEnd w:id="26"/>
      <w:r w:rsidRPr="008B2B15">
        <w:t>Начало выполнения процесса</w:t>
      </w:r>
      <w:bookmarkEnd w:id="9"/>
      <w:bookmarkEnd w:id="10"/>
      <w:bookmarkEnd w:id="27"/>
    </w:p>
    <w:p w:rsidR="00E5613A" w:rsidRPr="008B2B15" w:rsidRDefault="00BE3B3D" w:rsidP="00E5613A">
      <w:r w:rsidRPr="008B2B15">
        <w:t xml:space="preserve">Начало выполнения процесса </w:t>
      </w:r>
      <w:r w:rsidR="00E5613A" w:rsidRPr="008B2B15">
        <w:fldChar w:fldCharType="begin"/>
      </w:r>
      <w:r w:rsidR="001C15E3" w:rsidRPr="008B2B15">
        <w:instrText>DOCVARIABLE Начало_cd303d36</w:instrText>
      </w:r>
      <w:r w:rsidR="00DF2626">
        <w:fldChar w:fldCharType="separate"/>
      </w:r>
      <w:r w:rsidR="007A4EB0">
        <w:t>после подписания договора на выполнение проекта</w:t>
      </w:r>
      <w:r w:rsidR="00E5613A" w:rsidRPr="008B2B15">
        <w:fldChar w:fldCharType="end"/>
      </w:r>
      <w:r w:rsidR="00E5613A" w:rsidRPr="008B2B15">
        <w:t>.</w:t>
      </w:r>
    </w:p>
    <w:p w:rsidR="0001194B" w:rsidRPr="008B2B15" w:rsidRDefault="0001194B" w:rsidP="006C668B">
      <w:pPr>
        <w:pStyle w:val="20"/>
      </w:pPr>
      <w:bookmarkStart w:id="29" w:name="_Toc514541766"/>
      <w:bookmarkStart w:id="30" w:name="С_Результат_bc4c642a"/>
      <w:bookmarkEnd w:id="28"/>
      <w:r w:rsidRPr="008B2B15">
        <w:t>Результат процесса</w:t>
      </w:r>
      <w:bookmarkEnd w:id="29"/>
    </w:p>
    <w:p w:rsidR="0001194B" w:rsidRPr="008B2B15" w:rsidRDefault="0001194B" w:rsidP="007D03A3">
      <w:r w:rsidRPr="008B2B15">
        <w:t xml:space="preserve">Основным результатом процесса является </w:t>
      </w:r>
      <w:r w:rsidR="00664DCF" w:rsidRPr="008B2B15">
        <w:fldChar w:fldCharType="begin"/>
      </w:r>
      <w:r w:rsidR="001C15E3" w:rsidRPr="008B2B15">
        <w:instrText>DOCVARIABLE Результат_bc4c642a</w:instrText>
      </w:r>
      <w:r w:rsidR="00DF2626">
        <w:fldChar w:fldCharType="separate"/>
      </w:r>
      <w:r w:rsidR="007A4EB0">
        <w:t>общее ТЗ</w:t>
      </w:r>
      <w:r w:rsidR="00664DCF" w:rsidRPr="008B2B15">
        <w:fldChar w:fldCharType="end"/>
      </w:r>
      <w:r w:rsidRPr="008B2B15">
        <w:t>.</w:t>
      </w:r>
    </w:p>
    <w:p w:rsidR="00E5613A" w:rsidRPr="008B2B15" w:rsidRDefault="00E5613A" w:rsidP="00E5613A">
      <w:pPr>
        <w:pStyle w:val="20"/>
      </w:pPr>
      <w:bookmarkStart w:id="31" w:name="_Toc200367522"/>
      <w:bookmarkStart w:id="32" w:name="_Toc514541767"/>
      <w:bookmarkStart w:id="33" w:name="С_Требования_к_срокам_e0c7c48e"/>
      <w:bookmarkEnd w:id="30"/>
      <w:r w:rsidRPr="008B2B15">
        <w:t>Требования к срокам выполнения процесса</w:t>
      </w:r>
      <w:bookmarkEnd w:id="31"/>
      <w:bookmarkEnd w:id="32"/>
    </w:p>
    <w:p w:rsidR="00E5613A" w:rsidRPr="008B2B15" w:rsidRDefault="000B6F54" w:rsidP="00E5613A">
      <w:r w:rsidRPr="008B2B15">
        <w:fldChar w:fldCharType="begin"/>
      </w:r>
      <w:r w:rsidR="001C15E3" w:rsidRPr="008B2B15">
        <w:instrText>DOCVARIABLE Требования_к_срокам_e0c7c48e</w:instrText>
      </w:r>
      <w:r w:rsidR="00DF2626">
        <w:fldChar w:fldCharType="separate"/>
      </w:r>
      <w:r w:rsidR="007A4EB0">
        <w:t>не более 2 часов</w:t>
      </w:r>
      <w:r w:rsidRPr="008B2B15">
        <w:fldChar w:fldCharType="end"/>
      </w:r>
    </w:p>
    <w:p w:rsidR="0001194B" w:rsidRPr="008B2B15" w:rsidRDefault="0001194B" w:rsidP="006C668B">
      <w:pPr>
        <w:pStyle w:val="20"/>
      </w:pPr>
      <w:bookmarkStart w:id="34" w:name="_Toc514541768"/>
      <w:bookmarkStart w:id="35" w:name="С_Документация_процесса_12fc453c"/>
      <w:bookmarkEnd w:id="33"/>
      <w:r w:rsidRPr="008B2B15">
        <w:t>Документация процесса</w:t>
      </w:r>
      <w:bookmarkEnd w:id="34"/>
    </w:p>
    <w:p w:rsidR="0001194B" w:rsidRPr="008B2B15" w:rsidRDefault="0001194B" w:rsidP="0001194B">
      <w:r w:rsidRPr="008B2B15">
        <w:t>Выполнение процесса «</w:t>
      </w:r>
      <w:r w:rsidR="00664DCF" w:rsidRPr="008B2B15">
        <w:fldChar w:fldCharType="begin"/>
      </w:r>
      <w:r w:rsidR="009D4391" w:rsidRPr="008B2B15">
        <w:instrText>DOCVARIABLE НазваниеПроцесса_bb65ce5b</w:instrText>
      </w:r>
      <w:r w:rsidR="00DF2626">
        <w:fldChar w:fldCharType="separate"/>
      </w:r>
      <w:r w:rsidR="007A4EB0">
        <w:t>Формирование общего ТЗ</w:t>
      </w:r>
      <w:r w:rsidR="00664DCF" w:rsidRPr="008B2B15">
        <w:fldChar w:fldCharType="end"/>
      </w:r>
      <w:r w:rsidRPr="008B2B15">
        <w:t>» регламентируется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607"/>
      </w:tblGrid>
      <w:tr w:rsidR="001734AE" w:rsidRPr="008B2B15" w:rsidTr="002A1555">
        <w:tc>
          <w:tcPr>
            <w:tcW w:w="9607" w:type="dxa"/>
          </w:tcPr>
          <w:p w:rsidR="001734AE" w:rsidRPr="008B2B15" w:rsidRDefault="001734AE" w:rsidP="001734AE">
            <w:pPr>
              <w:pStyle w:val="a3"/>
            </w:pPr>
            <w:bookmarkStart w:id="36" w:name="Документация_процесса_12fc453c"/>
            <w:bookmarkEnd w:id="36"/>
            <w:r>
              <w:t>Список активных проектов</w:t>
            </w:r>
          </w:p>
        </w:tc>
      </w:tr>
    </w:tbl>
    <w:p w:rsidR="0001194B" w:rsidRPr="008B2B15" w:rsidRDefault="00D12118" w:rsidP="0001194B">
      <w:pPr>
        <w:pStyle w:val="10"/>
        <w:tabs>
          <w:tab w:val="num" w:pos="720"/>
        </w:tabs>
      </w:pPr>
      <w:bookmarkStart w:id="37" w:name="Диаграмма_78795277"/>
      <w:bookmarkStart w:id="38" w:name="_Toc144033278"/>
      <w:bookmarkStart w:id="39" w:name="_Toc514541769"/>
      <w:bookmarkStart w:id="40" w:name="Взаимодействие_7ecb35c1"/>
      <w:bookmarkEnd w:id="2"/>
      <w:bookmarkEnd w:id="35"/>
      <w:bookmarkEnd w:id="37"/>
      <w:r w:rsidRPr="008B2B15">
        <w:t>ВЗАИМОДЕЙСТВИЕ С ДРУГИМИ ПРОЦЕССАМИ</w:t>
      </w:r>
      <w:bookmarkEnd w:id="38"/>
      <w:r w:rsidRPr="008B2B15">
        <w:t xml:space="preserve"> И ВНЕШНЕЙ СРЕДОЙ</w:t>
      </w:r>
      <w:bookmarkEnd w:id="39"/>
    </w:p>
    <w:p w:rsidR="0001194B" w:rsidRPr="008B2B15" w:rsidRDefault="0001194B" w:rsidP="0001194B">
      <w:r w:rsidRPr="008B2B15">
        <w:t>При выполнении процесса «</w:t>
      </w:r>
      <w:r w:rsidR="004A6476" w:rsidRPr="008B2B15">
        <w:fldChar w:fldCharType="begin"/>
      </w:r>
      <w:r w:rsidR="001C15E3" w:rsidRPr="008B2B15">
        <w:instrText>DOCVARIABLE Название_b5377541</w:instrText>
      </w:r>
      <w:r w:rsidR="00DF2626">
        <w:fldChar w:fldCharType="separate"/>
      </w:r>
      <w:r w:rsidR="007A4EB0">
        <w:t>А1 Формирование общего ТЗ</w:t>
      </w:r>
      <w:r w:rsidR="004A6476"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047E0E" w:rsidRPr="008B2B15" w:rsidRDefault="00047E0E" w:rsidP="00047E0E">
      <w:pPr>
        <w:pStyle w:val="20"/>
      </w:pPr>
      <w:bookmarkStart w:id="41" w:name="_Toc514541770"/>
      <w:bookmarkStart w:id="42" w:name="С_Входы_bac2d20c"/>
      <w:r w:rsidRPr="008B2B15">
        <w:t>Взаимодействие по Входу</w:t>
      </w:r>
      <w:bookmarkEnd w:id="4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61"/>
        <w:gridCol w:w="2532"/>
        <w:gridCol w:w="2485"/>
        <w:gridCol w:w="2017"/>
      </w:tblGrid>
      <w:tr w:rsidR="00047E0E" w:rsidRPr="008B2B15" w:rsidTr="00EC66DC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47E0E" w:rsidRPr="008B2B15" w:rsidTr="00EC66DC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47E0E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bookmarkStart w:id="43" w:name="Входы_bac2d20c"/>
            <w:bookmarkEnd w:id="43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Заказчик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{Граница}</w:t>
            </w:r>
          </w:p>
        </w:tc>
      </w:tr>
    </w:tbl>
    <w:p w:rsidR="00047E0E" w:rsidRPr="008B2B15" w:rsidRDefault="00047E0E" w:rsidP="00047E0E">
      <w:pPr>
        <w:pStyle w:val="20"/>
      </w:pPr>
      <w:bookmarkStart w:id="44" w:name="_Toc514541771"/>
      <w:bookmarkStart w:id="45" w:name="С_Выходы_c6c768ed"/>
      <w:bookmarkEnd w:id="42"/>
      <w:r w:rsidRPr="008B2B15">
        <w:t>Взаимодействие по Выходу</w:t>
      </w:r>
      <w:bookmarkEnd w:id="4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61"/>
        <w:gridCol w:w="2532"/>
        <w:gridCol w:w="2485"/>
        <w:gridCol w:w="2017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Передается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ОТЗ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Общее ТЗ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А2.1 Постановка задач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6" w:name="Выходы_c6c768ed"/>
            <w:bookmarkEnd w:id="46"/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А2.3 Формирование локальных ТЗ</w:t>
            </w:r>
          </w:p>
        </w:tc>
      </w:tr>
    </w:tbl>
    <w:p w:rsidR="0001194B" w:rsidRPr="008B2B15" w:rsidRDefault="0001194B" w:rsidP="00047E0E">
      <w:pPr>
        <w:pStyle w:val="20"/>
      </w:pPr>
      <w:bookmarkStart w:id="47" w:name="_Toc514541772"/>
      <w:bookmarkStart w:id="48" w:name="С_Управление_a164bf45"/>
      <w:bookmarkEnd w:id="45"/>
      <w:r w:rsidRPr="008B2B15">
        <w:t>Управление процесса</w:t>
      </w:r>
      <w:bookmarkEnd w:id="4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5"/>
        <w:gridCol w:w="2475"/>
        <w:gridCol w:w="2428"/>
        <w:gridCol w:w="2187"/>
      </w:tblGrid>
      <w:tr w:rsidR="0001194B" w:rsidRPr="008B2B15" w:rsidTr="007E7415">
        <w:trPr>
          <w:cantSplit/>
          <w:trHeight w:val="162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7E7415">
        <w:trPr>
          <w:cantSplit/>
          <w:trHeight w:val="270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7E7415">
        <w:trPr>
          <w:trHeight w:val="183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9" w:name="Управление_a164bf45"/>
            <w:bookmarkEnd w:id="49"/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Загруженность студии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Список активных проектов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</w:tbl>
    <w:p w:rsidR="0001194B" w:rsidRPr="008B2B15" w:rsidRDefault="0001194B" w:rsidP="00047E0E">
      <w:pPr>
        <w:pStyle w:val="20"/>
      </w:pPr>
      <w:bookmarkStart w:id="50" w:name="_Toc514541773"/>
      <w:bookmarkStart w:id="51" w:name="С_Механизмы_b4716abf"/>
      <w:bookmarkEnd w:id="48"/>
      <w:r w:rsidRPr="008B2B15">
        <w:t>Механизмы процесса</w:t>
      </w:r>
      <w:bookmarkEnd w:id="5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61"/>
        <w:gridCol w:w="2532"/>
        <w:gridCol w:w="2485"/>
        <w:gridCol w:w="2017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52" w:name="Механизмы_b4716abf"/>
            <w:bookmarkEnd w:id="52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Начальники отделов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</w:tbl>
    <w:p w:rsidR="00A22CF0" w:rsidRPr="008B2B15" w:rsidRDefault="00D12118" w:rsidP="00A22CF0">
      <w:pPr>
        <w:pStyle w:val="10"/>
        <w:tabs>
          <w:tab w:val="num" w:pos="720"/>
        </w:tabs>
      </w:pPr>
      <w:bookmarkStart w:id="53" w:name="_Toc514541774"/>
      <w:bookmarkStart w:id="54" w:name="ОргВыполнения_ebed219f"/>
      <w:bookmarkEnd w:id="40"/>
      <w:bookmarkEnd w:id="51"/>
      <w:r w:rsidRPr="008B2B15">
        <w:t>ОРГАНИЗАЦИЯ ВЫПОЛНЕНИЯ ПРОЦЕССА</w:t>
      </w:r>
      <w:bookmarkEnd w:id="53"/>
    </w:p>
    <w:bookmarkStart w:id="55" w:name="_Toc200367530"/>
    <w:bookmarkStart w:id="56" w:name="_Toc200361876"/>
    <w:bookmarkStart w:id="57" w:name="Подпроцессы_ed07a85b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Подпроцесс_6ede2cea_1</w:instrText>
      </w:r>
      <w:r w:rsidR="00DF2626">
        <w:fldChar w:fldCharType="separate"/>
      </w:r>
      <w:r w:rsidR="007A4EB0">
        <w:t>А1.1 Определение тематики и стилистики проекта</w:t>
      </w:r>
      <w:r w:rsidRPr="008B2B15">
        <w:fldChar w:fldCharType="end"/>
      </w:r>
      <w:bookmarkEnd w:id="55"/>
      <w:bookmarkEnd w:id="56"/>
    </w:p>
    <w:p w:rsidR="00A22CF0" w:rsidRPr="008B2B15" w:rsidRDefault="000052BC" w:rsidP="00772537">
      <w:bookmarkStart w:id="58" w:name="С_Содержание_деятельности_ca37cf88_1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="00DF2626">
        <w:fldChar w:fldCharType="separate"/>
      </w:r>
      <w:r w:rsidR="007A4EB0">
        <w:t>А1.1 Определение тематики и стилистики проекта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Содержание_деятельности_ca37cf88_1</w:instrText>
      </w:r>
      <w:r w:rsidR="00DF2626">
        <w:fldChar w:fldCharType="separate"/>
      </w:r>
      <w:r w:rsidR="007A4EB0">
        <w:t>этап собеседования, в результате которого выявляется тема и стиль проекта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59" w:name="Секция_Владельцы_cfa780b9_1"/>
      <w:bookmarkEnd w:id="58"/>
      <w:r w:rsidRPr="008B2B15">
        <w:t>Владелец подпроцесса</w:t>
      </w:r>
    </w:p>
    <w:bookmarkStart w:id="60" w:name="С_Владельцы_c4e58dde_1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Субъект_b8feaadb_1_1</w:instrText>
      </w:r>
      <w:r w:rsidR="00DF2626">
        <w:fldChar w:fldCharType="separate"/>
      </w:r>
      <w:r w:rsidR="007A4EB0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60"/>
    </w:p>
    <w:bookmarkEnd w:id="59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61" w:name="Исполнители_de940253_1"/>
    <w:bookmarkStart w:id="62" w:name="С_Исполнители_de940253_1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="00DF2626">
        <w:fldChar w:fldCharType="separate"/>
      </w:r>
      <w:r w:rsidR="007A4EB0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63" w:name="Секция_Подразделение_30e2f1f0_1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Вышестоящее_подразделени_aabb1967_1_1</w:instrText>
      </w:r>
      <w:r w:rsidR="00DF2626">
        <w:fldChar w:fldCharType="separate"/>
      </w:r>
      <w:r w:rsidR="007A4EB0">
        <w:t>Отдел концепта</w:t>
      </w:r>
      <w:r w:rsidRPr="008B2B15">
        <w:fldChar w:fldCharType="end"/>
      </w:r>
      <w:r w:rsidRPr="008B2B15">
        <w:t xml:space="preserve">) </w:t>
      </w:r>
      <w:bookmarkEnd w:id="63"/>
    </w:p>
    <w:p w:rsidR="00191EEA" w:rsidRPr="008B2B15" w:rsidRDefault="00A22CF0" w:rsidP="0064798D">
      <w:pPr>
        <w:pStyle w:val="affd"/>
      </w:pPr>
      <w:bookmarkStart w:id="64" w:name="Секция_Подразделение_19868011_1"/>
      <w:bookmarkStart w:id="65" w:name="С_Предмет_деятельности_a1bcd589_1"/>
      <w:bookmarkStart w:id="66" w:name="С_Полный_список_субъектов__15d51a70_1"/>
      <w:bookmarkStart w:id="67" w:name="Секция_Подразделение_5f6707d6_1"/>
      <w:bookmarkStart w:id="68" w:name="С_Предмет_деятельности_35b9da33_1"/>
      <w:bookmarkStart w:id="69" w:name="Полный_список_субъектов__c04347bd_1"/>
      <w:bookmarkStart w:id="70" w:name="С_Начало_fbeff046_1"/>
      <w:bookmarkEnd w:id="61"/>
      <w:bookmarkEnd w:id="62"/>
      <w:bookmarkEnd w:id="64"/>
      <w:bookmarkEnd w:id="65"/>
      <w:bookmarkEnd w:id="66"/>
      <w:bookmarkEnd w:id="67"/>
      <w:bookmarkEnd w:id="68"/>
      <w:bookmarkEnd w:id="69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Начало_fbeff046_1</w:instrText>
      </w:r>
      <w:r w:rsidR="00DF2626">
        <w:fldChar w:fldCharType="separate"/>
      </w:r>
      <w:r w:rsidR="007A4EB0">
        <w:t>по желанию заказчика, но не ранее подписания договора о выполнении проекта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71" w:name="С_Требования_к_срокам_3f3c7c2a_1"/>
      <w:bookmarkEnd w:id="70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Требования_к_срокам_3f3c7c2a_1</w:instrText>
      </w:r>
      <w:r w:rsidR="00DF2626">
        <w:fldChar w:fldCharType="separate"/>
      </w:r>
      <w:r w:rsidR="007A4EB0">
        <w:t>не более 20 минут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72" w:name="С_Результат_af5b2178_1"/>
      <w:bookmarkEnd w:id="71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Результат_af5b2178_1</w:instrText>
      </w:r>
      <w:r w:rsidR="00DF2626">
        <w:fldChar w:fldCharType="separate"/>
      </w:r>
      <w:r w:rsidR="007A4EB0">
        <w:t>тема и стиль проекта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73" w:name="С_Входы_f651f78b_1"/>
      <w:bookmarkEnd w:id="72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74" w:name="Входы_f651f78b_1"/>
            <w:bookmarkEnd w:id="7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{Граница}</w:t>
            </w:r>
          </w:p>
        </w:tc>
      </w:tr>
    </w:tbl>
    <w:p w:rsidR="00663BB5" w:rsidRPr="008B2B15" w:rsidRDefault="00663BB5" w:rsidP="0064798D">
      <w:pPr>
        <w:pStyle w:val="affd"/>
      </w:pPr>
      <w:bookmarkStart w:id="75" w:name="С_Выходы_ad0f50c0_1"/>
      <w:bookmarkEnd w:id="73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76" w:name="Выходы_ad0f50c0_1"/>
            <w:bookmarkEnd w:id="76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D17C1" w:rsidRDefault="007A4EB0">
            <w:pPr>
              <w:pStyle w:val="afe"/>
            </w:pPr>
            <w:r>
              <w:t>Начальник отдела моделирования</w:t>
            </w:r>
          </w:p>
          <w:p w:rsidR="00BD17C1" w:rsidRDefault="007A4EB0">
            <w:pPr>
              <w:pStyle w:val="afe"/>
            </w:pPr>
            <w:r>
              <w:t>Начальник отдела текстурирования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А1.2 Определение информации о персонажах и окружениях</w:t>
            </w:r>
          </w:p>
        </w:tc>
      </w:tr>
    </w:tbl>
    <w:p w:rsidR="00A22CF0" w:rsidRPr="008B2B15" w:rsidRDefault="00A22CF0" w:rsidP="0064798D">
      <w:pPr>
        <w:pStyle w:val="affd"/>
      </w:pPr>
      <w:bookmarkStart w:id="77" w:name="С_Мех_2c0a6b23_1"/>
      <w:bookmarkEnd w:id="75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78" w:name="Мех_2c0a6b23_1"/>
            <w:bookmarkEnd w:id="7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Главный концепт-художник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77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79" w:name="Подпроцессы_ed07a85b_2"/>
    <w:bookmarkEnd w:id="57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Подпроцесс_6ede2cea_2</w:instrText>
      </w:r>
      <w:r w:rsidR="00DF2626">
        <w:fldChar w:fldCharType="separate"/>
      </w:r>
      <w:r w:rsidR="007A4EB0">
        <w:t>А1.2 Определение информации о персонажах и окружениях</w:t>
      </w:r>
      <w:r w:rsidRPr="008B2B15">
        <w:fldChar w:fldCharType="end"/>
      </w:r>
    </w:p>
    <w:p w:rsidR="00A22CF0" w:rsidRPr="008B2B15" w:rsidRDefault="000052BC" w:rsidP="00772537">
      <w:bookmarkStart w:id="80" w:name="С_Содержание_деятельности_ca37cf88_2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="00DF2626">
        <w:fldChar w:fldCharType="separate"/>
      </w:r>
      <w:r w:rsidR="007A4EB0">
        <w:t>А1.2 Определение информации о персонажах и окружениях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Содержание_деятельности_ca37cf88_2</w:instrText>
      </w:r>
      <w:r w:rsidR="00DF2626">
        <w:fldChar w:fldCharType="separate"/>
      </w:r>
      <w:r w:rsidR="007A4EB0">
        <w:t>этап собеседования, в результате которого выявляется информация о количестве персонажей и окружений, а так же их детализации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81" w:name="Секция_Владельцы_cfa780b9_2"/>
      <w:bookmarkEnd w:id="80"/>
      <w:r w:rsidRPr="008B2B15">
        <w:t>Владелец подпроцесса</w:t>
      </w:r>
    </w:p>
    <w:bookmarkStart w:id="82" w:name="С_Владельцы_c4e58dde_2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Субъект_b8feaadb_2_1</w:instrText>
      </w:r>
      <w:r w:rsidR="00DF2626">
        <w:fldChar w:fldCharType="separate"/>
      </w:r>
      <w:r w:rsidR="007A4EB0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82"/>
    </w:p>
    <w:bookmarkEnd w:id="81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83" w:name="Исполнители_de940253_2"/>
    <w:bookmarkStart w:id="84" w:name="С_Исполнители_de940253_2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="00DF2626">
        <w:fldChar w:fldCharType="separate"/>
      </w:r>
      <w:r w:rsidR="007A4EB0"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85" w:name="Секция_Подразделение_30e2f1f0_2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Вышестоящее_подразделени_aabb1967_2_1</w:instrText>
      </w:r>
      <w:r w:rsidR="00DF2626">
        <w:fldChar w:fldCharType="separate"/>
      </w:r>
      <w:r w:rsidR="007A4EB0">
        <w:t>Отдел моделирования</w:t>
      </w:r>
      <w:r w:rsidRPr="008B2B15">
        <w:fldChar w:fldCharType="end"/>
      </w:r>
      <w:r w:rsidRPr="008B2B15">
        <w:t xml:space="preserve">) </w:t>
      </w:r>
      <w:bookmarkEnd w:id="85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="00DF2626">
        <w:fldChar w:fldCharType="separate"/>
      </w:r>
      <w:r w:rsidR="007A4EB0"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86" w:name="Секция_Подразделение_30e2f1f0_2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Вышестоящее_подразделени_aabb1967_2_2</w:instrText>
      </w:r>
      <w:r w:rsidR="00DF2626">
        <w:fldChar w:fldCharType="separate"/>
      </w:r>
      <w:r w:rsidR="007A4EB0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86"/>
    </w:p>
    <w:p w:rsidR="00191EEA" w:rsidRPr="008B2B15" w:rsidRDefault="00A22CF0" w:rsidP="0064798D">
      <w:pPr>
        <w:pStyle w:val="affd"/>
      </w:pPr>
      <w:bookmarkStart w:id="87" w:name="Секция_Подразделение_19868011_2"/>
      <w:bookmarkStart w:id="88" w:name="С_Предмет_деятельности_a1bcd589_2"/>
      <w:bookmarkStart w:id="89" w:name="С_Полный_список_субъектов__15d51a70_2"/>
      <w:bookmarkStart w:id="90" w:name="Секция_Подразделение_5f6707d6_2"/>
      <w:bookmarkStart w:id="91" w:name="С_Предмет_деятельности_35b9da33_2"/>
      <w:bookmarkStart w:id="92" w:name="Полный_список_субъектов__c04347bd_2"/>
      <w:bookmarkStart w:id="93" w:name="С_Начало_fbeff046_2"/>
      <w:bookmarkEnd w:id="83"/>
      <w:bookmarkEnd w:id="84"/>
      <w:bookmarkEnd w:id="87"/>
      <w:bookmarkEnd w:id="88"/>
      <w:bookmarkEnd w:id="89"/>
      <w:bookmarkEnd w:id="90"/>
      <w:bookmarkEnd w:id="91"/>
      <w:bookmarkEnd w:id="92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Начало_fbeff046_2</w:instrText>
      </w:r>
      <w:r w:rsidR="00DF2626">
        <w:fldChar w:fldCharType="separate"/>
      </w:r>
      <w:r w:rsidR="007A4EB0">
        <w:t>сразу после определения тематики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94" w:name="С_Требования_к_срокам_3f3c7c2a_2"/>
      <w:bookmarkEnd w:id="93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Требования_к_срокам_3f3c7c2a_2</w:instrText>
      </w:r>
      <w:r w:rsidR="00DF2626">
        <w:fldChar w:fldCharType="separate"/>
      </w:r>
      <w:r w:rsidR="007A4EB0">
        <w:t>не более 30 минут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95" w:name="С_Результат_af5b2178_2"/>
      <w:bookmarkEnd w:id="94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Результат_af5b2178_2</w:instrText>
      </w:r>
      <w:r w:rsidR="00DF2626">
        <w:fldChar w:fldCharType="separate"/>
      </w:r>
      <w:r w:rsidR="007A4EB0">
        <w:t>полная информация о сложности персонажей и окружений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96" w:name="С_Входы_f651f78b_2"/>
      <w:bookmarkEnd w:id="95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{Граница}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97" w:name="Входы_f651f78b_2"/>
            <w:bookmarkEnd w:id="97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Главный концепт-художник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А1.1 Определение тематики и стилистики проекта</w:t>
            </w:r>
          </w:p>
        </w:tc>
      </w:tr>
    </w:tbl>
    <w:p w:rsidR="00663BB5" w:rsidRPr="008B2B15" w:rsidRDefault="00663BB5" w:rsidP="0064798D">
      <w:pPr>
        <w:pStyle w:val="affd"/>
      </w:pPr>
      <w:bookmarkStart w:id="98" w:name="С_Выходы_ad0f50c0_2"/>
      <w:bookmarkEnd w:id="96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99" w:name="Выходы_ad0f50c0_2"/>
            <w:bookmarkEnd w:id="9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 отдела VFX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А1.3 Определение информации о визуальных эффектах</w:t>
            </w:r>
          </w:p>
        </w:tc>
      </w:tr>
    </w:tbl>
    <w:p w:rsidR="00A22CF0" w:rsidRPr="008B2B15" w:rsidRDefault="00A22CF0" w:rsidP="0064798D">
      <w:pPr>
        <w:pStyle w:val="affd"/>
      </w:pPr>
      <w:bookmarkStart w:id="100" w:name="С_Мех_2c0a6b23_2"/>
      <w:bookmarkEnd w:id="98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анимации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сетапа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01" w:name="Мех_2c0a6b23_2"/>
            <w:bookmarkEnd w:id="101"/>
            <w:r>
              <w:t>5.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00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02" w:name="Подпроцессы_ed07a85b_3"/>
    <w:bookmarkEnd w:id="79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Подпроцесс_6ede2cea_3</w:instrText>
      </w:r>
      <w:r w:rsidR="00DF2626">
        <w:fldChar w:fldCharType="separate"/>
      </w:r>
      <w:r w:rsidR="007A4EB0">
        <w:t>А1.3 Определение информации о визуальных эффектах</w:t>
      </w:r>
      <w:r w:rsidRPr="008B2B15">
        <w:fldChar w:fldCharType="end"/>
      </w:r>
    </w:p>
    <w:p w:rsidR="00A22CF0" w:rsidRPr="008B2B15" w:rsidRDefault="000052BC" w:rsidP="00772537">
      <w:bookmarkStart w:id="103" w:name="С_Содержание_деятельности_ca37cf88_3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="00DF2626">
        <w:fldChar w:fldCharType="separate"/>
      </w:r>
      <w:r w:rsidR="007A4EB0">
        <w:t>А1.3 Определение информации о визуальных эффектах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Содержание_деятельности_ca37cf88_3</w:instrText>
      </w:r>
      <w:r w:rsidR="00DF2626">
        <w:fldChar w:fldCharType="separate"/>
      </w:r>
      <w:r w:rsidR="007A4EB0">
        <w:t>этап собеседования, в результате которого выявляется информаия о визуальных эффектов в проекте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104" w:name="Секция_Владельцы_cfa780b9_3"/>
      <w:bookmarkEnd w:id="103"/>
      <w:r w:rsidRPr="008B2B15">
        <w:t>Владелец подпроцесса</w:t>
      </w:r>
    </w:p>
    <w:bookmarkStart w:id="105" w:name="С_Владельцы_c4e58dde_3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Субъект_b8feaadb_3_1</w:instrText>
      </w:r>
      <w:r w:rsidR="00DF2626">
        <w:fldChar w:fldCharType="separate"/>
      </w:r>
      <w:r w:rsidR="007A4EB0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105"/>
    </w:p>
    <w:bookmarkEnd w:id="104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106" w:name="Исполнители_de940253_3"/>
    <w:bookmarkStart w:id="107" w:name="С_Исполнители_de940253_3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="00DF2626">
        <w:fldChar w:fldCharType="separate"/>
      </w:r>
      <w:r w:rsidR="007A4EB0">
        <w:t>Начальник отдела VFX</w:t>
      </w:r>
      <w:r w:rsidRPr="008B2B15">
        <w:fldChar w:fldCharType="end"/>
      </w:r>
      <w:r w:rsidRPr="008B2B15">
        <w:t xml:space="preserve"> </w:t>
      </w:r>
      <w:bookmarkStart w:id="108" w:name="Секция_Подразделение_30e2f1f0_3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Вышестоящее_подразделени_aabb1967_3_1</w:instrText>
      </w:r>
      <w:r w:rsidR="00DF2626">
        <w:fldChar w:fldCharType="separate"/>
      </w:r>
      <w:r w:rsidR="007A4EB0">
        <w:t>Отдел VFX</w:t>
      </w:r>
      <w:r w:rsidRPr="008B2B15">
        <w:fldChar w:fldCharType="end"/>
      </w:r>
      <w:r w:rsidRPr="008B2B15">
        <w:t xml:space="preserve">) </w:t>
      </w:r>
      <w:bookmarkEnd w:id="108"/>
    </w:p>
    <w:p w:rsidR="00191EEA" w:rsidRPr="008B2B15" w:rsidRDefault="00A22CF0" w:rsidP="0064798D">
      <w:pPr>
        <w:pStyle w:val="affd"/>
      </w:pPr>
      <w:bookmarkStart w:id="109" w:name="Секция_Подразделение_19868011_3"/>
      <w:bookmarkStart w:id="110" w:name="С_Предмет_деятельности_a1bcd589_3"/>
      <w:bookmarkStart w:id="111" w:name="С_Полный_список_субъектов__15d51a70_3"/>
      <w:bookmarkStart w:id="112" w:name="Секция_Подразделение_5f6707d6_3"/>
      <w:bookmarkStart w:id="113" w:name="С_Предмет_деятельности_35b9da33_3"/>
      <w:bookmarkStart w:id="114" w:name="Полный_список_субъектов__c04347bd_3"/>
      <w:bookmarkStart w:id="115" w:name="С_Начало_fbeff046_3"/>
      <w:bookmarkEnd w:id="106"/>
      <w:bookmarkEnd w:id="107"/>
      <w:bookmarkEnd w:id="109"/>
      <w:bookmarkEnd w:id="110"/>
      <w:bookmarkEnd w:id="111"/>
      <w:bookmarkEnd w:id="112"/>
      <w:bookmarkEnd w:id="113"/>
      <w:bookmarkEnd w:id="114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Начало_fbeff046_3</w:instrText>
      </w:r>
      <w:r w:rsidR="00DF2626">
        <w:fldChar w:fldCharType="separate"/>
      </w:r>
      <w:r w:rsidR="007A4EB0">
        <w:t>сразу после определения информации о персонажах и окружениях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16" w:name="С_Требования_к_срокам_3f3c7c2a_3"/>
      <w:bookmarkEnd w:id="115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Требования_к_срокам_3f3c7c2a_3</w:instrText>
      </w:r>
      <w:r w:rsidR="00DF2626">
        <w:fldChar w:fldCharType="separate"/>
      </w:r>
      <w:r w:rsidR="007A4EB0">
        <w:t>не более 30 минут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17" w:name="С_Результат_af5b2178_3"/>
      <w:bookmarkEnd w:id="116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Результат_af5b2178_3</w:instrText>
      </w:r>
      <w:r w:rsidR="00DF2626">
        <w:fldChar w:fldCharType="separate"/>
      </w:r>
      <w:r w:rsidR="007A4EB0">
        <w:t>полная информация о сложности визуальных эффектов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118" w:name="С_Входы_f651f78b_3"/>
      <w:bookmarkEnd w:id="117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{Граница}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19" w:name="Входы_f651f78b_3"/>
            <w:bookmarkEnd w:id="119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D17C1" w:rsidRDefault="007A4EB0">
            <w:pPr>
              <w:pStyle w:val="afe"/>
            </w:pPr>
            <w:r>
              <w:t>Начальник отдела моделирования</w:t>
            </w:r>
          </w:p>
          <w:p w:rsidR="00BD17C1" w:rsidRDefault="007A4EB0">
            <w:pPr>
              <w:pStyle w:val="afe"/>
            </w:pPr>
            <w:r>
              <w:t>Начальник отдела текстурирования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А1.2 Определение информации о персонажах и окружениях</w:t>
            </w:r>
          </w:p>
        </w:tc>
      </w:tr>
    </w:tbl>
    <w:p w:rsidR="00663BB5" w:rsidRPr="008B2B15" w:rsidRDefault="00663BB5" w:rsidP="0064798D">
      <w:pPr>
        <w:pStyle w:val="affd"/>
      </w:pPr>
      <w:bookmarkStart w:id="120" w:name="С_Выходы_ad0f50c0_3"/>
      <w:bookmarkEnd w:id="118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21" w:name="Выходы_ad0f50c0_3"/>
            <w:bookmarkEnd w:id="12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D17C1" w:rsidRDefault="007A4EB0">
            <w:pPr>
              <w:pStyle w:val="afe"/>
            </w:pPr>
            <w:r>
              <w:t>Менеджер</w:t>
            </w:r>
          </w:p>
          <w:p w:rsidR="00BD17C1" w:rsidRDefault="007A4EB0">
            <w:pPr>
              <w:pStyle w:val="afe"/>
            </w:pPr>
            <w:r>
              <w:t>Начальник отдела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А1.4 Определение информации о выходном формате</w:t>
            </w:r>
          </w:p>
        </w:tc>
      </w:tr>
    </w:tbl>
    <w:p w:rsidR="00A22CF0" w:rsidRPr="008B2B15" w:rsidRDefault="00A22CF0" w:rsidP="0064798D">
      <w:pPr>
        <w:pStyle w:val="affd"/>
      </w:pPr>
      <w:bookmarkStart w:id="122" w:name="С_Мех_2c0a6b23_3"/>
      <w:bookmarkEnd w:id="120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23" w:name="Мех_2c0a6b23_3"/>
            <w:bookmarkEnd w:id="12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22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24" w:name="Подпроцессы_ed07a85b_4"/>
    <w:bookmarkEnd w:id="102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Подпроцесс_6ede2cea_4</w:instrText>
      </w:r>
      <w:r w:rsidR="00DF2626">
        <w:fldChar w:fldCharType="separate"/>
      </w:r>
      <w:r w:rsidR="007A4EB0">
        <w:t>А1.4 Определение информации о выходном формате</w:t>
      </w:r>
      <w:r w:rsidRPr="008B2B15">
        <w:fldChar w:fldCharType="end"/>
      </w:r>
    </w:p>
    <w:p w:rsidR="00A22CF0" w:rsidRPr="008B2B15" w:rsidRDefault="000052BC" w:rsidP="00772537">
      <w:bookmarkStart w:id="125" w:name="С_Содержание_деятельности_ca37cf88_4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="00DF2626">
        <w:fldChar w:fldCharType="separate"/>
      </w:r>
      <w:r w:rsidR="007A4EB0">
        <w:t>А1.4 Определение информации о выходном формате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Содержание_деятельности_ca37cf88_4</w:instrText>
      </w:r>
      <w:r w:rsidR="00DF2626">
        <w:fldChar w:fldCharType="separate"/>
      </w:r>
      <w:r w:rsidR="007A4EB0">
        <w:t>этап собеседования, в результате которого выявляется информаия о формате гоотового результата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E3102" w:rsidP="0064798D">
      <w:pPr>
        <w:pStyle w:val="affd"/>
      </w:pPr>
      <w:bookmarkStart w:id="126" w:name="Секция_Подразделение_2f4431cc_4"/>
      <w:bookmarkStart w:id="127" w:name="С_Предмет_деятельности_9991af02_4"/>
      <w:bookmarkEnd w:id="125"/>
      <w:bookmarkEnd w:id="126"/>
      <w:bookmarkEnd w:id="127"/>
      <w:r w:rsidRPr="008B2B15">
        <w:t>Исполнители подпроцесса</w:t>
      </w:r>
    </w:p>
    <w:bookmarkStart w:id="128" w:name="Исполнители_de940253_4"/>
    <w:bookmarkStart w:id="129" w:name="С_Исполнители_de940253_4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="00DF2626">
        <w:fldChar w:fldCharType="separate"/>
      </w:r>
      <w:r w:rsidR="007A4EB0">
        <w:t>Менеджер</w:t>
      </w:r>
      <w:r w:rsidRPr="008B2B15">
        <w:fldChar w:fldCharType="end"/>
      </w:r>
      <w:r w:rsidRPr="008B2B15">
        <w:t xml:space="preserve"> </w:t>
      </w:r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="00DF2626">
        <w:fldChar w:fldCharType="separate"/>
      </w:r>
      <w:r w:rsidR="007A4EB0"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30" w:name="Секция_Подразделение_30e2f1f0_4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Вышестоящее_подразделени_aabb1967_4_2</w:instrText>
      </w:r>
      <w:r w:rsidR="00DF2626">
        <w:fldChar w:fldCharType="separate"/>
      </w:r>
      <w:r w:rsidR="007A4EB0">
        <w:t>Отдел рендеринга</w:t>
      </w:r>
      <w:r w:rsidRPr="008B2B15">
        <w:fldChar w:fldCharType="end"/>
      </w:r>
      <w:r w:rsidRPr="008B2B15">
        <w:t xml:space="preserve">) </w:t>
      </w:r>
      <w:bookmarkEnd w:id="130"/>
    </w:p>
    <w:p w:rsidR="00191EEA" w:rsidRPr="008B2B15" w:rsidRDefault="00A22CF0" w:rsidP="0064798D">
      <w:pPr>
        <w:pStyle w:val="affd"/>
      </w:pPr>
      <w:bookmarkStart w:id="131" w:name="Секция_Подразделение_19868011_4"/>
      <w:bookmarkStart w:id="132" w:name="С_Предмет_деятельности_a1bcd589_4"/>
      <w:bookmarkStart w:id="133" w:name="С_Полный_список_субъектов__15d51a70_4"/>
      <w:bookmarkStart w:id="134" w:name="Секция_Подразделение_5f6707d6_4"/>
      <w:bookmarkStart w:id="135" w:name="С_Предмет_деятельности_35b9da33_4"/>
      <w:bookmarkStart w:id="136" w:name="Полный_список_субъектов__c04347bd_4"/>
      <w:bookmarkStart w:id="137" w:name="С_Начало_fbeff046_4"/>
      <w:bookmarkEnd w:id="128"/>
      <w:bookmarkEnd w:id="129"/>
      <w:bookmarkEnd w:id="131"/>
      <w:bookmarkEnd w:id="132"/>
      <w:bookmarkEnd w:id="133"/>
      <w:bookmarkEnd w:id="134"/>
      <w:bookmarkEnd w:id="135"/>
      <w:bookmarkEnd w:id="136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Начало_fbeff046_4</w:instrText>
      </w:r>
      <w:r w:rsidR="00DF2626">
        <w:fldChar w:fldCharType="separate"/>
      </w:r>
      <w:r w:rsidR="007A4EB0">
        <w:t>сразу после определения информации о визуальных эффектах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38" w:name="С_Требования_к_срокам_3f3c7c2a_4"/>
      <w:bookmarkEnd w:id="137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Требования_к_срокам_3f3c7c2a_4</w:instrText>
      </w:r>
      <w:r w:rsidR="00DF2626">
        <w:fldChar w:fldCharType="separate"/>
      </w:r>
      <w:r w:rsidR="007A4EB0">
        <w:t>не более 5 минут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39" w:name="С_Результат_af5b2178_4"/>
      <w:bookmarkEnd w:id="138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Результат_af5b2178_4</w:instrText>
      </w:r>
      <w:r w:rsidR="00DF2626">
        <w:fldChar w:fldCharType="separate"/>
      </w:r>
      <w:r w:rsidR="007A4EB0">
        <w:t>формат выходных данных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140" w:name="С_Входы_f651f78b_4"/>
      <w:bookmarkEnd w:id="139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{Граница}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41" w:name="Входы_f651f78b_4"/>
            <w:bookmarkEnd w:id="141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 отдела VFX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А1.3 Определение информации о визуальных эффектах</w:t>
            </w:r>
          </w:p>
        </w:tc>
      </w:tr>
    </w:tbl>
    <w:p w:rsidR="00663BB5" w:rsidRPr="008B2B15" w:rsidRDefault="00663BB5" w:rsidP="0064798D">
      <w:pPr>
        <w:pStyle w:val="affd"/>
      </w:pPr>
      <w:bookmarkStart w:id="142" w:name="С_Выходы_ad0f50c0_4"/>
      <w:bookmarkEnd w:id="140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43" w:name="Выходы_ad0f50c0_4"/>
            <w:bookmarkEnd w:id="14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А1.5 Установка сроков сдачи</w:t>
            </w:r>
          </w:p>
        </w:tc>
      </w:tr>
    </w:tbl>
    <w:p w:rsidR="00A22CF0" w:rsidRPr="008B2B15" w:rsidRDefault="00A22CF0" w:rsidP="0064798D">
      <w:pPr>
        <w:pStyle w:val="affd"/>
      </w:pPr>
      <w:bookmarkStart w:id="144" w:name="С_Мех_2c0a6b23_4"/>
      <w:bookmarkEnd w:id="142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копоз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45" w:name="Мех_2c0a6b23_4"/>
            <w:bookmarkEnd w:id="145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 отдела рендр.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44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46" w:name="Подпроцессы_ed07a85b_5"/>
    <w:bookmarkEnd w:id="124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Подпроцесс_6ede2cea_5</w:instrText>
      </w:r>
      <w:r w:rsidR="00DF2626">
        <w:fldChar w:fldCharType="separate"/>
      </w:r>
      <w:r w:rsidR="007A4EB0">
        <w:t>А1.5 Установка сроков сдачи</w:t>
      </w:r>
      <w:r w:rsidRPr="008B2B15">
        <w:fldChar w:fldCharType="end"/>
      </w:r>
    </w:p>
    <w:p w:rsidR="00A22CF0" w:rsidRPr="008B2B15" w:rsidRDefault="000052BC" w:rsidP="00772537">
      <w:bookmarkStart w:id="147" w:name="С_Содержание_деятельности_ca37cf88_5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="00DF2626">
        <w:fldChar w:fldCharType="separate"/>
      </w:r>
      <w:r w:rsidR="007A4EB0">
        <w:t>А1.5 Установка сроков сдачи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Содержание_деятельности_ca37cf88_5</w:instrText>
      </w:r>
      <w:r w:rsidR="00DF2626">
        <w:fldChar w:fldCharType="separate"/>
      </w:r>
      <w:r w:rsidR="007A4EB0">
        <w:t>этап собеседования, в результате которого производится установка сроков сдачи проекта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148" w:name="Секция_Владельцы_cfa780b9_5"/>
      <w:bookmarkEnd w:id="147"/>
      <w:r w:rsidRPr="008B2B15">
        <w:t>Владелец подпроцесса</w:t>
      </w:r>
    </w:p>
    <w:bookmarkStart w:id="149" w:name="С_Владельцы_c4e58dde_5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Субъект_b8feaadb_5_1</w:instrText>
      </w:r>
      <w:r w:rsidR="00DF2626">
        <w:fldChar w:fldCharType="separate"/>
      </w:r>
      <w:r w:rsidR="007A4EB0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149"/>
    </w:p>
    <w:bookmarkEnd w:id="148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150" w:name="Исполнители_de940253_5"/>
    <w:bookmarkStart w:id="151" w:name="С_Исполнители_de940253_5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="00DF2626">
        <w:fldChar w:fldCharType="separate"/>
      </w:r>
      <w:r w:rsidR="007A4EB0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152" w:name="Секция_Подразделение_30e2f1f0_5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Вышестоящее_подразделени_aabb1967_5_1</w:instrText>
      </w:r>
      <w:r w:rsidR="00DF2626">
        <w:fldChar w:fldCharType="separate"/>
      </w:r>
      <w:r w:rsidR="007A4EB0">
        <w:t>Отдел концепта</w:t>
      </w:r>
      <w:r w:rsidRPr="008B2B15">
        <w:fldChar w:fldCharType="end"/>
      </w:r>
      <w:r w:rsidRPr="008B2B15">
        <w:t xml:space="preserve">) </w:t>
      </w:r>
      <w:bookmarkEnd w:id="152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Субъект_2b4bce1b_5_2</w:instrText>
      </w:r>
      <w:r w:rsidR="00DF2626">
        <w:fldChar w:fldCharType="separate"/>
      </w:r>
      <w:r w:rsidR="007A4EB0">
        <w:t>Начальник отдела VFX</w:t>
      </w:r>
      <w:r w:rsidRPr="008B2B15">
        <w:fldChar w:fldCharType="end"/>
      </w:r>
      <w:r w:rsidRPr="008B2B15">
        <w:t xml:space="preserve"> </w:t>
      </w:r>
      <w:bookmarkStart w:id="153" w:name="Секция_Подразделение_30e2f1f0_5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Вышестоящее_подразделени_aabb1967_5_2</w:instrText>
      </w:r>
      <w:r w:rsidR="00DF2626">
        <w:fldChar w:fldCharType="separate"/>
      </w:r>
      <w:r w:rsidR="007A4EB0">
        <w:t>Отдел VFX</w:t>
      </w:r>
      <w:r w:rsidRPr="008B2B15">
        <w:fldChar w:fldCharType="end"/>
      </w:r>
      <w:r w:rsidRPr="008B2B15">
        <w:t xml:space="preserve">) </w:t>
      </w:r>
      <w:bookmarkEnd w:id="153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Субъект_2b4bce1b_5_3</w:instrText>
      </w:r>
      <w:r w:rsidR="00DF2626">
        <w:fldChar w:fldCharType="separate"/>
      </w:r>
      <w:r w:rsidR="007A4EB0"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154" w:name="Секция_Подразделение_30e2f1f0_5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Вышестоящее_подразделени_aabb1967_5_3</w:instrText>
      </w:r>
      <w:r w:rsidR="00DF2626">
        <w:fldChar w:fldCharType="separate"/>
      </w:r>
      <w:r w:rsidR="007A4EB0">
        <w:t>Отдел анимации</w:t>
      </w:r>
      <w:r w:rsidRPr="008B2B15">
        <w:fldChar w:fldCharType="end"/>
      </w:r>
      <w:r w:rsidRPr="008B2B15">
        <w:t xml:space="preserve">) </w:t>
      </w:r>
      <w:bookmarkEnd w:id="154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Субъект_2b4bce1b_5_4</w:instrText>
      </w:r>
      <w:r w:rsidR="00DF2626">
        <w:fldChar w:fldCharType="separate"/>
      </w:r>
      <w:r w:rsidR="007A4EB0"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155" w:name="Секция_Подразделение_30e2f1f0_5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Вышестоящее_подразделени_aabb1967_5_4</w:instrText>
      </w:r>
      <w:r w:rsidR="00DF2626">
        <w:fldChar w:fldCharType="separate"/>
      </w:r>
      <w:r w:rsidR="007A4EB0">
        <w:t>Отдел композитинга</w:t>
      </w:r>
      <w:r w:rsidRPr="008B2B15">
        <w:fldChar w:fldCharType="end"/>
      </w:r>
      <w:r w:rsidRPr="008B2B15">
        <w:t xml:space="preserve">) </w:t>
      </w:r>
      <w:bookmarkEnd w:id="155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Субъект_2b4bce1b_5_5</w:instrText>
      </w:r>
      <w:r w:rsidR="00DF2626">
        <w:fldChar w:fldCharType="separate"/>
      </w:r>
      <w:r w:rsidR="007A4EB0"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156" w:name="Секция_Подразделение_30e2f1f0_5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Вышестоящее_подразделени_aabb1967_5_5</w:instrText>
      </w:r>
      <w:r w:rsidR="00DF2626">
        <w:fldChar w:fldCharType="separate"/>
      </w:r>
      <w:r w:rsidR="007A4EB0">
        <w:t>Отдел моделирования</w:t>
      </w:r>
      <w:r w:rsidRPr="008B2B15">
        <w:fldChar w:fldCharType="end"/>
      </w:r>
      <w:r w:rsidRPr="008B2B15">
        <w:t xml:space="preserve">) </w:t>
      </w:r>
      <w:bookmarkEnd w:id="156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Субъект_2b4bce1b_5_6</w:instrText>
      </w:r>
      <w:r w:rsidR="00DF2626">
        <w:fldChar w:fldCharType="separate"/>
      </w:r>
      <w:r w:rsidR="007A4EB0"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57" w:name="Секция_Подразделение_30e2f1f0_5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Вышестоящее_подразделени_aabb1967_5_6</w:instrText>
      </w:r>
      <w:r w:rsidR="00DF2626">
        <w:fldChar w:fldCharType="separate"/>
      </w:r>
      <w:r w:rsidR="007A4EB0">
        <w:t>Отдел рендеринга</w:t>
      </w:r>
      <w:r w:rsidRPr="008B2B15">
        <w:fldChar w:fldCharType="end"/>
      </w:r>
      <w:r w:rsidRPr="008B2B15">
        <w:t xml:space="preserve">) </w:t>
      </w:r>
      <w:bookmarkEnd w:id="157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Субъект_2b4bce1b_5_7</w:instrText>
      </w:r>
      <w:r w:rsidR="00DF2626">
        <w:fldChar w:fldCharType="separate"/>
      </w:r>
      <w:r w:rsidR="007A4EB0"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158" w:name="Секция_Подразделение_30e2f1f0_5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Вышестоящее_подразделени_aabb1967_5_7</w:instrText>
      </w:r>
      <w:r w:rsidR="00DF2626">
        <w:fldChar w:fldCharType="separate"/>
      </w:r>
      <w:r w:rsidR="007A4EB0">
        <w:t>Отдел сетапа</w:t>
      </w:r>
      <w:r w:rsidRPr="008B2B15">
        <w:fldChar w:fldCharType="end"/>
      </w:r>
      <w:r w:rsidRPr="008B2B15">
        <w:t xml:space="preserve">) </w:t>
      </w:r>
      <w:bookmarkEnd w:id="158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Субъект_2b4bce1b_5_8</w:instrText>
      </w:r>
      <w:r w:rsidR="00DF2626">
        <w:fldChar w:fldCharType="separate"/>
      </w:r>
      <w:r w:rsidR="007A4EB0"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59" w:name="Секция_Подразделение_30e2f1f0_5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Вышестоящее_подразделени_aabb1967_5_8</w:instrText>
      </w:r>
      <w:r w:rsidR="00DF2626">
        <w:fldChar w:fldCharType="separate"/>
      </w:r>
      <w:r w:rsidR="007A4EB0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59"/>
    </w:p>
    <w:p w:rsidR="00191EEA" w:rsidRPr="008B2B15" w:rsidRDefault="00A22CF0" w:rsidP="0064798D">
      <w:pPr>
        <w:pStyle w:val="affd"/>
      </w:pPr>
      <w:bookmarkStart w:id="160" w:name="Секция_Подразделение_19868011_5"/>
      <w:bookmarkStart w:id="161" w:name="С_Предмет_деятельности_a1bcd589_5"/>
      <w:bookmarkStart w:id="162" w:name="С_Полный_список_субъектов__15d51a70_5"/>
      <w:bookmarkStart w:id="163" w:name="Секция_Подразделение_5f6707d6_5"/>
      <w:bookmarkStart w:id="164" w:name="С_Предмет_деятельности_35b9da33_5"/>
      <w:bookmarkStart w:id="165" w:name="Полный_список_субъектов__c04347bd_5"/>
      <w:bookmarkStart w:id="166" w:name="С_Начало_fbeff046_5"/>
      <w:bookmarkEnd w:id="150"/>
      <w:bookmarkEnd w:id="151"/>
      <w:bookmarkEnd w:id="160"/>
      <w:bookmarkEnd w:id="161"/>
      <w:bookmarkEnd w:id="162"/>
      <w:bookmarkEnd w:id="163"/>
      <w:bookmarkEnd w:id="164"/>
      <w:bookmarkEnd w:id="165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Начало_fbeff046_5</w:instrText>
      </w:r>
      <w:r w:rsidR="00DF2626">
        <w:fldChar w:fldCharType="separate"/>
      </w:r>
      <w:r w:rsidR="007A4EB0">
        <w:t>сразу после определения сведений о формате готового результата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67" w:name="С_Требования_к_срокам_3f3c7c2a_5"/>
      <w:bookmarkEnd w:id="166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Требования_к_срокам_3f3c7c2a_5</w:instrText>
      </w:r>
      <w:r w:rsidR="00DF2626">
        <w:fldChar w:fldCharType="separate"/>
      </w:r>
      <w:r w:rsidR="007A4EB0">
        <w:t>не более 5 минут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68" w:name="С_Результат_af5b2178_5"/>
      <w:bookmarkEnd w:id="167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Результат_af5b2178_5</w:instrText>
      </w:r>
      <w:r w:rsidR="00DF2626">
        <w:fldChar w:fldCharType="separate"/>
      </w:r>
      <w:r w:rsidR="007A4EB0">
        <w:t>сроки сдачи проекта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169" w:name="С_Документация_процесса_f9f7b23c_5"/>
      <w:bookmarkEnd w:id="168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607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170" w:name="Документация_процесса_f9f7b23c_5"/>
            <w:bookmarkEnd w:id="170"/>
            <w:r>
              <w:t>Список активных проектов</w:t>
            </w:r>
          </w:p>
        </w:tc>
      </w:tr>
    </w:tbl>
    <w:p w:rsidR="002B3984" w:rsidRPr="008B2B15" w:rsidRDefault="002B3984" w:rsidP="0064798D">
      <w:pPr>
        <w:pStyle w:val="affd"/>
      </w:pPr>
      <w:bookmarkStart w:id="171" w:name="С_Входы_f651f78b_5"/>
      <w:bookmarkEnd w:id="169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{Граница}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72" w:name="Входы_f651f78b_5"/>
            <w:bookmarkEnd w:id="172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D17C1" w:rsidRDefault="007A4EB0">
            <w:pPr>
              <w:pStyle w:val="afe"/>
            </w:pPr>
            <w:r>
              <w:t>Менеджер</w:t>
            </w:r>
          </w:p>
          <w:p w:rsidR="00BD17C1" w:rsidRDefault="007A4EB0">
            <w:pPr>
              <w:pStyle w:val="afe"/>
            </w:pPr>
            <w:r>
              <w:t>Начальник отдела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А1.4 Определение информации о выходном формате</w:t>
            </w:r>
          </w:p>
        </w:tc>
      </w:tr>
    </w:tbl>
    <w:p w:rsidR="00663BB5" w:rsidRPr="008B2B15" w:rsidRDefault="00663BB5" w:rsidP="0064798D">
      <w:pPr>
        <w:pStyle w:val="affd"/>
      </w:pPr>
      <w:bookmarkStart w:id="173" w:name="С_Выходы_ad0f50c0_5"/>
      <w:bookmarkEnd w:id="171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ОТЗ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А2.1 Постановка задач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74" w:name="Выходы_ad0f50c0_5"/>
            <w:bookmarkEnd w:id="174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175" w:name="С_Упр_8866dd64_5"/>
      <w:bookmarkEnd w:id="173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76" w:name="Упр_8866dd64_5"/>
            <w:bookmarkEnd w:id="176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Загруженность студии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Список активных проектов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</w:tbl>
    <w:p w:rsidR="00A22CF0" w:rsidRPr="008B2B15" w:rsidRDefault="00A22CF0" w:rsidP="0064798D">
      <w:pPr>
        <w:pStyle w:val="affd"/>
      </w:pPr>
      <w:bookmarkStart w:id="177" w:name="С_Мех_2c0a6b23_5"/>
      <w:bookmarkEnd w:id="175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78" w:name="Мех_2c0a6b23_5"/>
            <w:bookmarkEnd w:id="17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77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End w:id="146"/>
    <w:p w:rsidR="0001194B" w:rsidRPr="008B2B15" w:rsidRDefault="0001194B" w:rsidP="0040523F">
      <w:pPr>
        <w:spacing w:after="0"/>
        <w:rPr>
          <w:sz w:val="2"/>
          <w:szCs w:val="2"/>
        </w:rPr>
      </w:pP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771"/>
        <w:gridCol w:w="2460"/>
        <w:gridCol w:w="2460"/>
        <w:gridCol w:w="2458"/>
      </w:tblGrid>
      <w:tr w:rsidR="00383E0D" w:rsidRPr="008B2B15" w:rsidTr="00833971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bookmarkStart w:id="179" w:name="_Toc514541775"/>
            <w:bookmarkStart w:id="180" w:name="_Toc200367532"/>
            <w:bookmarkStart w:id="181" w:name="_Toc514541776"/>
            <w:bookmarkStart w:id="182" w:name="С_Приложение_Роли_29da96ca"/>
            <w:bookmarkEnd w:id="54"/>
            <w:bookmarkEnd w:id="179"/>
            <w:bookmarkEnd w:id="180"/>
            <w:bookmarkEnd w:id="181"/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Предмет деятельности</w:t>
            </w:r>
          </w:p>
        </w:tc>
      </w:tr>
      <w:tr w:rsidR="00383E0D" w:rsidRPr="008B2B15" w:rsidTr="00833971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bookmarkStart w:id="183" w:name="Приложение_Роли_29da96ca"/>
            <w:bookmarkEnd w:id="183"/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bookmarkEnd w:id="182"/>
    </w:tbl>
    <w:p w:rsidR="003625B5" w:rsidRPr="008B2B15" w:rsidRDefault="003625B5" w:rsidP="00383E0D">
      <w:pPr>
        <w:pStyle w:val="-2"/>
        <w:rPr>
          <w:sz w:val="2"/>
          <w:szCs w:val="2"/>
        </w:rPr>
      </w:pPr>
    </w:p>
    <w:sectPr w:rsidR="003625B5" w:rsidRPr="008B2B15" w:rsidSect="009334D7"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EB0" w:rsidRDefault="007A4EB0">
      <w:r>
        <w:separator/>
      </w:r>
    </w:p>
  </w:endnote>
  <w:endnote w:type="continuationSeparator" w:id="0">
    <w:p w:rsidR="007A4EB0" w:rsidRDefault="007A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EB0" w:rsidRDefault="007A4EB0">
      <w:r>
        <w:separator/>
      </w:r>
    </w:p>
  </w:footnote>
  <w:footnote w:type="continuationSeparator" w:id="0">
    <w:p w:rsidR="007A4EB0" w:rsidRDefault="007A4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CA4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40F4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40B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D6B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80BE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1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8D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04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C62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41690"/>
    <w:multiLevelType w:val="hybridMultilevel"/>
    <w:tmpl w:val="AE206D52"/>
    <w:lvl w:ilvl="0" w:tplc="EE70CBA0">
      <w:start w:val="1"/>
      <w:numFmt w:val="russianUpper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41BA6"/>
    <w:multiLevelType w:val="hybridMultilevel"/>
    <w:tmpl w:val="541068CC"/>
    <w:lvl w:ilvl="0" w:tplc="609C9B7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16D40704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3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95B53"/>
    <w:multiLevelType w:val="multilevel"/>
    <w:tmpl w:val="7534D9BE"/>
    <w:numStyleLink w:val="-1"/>
  </w:abstractNum>
  <w:abstractNum w:abstractNumId="17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1C98"/>
    <w:multiLevelType w:val="hybridMultilevel"/>
    <w:tmpl w:val="663A5C92"/>
    <w:lvl w:ilvl="0" w:tplc="A5064ADA">
      <w:start w:val="1"/>
      <w:numFmt w:val="russianUpper"/>
      <w:pStyle w:val="a0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657B5"/>
    <w:multiLevelType w:val="hybridMultilevel"/>
    <w:tmpl w:val="29E80DA4"/>
    <w:lvl w:ilvl="0" w:tplc="B4BE5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5725D98">
      <w:start w:val="1"/>
      <w:numFmt w:val="bullet"/>
      <w:lvlText w:val=""/>
      <w:lvlJc w:val="left"/>
      <w:pPr>
        <w:ind w:left="1894" w:hanging="36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8C7989"/>
    <w:multiLevelType w:val="hybridMultilevel"/>
    <w:tmpl w:val="DB46B3FE"/>
    <w:lvl w:ilvl="0" w:tplc="7B54C022">
      <w:start w:val="1"/>
      <w:numFmt w:val="decimal"/>
      <w:pStyle w:val="a1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22" w15:restartNumberingAfterBreak="0">
    <w:nsid w:val="6A5B6795"/>
    <w:multiLevelType w:val="hybridMultilevel"/>
    <w:tmpl w:val="9C223AE2"/>
    <w:lvl w:ilvl="0" w:tplc="6DC8FEEE">
      <w:start w:val="1"/>
      <w:numFmt w:val="bullet"/>
      <w:pStyle w:val="a2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23" w15:restartNumberingAfterBreak="0">
    <w:nsid w:val="6EDC468B"/>
    <w:multiLevelType w:val="hybridMultilevel"/>
    <w:tmpl w:val="10B4188C"/>
    <w:lvl w:ilvl="0" w:tplc="9CAC2356">
      <w:start w:val="1"/>
      <w:numFmt w:val="bullet"/>
      <w:pStyle w:val="a3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EC77E3"/>
    <w:multiLevelType w:val="multilevel"/>
    <w:tmpl w:val="FC7A945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7"/>
  </w:num>
  <w:num w:numId="6">
    <w:abstractNumId w:val="14"/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8"/>
  </w:num>
  <w:num w:numId="3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a0f8b177-79f5-4b99-9d86-1bf255928d00"/>
    <w:docVar w:name="BSPortal" w:val="False"/>
    <w:docVar w:name="BSTemplateGUID" w:val="c75103f5-b0ac-4a48-9060-ab550f6a8431"/>
    <w:docVar w:name="BSUserType" w:val="для использования в учебных целях"/>
    <w:docVar w:name="BSVersion" w:val="4.2.6400.21173"/>
    <w:docVar w:name="Вышестоящее_подразделени_aabb1967_1_1" w:val="Отдел концепта"/>
    <w:docVar w:name="Вышестоящее_подразделени_aabb1967_2_1" w:val="Отдел моделирования"/>
    <w:docVar w:name="Вышестоящее_подразделени_aabb1967_2_2" w:val="Отдел текстурирования"/>
    <w:docVar w:name="Вышестоящее_подразделени_aabb1967_3_1" w:val="Отдел VFX"/>
    <w:docVar w:name="Вышестоящее_подразделени_aabb1967_4_2" w:val="Отдел рендеринга"/>
    <w:docVar w:name="Вышестоящее_подразделени_aabb1967_5_1" w:val="Отдел концепта"/>
    <w:docVar w:name="Вышестоящее_подразделени_aabb1967_5_2" w:val="Отдел VFX"/>
    <w:docVar w:name="Вышестоящее_подразделени_aabb1967_5_3" w:val="Отдел анимации"/>
    <w:docVar w:name="Вышестоящее_подразделени_aabb1967_5_4" w:val="Отдел композитинга"/>
    <w:docVar w:name="Вышестоящее_подразделени_aabb1967_5_5" w:val="Отдел моделирования"/>
    <w:docVar w:name="Вышестоящее_подразделени_aabb1967_5_6" w:val="Отдел рендеринга"/>
    <w:docVar w:name="Вышестоящее_подразделени_aabb1967_5_7" w:val="Отдел сетапа"/>
    <w:docVar w:name="Вышестоящее_подразделени_aabb1967_5_8" w:val="Отдел текстурирования"/>
    <w:docVar w:name="Вышестоящее_подразделени_ec7dff8a_1" w:val="Отдел концепта"/>
    <w:docVar w:name="Вышестоящее_подразделени_ec7dff8a_2" w:val="Отдел VFX"/>
    <w:docVar w:name="Вышестоящее_подразделени_ec7dff8a_3" w:val="Отдел анимации"/>
    <w:docVar w:name="Вышестоящее_подразделени_ec7dff8a_4" w:val="Отдел композитинга"/>
    <w:docVar w:name="Вышестоящее_подразделени_ec7dff8a_5" w:val="Отдел моделирования"/>
    <w:docVar w:name="Вышестоящее_подразделени_ec7dff8a_6" w:val="Отдел рендеринга"/>
    <w:docVar w:name="Вышестоящее_подразделени_ec7dff8a_7" w:val="Отдел сетапа"/>
    <w:docVar w:name="Вышестоящее_подразделени_ec7dff8a_8" w:val="Отдел текстурирования"/>
    <w:docVar w:name="Комментарий_a7dd4063_1" w:val=" "/>
    <w:docVar w:name="Комментарий_a7dd4063_2" w:val=" "/>
    <w:docVar w:name="Комментарий_a7dd4063_3" w:val=" "/>
    <w:docVar w:name="Комментарий_a7dd4063_4" w:val=" "/>
    <w:docVar w:name="Комментарий_a7dd4063_5" w:val=" "/>
    <w:docVar w:name="Название_b5377541" w:val="А1 Формирование общего ТЗ"/>
    <w:docVar w:name="НазваниеПроцесса_bb65ce5b" w:val="Формирование общего ТЗ"/>
    <w:docVar w:name="Начало_cd303d36" w:val="после подписания договора на выполнение проекта"/>
    <w:docVar w:name="Начало_fbeff046_1" w:val="по желанию заказчика, но не ранее подписания договора о выполнении проекта"/>
    <w:docVar w:name="Начало_fbeff046_2" w:val="сразу после определения тематики"/>
    <w:docVar w:name="Начало_fbeff046_3" w:val="сразу после определения информации о персонажах и окружениях"/>
    <w:docVar w:name="Начало_fbeff046_4" w:val="сразу после определения информации о визуальных эффектах"/>
    <w:docVar w:name="Начало_fbeff046_5" w:val="сразу после определения сведений о формате готового результата"/>
    <w:docVar w:name="Подпроцесс_6ede2cea_1" w:val="А1.1 Определение тематики и стилистики проекта"/>
    <w:docVar w:name="Подпроцесс_6ede2cea_2" w:val="А1.2 Определение информации о персонажах и окружениях"/>
    <w:docVar w:name="Подпроцесс_6ede2cea_3" w:val="А1.3 Определение информации о визуальных эффектах"/>
    <w:docVar w:name="Подпроцесс_6ede2cea_4" w:val="А1.4 Определение информации о выходном формате"/>
    <w:docVar w:name="Подпроцесс_6ede2cea_5" w:val="А1.5 Установка сроков сдачи"/>
    <w:docVar w:name="Результат_af5b2178_1" w:val="тема и стиль проекта"/>
    <w:docVar w:name="Результат_af5b2178_2" w:val="полная информация о сложности персонажей и окружений"/>
    <w:docVar w:name="Результат_af5b2178_3" w:val="полная информация о сложности визуальных эффектов"/>
    <w:docVar w:name="Результат_af5b2178_4" w:val="формат выходных данных"/>
    <w:docVar w:name="Результат_af5b2178_5" w:val="сроки сдачи проекта"/>
    <w:docVar w:name="Результат_bc4c642a" w:val="общее ТЗ"/>
    <w:docVar w:name="Содержание_деятельности_014125b4" w:val="собеседование с заказчиком, в ходе которого начальники отделов и менеджер составляют общее техническое задание"/>
    <w:docVar w:name="Содержание_деятельности_ca37cf88_1" w:val="этап собеседования, в результате которого выявляется тема и стиль проекта"/>
    <w:docVar w:name="Содержание_деятельности_ca37cf88_2" w:val="этап собеседования, в результате которого выявляется информация о количестве персонажей и окружений, а так же их детализации"/>
    <w:docVar w:name="Содержание_деятельности_ca37cf88_3" w:val="этап собеседования, в результате которого выявляется информаия о визуальных эффектов в проекте"/>
    <w:docVar w:name="Содержание_деятельности_ca37cf88_4" w:val="этап собеседования, в результате которого выявляется информаия о формате гоотового результата"/>
    <w:docVar w:name="Содержание_деятельности_ca37cf88_5" w:val="этап собеседования, в результате которого производится установка сроков сдачи проекта"/>
    <w:docVar w:name="Ссылка_на_процесс_7c137158_1" w:val=" "/>
    <w:docVar w:name="Ссылка_на_процесс_7c137158_2" w:val=" "/>
    <w:docVar w:name="Ссылка_на_процесс_7c137158_3" w:val=" "/>
    <w:docVar w:name="Ссылка_на_процесс_7c137158_4" w:val=" "/>
    <w:docVar w:name="Ссылка_на_процесс_7c137158_5" w:val=" "/>
    <w:docVar w:name="Субъект_2b4bce1b_1_1" w:val="Главный концепт-художник"/>
    <w:docVar w:name="Субъект_2b4bce1b_2_1" w:val="Начальник отдела моделирования"/>
    <w:docVar w:name="Субъект_2b4bce1b_2_2" w:val="Начальник отдела текстурирования"/>
    <w:docVar w:name="Субъект_2b4bce1b_3_1" w:val="Начальник отдела VFX"/>
    <w:docVar w:name="Субъект_2b4bce1b_4_1" w:val="Менеджер"/>
    <w:docVar w:name="Субъект_2b4bce1b_4_2" w:val="Начальник отдела рендеринга"/>
    <w:docVar w:name="Субъект_2b4bce1b_5_1" w:val="Главный концепт-художник"/>
    <w:docVar w:name="Субъект_2b4bce1b_5_2" w:val="Начальник отдела VFX"/>
    <w:docVar w:name="Субъект_2b4bce1b_5_3" w:val="Начальник отдела анимации"/>
    <w:docVar w:name="Субъект_2b4bce1b_5_4" w:val="Начальник отдела композитинга"/>
    <w:docVar w:name="Субъект_2b4bce1b_5_5" w:val="Начальник отдела моделирования"/>
    <w:docVar w:name="Субъект_2b4bce1b_5_6" w:val="Начальник отдела рендеринга"/>
    <w:docVar w:name="Субъект_2b4bce1b_5_7" w:val="Начальник отдела сетапа"/>
    <w:docVar w:name="Субъект_2b4bce1b_5_8" w:val="Начальник отдела текстурирования"/>
    <w:docVar w:name="Субъект_8be9105d_1" w:val="Менеджер"/>
    <w:docVar w:name="Субъект_b8feaadb_1_1" w:val="Менеджер"/>
    <w:docVar w:name="Субъект_b8feaadb_2_1" w:val="Менеджер"/>
    <w:docVar w:name="Субъект_b8feaadb_3_1" w:val="Менеджер"/>
    <w:docVar w:name="Субъект_b8feaadb_5_1" w:val="Менеджер"/>
    <w:docVar w:name="Субъект_db99125f_1" w:val="Главный концепт-художник"/>
    <w:docVar w:name="Субъект_db99125f_2" w:val="Начальник отдела VFX"/>
    <w:docVar w:name="Субъект_db99125f_3" w:val="Начальник отдела анимации"/>
    <w:docVar w:name="Субъект_db99125f_4" w:val="Начальник отдела композитинга"/>
    <w:docVar w:name="Субъект_db99125f_5" w:val="Начальник отдела моделирования"/>
    <w:docVar w:name="Субъект_db99125f_6" w:val="Начальник отдела рендеринга"/>
    <w:docVar w:name="Субъект_db99125f_7" w:val="Начальник отдела сетапа"/>
    <w:docVar w:name="Субъект_db99125f_8" w:val="Начальник отдела текстурирования"/>
    <w:docVar w:name="Требования_к_срокам_3f3c7c2a_1" w:val="не более 20 минут"/>
    <w:docVar w:name="Требования_к_срокам_3f3c7c2a_2" w:val="не более 30 минут"/>
    <w:docVar w:name="Требования_к_срокам_3f3c7c2a_3" w:val="не более 30 минут"/>
    <w:docVar w:name="Требования_к_срокам_3f3c7c2a_4" w:val="не более 5 минут"/>
    <w:docVar w:name="Требования_к_срокам_3f3c7c2a_5" w:val="не более 5 минут"/>
    <w:docVar w:name="Требования_к_срокам_e0c7c48e" w:val="не более 2 часов"/>
  </w:docVars>
  <w:rsids>
    <w:rsidRoot w:val="00C623F9"/>
    <w:rsid w:val="0000072F"/>
    <w:rsid w:val="00001D24"/>
    <w:rsid w:val="00003C82"/>
    <w:rsid w:val="000052BC"/>
    <w:rsid w:val="000063D3"/>
    <w:rsid w:val="0001194B"/>
    <w:rsid w:val="00012101"/>
    <w:rsid w:val="0001241F"/>
    <w:rsid w:val="0001522A"/>
    <w:rsid w:val="0002008F"/>
    <w:rsid w:val="00020252"/>
    <w:rsid w:val="00026EA1"/>
    <w:rsid w:val="00033F0F"/>
    <w:rsid w:val="00040FF4"/>
    <w:rsid w:val="00047B5E"/>
    <w:rsid w:val="00047E0E"/>
    <w:rsid w:val="00051FD9"/>
    <w:rsid w:val="0005202E"/>
    <w:rsid w:val="00057807"/>
    <w:rsid w:val="00057ECB"/>
    <w:rsid w:val="00062418"/>
    <w:rsid w:val="00062650"/>
    <w:rsid w:val="00062D7D"/>
    <w:rsid w:val="000732E5"/>
    <w:rsid w:val="00073A83"/>
    <w:rsid w:val="00074DD1"/>
    <w:rsid w:val="00077EA2"/>
    <w:rsid w:val="00081544"/>
    <w:rsid w:val="00084866"/>
    <w:rsid w:val="000858DC"/>
    <w:rsid w:val="00090C43"/>
    <w:rsid w:val="0009425E"/>
    <w:rsid w:val="00094796"/>
    <w:rsid w:val="000949CC"/>
    <w:rsid w:val="00094CD1"/>
    <w:rsid w:val="000960AA"/>
    <w:rsid w:val="000A1EE1"/>
    <w:rsid w:val="000A7C90"/>
    <w:rsid w:val="000B6D78"/>
    <w:rsid w:val="000B6F54"/>
    <w:rsid w:val="000C0C77"/>
    <w:rsid w:val="000C6881"/>
    <w:rsid w:val="000D0B03"/>
    <w:rsid w:val="000D14F4"/>
    <w:rsid w:val="000E4258"/>
    <w:rsid w:val="000F0FC9"/>
    <w:rsid w:val="000F567F"/>
    <w:rsid w:val="00113EBD"/>
    <w:rsid w:val="00120B64"/>
    <w:rsid w:val="001228C6"/>
    <w:rsid w:val="001239E1"/>
    <w:rsid w:val="00125E11"/>
    <w:rsid w:val="0013142E"/>
    <w:rsid w:val="00144D16"/>
    <w:rsid w:val="00146008"/>
    <w:rsid w:val="001531B1"/>
    <w:rsid w:val="00155F51"/>
    <w:rsid w:val="00160B67"/>
    <w:rsid w:val="00166461"/>
    <w:rsid w:val="00170E6C"/>
    <w:rsid w:val="00171E14"/>
    <w:rsid w:val="001734AE"/>
    <w:rsid w:val="00174A7A"/>
    <w:rsid w:val="00176DA1"/>
    <w:rsid w:val="00180253"/>
    <w:rsid w:val="00181B48"/>
    <w:rsid w:val="0018289B"/>
    <w:rsid w:val="00182D07"/>
    <w:rsid w:val="00184140"/>
    <w:rsid w:val="00184468"/>
    <w:rsid w:val="00191EEA"/>
    <w:rsid w:val="001950F8"/>
    <w:rsid w:val="0019621C"/>
    <w:rsid w:val="001A03AD"/>
    <w:rsid w:val="001A2333"/>
    <w:rsid w:val="001A4115"/>
    <w:rsid w:val="001B0BF6"/>
    <w:rsid w:val="001B517C"/>
    <w:rsid w:val="001B714B"/>
    <w:rsid w:val="001B71FA"/>
    <w:rsid w:val="001C15E3"/>
    <w:rsid w:val="001C232D"/>
    <w:rsid w:val="001C51F5"/>
    <w:rsid w:val="001D4002"/>
    <w:rsid w:val="001E3BA0"/>
    <w:rsid w:val="001F3839"/>
    <w:rsid w:val="00202EA9"/>
    <w:rsid w:val="0020435C"/>
    <w:rsid w:val="002132FD"/>
    <w:rsid w:val="002140B7"/>
    <w:rsid w:val="0021567F"/>
    <w:rsid w:val="00220C00"/>
    <w:rsid w:val="00222C37"/>
    <w:rsid w:val="00224706"/>
    <w:rsid w:val="00226456"/>
    <w:rsid w:val="00226C95"/>
    <w:rsid w:val="0023651E"/>
    <w:rsid w:val="00242164"/>
    <w:rsid w:val="00245B11"/>
    <w:rsid w:val="00256B8A"/>
    <w:rsid w:val="002573DC"/>
    <w:rsid w:val="00257E60"/>
    <w:rsid w:val="0026613A"/>
    <w:rsid w:val="00272DCD"/>
    <w:rsid w:val="00281BF2"/>
    <w:rsid w:val="00281D54"/>
    <w:rsid w:val="0029115B"/>
    <w:rsid w:val="00293B14"/>
    <w:rsid w:val="00296E20"/>
    <w:rsid w:val="002A1C0C"/>
    <w:rsid w:val="002A741C"/>
    <w:rsid w:val="002B24CC"/>
    <w:rsid w:val="002B264F"/>
    <w:rsid w:val="002B3984"/>
    <w:rsid w:val="002B4C42"/>
    <w:rsid w:val="002C2284"/>
    <w:rsid w:val="002D4EA3"/>
    <w:rsid w:val="002E4A0A"/>
    <w:rsid w:val="002F1B3E"/>
    <w:rsid w:val="002F3352"/>
    <w:rsid w:val="002F696F"/>
    <w:rsid w:val="002F70BD"/>
    <w:rsid w:val="00306E56"/>
    <w:rsid w:val="00307300"/>
    <w:rsid w:val="00307A69"/>
    <w:rsid w:val="00324978"/>
    <w:rsid w:val="0033587C"/>
    <w:rsid w:val="00340F36"/>
    <w:rsid w:val="0035017F"/>
    <w:rsid w:val="00360F29"/>
    <w:rsid w:val="003625B5"/>
    <w:rsid w:val="003637EB"/>
    <w:rsid w:val="00364CB6"/>
    <w:rsid w:val="0037298B"/>
    <w:rsid w:val="00377D78"/>
    <w:rsid w:val="00383E0D"/>
    <w:rsid w:val="00392398"/>
    <w:rsid w:val="00394835"/>
    <w:rsid w:val="00396214"/>
    <w:rsid w:val="003A20FE"/>
    <w:rsid w:val="003A2403"/>
    <w:rsid w:val="003A61A6"/>
    <w:rsid w:val="003B6FE0"/>
    <w:rsid w:val="003C04FA"/>
    <w:rsid w:val="003C39B6"/>
    <w:rsid w:val="003D10F7"/>
    <w:rsid w:val="003E0ABE"/>
    <w:rsid w:val="003E3850"/>
    <w:rsid w:val="003E5FFA"/>
    <w:rsid w:val="003E7ACE"/>
    <w:rsid w:val="0040523F"/>
    <w:rsid w:val="004139D7"/>
    <w:rsid w:val="00417F64"/>
    <w:rsid w:val="004204AD"/>
    <w:rsid w:val="00422139"/>
    <w:rsid w:val="00424674"/>
    <w:rsid w:val="00425A29"/>
    <w:rsid w:val="004318EF"/>
    <w:rsid w:val="0043526C"/>
    <w:rsid w:val="00435978"/>
    <w:rsid w:val="004407BB"/>
    <w:rsid w:val="004530FD"/>
    <w:rsid w:val="00457283"/>
    <w:rsid w:val="00463DD0"/>
    <w:rsid w:val="004715C0"/>
    <w:rsid w:val="004738DF"/>
    <w:rsid w:val="00484390"/>
    <w:rsid w:val="00484AC5"/>
    <w:rsid w:val="00487843"/>
    <w:rsid w:val="00491005"/>
    <w:rsid w:val="00491E9A"/>
    <w:rsid w:val="004925F0"/>
    <w:rsid w:val="00492E25"/>
    <w:rsid w:val="004965F1"/>
    <w:rsid w:val="004A2689"/>
    <w:rsid w:val="004A33E0"/>
    <w:rsid w:val="004A6476"/>
    <w:rsid w:val="004B0212"/>
    <w:rsid w:val="004B1B80"/>
    <w:rsid w:val="004B2AC0"/>
    <w:rsid w:val="004B5E23"/>
    <w:rsid w:val="004B6FBA"/>
    <w:rsid w:val="004B73FE"/>
    <w:rsid w:val="004C0F13"/>
    <w:rsid w:val="004C70CA"/>
    <w:rsid w:val="004D056B"/>
    <w:rsid w:val="004D27B0"/>
    <w:rsid w:val="004E3594"/>
    <w:rsid w:val="004F4405"/>
    <w:rsid w:val="004F44A6"/>
    <w:rsid w:val="004F4D25"/>
    <w:rsid w:val="004F5098"/>
    <w:rsid w:val="004F50C3"/>
    <w:rsid w:val="004F547F"/>
    <w:rsid w:val="004F7EF3"/>
    <w:rsid w:val="00504799"/>
    <w:rsid w:val="0050502B"/>
    <w:rsid w:val="00511A22"/>
    <w:rsid w:val="0051214D"/>
    <w:rsid w:val="00520E2A"/>
    <w:rsid w:val="00524F4C"/>
    <w:rsid w:val="00525289"/>
    <w:rsid w:val="00525A58"/>
    <w:rsid w:val="005300B4"/>
    <w:rsid w:val="005356D6"/>
    <w:rsid w:val="005448E9"/>
    <w:rsid w:val="00545AD0"/>
    <w:rsid w:val="00545E5E"/>
    <w:rsid w:val="0054655B"/>
    <w:rsid w:val="005467B4"/>
    <w:rsid w:val="005532F7"/>
    <w:rsid w:val="0055748A"/>
    <w:rsid w:val="00566551"/>
    <w:rsid w:val="005711C3"/>
    <w:rsid w:val="005746DA"/>
    <w:rsid w:val="0057569F"/>
    <w:rsid w:val="00586748"/>
    <w:rsid w:val="00587C00"/>
    <w:rsid w:val="0059160A"/>
    <w:rsid w:val="00591E1C"/>
    <w:rsid w:val="00591F8B"/>
    <w:rsid w:val="005A0119"/>
    <w:rsid w:val="005A1024"/>
    <w:rsid w:val="005B1750"/>
    <w:rsid w:val="005B22B2"/>
    <w:rsid w:val="005B2770"/>
    <w:rsid w:val="005B66AD"/>
    <w:rsid w:val="005B75A0"/>
    <w:rsid w:val="005C65B8"/>
    <w:rsid w:val="005D4FAF"/>
    <w:rsid w:val="005D5BE9"/>
    <w:rsid w:val="005E1592"/>
    <w:rsid w:val="005F131B"/>
    <w:rsid w:val="00600050"/>
    <w:rsid w:val="00602798"/>
    <w:rsid w:val="00602F4D"/>
    <w:rsid w:val="00604D99"/>
    <w:rsid w:val="0060764F"/>
    <w:rsid w:val="00611ABA"/>
    <w:rsid w:val="00611F60"/>
    <w:rsid w:val="0061379D"/>
    <w:rsid w:val="00613EE9"/>
    <w:rsid w:val="00615C30"/>
    <w:rsid w:val="006165B6"/>
    <w:rsid w:val="00617019"/>
    <w:rsid w:val="00620C61"/>
    <w:rsid w:val="00621495"/>
    <w:rsid w:val="00633A78"/>
    <w:rsid w:val="00633ACA"/>
    <w:rsid w:val="006441BC"/>
    <w:rsid w:val="0064798D"/>
    <w:rsid w:val="00647CCB"/>
    <w:rsid w:val="00654ACB"/>
    <w:rsid w:val="006559FC"/>
    <w:rsid w:val="00657200"/>
    <w:rsid w:val="00661E73"/>
    <w:rsid w:val="00662C03"/>
    <w:rsid w:val="00663AE6"/>
    <w:rsid w:val="00663BB5"/>
    <w:rsid w:val="00664DCF"/>
    <w:rsid w:val="00666A7B"/>
    <w:rsid w:val="00671D37"/>
    <w:rsid w:val="00671DAD"/>
    <w:rsid w:val="00672123"/>
    <w:rsid w:val="00680506"/>
    <w:rsid w:val="006827D5"/>
    <w:rsid w:val="00684FBE"/>
    <w:rsid w:val="0068679C"/>
    <w:rsid w:val="00690410"/>
    <w:rsid w:val="00691B7D"/>
    <w:rsid w:val="006969E4"/>
    <w:rsid w:val="00696F0E"/>
    <w:rsid w:val="00697092"/>
    <w:rsid w:val="006A013E"/>
    <w:rsid w:val="006A1ED0"/>
    <w:rsid w:val="006A6B73"/>
    <w:rsid w:val="006B38C2"/>
    <w:rsid w:val="006B71DE"/>
    <w:rsid w:val="006C668B"/>
    <w:rsid w:val="006C6B13"/>
    <w:rsid w:val="006C71A0"/>
    <w:rsid w:val="006D1B2B"/>
    <w:rsid w:val="006D4ADC"/>
    <w:rsid w:val="006D7B3B"/>
    <w:rsid w:val="006E549F"/>
    <w:rsid w:val="006E61CE"/>
    <w:rsid w:val="006F011E"/>
    <w:rsid w:val="006F4185"/>
    <w:rsid w:val="006F41C7"/>
    <w:rsid w:val="006F4611"/>
    <w:rsid w:val="006F5AD2"/>
    <w:rsid w:val="007027E5"/>
    <w:rsid w:val="0070791B"/>
    <w:rsid w:val="0071164C"/>
    <w:rsid w:val="00717155"/>
    <w:rsid w:val="00717D7B"/>
    <w:rsid w:val="00720220"/>
    <w:rsid w:val="00720EE5"/>
    <w:rsid w:val="00732D2C"/>
    <w:rsid w:val="007365A5"/>
    <w:rsid w:val="007402D2"/>
    <w:rsid w:val="007460C4"/>
    <w:rsid w:val="00750102"/>
    <w:rsid w:val="00750C39"/>
    <w:rsid w:val="0075245E"/>
    <w:rsid w:val="0075297C"/>
    <w:rsid w:val="007538C5"/>
    <w:rsid w:val="0076598A"/>
    <w:rsid w:val="00767619"/>
    <w:rsid w:val="007676AC"/>
    <w:rsid w:val="00770784"/>
    <w:rsid w:val="00772537"/>
    <w:rsid w:val="0077315A"/>
    <w:rsid w:val="00777052"/>
    <w:rsid w:val="0078195F"/>
    <w:rsid w:val="00781CE0"/>
    <w:rsid w:val="0078538C"/>
    <w:rsid w:val="0078650D"/>
    <w:rsid w:val="00791EAF"/>
    <w:rsid w:val="00795F53"/>
    <w:rsid w:val="007A1F02"/>
    <w:rsid w:val="007A343F"/>
    <w:rsid w:val="007A4EB0"/>
    <w:rsid w:val="007B4CE2"/>
    <w:rsid w:val="007B5BDE"/>
    <w:rsid w:val="007D03A3"/>
    <w:rsid w:val="007D144F"/>
    <w:rsid w:val="007D51DF"/>
    <w:rsid w:val="007D5F01"/>
    <w:rsid w:val="007D6522"/>
    <w:rsid w:val="007D7261"/>
    <w:rsid w:val="007E3102"/>
    <w:rsid w:val="007E6828"/>
    <w:rsid w:val="007E7415"/>
    <w:rsid w:val="007F71DF"/>
    <w:rsid w:val="00803056"/>
    <w:rsid w:val="00803295"/>
    <w:rsid w:val="0080787E"/>
    <w:rsid w:val="00810976"/>
    <w:rsid w:val="00810E8C"/>
    <w:rsid w:val="0081574E"/>
    <w:rsid w:val="00820BC8"/>
    <w:rsid w:val="00830A8C"/>
    <w:rsid w:val="00832DDE"/>
    <w:rsid w:val="00833971"/>
    <w:rsid w:val="0083423B"/>
    <w:rsid w:val="00835F24"/>
    <w:rsid w:val="00843E84"/>
    <w:rsid w:val="00843FFE"/>
    <w:rsid w:val="00854708"/>
    <w:rsid w:val="00857185"/>
    <w:rsid w:val="00865D19"/>
    <w:rsid w:val="00872210"/>
    <w:rsid w:val="00880CE0"/>
    <w:rsid w:val="0088463F"/>
    <w:rsid w:val="00885190"/>
    <w:rsid w:val="008870C9"/>
    <w:rsid w:val="008903D1"/>
    <w:rsid w:val="00892F56"/>
    <w:rsid w:val="008936FF"/>
    <w:rsid w:val="00894E56"/>
    <w:rsid w:val="008A3121"/>
    <w:rsid w:val="008A531F"/>
    <w:rsid w:val="008A5D97"/>
    <w:rsid w:val="008A799A"/>
    <w:rsid w:val="008A7AA9"/>
    <w:rsid w:val="008B2520"/>
    <w:rsid w:val="008B2B15"/>
    <w:rsid w:val="008B54CC"/>
    <w:rsid w:val="008B58A6"/>
    <w:rsid w:val="008C1241"/>
    <w:rsid w:val="008C5501"/>
    <w:rsid w:val="008D106C"/>
    <w:rsid w:val="008D1BCC"/>
    <w:rsid w:val="008D40BB"/>
    <w:rsid w:val="008E1AE1"/>
    <w:rsid w:val="008E6F8F"/>
    <w:rsid w:val="008E7A4C"/>
    <w:rsid w:val="00900CD3"/>
    <w:rsid w:val="00900D14"/>
    <w:rsid w:val="00902FB4"/>
    <w:rsid w:val="009041EA"/>
    <w:rsid w:val="009079B1"/>
    <w:rsid w:val="0091063D"/>
    <w:rsid w:val="00910B4F"/>
    <w:rsid w:val="00910E54"/>
    <w:rsid w:val="00912570"/>
    <w:rsid w:val="009170C7"/>
    <w:rsid w:val="00917832"/>
    <w:rsid w:val="00922C86"/>
    <w:rsid w:val="009256E4"/>
    <w:rsid w:val="009334D7"/>
    <w:rsid w:val="00933AC7"/>
    <w:rsid w:val="00942EF5"/>
    <w:rsid w:val="00944992"/>
    <w:rsid w:val="00945018"/>
    <w:rsid w:val="00952192"/>
    <w:rsid w:val="00953ED3"/>
    <w:rsid w:val="00962EAD"/>
    <w:rsid w:val="00970EFF"/>
    <w:rsid w:val="00976BFE"/>
    <w:rsid w:val="00993609"/>
    <w:rsid w:val="009A071C"/>
    <w:rsid w:val="009A086A"/>
    <w:rsid w:val="009A097A"/>
    <w:rsid w:val="009A5E99"/>
    <w:rsid w:val="009A64B9"/>
    <w:rsid w:val="009B2D4F"/>
    <w:rsid w:val="009B2FB4"/>
    <w:rsid w:val="009B374A"/>
    <w:rsid w:val="009C3B5A"/>
    <w:rsid w:val="009C5983"/>
    <w:rsid w:val="009D1A04"/>
    <w:rsid w:val="009D3CAA"/>
    <w:rsid w:val="009D4391"/>
    <w:rsid w:val="009D46C6"/>
    <w:rsid w:val="009D731A"/>
    <w:rsid w:val="009E36A5"/>
    <w:rsid w:val="009E4639"/>
    <w:rsid w:val="009E68BF"/>
    <w:rsid w:val="00A00896"/>
    <w:rsid w:val="00A10FAA"/>
    <w:rsid w:val="00A13A1D"/>
    <w:rsid w:val="00A157D5"/>
    <w:rsid w:val="00A16C0B"/>
    <w:rsid w:val="00A16C0D"/>
    <w:rsid w:val="00A202FC"/>
    <w:rsid w:val="00A22CF0"/>
    <w:rsid w:val="00A24926"/>
    <w:rsid w:val="00A34B26"/>
    <w:rsid w:val="00A35E4D"/>
    <w:rsid w:val="00A3774B"/>
    <w:rsid w:val="00A4330C"/>
    <w:rsid w:val="00A47554"/>
    <w:rsid w:val="00A616DD"/>
    <w:rsid w:val="00A63CEC"/>
    <w:rsid w:val="00A64397"/>
    <w:rsid w:val="00A646F4"/>
    <w:rsid w:val="00A66EB5"/>
    <w:rsid w:val="00A6768C"/>
    <w:rsid w:val="00A71A20"/>
    <w:rsid w:val="00A72921"/>
    <w:rsid w:val="00A77B1A"/>
    <w:rsid w:val="00A8292D"/>
    <w:rsid w:val="00A8656F"/>
    <w:rsid w:val="00A874A8"/>
    <w:rsid w:val="00A9164C"/>
    <w:rsid w:val="00A960FA"/>
    <w:rsid w:val="00A977E5"/>
    <w:rsid w:val="00AB4F5F"/>
    <w:rsid w:val="00AB5523"/>
    <w:rsid w:val="00AB66A3"/>
    <w:rsid w:val="00AB6AEE"/>
    <w:rsid w:val="00AC3039"/>
    <w:rsid w:val="00AC5526"/>
    <w:rsid w:val="00AC6D23"/>
    <w:rsid w:val="00AD31DA"/>
    <w:rsid w:val="00AE4148"/>
    <w:rsid w:val="00AF3802"/>
    <w:rsid w:val="00AF553C"/>
    <w:rsid w:val="00AF615E"/>
    <w:rsid w:val="00B0403B"/>
    <w:rsid w:val="00B110F0"/>
    <w:rsid w:val="00B22EAD"/>
    <w:rsid w:val="00B2617F"/>
    <w:rsid w:val="00B31082"/>
    <w:rsid w:val="00B32A8C"/>
    <w:rsid w:val="00B37A7C"/>
    <w:rsid w:val="00B4103C"/>
    <w:rsid w:val="00B4481E"/>
    <w:rsid w:val="00B47F9F"/>
    <w:rsid w:val="00B50129"/>
    <w:rsid w:val="00B51398"/>
    <w:rsid w:val="00B550C2"/>
    <w:rsid w:val="00B55AFF"/>
    <w:rsid w:val="00B61939"/>
    <w:rsid w:val="00B65531"/>
    <w:rsid w:val="00B65966"/>
    <w:rsid w:val="00B6726F"/>
    <w:rsid w:val="00B71D18"/>
    <w:rsid w:val="00B750DD"/>
    <w:rsid w:val="00B76A1B"/>
    <w:rsid w:val="00B76BD2"/>
    <w:rsid w:val="00B77F80"/>
    <w:rsid w:val="00B94B74"/>
    <w:rsid w:val="00B95C77"/>
    <w:rsid w:val="00BA1459"/>
    <w:rsid w:val="00BA3F7E"/>
    <w:rsid w:val="00BB16A2"/>
    <w:rsid w:val="00BB5747"/>
    <w:rsid w:val="00BC0A8E"/>
    <w:rsid w:val="00BC24FC"/>
    <w:rsid w:val="00BC4399"/>
    <w:rsid w:val="00BC57EF"/>
    <w:rsid w:val="00BC6139"/>
    <w:rsid w:val="00BC6D29"/>
    <w:rsid w:val="00BD17C1"/>
    <w:rsid w:val="00BD30DB"/>
    <w:rsid w:val="00BD5E78"/>
    <w:rsid w:val="00BE2182"/>
    <w:rsid w:val="00BE3185"/>
    <w:rsid w:val="00BE3B3D"/>
    <w:rsid w:val="00C00E19"/>
    <w:rsid w:val="00C13CC9"/>
    <w:rsid w:val="00C16284"/>
    <w:rsid w:val="00C30FF0"/>
    <w:rsid w:val="00C3181E"/>
    <w:rsid w:val="00C32512"/>
    <w:rsid w:val="00C3410B"/>
    <w:rsid w:val="00C46A2D"/>
    <w:rsid w:val="00C535D2"/>
    <w:rsid w:val="00C561AB"/>
    <w:rsid w:val="00C562CF"/>
    <w:rsid w:val="00C57EFB"/>
    <w:rsid w:val="00C60CF0"/>
    <w:rsid w:val="00C61702"/>
    <w:rsid w:val="00C623F9"/>
    <w:rsid w:val="00C626D7"/>
    <w:rsid w:val="00C62ECB"/>
    <w:rsid w:val="00C67D3C"/>
    <w:rsid w:val="00C701E8"/>
    <w:rsid w:val="00C75569"/>
    <w:rsid w:val="00C76561"/>
    <w:rsid w:val="00C76DB9"/>
    <w:rsid w:val="00C779F7"/>
    <w:rsid w:val="00C818B7"/>
    <w:rsid w:val="00C862F1"/>
    <w:rsid w:val="00C902A3"/>
    <w:rsid w:val="00C9448F"/>
    <w:rsid w:val="00C94CEE"/>
    <w:rsid w:val="00C97A5B"/>
    <w:rsid w:val="00CA6EED"/>
    <w:rsid w:val="00CB5B13"/>
    <w:rsid w:val="00CB61CC"/>
    <w:rsid w:val="00CC2527"/>
    <w:rsid w:val="00CC41BA"/>
    <w:rsid w:val="00CD3DAD"/>
    <w:rsid w:val="00CE0882"/>
    <w:rsid w:val="00CE0D23"/>
    <w:rsid w:val="00CE6E1D"/>
    <w:rsid w:val="00CE74D7"/>
    <w:rsid w:val="00CF39AD"/>
    <w:rsid w:val="00CF573A"/>
    <w:rsid w:val="00D12118"/>
    <w:rsid w:val="00D15312"/>
    <w:rsid w:val="00D158FF"/>
    <w:rsid w:val="00D15DC1"/>
    <w:rsid w:val="00D17C00"/>
    <w:rsid w:val="00D226B5"/>
    <w:rsid w:val="00D24BE7"/>
    <w:rsid w:val="00D254DC"/>
    <w:rsid w:val="00D2556A"/>
    <w:rsid w:val="00D30EB6"/>
    <w:rsid w:val="00D33311"/>
    <w:rsid w:val="00D45508"/>
    <w:rsid w:val="00D46C7E"/>
    <w:rsid w:val="00D47EA8"/>
    <w:rsid w:val="00D5144A"/>
    <w:rsid w:val="00D532B5"/>
    <w:rsid w:val="00D53371"/>
    <w:rsid w:val="00D5444C"/>
    <w:rsid w:val="00D57F9D"/>
    <w:rsid w:val="00D6312E"/>
    <w:rsid w:val="00D63419"/>
    <w:rsid w:val="00D63D91"/>
    <w:rsid w:val="00D65321"/>
    <w:rsid w:val="00D71132"/>
    <w:rsid w:val="00D71960"/>
    <w:rsid w:val="00D73E7B"/>
    <w:rsid w:val="00D7423A"/>
    <w:rsid w:val="00D80ACE"/>
    <w:rsid w:val="00D82B7D"/>
    <w:rsid w:val="00D92E0A"/>
    <w:rsid w:val="00D9754B"/>
    <w:rsid w:val="00DA3986"/>
    <w:rsid w:val="00DA39EC"/>
    <w:rsid w:val="00DA62D5"/>
    <w:rsid w:val="00DB136C"/>
    <w:rsid w:val="00DB44AC"/>
    <w:rsid w:val="00DB494B"/>
    <w:rsid w:val="00DC5172"/>
    <w:rsid w:val="00DC54F7"/>
    <w:rsid w:val="00DE34DA"/>
    <w:rsid w:val="00DE5CC3"/>
    <w:rsid w:val="00DF2626"/>
    <w:rsid w:val="00DF6F41"/>
    <w:rsid w:val="00E02274"/>
    <w:rsid w:val="00E045F2"/>
    <w:rsid w:val="00E10084"/>
    <w:rsid w:val="00E1036F"/>
    <w:rsid w:val="00E24C5A"/>
    <w:rsid w:val="00E2617C"/>
    <w:rsid w:val="00E36812"/>
    <w:rsid w:val="00E40832"/>
    <w:rsid w:val="00E438FA"/>
    <w:rsid w:val="00E502B4"/>
    <w:rsid w:val="00E53F6E"/>
    <w:rsid w:val="00E54C2A"/>
    <w:rsid w:val="00E5613A"/>
    <w:rsid w:val="00E5664F"/>
    <w:rsid w:val="00E767E8"/>
    <w:rsid w:val="00E807A6"/>
    <w:rsid w:val="00E83E72"/>
    <w:rsid w:val="00EB3B80"/>
    <w:rsid w:val="00EB7268"/>
    <w:rsid w:val="00EC1FF9"/>
    <w:rsid w:val="00EC53C6"/>
    <w:rsid w:val="00EC66DC"/>
    <w:rsid w:val="00ED3EE2"/>
    <w:rsid w:val="00ED609D"/>
    <w:rsid w:val="00EE05C1"/>
    <w:rsid w:val="00EE496F"/>
    <w:rsid w:val="00EF19B8"/>
    <w:rsid w:val="00EF54BE"/>
    <w:rsid w:val="00EF56B4"/>
    <w:rsid w:val="00EF5C3E"/>
    <w:rsid w:val="00EF7437"/>
    <w:rsid w:val="00F01B93"/>
    <w:rsid w:val="00F02E4A"/>
    <w:rsid w:val="00F033BB"/>
    <w:rsid w:val="00F043D1"/>
    <w:rsid w:val="00F04894"/>
    <w:rsid w:val="00F068A9"/>
    <w:rsid w:val="00F1625D"/>
    <w:rsid w:val="00F16A2A"/>
    <w:rsid w:val="00F2299F"/>
    <w:rsid w:val="00F22EB4"/>
    <w:rsid w:val="00F3106D"/>
    <w:rsid w:val="00F31214"/>
    <w:rsid w:val="00F3482F"/>
    <w:rsid w:val="00F368CC"/>
    <w:rsid w:val="00F40073"/>
    <w:rsid w:val="00F438DF"/>
    <w:rsid w:val="00F44D07"/>
    <w:rsid w:val="00F46234"/>
    <w:rsid w:val="00F51BC1"/>
    <w:rsid w:val="00F51C8A"/>
    <w:rsid w:val="00F51CC7"/>
    <w:rsid w:val="00F62096"/>
    <w:rsid w:val="00F718AB"/>
    <w:rsid w:val="00F72AF3"/>
    <w:rsid w:val="00F76041"/>
    <w:rsid w:val="00F85A1A"/>
    <w:rsid w:val="00F8646B"/>
    <w:rsid w:val="00F915D3"/>
    <w:rsid w:val="00FA4138"/>
    <w:rsid w:val="00FA4EBB"/>
    <w:rsid w:val="00FA5995"/>
    <w:rsid w:val="00FA6880"/>
    <w:rsid w:val="00FC2F32"/>
    <w:rsid w:val="00FD0DED"/>
    <w:rsid w:val="00FD6C98"/>
    <w:rsid w:val="00FE5BFB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ED0753B-1E4C-4461-AB1D-0E8FE1CA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D03A3"/>
    <w:pPr>
      <w:spacing w:after="60"/>
    </w:pPr>
    <w:rPr>
      <w:sz w:val="28"/>
      <w:szCs w:val="24"/>
    </w:rPr>
  </w:style>
  <w:style w:type="paragraph" w:styleId="10">
    <w:name w:val="heading 1"/>
    <w:next w:val="a5"/>
    <w:link w:val="11"/>
    <w:qFormat/>
    <w:rsid w:val="00843FFE"/>
    <w:pPr>
      <w:keepNext/>
      <w:pageBreakBefore/>
      <w:numPr>
        <w:numId w:val="4"/>
      </w:numPr>
      <w:tabs>
        <w:tab w:val="clear" w:pos="360"/>
        <w:tab w:val="left" w:pos="284"/>
      </w:tabs>
      <w:spacing w:after="360"/>
      <w:ind w:left="0" w:firstLine="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20">
    <w:name w:val="heading 2"/>
    <w:next w:val="a5"/>
    <w:autoRedefine/>
    <w:qFormat/>
    <w:rsid w:val="00DB136C"/>
    <w:pPr>
      <w:keepNext/>
      <w:numPr>
        <w:ilvl w:val="1"/>
        <w:numId w:val="4"/>
      </w:numPr>
      <w:tabs>
        <w:tab w:val="clear" w:pos="792"/>
        <w:tab w:val="left" w:pos="284"/>
      </w:tabs>
      <w:spacing w:before="480" w:after="60"/>
      <w:ind w:left="0" w:firstLine="0"/>
      <w:outlineLvl w:val="1"/>
    </w:pPr>
    <w:rPr>
      <w:rFonts w:cs="Arial"/>
      <w:b/>
      <w:bCs/>
      <w:kern w:val="32"/>
      <w:sz w:val="28"/>
      <w:szCs w:val="24"/>
    </w:rPr>
  </w:style>
  <w:style w:type="paragraph" w:styleId="30">
    <w:name w:val="heading 3"/>
    <w:next w:val="a5"/>
    <w:link w:val="31"/>
    <w:autoRedefine/>
    <w:qFormat/>
    <w:rsid w:val="00C561AB"/>
    <w:pPr>
      <w:keepNext/>
      <w:spacing w:before="840" w:after="120"/>
      <w:jc w:val="center"/>
      <w:outlineLvl w:val="2"/>
    </w:pPr>
    <w:rPr>
      <w:rFonts w:cs="Arial"/>
      <w:b/>
      <w:bCs/>
      <w:kern w:val="32"/>
      <w:sz w:val="28"/>
      <w:szCs w:val="24"/>
    </w:rPr>
  </w:style>
  <w:style w:type="paragraph" w:styleId="5">
    <w:name w:val="heading 5"/>
    <w:next w:val="a5"/>
    <w:link w:val="50"/>
    <w:autoRedefine/>
    <w:unhideWhenUsed/>
    <w:qFormat/>
    <w:rsid w:val="00872210"/>
    <w:pPr>
      <w:spacing w:before="360" w:after="60"/>
      <w:outlineLvl w:val="4"/>
    </w:pPr>
    <w:rPr>
      <w:rFonts w:cs="Arial"/>
      <w:b/>
      <w:bCs/>
      <w:kern w:val="32"/>
      <w:sz w:val="2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a">
    <w:name w:val="Название документа"/>
    <w:next w:val="a5"/>
    <w:autoRedefine/>
    <w:rsid w:val="00F31214"/>
    <w:pPr>
      <w:spacing w:after="240"/>
      <w:ind w:right="567"/>
      <w:jc w:val="center"/>
    </w:pPr>
    <w:rPr>
      <w:b/>
      <w:bCs/>
      <w:kern w:val="32"/>
      <w:sz w:val="52"/>
      <w:szCs w:val="52"/>
    </w:rPr>
  </w:style>
  <w:style w:type="table" w:styleId="-3">
    <w:name w:val="Table List 3"/>
    <w:basedOn w:val="a7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5"/>
    <w:rsid w:val="006C71A0"/>
    <w:pPr>
      <w:numPr>
        <w:ilvl w:val="3"/>
        <w:numId w:val="4"/>
      </w:numPr>
      <w:tabs>
        <w:tab w:val="clear" w:pos="1440"/>
        <w:tab w:val="num" w:pos="2508"/>
        <w:tab w:val="center" w:pos="4677"/>
        <w:tab w:val="right" w:pos="9355"/>
      </w:tabs>
      <w:ind w:left="2508"/>
    </w:pPr>
  </w:style>
  <w:style w:type="paragraph" w:styleId="ab">
    <w:name w:val="footer"/>
    <w:basedOn w:val="a5"/>
    <w:rsid w:val="006C71A0"/>
    <w:pPr>
      <w:tabs>
        <w:tab w:val="center" w:pos="4677"/>
        <w:tab w:val="right" w:pos="9355"/>
      </w:tabs>
    </w:pPr>
    <w:rPr>
      <w:noProof/>
      <w:sz w:val="18"/>
    </w:rPr>
  </w:style>
  <w:style w:type="table" w:styleId="ac">
    <w:name w:val="Table Grid"/>
    <w:basedOn w:val="a7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843FFE"/>
    <w:rPr>
      <w:rFonts w:cs="Arial"/>
      <w:b/>
      <w:bCs/>
      <w:kern w:val="32"/>
      <w:sz w:val="28"/>
      <w:szCs w:val="28"/>
    </w:rPr>
  </w:style>
  <w:style w:type="paragraph" w:customStyle="1" w:styleId="ad">
    <w:name w:val="Комментарий Знак"/>
    <w:basedOn w:val="a5"/>
    <w:link w:val="ae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5"/>
    <w:autoRedefine/>
    <w:rsid w:val="00B51398"/>
    <w:pPr>
      <w:numPr>
        <w:numId w:val="1"/>
      </w:numPr>
      <w:spacing w:before="120" w:line="260" w:lineRule="atLeast"/>
    </w:pPr>
  </w:style>
  <w:style w:type="character" w:customStyle="1" w:styleId="ae">
    <w:name w:val="Комментарий Знак Знак"/>
    <w:link w:val="ad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">
    <w:name w:val="Комментарий"/>
    <w:basedOn w:val="a5"/>
    <w:rsid w:val="00912570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customStyle="1" w:styleId="af0">
    <w:name w:val="СтильШаблона"/>
    <w:basedOn w:val="a5"/>
    <w:rsid w:val="00EF56B4"/>
    <w:rPr>
      <w:rFonts w:ascii="Tahoma" w:hAnsi="Tahoma" w:cs="Courier New"/>
      <w:sz w:val="18"/>
    </w:rPr>
  </w:style>
  <w:style w:type="paragraph" w:customStyle="1" w:styleId="af1">
    <w:name w:val="ТаблицаШаблона"/>
    <w:basedOn w:val="a5"/>
    <w:next w:val="af0"/>
    <w:rsid w:val="00EF56B4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620C61"/>
    <w:pPr>
      <w:numPr>
        <w:numId w:val="0"/>
      </w:numPr>
    </w:pPr>
    <w:rPr>
      <w:rFonts w:ascii="Tahoma" w:hAnsi="Tahoma"/>
      <w:sz w:val="20"/>
    </w:rPr>
  </w:style>
  <w:style w:type="paragraph" w:customStyle="1" w:styleId="222">
    <w:name w:val="Стиль СтильШаблона + Слева:  222 см"/>
    <w:basedOn w:val="af0"/>
    <w:rsid w:val="00EF56B4"/>
    <w:pPr>
      <w:ind w:left="1260"/>
    </w:pPr>
    <w:rPr>
      <w:rFonts w:cs="Times New Roman"/>
      <w:szCs w:val="20"/>
    </w:rPr>
  </w:style>
  <w:style w:type="character" w:styleId="af3">
    <w:name w:val="Hyperlink"/>
    <w:uiPriority w:val="99"/>
    <w:rsid w:val="006C71A0"/>
    <w:rPr>
      <w:color w:val="0000FF"/>
      <w:u w:val="single"/>
    </w:rPr>
  </w:style>
  <w:style w:type="character" w:styleId="HTML">
    <w:name w:val="HTML Sample"/>
    <w:rsid w:val="00B750DD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2"/>
    <w:autoRedefine/>
    <w:rsid w:val="00620C61"/>
    <w:pPr>
      <w:numPr>
        <w:numId w:val="2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33311"/>
    <w:pPr>
      <w:keepNext/>
      <w:keepLines/>
      <w:numPr>
        <w:numId w:val="3"/>
      </w:numPr>
      <w:tabs>
        <w:tab w:val="left" w:pos="570"/>
      </w:tabs>
      <w:spacing w:before="240" w:after="360" w:line="260" w:lineRule="atLeast"/>
      <w:outlineLvl w:val="0"/>
    </w:pPr>
    <w:rPr>
      <w:rFonts w:ascii="Tahoma" w:hAnsi="Tahoma"/>
      <w:b/>
      <w:bCs/>
      <w:caps/>
      <w:spacing w:val="20"/>
      <w:kern w:val="32"/>
    </w:rPr>
  </w:style>
  <w:style w:type="paragraph" w:customStyle="1" w:styleId="2">
    <w:name w:val="МойЗаголовок2"/>
    <w:basedOn w:val="a5"/>
    <w:rsid w:val="00D33311"/>
    <w:pPr>
      <w:keepNext/>
      <w:numPr>
        <w:ilvl w:val="1"/>
        <w:numId w:val="3"/>
      </w:numPr>
      <w:outlineLvl w:val="1"/>
    </w:pPr>
    <w:rPr>
      <w:rFonts w:ascii="Tahoma" w:hAnsi="Tahoma"/>
      <w:b/>
      <w:bCs/>
    </w:rPr>
  </w:style>
  <w:style w:type="paragraph" w:customStyle="1" w:styleId="3">
    <w:name w:val="МойЗаголовок3"/>
    <w:basedOn w:val="a5"/>
    <w:rsid w:val="00D33311"/>
    <w:pPr>
      <w:keepNext/>
      <w:numPr>
        <w:ilvl w:val="2"/>
        <w:numId w:val="3"/>
      </w:numPr>
      <w:outlineLvl w:val="2"/>
    </w:pPr>
    <w:rPr>
      <w:rFonts w:ascii="Tahoma" w:hAnsi="Tahoma"/>
      <w:b/>
      <w:bCs/>
      <w:lang w:val="en-US"/>
    </w:rPr>
  </w:style>
  <w:style w:type="table" w:customStyle="1" w:styleId="12">
    <w:name w:val="Сетка таблицы1"/>
    <w:basedOn w:val="a7"/>
    <w:next w:val="ac"/>
    <w:rsid w:val="002D4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rsid w:val="00E36812"/>
    <w:rPr>
      <w:color w:val="800080"/>
      <w:u w:val="single"/>
    </w:rPr>
  </w:style>
  <w:style w:type="character" w:customStyle="1" w:styleId="af5">
    <w:name w:val="Основной текст Знак"/>
    <w:link w:val="af6"/>
    <w:rsid w:val="00F51C8A"/>
    <w:rPr>
      <w:rFonts w:ascii="Courier New" w:hAnsi="Courier New"/>
      <w:sz w:val="28"/>
      <w:lang w:val="ru-RU" w:eastAsia="ru-RU" w:bidi="ar-SA"/>
    </w:rPr>
  </w:style>
  <w:style w:type="paragraph" w:styleId="af6">
    <w:name w:val="Body Text"/>
    <w:basedOn w:val="a5"/>
    <w:link w:val="af5"/>
    <w:rsid w:val="00F51C8A"/>
    <w:pPr>
      <w:spacing w:after="120"/>
    </w:pPr>
    <w:rPr>
      <w:rFonts w:ascii="Courier New" w:hAnsi="Courier New"/>
      <w:szCs w:val="20"/>
    </w:rPr>
  </w:style>
  <w:style w:type="paragraph" w:customStyle="1" w:styleId="af7">
    <w:name w:val="ИмяОбъекта"/>
    <w:basedOn w:val="a5"/>
    <w:rsid w:val="00A63CEC"/>
    <w:pPr>
      <w:spacing w:line="200" w:lineRule="atLeast"/>
      <w:jc w:val="center"/>
    </w:pPr>
    <w:rPr>
      <w:rFonts w:ascii="Tahoma" w:hAnsi="Tahoma" w:cs="Tahoma"/>
      <w:b/>
      <w:caps/>
      <w:kern w:val="32"/>
      <w:szCs w:val="28"/>
    </w:rPr>
  </w:style>
  <w:style w:type="paragraph" w:customStyle="1" w:styleId="af8">
    <w:name w:val="ДанныеТаблицы"/>
    <w:basedOn w:val="a5"/>
    <w:rsid w:val="006C71A0"/>
    <w:rPr>
      <w:rFonts w:ascii="Tahoma" w:hAnsi="Tahoma"/>
      <w:sz w:val="18"/>
      <w:szCs w:val="18"/>
    </w:rPr>
  </w:style>
  <w:style w:type="paragraph" w:customStyle="1" w:styleId="13">
    <w:name w:val="Заголовок 1 не нумерованный"/>
    <w:basedOn w:val="10"/>
    <w:next w:val="a5"/>
    <w:rsid w:val="006C71A0"/>
    <w:pPr>
      <w:numPr>
        <w:numId w:val="0"/>
      </w:numPr>
    </w:pPr>
    <w:rPr>
      <w:rFonts w:cs="Times New Roman"/>
      <w:szCs w:val="20"/>
    </w:rPr>
  </w:style>
  <w:style w:type="paragraph" w:customStyle="1" w:styleId="21">
    <w:name w:val="Заголовок 2 не нумерованный"/>
    <w:basedOn w:val="20"/>
    <w:next w:val="a5"/>
    <w:rsid w:val="006C71A0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0"/>
    <w:next w:val="a5"/>
    <w:rsid w:val="006C71A0"/>
    <w:pPr>
      <w:tabs>
        <w:tab w:val="left" w:pos="0"/>
      </w:tabs>
    </w:pPr>
  </w:style>
  <w:style w:type="paragraph" w:customStyle="1" w:styleId="af9">
    <w:name w:val="Заголовок таблицы"/>
    <w:basedOn w:val="a5"/>
    <w:link w:val="afa"/>
    <w:rsid w:val="00D47EA8"/>
    <w:pPr>
      <w:keepLines/>
      <w:spacing w:before="120" w:after="120"/>
      <w:jc w:val="center"/>
    </w:pPr>
    <w:rPr>
      <w:b/>
      <w:sz w:val="24"/>
    </w:rPr>
  </w:style>
  <w:style w:type="character" w:customStyle="1" w:styleId="afa">
    <w:name w:val="Заголовок таблицы Знак"/>
    <w:link w:val="af9"/>
    <w:rsid w:val="00D47EA8"/>
    <w:rPr>
      <w:b/>
      <w:sz w:val="24"/>
      <w:szCs w:val="24"/>
    </w:rPr>
  </w:style>
  <w:style w:type="paragraph" w:customStyle="1" w:styleId="afb">
    <w:name w:val="Название компании"/>
    <w:basedOn w:val="a5"/>
    <w:autoRedefine/>
    <w:rsid w:val="00272DCD"/>
    <w:pPr>
      <w:ind w:right="567"/>
      <w:jc w:val="center"/>
    </w:pPr>
    <w:rPr>
      <w:sz w:val="24"/>
    </w:rPr>
  </w:style>
  <w:style w:type="paragraph" w:customStyle="1" w:styleId="-2">
    <w:name w:val="Обычный - Отчет"/>
    <w:basedOn w:val="a5"/>
    <w:link w:val="-4"/>
    <w:rsid w:val="006C71A0"/>
  </w:style>
  <w:style w:type="character" w:customStyle="1" w:styleId="-4">
    <w:name w:val="Обычный - Отчет Знак"/>
    <w:link w:val="-2"/>
    <w:rsid w:val="006C71A0"/>
    <w:rPr>
      <w:rFonts w:ascii="Arial" w:hAnsi="Arial"/>
      <w:szCs w:val="24"/>
      <w:lang w:val="ru-RU" w:eastAsia="ru-RU" w:bidi="ar-SA"/>
    </w:rPr>
  </w:style>
  <w:style w:type="paragraph" w:styleId="14">
    <w:name w:val="toc 1"/>
    <w:basedOn w:val="a5"/>
    <w:next w:val="a5"/>
    <w:autoRedefine/>
    <w:uiPriority w:val="39"/>
    <w:rsid w:val="005D5BE9"/>
    <w:pPr>
      <w:tabs>
        <w:tab w:val="left" w:pos="284"/>
        <w:tab w:val="right" w:leader="dot" w:pos="9627"/>
      </w:tabs>
    </w:pPr>
  </w:style>
  <w:style w:type="paragraph" w:styleId="22">
    <w:name w:val="toc 2"/>
    <w:basedOn w:val="a5"/>
    <w:next w:val="a5"/>
    <w:autoRedefine/>
    <w:uiPriority w:val="39"/>
    <w:rsid w:val="00843FFE"/>
    <w:pPr>
      <w:tabs>
        <w:tab w:val="left" w:pos="720"/>
        <w:tab w:val="right" w:leader="dot" w:pos="9627"/>
      </w:tabs>
    </w:pPr>
  </w:style>
  <w:style w:type="paragraph" w:styleId="33">
    <w:name w:val="toc 3"/>
    <w:basedOn w:val="a5"/>
    <w:next w:val="a5"/>
    <w:autoRedefine/>
    <w:semiHidden/>
    <w:rsid w:val="006C71A0"/>
    <w:pPr>
      <w:ind w:left="440"/>
    </w:pPr>
  </w:style>
  <w:style w:type="paragraph" w:customStyle="1" w:styleId="afc">
    <w:name w:val="Содержание"/>
    <w:next w:val="a5"/>
    <w:rsid w:val="00617019"/>
    <w:pPr>
      <w:pageBreakBefore/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8"/>
    <w:rsid w:val="006C71A0"/>
    <w:pPr>
      <w:numPr>
        <w:numId w:val="5"/>
      </w:numPr>
    </w:pPr>
  </w:style>
  <w:style w:type="paragraph" w:customStyle="1" w:styleId="-0">
    <w:name w:val="Стиль маркированный - Отчет"/>
    <w:basedOn w:val="-2"/>
    <w:link w:val="-5"/>
    <w:rsid w:val="006C71A0"/>
    <w:pPr>
      <w:numPr>
        <w:numId w:val="6"/>
      </w:numPr>
      <w:tabs>
        <w:tab w:val="clear" w:pos="360"/>
        <w:tab w:val="num" w:pos="1440"/>
      </w:tabs>
      <w:ind w:left="1440"/>
    </w:pPr>
  </w:style>
  <w:style w:type="character" w:customStyle="1" w:styleId="-5">
    <w:name w:val="Стиль маркированный - Отчет Знак"/>
    <w:basedOn w:val="-4"/>
    <w:link w:val="-0"/>
    <w:rsid w:val="006C71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8"/>
    <w:rsid w:val="006C71A0"/>
    <w:pPr>
      <w:numPr>
        <w:numId w:val="7"/>
      </w:numPr>
    </w:pPr>
  </w:style>
  <w:style w:type="paragraph" w:customStyle="1" w:styleId="-6">
    <w:name w:val="Стиль нумерованный - Отчет"/>
    <w:basedOn w:val="a5"/>
    <w:rsid w:val="006C71A0"/>
    <w:pPr>
      <w:tabs>
        <w:tab w:val="left" w:pos="720"/>
      </w:tabs>
    </w:pPr>
  </w:style>
  <w:style w:type="paragraph" w:styleId="afd">
    <w:name w:val="Balloon Text"/>
    <w:basedOn w:val="a5"/>
    <w:semiHidden/>
    <w:rsid w:val="006C71A0"/>
    <w:rPr>
      <w:rFonts w:cs="Tahoma"/>
      <w:sz w:val="16"/>
      <w:szCs w:val="16"/>
    </w:rPr>
  </w:style>
  <w:style w:type="paragraph" w:customStyle="1" w:styleId="afe">
    <w:name w:val="Текст таблицы"/>
    <w:basedOn w:val="a5"/>
    <w:link w:val="aff"/>
    <w:rsid w:val="00D47EA8"/>
    <w:pPr>
      <w:keepLines/>
      <w:spacing w:before="60"/>
    </w:pPr>
    <w:rPr>
      <w:rFonts w:cs="Arial"/>
      <w:sz w:val="24"/>
    </w:rPr>
  </w:style>
  <w:style w:type="character" w:customStyle="1" w:styleId="aff">
    <w:name w:val="Текст таблицы Знак"/>
    <w:link w:val="afe"/>
    <w:rsid w:val="00D47EA8"/>
    <w:rPr>
      <w:rFonts w:cs="Arial"/>
      <w:sz w:val="24"/>
      <w:szCs w:val="24"/>
    </w:rPr>
  </w:style>
  <w:style w:type="paragraph" w:customStyle="1" w:styleId="aff0">
    <w:name w:val="Тип документа"/>
    <w:next w:val="a5"/>
    <w:link w:val="aff1"/>
    <w:autoRedefine/>
    <w:rsid w:val="007A1F02"/>
    <w:pPr>
      <w:ind w:right="567"/>
      <w:jc w:val="center"/>
    </w:pPr>
    <w:rPr>
      <w:bCs/>
      <w:kern w:val="32"/>
      <w:sz w:val="28"/>
      <w:szCs w:val="28"/>
    </w:rPr>
  </w:style>
  <w:style w:type="character" w:customStyle="1" w:styleId="aff1">
    <w:name w:val="Тип документа Знак"/>
    <w:link w:val="aff0"/>
    <w:rsid w:val="007A1F02"/>
    <w:rPr>
      <w:bCs/>
      <w:kern w:val="32"/>
      <w:sz w:val="28"/>
      <w:szCs w:val="28"/>
    </w:rPr>
  </w:style>
  <w:style w:type="paragraph" w:customStyle="1" w:styleId="aff2">
    <w:name w:val="Утвеждаю"/>
    <w:basedOn w:val="a5"/>
    <w:rsid w:val="006C71A0"/>
    <w:pPr>
      <w:ind w:left="5220"/>
    </w:pPr>
  </w:style>
  <w:style w:type="paragraph" w:styleId="aff3">
    <w:name w:val="annotation text"/>
    <w:basedOn w:val="a5"/>
    <w:link w:val="aff4"/>
    <w:semiHidden/>
    <w:rsid w:val="00A64397"/>
    <w:rPr>
      <w:szCs w:val="20"/>
    </w:rPr>
  </w:style>
  <w:style w:type="character" w:styleId="aff5">
    <w:name w:val="annotation reference"/>
    <w:uiPriority w:val="99"/>
    <w:semiHidden/>
    <w:rsid w:val="00A64397"/>
    <w:rPr>
      <w:sz w:val="16"/>
      <w:szCs w:val="16"/>
    </w:rPr>
  </w:style>
  <w:style w:type="paragraph" w:customStyle="1" w:styleId="a1">
    <w:name w:val="Вопрос анкеты"/>
    <w:basedOn w:val="a5"/>
    <w:rsid w:val="0001194B"/>
    <w:pPr>
      <w:numPr>
        <w:numId w:val="8"/>
      </w:numPr>
    </w:pPr>
  </w:style>
  <w:style w:type="character" w:customStyle="1" w:styleId="aff4">
    <w:name w:val="Текст примечания Знак"/>
    <w:link w:val="aff3"/>
    <w:semiHidden/>
    <w:locked/>
    <w:rsid w:val="00CE6E1D"/>
    <w:rPr>
      <w:rFonts w:ascii="Arial" w:hAnsi="Arial"/>
      <w:lang w:val="ru-RU" w:eastAsia="ru-RU" w:bidi="ar-SA"/>
    </w:rPr>
  </w:style>
  <w:style w:type="character" w:customStyle="1" w:styleId="aff6">
    <w:name w:val="Знак Знак"/>
    <w:semiHidden/>
    <w:locked/>
    <w:rsid w:val="000732E5"/>
    <w:rPr>
      <w:rFonts w:ascii="Arial" w:hAnsi="Arial" w:cs="Arial"/>
      <w:lang w:val="ru-RU" w:eastAsia="ru-RU" w:bidi="ar-SA"/>
    </w:rPr>
  </w:style>
  <w:style w:type="paragraph" w:styleId="aff7">
    <w:name w:val="Note Heading"/>
    <w:basedOn w:val="a5"/>
    <w:next w:val="a5"/>
    <w:rsid w:val="00C535D2"/>
  </w:style>
  <w:style w:type="paragraph" w:styleId="aff8">
    <w:name w:val="Document Map"/>
    <w:basedOn w:val="a5"/>
    <w:link w:val="aff9"/>
    <w:rsid w:val="004B2AC0"/>
    <w:rPr>
      <w:rFonts w:ascii="Tahoma" w:hAnsi="Tahoma"/>
      <w:sz w:val="16"/>
      <w:szCs w:val="16"/>
      <w:lang w:val="x-none" w:eastAsia="x-none"/>
    </w:rPr>
  </w:style>
  <w:style w:type="character" w:customStyle="1" w:styleId="aff9">
    <w:name w:val="Схема документа Знак"/>
    <w:link w:val="aff8"/>
    <w:rsid w:val="004B2AC0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rsid w:val="00C561AB"/>
    <w:rPr>
      <w:rFonts w:cs="Arial"/>
      <w:b/>
      <w:bCs/>
      <w:kern w:val="32"/>
      <w:sz w:val="28"/>
      <w:szCs w:val="24"/>
    </w:rPr>
  </w:style>
  <w:style w:type="paragraph" w:styleId="affa">
    <w:name w:val="Normal (Web)"/>
    <w:basedOn w:val="a5"/>
    <w:rsid w:val="00B51398"/>
  </w:style>
  <w:style w:type="character" w:customStyle="1" w:styleId="affb">
    <w:name w:val="Стиль маркированный Знак"/>
    <w:link w:val="a3"/>
    <w:locked/>
    <w:rsid w:val="00EC66DC"/>
    <w:rPr>
      <w:rFonts w:cs="Arial"/>
      <w:sz w:val="28"/>
      <w:szCs w:val="24"/>
    </w:rPr>
  </w:style>
  <w:style w:type="paragraph" w:customStyle="1" w:styleId="a3">
    <w:name w:val="Стиль маркированный"/>
    <w:link w:val="affb"/>
    <w:qFormat/>
    <w:rsid w:val="00EC66DC"/>
    <w:pPr>
      <w:numPr>
        <w:numId w:val="23"/>
      </w:numPr>
      <w:tabs>
        <w:tab w:val="left" w:pos="284"/>
      </w:tabs>
      <w:spacing w:after="60"/>
      <w:ind w:left="284" w:firstLine="0"/>
    </w:pPr>
    <w:rPr>
      <w:rFonts w:cs="Arial"/>
      <w:sz w:val="28"/>
      <w:szCs w:val="24"/>
    </w:rPr>
  </w:style>
  <w:style w:type="character" w:customStyle="1" w:styleId="50">
    <w:name w:val="Заголовок 5 Знак"/>
    <w:link w:val="5"/>
    <w:rsid w:val="00872210"/>
    <w:rPr>
      <w:rFonts w:cs="Arial"/>
      <w:b/>
      <w:bCs/>
      <w:kern w:val="32"/>
      <w:sz w:val="28"/>
      <w:szCs w:val="24"/>
    </w:rPr>
  </w:style>
  <w:style w:type="paragraph" w:customStyle="1" w:styleId="a0">
    <w:name w:val="Приложение"/>
    <w:next w:val="-2"/>
    <w:qFormat/>
    <w:rsid w:val="00803056"/>
    <w:pPr>
      <w:keepNext/>
      <w:pageBreakBefore/>
      <w:numPr>
        <w:numId w:val="30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paragraph" w:customStyle="1" w:styleId="a2">
    <w:name w:val="Стиль маркированный вложенный"/>
    <w:link w:val="affc"/>
    <w:autoRedefine/>
    <w:qFormat/>
    <w:rsid w:val="00B76A1B"/>
    <w:pPr>
      <w:numPr>
        <w:numId w:val="31"/>
      </w:numPr>
      <w:tabs>
        <w:tab w:val="left" w:pos="1707"/>
      </w:tabs>
      <w:spacing w:after="60"/>
    </w:pPr>
    <w:rPr>
      <w:rFonts w:cs="Arial"/>
      <w:szCs w:val="24"/>
    </w:rPr>
  </w:style>
  <w:style w:type="character" w:customStyle="1" w:styleId="affc">
    <w:name w:val="Стиль маркированный вложенный Знак"/>
    <w:basedOn w:val="affb"/>
    <w:link w:val="a2"/>
    <w:rsid w:val="00B76A1B"/>
    <w:rPr>
      <w:rFonts w:cs="Arial"/>
      <w:sz w:val="28"/>
      <w:szCs w:val="24"/>
    </w:rPr>
  </w:style>
  <w:style w:type="paragraph" w:styleId="affd">
    <w:name w:val="Subtitle"/>
    <w:basedOn w:val="a5"/>
    <w:next w:val="a5"/>
    <w:link w:val="affe"/>
    <w:autoRedefine/>
    <w:qFormat/>
    <w:rsid w:val="00B22EAD"/>
    <w:pPr>
      <w:keepNext/>
      <w:spacing w:before="480"/>
      <w:outlineLvl w:val="1"/>
    </w:pPr>
    <w:rPr>
      <w:rFonts w:eastAsiaTheme="majorEastAsia" w:cstheme="majorBidi"/>
      <w:b/>
    </w:rPr>
  </w:style>
  <w:style w:type="character" w:customStyle="1" w:styleId="affe">
    <w:name w:val="Подзаголовок Знак"/>
    <w:basedOn w:val="a6"/>
    <w:link w:val="affd"/>
    <w:rsid w:val="00B22EAD"/>
    <w:rPr>
      <w:rFonts w:eastAsiaTheme="majorEastAsia" w:cstheme="majorBidi"/>
      <w:b/>
      <w:sz w:val="28"/>
      <w:szCs w:val="24"/>
    </w:rPr>
  </w:style>
  <w:style w:type="paragraph" w:customStyle="1" w:styleId="afff">
    <w:name w:val="Название подпроцесса"/>
    <w:basedOn w:val="a5"/>
    <w:qFormat/>
    <w:rsid w:val="00C561AB"/>
    <w:pPr>
      <w:spacing w:before="840" w:after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79332-0DEE-4F73-8138-6E8E1F6D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1431</Words>
  <Characters>10295</Characters>
  <Application>Microsoft Office Word</Application>
  <DocSecurity>0</DocSecurity>
  <Lines>791</Lines>
  <Paragraphs>586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IDEF0</vt:lpstr>
    </vt:vector>
  </TitlesOfParts>
  <Company/>
  <LinksUpToDate>false</LinksUpToDate>
  <CharactersWithSpaces>11140</CharactersWithSpaces>
  <SharedDoc>false</SharedDoc>
  <HLinks>
    <vt:vector size="66" baseType="variant">
      <vt:variant>
        <vt:i4>1114175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_Toc200254809</vt:lpwstr>
      </vt:variant>
      <vt:variant>
        <vt:i4>1114175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_Toc200254808</vt:lpwstr>
      </vt:variant>
      <vt:variant>
        <vt:i4>1114175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_Toc200254807</vt:lpwstr>
      </vt:variant>
      <vt:variant>
        <vt:i4>1114175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_Toc200254806</vt:lpwstr>
      </vt:variant>
      <vt:variant>
        <vt:i4>1114175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_Toc200254805</vt:lpwstr>
      </vt:variant>
      <vt:variant>
        <vt:i4>1114175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_Toc200254804</vt:lpwstr>
      </vt:variant>
      <vt:variant>
        <vt:i4>1114175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_Toc200254803</vt:lpwstr>
      </vt:variant>
      <vt:variant>
        <vt:i4>1114175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_Toc200254802</vt:lpwstr>
      </vt:variant>
      <vt:variant>
        <vt:i4>1114175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_Toc200254801</vt:lpwstr>
      </vt:variant>
      <vt:variant>
        <vt:i4>1114175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_Toc200254800</vt:lpwstr>
      </vt:variant>
      <vt:variant>
        <vt:i4>1572912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_Toc200254799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процесса IDEF0 А1 Формирование общего ТЗ</dc:title>
  <dc:subject>'А1 Формирование общего ТЗ'</dc:subject>
  <dc:creator>ГК "СТУ"</dc:creator>
  <cp:keywords>Business Studio</cp:keywords>
  <dc:description/>
  <cp:lastModifiedBy>Пользователь Windows</cp:lastModifiedBy>
  <cp:revision>1</cp:revision>
  <dcterms:created xsi:type="dcterms:W3CDTF">2018-05-20T00:30:00Z</dcterms:created>
  <dcterms:modified xsi:type="dcterms:W3CDTF">2018-05-20T00:30:00Z</dcterms:modified>
</cp:coreProperties>
</file>