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EDD" w:rsidRDefault="002F0EDD" w:rsidP="00FF5B8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2F0EDD" w:rsidRDefault="002F0EDD" w:rsidP="00FF5B8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PROYECTO DE ACUERDO No. 0</w:t>
      </w:r>
      <w:r w:rsidR="00DE2873">
        <w:rPr>
          <w:rFonts w:ascii="Arial" w:hAnsi="Arial" w:cs="Arial"/>
          <w:b/>
        </w:rPr>
        <w:t>3</w:t>
      </w:r>
      <w:r w:rsidRPr="00032A00">
        <w:rPr>
          <w:rFonts w:ascii="Arial" w:hAnsi="Arial" w:cs="Arial"/>
          <w:b/>
        </w:rPr>
        <w:t xml:space="preserve"> DE 201</w:t>
      </w:r>
      <w:r w:rsidR="00DE2873">
        <w:rPr>
          <w:rFonts w:ascii="Arial" w:hAnsi="Arial" w:cs="Arial"/>
          <w:b/>
        </w:rPr>
        <w:t>6</w:t>
      </w:r>
      <w:r w:rsidRPr="00032A00">
        <w:rPr>
          <w:rFonts w:ascii="Arial" w:hAnsi="Arial" w:cs="Arial"/>
          <w:b/>
        </w:rPr>
        <w:t>.</w:t>
      </w: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POR EL CUAL SE APRUEBA EL PLAN DE ACCIÓN PRESUPUESTAL DEL COMITÉ DE SOLIDARIDAD PARA LA VIGENCIA FISCAL AÑO 201</w:t>
      </w:r>
      <w:r w:rsidR="00DE2873">
        <w:rPr>
          <w:rFonts w:ascii="Arial" w:hAnsi="Arial" w:cs="Arial"/>
          <w:b/>
        </w:rPr>
        <w:t>6</w:t>
      </w:r>
      <w:r w:rsidRPr="00032A00">
        <w:rPr>
          <w:rFonts w:ascii="Arial" w:hAnsi="Arial" w:cs="Arial"/>
          <w:b/>
        </w:rPr>
        <w:t>.</w:t>
      </w:r>
    </w:p>
    <w:p w:rsidR="00847DDE" w:rsidRPr="00032A00" w:rsidRDefault="00847DDE" w:rsidP="00847DDE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>EL CONSEJO DE ADMINISTRACIÓN DE LA COOPERATIVA DE AHORRO Y CREDITO</w:t>
      </w:r>
    </w:p>
    <w:p w:rsidR="00847DDE" w:rsidRPr="00032A00" w:rsidRDefault="00847DDE" w:rsidP="00847DDE">
      <w:pPr>
        <w:jc w:val="center"/>
        <w:rPr>
          <w:rFonts w:ascii="Arial" w:hAnsi="Arial" w:cs="Arial"/>
          <w:b/>
          <w:sz w:val="32"/>
          <w:szCs w:val="32"/>
        </w:rPr>
      </w:pPr>
      <w:r w:rsidRPr="00032A00">
        <w:rPr>
          <w:rFonts w:ascii="Arial" w:hAnsi="Arial" w:cs="Arial"/>
          <w:sz w:val="32"/>
          <w:szCs w:val="32"/>
        </w:rPr>
        <w:t xml:space="preserve"> </w:t>
      </w:r>
      <w:r w:rsidRPr="00032A00">
        <w:rPr>
          <w:rFonts w:ascii="Arial" w:hAnsi="Arial" w:cs="Arial"/>
          <w:b/>
          <w:sz w:val="32"/>
          <w:szCs w:val="32"/>
        </w:rPr>
        <w:t>COOPEAIPE</w:t>
      </w:r>
    </w:p>
    <w:p w:rsidR="00847DDE" w:rsidRPr="00032A00" w:rsidRDefault="00847DDE" w:rsidP="00847DDE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En uso de sus facultades legales y reglamentarias y, </w:t>
      </w: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CONSIDERANDO:</w:t>
      </w:r>
    </w:p>
    <w:p w:rsidR="00847DDE" w:rsidRPr="00032A00" w:rsidRDefault="00847DDE" w:rsidP="00847DDE">
      <w:pPr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Que es deber del Consejo de Administración aprobar el Plan de Acción Presupuestal del Comité de Solidaridad de la Cooperativa de Ahorro y Crédito “COOPEAIPE”,  para emprender y desarrollar las acciones en pro de los asociados, empleados, directivos y comunidad en general, conforme a los recursos disponibles en la vigencia de 201</w:t>
      </w:r>
      <w:r w:rsidR="00DE2873">
        <w:rPr>
          <w:rFonts w:ascii="Arial" w:hAnsi="Arial" w:cs="Arial"/>
        </w:rPr>
        <w:t>5</w:t>
      </w:r>
      <w:r w:rsidRPr="00032A00">
        <w:rPr>
          <w:rFonts w:ascii="Arial" w:hAnsi="Arial" w:cs="Arial"/>
        </w:rPr>
        <w:t>.</w:t>
      </w:r>
    </w:p>
    <w:p w:rsidR="00847DDE" w:rsidRPr="00032A00" w:rsidRDefault="00847DDE" w:rsidP="00847DDE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847DDE" w:rsidRPr="00032A00" w:rsidRDefault="00847DDE" w:rsidP="00847DDE">
      <w:pPr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El Comité de Solidaridad de la Cooperativa de Ahorro y Crédito COOPEAIPE, procede a elaborar y presentar el presupuesto,  para poder desarrollar las labores que por Ley y Reglamentos les corresponde para dar un uso adecuado a los excedentes cooperativos.</w:t>
      </w:r>
    </w:p>
    <w:p w:rsidR="00847DDE" w:rsidRPr="00032A00" w:rsidRDefault="00847DDE" w:rsidP="00847DDE">
      <w:pPr>
        <w:spacing w:after="0" w:line="240" w:lineRule="auto"/>
        <w:jc w:val="both"/>
        <w:rPr>
          <w:rFonts w:ascii="Arial" w:hAnsi="Arial" w:cs="Arial"/>
        </w:rPr>
      </w:pPr>
    </w:p>
    <w:p w:rsidR="00847DDE" w:rsidRPr="00032A00" w:rsidRDefault="00847DDE" w:rsidP="00847DDE">
      <w:pPr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Que es necesario contar con el Plan Anual de Acción Presupuestal, para garantizar la efectiva operación del Comité de Solidaridad. </w:t>
      </w:r>
    </w:p>
    <w:p w:rsidR="00847DDE" w:rsidRPr="00032A00" w:rsidRDefault="00847DDE" w:rsidP="00847DDE">
      <w:pPr>
        <w:spacing w:after="0" w:line="240" w:lineRule="auto"/>
        <w:jc w:val="both"/>
        <w:rPr>
          <w:rFonts w:ascii="Arial" w:hAnsi="Arial" w:cs="Arial"/>
        </w:rPr>
      </w:pP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ACUERDA</w:t>
      </w:r>
    </w:p>
    <w:p w:rsidR="00847DDE" w:rsidRPr="00032A00" w:rsidRDefault="00847DDE" w:rsidP="00847DDE">
      <w:pPr>
        <w:ind w:left="142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ARTÍCULO PRIMERO: </w:t>
      </w:r>
      <w:r w:rsidRPr="00032A00">
        <w:rPr>
          <w:rFonts w:ascii="Arial" w:hAnsi="Arial" w:cs="Arial"/>
        </w:rPr>
        <w:t>Fíjese el presupuesto del Comité de Solidaridad de la Cooperativa de Ahorro y Crédito “COOPEAIPE”, para la vigencia fiscal de 201</w:t>
      </w:r>
      <w:r w:rsidR="00DE2873">
        <w:rPr>
          <w:rFonts w:ascii="Arial" w:hAnsi="Arial" w:cs="Arial"/>
        </w:rPr>
        <w:t>6</w:t>
      </w:r>
      <w:r w:rsidRPr="00032A00">
        <w:rPr>
          <w:rFonts w:ascii="Arial" w:hAnsi="Arial" w:cs="Arial"/>
        </w:rPr>
        <w:t>, aclarando que de la vigencia 201</w:t>
      </w:r>
      <w:r w:rsidR="00DE2873">
        <w:rPr>
          <w:rFonts w:ascii="Arial" w:hAnsi="Arial" w:cs="Arial"/>
        </w:rPr>
        <w:t>5</w:t>
      </w:r>
      <w:r w:rsidRPr="00032A00">
        <w:rPr>
          <w:rFonts w:ascii="Arial" w:hAnsi="Arial" w:cs="Arial"/>
        </w:rPr>
        <w:t xml:space="preserve"> quedo un saldo sin ejecutar comprometido para la vigencia 201</w:t>
      </w:r>
      <w:r w:rsidR="00DE2873">
        <w:rPr>
          <w:rFonts w:ascii="Arial" w:hAnsi="Arial" w:cs="Arial"/>
        </w:rPr>
        <w:t>6</w:t>
      </w:r>
      <w:r w:rsidRPr="00032A00">
        <w:rPr>
          <w:rFonts w:ascii="Arial" w:hAnsi="Arial" w:cs="Arial"/>
        </w:rPr>
        <w:t xml:space="preserve">, el cual fue puesto en consideración y autorizado en la </w:t>
      </w:r>
      <w:r w:rsidRPr="000F70BF">
        <w:rPr>
          <w:rFonts w:ascii="Arial" w:hAnsi="Arial" w:cs="Arial"/>
        </w:rPr>
        <w:t>XX</w:t>
      </w:r>
      <w:r w:rsidR="006C74B6" w:rsidRPr="000F70BF">
        <w:rPr>
          <w:rFonts w:ascii="Arial" w:hAnsi="Arial" w:cs="Arial"/>
        </w:rPr>
        <w:t>X</w:t>
      </w:r>
      <w:r w:rsidR="000F70BF" w:rsidRPr="000F70BF">
        <w:rPr>
          <w:rFonts w:ascii="Arial" w:hAnsi="Arial" w:cs="Arial"/>
        </w:rPr>
        <w:t>I</w:t>
      </w:r>
      <w:r w:rsidRPr="006C74B6">
        <w:rPr>
          <w:rFonts w:ascii="Arial" w:hAnsi="Arial" w:cs="Arial"/>
          <w:color w:val="FF0000"/>
        </w:rPr>
        <w:t xml:space="preserve"> </w:t>
      </w:r>
      <w:r w:rsidRPr="00032A00">
        <w:rPr>
          <w:rFonts w:ascii="Arial" w:hAnsi="Arial" w:cs="Arial"/>
        </w:rPr>
        <w:t>Asamblea Ordinaria de Asociados, por valor de</w:t>
      </w:r>
      <w:r>
        <w:rPr>
          <w:rFonts w:ascii="Arial" w:hAnsi="Arial" w:cs="Arial"/>
        </w:rPr>
        <w:t>:</w:t>
      </w:r>
      <w:r w:rsidRPr="00032A00">
        <w:rPr>
          <w:rFonts w:ascii="Arial" w:hAnsi="Arial" w:cs="Arial"/>
        </w:rPr>
        <w:t xml:space="preserve"> </w:t>
      </w:r>
      <w:r w:rsidR="00992A6A">
        <w:rPr>
          <w:rFonts w:ascii="Arial" w:hAnsi="Arial" w:cs="Arial"/>
        </w:rPr>
        <w:t xml:space="preserve">nueve </w:t>
      </w:r>
      <w:r w:rsidRPr="00992A6A">
        <w:rPr>
          <w:rFonts w:ascii="Arial" w:hAnsi="Arial" w:cs="Arial"/>
        </w:rPr>
        <w:t xml:space="preserve">millones </w:t>
      </w:r>
      <w:r w:rsidR="00992A6A" w:rsidRPr="00992A6A">
        <w:rPr>
          <w:rFonts w:ascii="Arial" w:hAnsi="Arial" w:cs="Arial"/>
        </w:rPr>
        <w:t xml:space="preserve">ochocientos cuarenta y siete doscientos veinte dos con diecisiete </w:t>
      </w:r>
      <w:r w:rsidRPr="00992A6A">
        <w:rPr>
          <w:rFonts w:ascii="Arial" w:hAnsi="Arial" w:cs="Arial"/>
        </w:rPr>
        <w:t xml:space="preserve">$ </w:t>
      </w:r>
      <w:r w:rsidR="004E2A0C">
        <w:rPr>
          <w:rFonts w:ascii="Arial" w:hAnsi="Arial" w:cs="Arial"/>
        </w:rPr>
        <w:t>(</w:t>
      </w:r>
      <w:r w:rsidR="00992A6A" w:rsidRPr="00992A6A">
        <w:rPr>
          <w:rFonts w:ascii="Arial" w:hAnsi="Arial" w:cs="Arial"/>
        </w:rPr>
        <w:t>9.847.222.17</w:t>
      </w:r>
      <w:r w:rsidRPr="00032A00">
        <w:rPr>
          <w:rFonts w:ascii="Arial" w:hAnsi="Arial" w:cs="Arial"/>
        </w:rPr>
        <w:t>) m/</w:t>
      </w:r>
      <w:proofErr w:type="spellStart"/>
      <w:r w:rsidRPr="00032A00">
        <w:rPr>
          <w:rFonts w:ascii="Arial" w:hAnsi="Arial" w:cs="Arial"/>
        </w:rPr>
        <w:t>cte</w:t>
      </w:r>
      <w:proofErr w:type="spellEnd"/>
      <w:r w:rsidRPr="00032A00">
        <w:rPr>
          <w:rFonts w:ascii="Arial" w:hAnsi="Arial" w:cs="Arial"/>
        </w:rPr>
        <w:t xml:space="preserve"> y el valor de la distribución de excedentes 201</w:t>
      </w:r>
      <w:r w:rsidR="006C74B6">
        <w:rPr>
          <w:rFonts w:ascii="Arial" w:hAnsi="Arial" w:cs="Arial"/>
        </w:rPr>
        <w:t>5</w:t>
      </w:r>
      <w:r w:rsidRPr="00032A00">
        <w:rPr>
          <w:rFonts w:ascii="Arial" w:hAnsi="Arial" w:cs="Arial"/>
        </w:rPr>
        <w:t>, para la vigencia 201</w:t>
      </w:r>
      <w:r w:rsidR="006C74B6">
        <w:rPr>
          <w:rFonts w:ascii="Arial" w:hAnsi="Arial" w:cs="Arial"/>
        </w:rPr>
        <w:t>6</w:t>
      </w:r>
      <w:r w:rsidRPr="00032A00">
        <w:rPr>
          <w:rFonts w:ascii="Arial" w:hAnsi="Arial" w:cs="Arial"/>
        </w:rPr>
        <w:t xml:space="preserve"> por</w:t>
      </w:r>
      <w:r>
        <w:rPr>
          <w:rFonts w:ascii="Arial" w:hAnsi="Arial" w:cs="Arial"/>
        </w:rPr>
        <w:t>:</w:t>
      </w:r>
      <w:r w:rsidRPr="00032A00">
        <w:rPr>
          <w:rFonts w:ascii="Arial" w:hAnsi="Arial" w:cs="Arial"/>
        </w:rPr>
        <w:t xml:space="preserve"> </w:t>
      </w:r>
      <w:r w:rsidR="00992A6A" w:rsidRPr="00992A6A">
        <w:rPr>
          <w:rFonts w:ascii="Arial" w:hAnsi="Arial" w:cs="Arial"/>
        </w:rPr>
        <w:t>dieci</w:t>
      </w:r>
      <w:r w:rsidRPr="00992A6A">
        <w:rPr>
          <w:rFonts w:ascii="Arial" w:hAnsi="Arial" w:cs="Arial"/>
        </w:rPr>
        <w:t xml:space="preserve">ocho millones </w:t>
      </w:r>
      <w:r w:rsidR="00992A6A" w:rsidRPr="00992A6A">
        <w:rPr>
          <w:rFonts w:ascii="Arial" w:hAnsi="Arial" w:cs="Arial"/>
        </w:rPr>
        <w:t xml:space="preserve">cinco mil ochocientos ochenta y cinco mil con </w:t>
      </w:r>
      <w:r w:rsidRPr="00992A6A">
        <w:rPr>
          <w:rFonts w:ascii="Arial" w:hAnsi="Arial" w:cs="Arial"/>
        </w:rPr>
        <w:t xml:space="preserve">cincuenta y </w:t>
      </w:r>
      <w:r w:rsidR="00992A6A" w:rsidRPr="00992A6A">
        <w:rPr>
          <w:rFonts w:ascii="Arial" w:hAnsi="Arial" w:cs="Arial"/>
        </w:rPr>
        <w:t xml:space="preserve">siete </w:t>
      </w:r>
      <w:r w:rsidRPr="00992A6A">
        <w:rPr>
          <w:rFonts w:ascii="Arial" w:hAnsi="Arial" w:cs="Arial"/>
        </w:rPr>
        <w:t xml:space="preserve">($ </w:t>
      </w:r>
      <w:r w:rsidR="00992A6A" w:rsidRPr="00992A6A">
        <w:rPr>
          <w:rFonts w:ascii="Arial" w:hAnsi="Arial" w:cs="Arial"/>
        </w:rPr>
        <w:t>18.005.885.57</w:t>
      </w:r>
      <w:r w:rsidRPr="00992A6A">
        <w:rPr>
          <w:rFonts w:ascii="Arial" w:hAnsi="Arial" w:cs="Arial"/>
        </w:rPr>
        <w:t xml:space="preserve">) </w:t>
      </w:r>
      <w:r w:rsidRPr="00032A00">
        <w:rPr>
          <w:rFonts w:ascii="Arial" w:hAnsi="Arial" w:cs="Arial"/>
        </w:rPr>
        <w:t>m/cte.  Las partidas anteriores suman</w:t>
      </w:r>
      <w:r>
        <w:rPr>
          <w:rFonts w:ascii="Arial" w:hAnsi="Arial" w:cs="Arial"/>
        </w:rPr>
        <w:t>:</w:t>
      </w:r>
      <w:r w:rsidRPr="00032A00">
        <w:rPr>
          <w:rFonts w:ascii="Arial" w:hAnsi="Arial" w:cs="Arial"/>
        </w:rPr>
        <w:t xml:space="preserve"> </w:t>
      </w:r>
      <w:r w:rsidR="004E2A0C">
        <w:rPr>
          <w:rFonts w:ascii="Arial" w:hAnsi="Arial" w:cs="Arial"/>
        </w:rPr>
        <w:t>veinte siete millones ochocientos cincuenta y tres mil ciento siete con setenta y cuatro</w:t>
      </w:r>
      <w:r w:rsidR="00992A6A">
        <w:rPr>
          <w:rFonts w:ascii="Arial" w:hAnsi="Arial" w:cs="Arial"/>
        </w:rPr>
        <w:t xml:space="preserve"> </w:t>
      </w:r>
      <w:r w:rsidRPr="00992A6A">
        <w:rPr>
          <w:rFonts w:ascii="Arial" w:hAnsi="Arial" w:cs="Arial"/>
        </w:rPr>
        <w:t xml:space="preserve">($ </w:t>
      </w:r>
      <w:r w:rsidR="004E2A0C">
        <w:rPr>
          <w:rFonts w:ascii="Arial" w:hAnsi="Arial" w:cs="Arial"/>
        </w:rPr>
        <w:t>27.853.107.74</w:t>
      </w:r>
      <w:r w:rsidR="00EB45BB">
        <w:rPr>
          <w:rFonts w:ascii="Arial" w:hAnsi="Arial" w:cs="Arial"/>
        </w:rPr>
        <w:t>.</w:t>
      </w:r>
      <w:r w:rsidRPr="00992A6A">
        <w:rPr>
          <w:rFonts w:ascii="Arial" w:hAnsi="Arial" w:cs="Arial"/>
        </w:rPr>
        <w:t xml:space="preserve">) </w:t>
      </w:r>
      <w:r w:rsidRPr="00032A00">
        <w:rPr>
          <w:rFonts w:ascii="Arial" w:hAnsi="Arial" w:cs="Arial"/>
        </w:rPr>
        <w:t>para su ejecución en la vigencia 201</w:t>
      </w:r>
      <w:r w:rsidR="006C74B6">
        <w:rPr>
          <w:rFonts w:ascii="Arial" w:hAnsi="Arial" w:cs="Arial"/>
        </w:rPr>
        <w:t>6</w:t>
      </w:r>
      <w:r w:rsidRPr="00032A00">
        <w:rPr>
          <w:rFonts w:ascii="Arial" w:hAnsi="Arial" w:cs="Arial"/>
        </w:rPr>
        <w:t xml:space="preserve">. </w:t>
      </w: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INVERSION</w:t>
      </w:r>
    </w:p>
    <w:p w:rsidR="00847DDE" w:rsidRPr="00032A00" w:rsidRDefault="00847DDE" w:rsidP="00847DD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Apoyos económicos solidarios para servicios médicos, hospitalarios y quirúrgicos para los asociados y núcleo familiar ac</w:t>
      </w:r>
      <w:r>
        <w:rPr>
          <w:rFonts w:ascii="Arial" w:hAnsi="Arial" w:cs="Arial"/>
        </w:rPr>
        <w:t>o</w:t>
      </w:r>
      <w:r w:rsidRPr="00032A00">
        <w:rPr>
          <w:rFonts w:ascii="Arial" w:hAnsi="Arial" w:cs="Arial"/>
        </w:rPr>
        <w:t>rde al reglamento…………</w:t>
      </w:r>
      <w:r>
        <w:rPr>
          <w:rFonts w:ascii="Arial" w:hAnsi="Arial" w:cs="Arial"/>
        </w:rPr>
        <w:t>…………………</w:t>
      </w:r>
      <w:r w:rsidR="00F06AC1">
        <w:rPr>
          <w:rFonts w:ascii="Arial" w:hAnsi="Arial" w:cs="Arial"/>
        </w:rPr>
        <w:t>…..</w:t>
      </w:r>
      <w:r>
        <w:rPr>
          <w:rFonts w:ascii="Arial" w:hAnsi="Arial" w:cs="Arial"/>
        </w:rPr>
        <w:t>…...</w:t>
      </w:r>
      <w:r w:rsidRPr="00032A00">
        <w:rPr>
          <w:rFonts w:ascii="Arial" w:hAnsi="Arial" w:cs="Arial"/>
        </w:rPr>
        <w:t>……………</w:t>
      </w:r>
      <w:r>
        <w:rPr>
          <w:rFonts w:ascii="Arial" w:hAnsi="Arial" w:cs="Arial"/>
        </w:rPr>
        <w:t>………</w:t>
      </w:r>
      <w:r w:rsidR="001B28EF">
        <w:rPr>
          <w:rFonts w:ascii="Arial" w:hAnsi="Arial" w:cs="Arial"/>
        </w:rPr>
        <w:t>..</w:t>
      </w:r>
      <w:r>
        <w:rPr>
          <w:rFonts w:ascii="Arial" w:hAnsi="Arial" w:cs="Arial"/>
        </w:rPr>
        <w:t>..</w:t>
      </w:r>
      <w:r w:rsidRPr="00032A00">
        <w:rPr>
          <w:rFonts w:ascii="Arial" w:hAnsi="Arial" w:cs="Arial"/>
        </w:rPr>
        <w:t xml:space="preserve">…… </w:t>
      </w:r>
      <w:r w:rsidRPr="00074625">
        <w:rPr>
          <w:rFonts w:ascii="Arial" w:hAnsi="Arial" w:cs="Arial"/>
        </w:rPr>
        <w:t xml:space="preserve">$ </w:t>
      </w:r>
      <w:r w:rsidR="001B28EF">
        <w:rPr>
          <w:rFonts w:ascii="Arial" w:hAnsi="Arial" w:cs="Arial"/>
        </w:rPr>
        <w:t>9.</w:t>
      </w:r>
      <w:r w:rsidR="002F0EDD" w:rsidRPr="002F0EDD">
        <w:rPr>
          <w:rFonts w:ascii="Arial" w:hAnsi="Arial" w:cs="Arial"/>
        </w:rPr>
        <w:t xml:space="preserve"> </w:t>
      </w:r>
      <w:r w:rsidR="002F0EDD" w:rsidRPr="001B28EF">
        <w:rPr>
          <w:rFonts w:ascii="Arial" w:hAnsi="Arial" w:cs="Arial"/>
        </w:rPr>
        <w:t>853.107.74</w:t>
      </w:r>
      <w:r w:rsidR="002F0EDD">
        <w:rPr>
          <w:rFonts w:ascii="Arial" w:hAnsi="Arial" w:cs="Arial"/>
        </w:rPr>
        <w:t>.</w:t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</w:p>
    <w:p w:rsidR="00847DDE" w:rsidRPr="00074625" w:rsidRDefault="00847DDE" w:rsidP="00847DD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74625">
        <w:rPr>
          <w:rFonts w:ascii="Arial" w:hAnsi="Arial" w:cs="Arial"/>
        </w:rPr>
        <w:t xml:space="preserve">Cancelación </w:t>
      </w:r>
      <w:r>
        <w:rPr>
          <w:rFonts w:ascii="Arial" w:hAnsi="Arial" w:cs="Arial"/>
        </w:rPr>
        <w:t xml:space="preserve">subsidio </w:t>
      </w:r>
      <w:r w:rsidRPr="00074625">
        <w:rPr>
          <w:rFonts w:ascii="Arial" w:hAnsi="Arial" w:cs="Arial"/>
        </w:rPr>
        <w:t>del 40% de planes exequiales…….…….…</w:t>
      </w:r>
      <w:r>
        <w:rPr>
          <w:rFonts w:ascii="Arial" w:hAnsi="Arial" w:cs="Arial"/>
        </w:rPr>
        <w:t>….</w:t>
      </w:r>
      <w:r w:rsidRPr="00074625">
        <w:rPr>
          <w:rFonts w:ascii="Arial" w:hAnsi="Arial" w:cs="Arial"/>
        </w:rPr>
        <w:t xml:space="preserve">. $ </w:t>
      </w:r>
      <w:r w:rsidR="001B28EF">
        <w:rPr>
          <w:rFonts w:ascii="Arial" w:hAnsi="Arial" w:cs="Arial"/>
        </w:rPr>
        <w:t>14.000.000.00</w:t>
      </w:r>
      <w:r w:rsidR="002F0EDD">
        <w:rPr>
          <w:rFonts w:ascii="Arial" w:hAnsi="Arial" w:cs="Arial"/>
        </w:rPr>
        <w:t>.</w:t>
      </w:r>
    </w:p>
    <w:p w:rsidR="00847DDE" w:rsidRPr="00074625" w:rsidRDefault="00847DDE" w:rsidP="00847DDE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847DDE" w:rsidRPr="004952BE" w:rsidRDefault="001B28EF" w:rsidP="00847DD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4952BE">
        <w:rPr>
          <w:rFonts w:ascii="Arial" w:hAnsi="Arial" w:cs="Arial"/>
        </w:rPr>
        <w:t>Proyecto Medio ambiente</w:t>
      </w:r>
      <w:r w:rsidR="00847DDE" w:rsidRPr="004952BE">
        <w:rPr>
          <w:rFonts w:ascii="Arial" w:hAnsi="Arial" w:cs="Arial"/>
        </w:rPr>
        <w:t>………</w:t>
      </w:r>
      <w:r w:rsidRPr="004952BE">
        <w:rPr>
          <w:rFonts w:ascii="Arial" w:hAnsi="Arial" w:cs="Arial"/>
        </w:rPr>
        <w:t>…..</w:t>
      </w:r>
      <w:r w:rsidR="00847DDE" w:rsidRPr="004952BE">
        <w:rPr>
          <w:rFonts w:ascii="Arial" w:hAnsi="Arial" w:cs="Arial"/>
        </w:rPr>
        <w:t>…….……………</w:t>
      </w:r>
      <w:r w:rsidRPr="004952BE">
        <w:rPr>
          <w:rFonts w:ascii="Arial" w:hAnsi="Arial" w:cs="Arial"/>
        </w:rPr>
        <w:t>.</w:t>
      </w:r>
      <w:r w:rsidR="00847DDE" w:rsidRPr="004952BE">
        <w:rPr>
          <w:rFonts w:ascii="Arial" w:hAnsi="Arial" w:cs="Arial"/>
        </w:rPr>
        <w:t>…</w:t>
      </w:r>
      <w:r w:rsidRPr="004952BE">
        <w:rPr>
          <w:rFonts w:ascii="Arial" w:hAnsi="Arial" w:cs="Arial"/>
        </w:rPr>
        <w:t>.</w:t>
      </w:r>
      <w:r w:rsidR="00847DDE" w:rsidRPr="004952BE">
        <w:rPr>
          <w:rFonts w:ascii="Arial" w:hAnsi="Arial" w:cs="Arial"/>
        </w:rPr>
        <w:t>…</w:t>
      </w:r>
      <w:r w:rsidR="002F0EDD" w:rsidRPr="004952BE">
        <w:rPr>
          <w:rFonts w:ascii="Arial" w:hAnsi="Arial" w:cs="Arial"/>
        </w:rPr>
        <w:t>…</w:t>
      </w:r>
      <w:r w:rsidRPr="004952BE">
        <w:rPr>
          <w:rFonts w:ascii="Arial" w:hAnsi="Arial" w:cs="Arial"/>
        </w:rPr>
        <w:t>…</w:t>
      </w:r>
      <w:r w:rsidR="002F0EDD" w:rsidRPr="004952BE">
        <w:rPr>
          <w:rFonts w:ascii="Arial" w:hAnsi="Arial" w:cs="Arial"/>
        </w:rPr>
        <w:t>.</w:t>
      </w:r>
      <w:r w:rsidR="00847DDE" w:rsidRPr="004952BE">
        <w:rPr>
          <w:rFonts w:ascii="Arial" w:hAnsi="Arial" w:cs="Arial"/>
        </w:rPr>
        <w:t>………$</w:t>
      </w:r>
      <w:r w:rsidR="00847DDE" w:rsidRPr="004952BE">
        <w:rPr>
          <w:rFonts w:ascii="Arial" w:hAnsi="Arial" w:cs="Arial"/>
          <w:b/>
        </w:rPr>
        <w:t xml:space="preserve"> </w:t>
      </w:r>
      <w:r w:rsidRPr="004952BE">
        <w:rPr>
          <w:rFonts w:ascii="Arial" w:hAnsi="Arial" w:cs="Arial"/>
        </w:rPr>
        <w:t>4.</w:t>
      </w:r>
      <w:r w:rsidR="002F0EDD" w:rsidRPr="004952BE">
        <w:rPr>
          <w:rFonts w:ascii="Arial" w:hAnsi="Arial" w:cs="Arial"/>
        </w:rPr>
        <w:t>000.000.00.</w:t>
      </w:r>
    </w:p>
    <w:p w:rsidR="00847DDE" w:rsidRPr="00032A00" w:rsidRDefault="00847DDE" w:rsidP="00847DDE">
      <w:pPr>
        <w:spacing w:after="0" w:line="240" w:lineRule="auto"/>
        <w:jc w:val="both"/>
        <w:rPr>
          <w:rFonts w:ascii="Arial" w:hAnsi="Arial" w:cs="Arial"/>
          <w:u w:val="single"/>
        </w:rPr>
      </w:pPr>
    </w:p>
    <w:p w:rsidR="00847DDE" w:rsidRPr="00032A00" w:rsidRDefault="00847DDE" w:rsidP="00847DDE">
      <w:pPr>
        <w:tabs>
          <w:tab w:val="left" w:pos="8460"/>
        </w:tabs>
        <w:ind w:right="-136" w:firstLine="142"/>
        <w:jc w:val="both"/>
        <w:rPr>
          <w:rFonts w:ascii="Arial" w:hAnsi="Arial" w:cs="Arial"/>
          <w:b/>
          <w:u w:val="single"/>
        </w:rPr>
      </w:pPr>
      <w:r w:rsidRPr="00432094">
        <w:rPr>
          <w:rFonts w:ascii="Arial" w:hAnsi="Arial" w:cs="Arial"/>
          <w:b/>
        </w:rPr>
        <w:t xml:space="preserve">TOTAL PRESUPUESTO </w:t>
      </w:r>
      <w:r w:rsidRPr="00074625">
        <w:rPr>
          <w:rFonts w:ascii="Arial" w:hAnsi="Arial" w:cs="Arial"/>
          <w:b/>
        </w:rPr>
        <w:t>……………………………………………</w:t>
      </w:r>
      <w:r>
        <w:rPr>
          <w:rFonts w:ascii="Arial" w:hAnsi="Arial" w:cs="Arial"/>
          <w:b/>
        </w:rPr>
        <w:t>…</w:t>
      </w:r>
      <w:r w:rsidRPr="00074625">
        <w:rPr>
          <w:rFonts w:ascii="Arial" w:hAnsi="Arial" w:cs="Arial"/>
          <w:b/>
        </w:rPr>
        <w:t xml:space="preserve">…..…….$ </w:t>
      </w:r>
      <w:r w:rsidR="001B28EF" w:rsidRPr="002F0EDD">
        <w:rPr>
          <w:rFonts w:ascii="Arial" w:hAnsi="Arial" w:cs="Arial"/>
          <w:b/>
        </w:rPr>
        <w:t>27.853.107.74</w:t>
      </w:r>
      <w:r w:rsidR="00EB45BB">
        <w:rPr>
          <w:rFonts w:ascii="Arial" w:hAnsi="Arial" w:cs="Arial"/>
        </w:rPr>
        <w:t>.</w:t>
      </w:r>
    </w:p>
    <w:p w:rsidR="00282DFD" w:rsidRPr="0009558B" w:rsidRDefault="00282DFD" w:rsidP="00282DFD">
      <w:pPr>
        <w:ind w:right="-136"/>
        <w:jc w:val="both"/>
        <w:rPr>
          <w:rFonts w:ascii="Arial" w:hAnsi="Arial" w:cs="Arial"/>
        </w:rPr>
      </w:pPr>
      <w:r w:rsidRPr="0009558B">
        <w:rPr>
          <w:rFonts w:ascii="Arial" w:hAnsi="Arial" w:cs="Arial"/>
          <w:b/>
        </w:rPr>
        <w:t xml:space="preserve">ARTICULO SEGUNDO: </w:t>
      </w:r>
      <w:r w:rsidRPr="0009558B">
        <w:rPr>
          <w:rFonts w:ascii="Arial" w:hAnsi="Arial" w:cs="Arial"/>
        </w:rPr>
        <w:t xml:space="preserve">Para la aprobación por parte del Comité de </w:t>
      </w:r>
      <w:r>
        <w:rPr>
          <w:rFonts w:ascii="Arial" w:hAnsi="Arial" w:cs="Arial"/>
        </w:rPr>
        <w:t>Solidaridad</w:t>
      </w:r>
      <w:r w:rsidRPr="0009558B">
        <w:rPr>
          <w:rFonts w:ascii="Arial" w:hAnsi="Arial" w:cs="Arial"/>
        </w:rPr>
        <w:t xml:space="preserve"> de las partidas tratadas en el artículo anterior, se deberá contar con la propuesta escrita por parte del asociado, la gerencia, directivos o comunidad en general, en donde se detallen los contenidos o realizaciones de la misma, especificando su costo; la que será evaluada por el comité para su decisión final. Una </w:t>
      </w:r>
      <w:r w:rsidRPr="0009558B">
        <w:rPr>
          <w:rFonts w:ascii="Arial" w:hAnsi="Arial" w:cs="Arial"/>
        </w:rPr>
        <w:lastRenderedPageBreak/>
        <w:t xml:space="preserve">vez realizado este procedimiento, se dará respuesta de la decisión adoptada por el Comité de </w:t>
      </w:r>
      <w:r>
        <w:rPr>
          <w:rFonts w:ascii="Arial" w:hAnsi="Arial" w:cs="Arial"/>
        </w:rPr>
        <w:t>Solidaridad</w:t>
      </w:r>
      <w:r w:rsidRPr="0009558B">
        <w:rPr>
          <w:rFonts w:ascii="Arial" w:hAnsi="Arial" w:cs="Arial"/>
        </w:rPr>
        <w:t>, a la persona que presentó la propuesta.</w:t>
      </w:r>
    </w:p>
    <w:p w:rsidR="00282DFD" w:rsidRPr="0009558B" w:rsidRDefault="00282DFD" w:rsidP="00282DFD">
      <w:pPr>
        <w:ind w:right="-136"/>
        <w:jc w:val="both"/>
        <w:rPr>
          <w:rFonts w:ascii="Arial" w:hAnsi="Arial" w:cs="Arial"/>
        </w:rPr>
      </w:pPr>
    </w:p>
    <w:p w:rsidR="00282DFD" w:rsidRPr="0009558B" w:rsidRDefault="00282DFD" w:rsidP="00282DFD">
      <w:pPr>
        <w:ind w:right="-136"/>
        <w:jc w:val="both"/>
        <w:rPr>
          <w:rFonts w:ascii="Arial" w:hAnsi="Arial" w:cs="Arial"/>
        </w:rPr>
      </w:pPr>
      <w:r w:rsidRPr="0009558B">
        <w:rPr>
          <w:rFonts w:ascii="Arial" w:hAnsi="Arial" w:cs="Arial"/>
          <w:b/>
        </w:rPr>
        <w:t xml:space="preserve">ARTICULO TERCERO: </w:t>
      </w:r>
      <w:r w:rsidRPr="0009558B">
        <w:rPr>
          <w:rFonts w:ascii="Arial" w:hAnsi="Arial" w:cs="Arial"/>
        </w:rPr>
        <w:t>El presente acuerdo rige a partir de la fecha de su aprobación.</w:t>
      </w:r>
    </w:p>
    <w:p w:rsidR="00282DFD" w:rsidRPr="0009558B" w:rsidRDefault="00282DFD" w:rsidP="00282DFD">
      <w:pPr>
        <w:ind w:right="-136"/>
        <w:jc w:val="both"/>
        <w:rPr>
          <w:rFonts w:ascii="Arial" w:hAnsi="Arial" w:cs="Arial"/>
        </w:rPr>
      </w:pPr>
    </w:p>
    <w:p w:rsidR="002F0EDD" w:rsidRDefault="00282DFD" w:rsidP="00282DFD">
      <w:pPr>
        <w:ind w:left="142" w:right="49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Expedido por el Comité de Solidaridad</w:t>
      </w:r>
      <w:r w:rsidR="00CF202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en</w:t>
      </w:r>
      <w:r w:rsidR="00F06696">
        <w:rPr>
          <w:rFonts w:ascii="Arial" w:hAnsi="Arial" w:cs="Arial"/>
        </w:rPr>
        <w:t xml:space="preserve"> la </w:t>
      </w:r>
      <w:r w:rsidR="00CF2020">
        <w:rPr>
          <w:rFonts w:ascii="Arial" w:hAnsi="Arial" w:cs="Arial"/>
        </w:rPr>
        <w:t>q</w:t>
      </w:r>
      <w:r w:rsidR="00F06696">
        <w:rPr>
          <w:rFonts w:ascii="Arial" w:hAnsi="Arial" w:cs="Arial"/>
        </w:rPr>
        <w:t>uinta</w:t>
      </w:r>
      <w:r>
        <w:rPr>
          <w:rFonts w:ascii="Arial" w:hAnsi="Arial" w:cs="Arial"/>
        </w:rPr>
        <w:t xml:space="preserve"> reunión  de fecha 09 de septiembre de 2016 y fue socializado presentado y  aprobado </w:t>
      </w:r>
      <w:r w:rsidRPr="0009558B">
        <w:rPr>
          <w:rFonts w:ascii="Arial" w:hAnsi="Arial" w:cs="Arial"/>
        </w:rPr>
        <w:t xml:space="preserve"> por el Consejo de Administración de COOPEAIPE, a los</w:t>
      </w:r>
      <w:r>
        <w:rPr>
          <w:rFonts w:ascii="Arial" w:hAnsi="Arial" w:cs="Arial"/>
        </w:rPr>
        <w:t xml:space="preserve"> 16 </w:t>
      </w:r>
      <w:r w:rsidRPr="0009558B">
        <w:rPr>
          <w:rFonts w:ascii="Arial" w:hAnsi="Arial" w:cs="Arial"/>
        </w:rPr>
        <w:t xml:space="preserve">días del mes de </w:t>
      </w:r>
      <w:r>
        <w:rPr>
          <w:rFonts w:ascii="Arial" w:hAnsi="Arial" w:cs="Arial"/>
        </w:rPr>
        <w:t xml:space="preserve">septiembre </w:t>
      </w:r>
      <w:r w:rsidRPr="0009558B">
        <w:rPr>
          <w:rFonts w:ascii="Arial" w:hAnsi="Arial" w:cs="Arial"/>
        </w:rPr>
        <w:t>de</w:t>
      </w:r>
      <w:r>
        <w:rPr>
          <w:rFonts w:ascii="Arial" w:hAnsi="Arial" w:cs="Arial"/>
        </w:rPr>
        <w:t>l año 2016, según consta el acta 17</w:t>
      </w:r>
      <w:r w:rsidRPr="00181676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>de 2016.</w:t>
      </w:r>
    </w:p>
    <w:p w:rsidR="00980B8D" w:rsidRPr="00980B8D" w:rsidRDefault="00980B8D" w:rsidP="00980B8D">
      <w:pPr>
        <w:ind w:left="-142" w:right="-710" w:firstLine="142"/>
        <w:jc w:val="both"/>
        <w:rPr>
          <w:rFonts w:ascii="Arial" w:hAnsi="Arial" w:cs="Arial"/>
          <w:sz w:val="24"/>
          <w:szCs w:val="24"/>
        </w:rPr>
      </w:pPr>
      <w:r w:rsidRPr="00980B8D">
        <w:rPr>
          <w:rFonts w:ascii="Arial" w:hAnsi="Arial" w:cs="Arial"/>
          <w:sz w:val="24"/>
          <w:szCs w:val="24"/>
        </w:rPr>
        <w:t>En constancia firman,</w:t>
      </w:r>
    </w:p>
    <w:p w:rsidR="00980B8D" w:rsidRDefault="00980B8D" w:rsidP="00980B8D">
      <w:pPr>
        <w:ind w:left="-142" w:right="-710" w:firstLine="142"/>
        <w:jc w:val="both"/>
        <w:rPr>
          <w:rFonts w:ascii="Arial" w:hAnsi="Arial" w:cs="Arial"/>
          <w:sz w:val="24"/>
          <w:szCs w:val="24"/>
        </w:rPr>
      </w:pPr>
    </w:p>
    <w:p w:rsidR="002E7C68" w:rsidRPr="00980B8D" w:rsidRDefault="002E7C68" w:rsidP="00980B8D">
      <w:pPr>
        <w:ind w:left="-142" w:right="-710" w:firstLine="142"/>
        <w:jc w:val="both"/>
        <w:rPr>
          <w:rFonts w:ascii="Arial" w:hAnsi="Arial" w:cs="Arial"/>
          <w:sz w:val="24"/>
          <w:szCs w:val="24"/>
        </w:rPr>
      </w:pPr>
    </w:p>
    <w:p w:rsidR="00980B8D" w:rsidRPr="00980B8D" w:rsidRDefault="00E43650" w:rsidP="00980B8D">
      <w:pPr>
        <w:pStyle w:val="Sinespaciado"/>
        <w:ind w:left="-142" w:firstLine="142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JOSE IVAN CELIS TOVAR</w:t>
      </w:r>
      <w:r w:rsidR="00980B8D" w:rsidRPr="00980B8D">
        <w:rPr>
          <w:rFonts w:ascii="Arial" w:hAnsi="Arial" w:cs="Arial"/>
          <w:b/>
          <w:sz w:val="24"/>
          <w:szCs w:val="24"/>
        </w:rPr>
        <w:tab/>
      </w:r>
      <w:r w:rsidR="00980B8D" w:rsidRPr="00980B8D">
        <w:rPr>
          <w:rFonts w:ascii="Arial" w:hAnsi="Arial" w:cs="Arial"/>
          <w:b/>
          <w:sz w:val="24"/>
          <w:szCs w:val="24"/>
        </w:rPr>
        <w:tab/>
      </w:r>
      <w:r w:rsidR="00980B8D" w:rsidRPr="00980B8D">
        <w:rPr>
          <w:rFonts w:ascii="Arial" w:hAnsi="Arial" w:cs="Arial"/>
          <w:b/>
          <w:sz w:val="24"/>
          <w:szCs w:val="24"/>
        </w:rPr>
        <w:tab/>
      </w:r>
      <w:r w:rsidR="00980B8D" w:rsidRPr="00980B8D">
        <w:rPr>
          <w:rFonts w:ascii="Arial" w:hAnsi="Arial" w:cs="Arial"/>
          <w:b/>
          <w:sz w:val="24"/>
          <w:szCs w:val="24"/>
        </w:rPr>
        <w:tab/>
        <w:t>BELARMINA CARDENAS ROA</w:t>
      </w:r>
      <w:r w:rsidR="00980B8D" w:rsidRPr="00980B8D">
        <w:rPr>
          <w:rFonts w:ascii="Arial" w:hAnsi="Arial" w:cs="Arial"/>
          <w:b/>
          <w:sz w:val="24"/>
          <w:szCs w:val="24"/>
        </w:rPr>
        <w:tab/>
      </w:r>
    </w:p>
    <w:p w:rsidR="00980B8D" w:rsidRPr="00980B8D" w:rsidRDefault="008A1355" w:rsidP="00980B8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Presidente del Consejo</w:t>
      </w:r>
      <w:r>
        <w:rPr>
          <w:rFonts w:ascii="Arial" w:hAnsi="Arial" w:cs="Arial"/>
          <w:sz w:val="24"/>
          <w:szCs w:val="24"/>
        </w:rPr>
        <w:tab/>
      </w:r>
      <w:r w:rsidR="00980B8D" w:rsidRPr="00980B8D">
        <w:rPr>
          <w:rFonts w:ascii="Arial" w:hAnsi="Arial" w:cs="Arial"/>
          <w:sz w:val="24"/>
          <w:szCs w:val="24"/>
        </w:rPr>
        <w:tab/>
      </w:r>
      <w:r w:rsidR="00980B8D" w:rsidRPr="00980B8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980B8D" w:rsidRPr="00980B8D">
        <w:rPr>
          <w:rFonts w:ascii="Arial" w:hAnsi="Arial" w:cs="Arial"/>
          <w:sz w:val="24"/>
          <w:szCs w:val="24"/>
        </w:rPr>
        <w:tab/>
        <w:t xml:space="preserve">Secretaria </w:t>
      </w: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013298" w:rsidRDefault="00980B8D" w:rsidP="00980B8D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bookmarkStart w:id="0" w:name="_GoBack"/>
      <w:bookmarkEnd w:id="0"/>
    </w:p>
    <w:p w:rsidR="00054C7F" w:rsidRPr="00980B8D" w:rsidRDefault="00054C7F" w:rsidP="00054C7F">
      <w:pPr>
        <w:pStyle w:val="Sinespaciado"/>
        <w:rPr>
          <w:rFonts w:ascii="Arial" w:hAnsi="Arial" w:cs="Arial"/>
          <w:sz w:val="24"/>
          <w:szCs w:val="24"/>
        </w:rPr>
      </w:pPr>
    </w:p>
    <w:p w:rsidR="00054C7F" w:rsidRPr="00013298" w:rsidRDefault="00054C7F" w:rsidP="00054C7F">
      <w:pPr>
        <w:pStyle w:val="Sinespaciado"/>
        <w:rPr>
          <w:rFonts w:ascii="Arial" w:hAnsi="Arial" w:cs="Arial"/>
          <w:sz w:val="24"/>
          <w:szCs w:val="24"/>
        </w:rPr>
      </w:pPr>
    </w:p>
    <w:sectPr w:rsidR="00054C7F" w:rsidRPr="00013298" w:rsidSect="008B77E3">
      <w:headerReference w:type="default" r:id="rId8"/>
      <w:footerReference w:type="default" r:id="rId9"/>
      <w:pgSz w:w="11906" w:h="16838"/>
      <w:pgMar w:top="1276" w:right="1133" w:bottom="993" w:left="1134" w:header="708" w:footer="3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2E71" w:rsidRDefault="00EF2E71" w:rsidP="00FF5B89">
      <w:pPr>
        <w:spacing w:after="0" w:line="240" w:lineRule="auto"/>
      </w:pPr>
      <w:r>
        <w:separator/>
      </w:r>
    </w:p>
  </w:endnote>
  <w:endnote w:type="continuationSeparator" w:id="0">
    <w:p w:rsidR="00EF2E71" w:rsidRDefault="00EF2E71" w:rsidP="00FF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2060979985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7423F2" w:rsidRPr="007423F2" w:rsidRDefault="008B77E3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417DB680" wp14:editId="0ECF19AE">
                  <wp:simplePos x="0" y="0"/>
                  <wp:positionH relativeFrom="column">
                    <wp:posOffset>1889760</wp:posOffset>
                  </wp:positionH>
                  <wp:positionV relativeFrom="paragraph">
                    <wp:posOffset>-3070225</wp:posOffset>
                  </wp:positionV>
                  <wp:extent cx="1152525" cy="1088386"/>
                  <wp:effectExtent l="0" t="0" r="0" b="0"/>
                  <wp:wrapNone/>
                  <wp:docPr id="3" name="Imagen 3" descr="logo coopeaip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coopeaip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lum bright="70000" contrast="-7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088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C6F9C">
              <w:rPr>
                <w:rFonts w:ascii="Arial" w:hAnsi="Arial" w:cs="Arial"/>
                <w:sz w:val="16"/>
                <w:szCs w:val="16"/>
              </w:rPr>
              <w:t xml:space="preserve">Elaboro Clara Inés Rubiano                </w:t>
            </w:r>
            <w:r w:rsidR="007423F2" w:rsidRPr="007423F2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3D55B9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="007423F2" w:rsidRPr="007423F2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3D55B9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0A4585" w:rsidRDefault="000A458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2E71" w:rsidRDefault="00EF2E71" w:rsidP="00FF5B89">
      <w:pPr>
        <w:spacing w:after="0" w:line="240" w:lineRule="auto"/>
      </w:pPr>
      <w:r>
        <w:separator/>
      </w:r>
    </w:p>
  </w:footnote>
  <w:footnote w:type="continuationSeparator" w:id="0">
    <w:p w:rsidR="00EF2E71" w:rsidRDefault="00EF2E71" w:rsidP="00FF5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585" w:rsidRDefault="008B77E3">
    <w:pPr>
      <w:pStyle w:val="Encabezad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20ADD5AA" wp14:editId="47EA9DF8">
          <wp:simplePos x="0" y="0"/>
          <wp:positionH relativeFrom="column">
            <wp:posOffset>3833495</wp:posOffset>
          </wp:positionH>
          <wp:positionV relativeFrom="paragraph">
            <wp:posOffset>843915</wp:posOffset>
          </wp:positionV>
          <wp:extent cx="1471930" cy="1390650"/>
          <wp:effectExtent l="0" t="0" r="0" b="0"/>
          <wp:wrapNone/>
          <wp:docPr id="4" name="Imagen 4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930" cy="1390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5A00BA39" wp14:editId="68F4F9FE">
          <wp:simplePos x="0" y="0"/>
          <wp:positionH relativeFrom="column">
            <wp:posOffset>2080895</wp:posOffset>
          </wp:positionH>
          <wp:positionV relativeFrom="paragraph">
            <wp:posOffset>3343275</wp:posOffset>
          </wp:positionV>
          <wp:extent cx="2213610" cy="2090420"/>
          <wp:effectExtent l="0" t="0" r="0" b="5080"/>
          <wp:wrapNone/>
          <wp:docPr id="2" name="Imagen 2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3610" cy="20904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919DE" w:rsidRPr="00FF5B89">
      <w:rPr>
        <w:noProof/>
      </w:rPr>
      <w:drawing>
        <wp:anchor distT="0" distB="0" distL="114300" distR="114300" simplePos="0" relativeHeight="251659264" behindDoc="1" locked="0" layoutInCell="1" allowOverlap="1" wp14:anchorId="19276496" wp14:editId="174A83C5">
          <wp:simplePos x="0" y="0"/>
          <wp:positionH relativeFrom="column">
            <wp:posOffset>4932045</wp:posOffset>
          </wp:positionH>
          <wp:positionV relativeFrom="paragraph">
            <wp:posOffset>-154305</wp:posOffset>
          </wp:positionV>
          <wp:extent cx="1247775" cy="276225"/>
          <wp:effectExtent l="0" t="0" r="9525" b="9525"/>
          <wp:wrapThrough wrapText="bothSides">
            <wp:wrapPolygon edited="0">
              <wp:start x="0" y="0"/>
              <wp:lineTo x="0" y="20855"/>
              <wp:lineTo x="21435" y="20855"/>
              <wp:lineTo x="21435" y="0"/>
              <wp:lineTo x="0" y="0"/>
            </wp:wrapPolygon>
          </wp:wrapThrough>
          <wp:docPr id="1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276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85998"/>
    <w:multiLevelType w:val="hybridMultilevel"/>
    <w:tmpl w:val="26420428"/>
    <w:lvl w:ilvl="0" w:tplc="240A000F">
      <w:start w:val="1"/>
      <w:numFmt w:val="decimal"/>
      <w:lvlText w:val="%1."/>
      <w:lvlJc w:val="left"/>
      <w:pPr>
        <w:ind w:left="862" w:hanging="360"/>
      </w:p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>
    <w:nsid w:val="1C010FC3"/>
    <w:multiLevelType w:val="hybridMultilevel"/>
    <w:tmpl w:val="30E428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277FA0"/>
    <w:multiLevelType w:val="hybridMultilevel"/>
    <w:tmpl w:val="23282126"/>
    <w:lvl w:ilvl="0" w:tplc="3536DA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lang w:val="es-C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D049C9"/>
    <w:multiLevelType w:val="hybridMultilevel"/>
    <w:tmpl w:val="14FC67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E16E07"/>
    <w:multiLevelType w:val="hybridMultilevel"/>
    <w:tmpl w:val="BD96B2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503003"/>
    <w:multiLevelType w:val="hybridMultilevel"/>
    <w:tmpl w:val="6D6E79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B62106"/>
    <w:multiLevelType w:val="hybridMultilevel"/>
    <w:tmpl w:val="BB0AE1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FD4155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AA5BC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6B3703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4B2A78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2"/>
  </w:num>
  <w:num w:numId="5">
    <w:abstractNumId w:val="7"/>
  </w:num>
  <w:num w:numId="6">
    <w:abstractNumId w:val="11"/>
  </w:num>
  <w:num w:numId="7">
    <w:abstractNumId w:val="1"/>
  </w:num>
  <w:num w:numId="8">
    <w:abstractNumId w:val="0"/>
  </w:num>
  <w:num w:numId="9">
    <w:abstractNumId w:val="4"/>
  </w:num>
  <w:num w:numId="10">
    <w:abstractNumId w:val="2"/>
  </w:num>
  <w:num w:numId="11">
    <w:abstractNumId w:val="8"/>
  </w:num>
  <w:num w:numId="12">
    <w:abstractNumId w:val="10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B89"/>
    <w:rsid w:val="0000000C"/>
    <w:rsid w:val="00013298"/>
    <w:rsid w:val="00023352"/>
    <w:rsid w:val="000275E1"/>
    <w:rsid w:val="0003245E"/>
    <w:rsid w:val="00042493"/>
    <w:rsid w:val="000510F0"/>
    <w:rsid w:val="00054A6C"/>
    <w:rsid w:val="00054C7F"/>
    <w:rsid w:val="00056AD1"/>
    <w:rsid w:val="000663B9"/>
    <w:rsid w:val="00071A2D"/>
    <w:rsid w:val="00077FF5"/>
    <w:rsid w:val="00082A14"/>
    <w:rsid w:val="0008359D"/>
    <w:rsid w:val="000946EB"/>
    <w:rsid w:val="00095AD5"/>
    <w:rsid w:val="000972FB"/>
    <w:rsid w:val="000A4585"/>
    <w:rsid w:val="000B5695"/>
    <w:rsid w:val="000B68B6"/>
    <w:rsid w:val="000C118E"/>
    <w:rsid w:val="000D017A"/>
    <w:rsid w:val="000D1E92"/>
    <w:rsid w:val="000D4376"/>
    <w:rsid w:val="000D6A9E"/>
    <w:rsid w:val="000D6DF8"/>
    <w:rsid w:val="000F0F1F"/>
    <w:rsid w:val="000F70BF"/>
    <w:rsid w:val="0010015F"/>
    <w:rsid w:val="00104158"/>
    <w:rsid w:val="001165EF"/>
    <w:rsid w:val="001361FC"/>
    <w:rsid w:val="00141E85"/>
    <w:rsid w:val="001436D0"/>
    <w:rsid w:val="00143F64"/>
    <w:rsid w:val="00160D2D"/>
    <w:rsid w:val="001643D9"/>
    <w:rsid w:val="00167741"/>
    <w:rsid w:val="00185A10"/>
    <w:rsid w:val="00191FDC"/>
    <w:rsid w:val="00193590"/>
    <w:rsid w:val="001A0F63"/>
    <w:rsid w:val="001A180C"/>
    <w:rsid w:val="001B28EF"/>
    <w:rsid w:val="001C5F50"/>
    <w:rsid w:val="001D4DFB"/>
    <w:rsid w:val="001E0CFB"/>
    <w:rsid w:val="001E357A"/>
    <w:rsid w:val="0021410F"/>
    <w:rsid w:val="002242C0"/>
    <w:rsid w:val="00225173"/>
    <w:rsid w:val="00233D1F"/>
    <w:rsid w:val="00246D3F"/>
    <w:rsid w:val="00251010"/>
    <w:rsid w:val="002608BB"/>
    <w:rsid w:val="00262AA0"/>
    <w:rsid w:val="002764B6"/>
    <w:rsid w:val="00282DFD"/>
    <w:rsid w:val="00286CDA"/>
    <w:rsid w:val="00295E03"/>
    <w:rsid w:val="002A4FCB"/>
    <w:rsid w:val="002A595D"/>
    <w:rsid w:val="002A6992"/>
    <w:rsid w:val="002B2A78"/>
    <w:rsid w:val="002C1B74"/>
    <w:rsid w:val="002C4454"/>
    <w:rsid w:val="002D0E0A"/>
    <w:rsid w:val="002D1BEE"/>
    <w:rsid w:val="002D2819"/>
    <w:rsid w:val="002D3E1E"/>
    <w:rsid w:val="002E18CD"/>
    <w:rsid w:val="002E7C68"/>
    <w:rsid w:val="002F0EDD"/>
    <w:rsid w:val="002F55AE"/>
    <w:rsid w:val="00300BF3"/>
    <w:rsid w:val="00302D8E"/>
    <w:rsid w:val="003110B9"/>
    <w:rsid w:val="003236E1"/>
    <w:rsid w:val="00327289"/>
    <w:rsid w:val="00327D4B"/>
    <w:rsid w:val="003327A5"/>
    <w:rsid w:val="00346EA8"/>
    <w:rsid w:val="00347918"/>
    <w:rsid w:val="00347FAD"/>
    <w:rsid w:val="00355E41"/>
    <w:rsid w:val="00375492"/>
    <w:rsid w:val="00375E62"/>
    <w:rsid w:val="00376CBE"/>
    <w:rsid w:val="00397D6B"/>
    <w:rsid w:val="003A6AD9"/>
    <w:rsid w:val="003A6CCB"/>
    <w:rsid w:val="003B0E3A"/>
    <w:rsid w:val="003B1BB5"/>
    <w:rsid w:val="003B6DCB"/>
    <w:rsid w:val="003C3DF0"/>
    <w:rsid w:val="003D2367"/>
    <w:rsid w:val="003D4CAC"/>
    <w:rsid w:val="003D55B9"/>
    <w:rsid w:val="003D718C"/>
    <w:rsid w:val="003E14D4"/>
    <w:rsid w:val="003F06C1"/>
    <w:rsid w:val="003F3CE6"/>
    <w:rsid w:val="003F62B5"/>
    <w:rsid w:val="00416F5B"/>
    <w:rsid w:val="0042008D"/>
    <w:rsid w:val="0042533A"/>
    <w:rsid w:val="0043255B"/>
    <w:rsid w:val="00442F8F"/>
    <w:rsid w:val="004461F4"/>
    <w:rsid w:val="00461D81"/>
    <w:rsid w:val="00462538"/>
    <w:rsid w:val="00465EAF"/>
    <w:rsid w:val="00482DAA"/>
    <w:rsid w:val="00483DFC"/>
    <w:rsid w:val="004845ED"/>
    <w:rsid w:val="004952BE"/>
    <w:rsid w:val="004A1BC6"/>
    <w:rsid w:val="004B477D"/>
    <w:rsid w:val="004B549D"/>
    <w:rsid w:val="004E2A0C"/>
    <w:rsid w:val="004F0C37"/>
    <w:rsid w:val="004F7E67"/>
    <w:rsid w:val="005008B2"/>
    <w:rsid w:val="00510B61"/>
    <w:rsid w:val="00510CF8"/>
    <w:rsid w:val="005120C7"/>
    <w:rsid w:val="00512DDC"/>
    <w:rsid w:val="00514C32"/>
    <w:rsid w:val="005215CB"/>
    <w:rsid w:val="00530287"/>
    <w:rsid w:val="00530D36"/>
    <w:rsid w:val="00532883"/>
    <w:rsid w:val="00534B6A"/>
    <w:rsid w:val="00540102"/>
    <w:rsid w:val="00542994"/>
    <w:rsid w:val="00547164"/>
    <w:rsid w:val="00550EA7"/>
    <w:rsid w:val="00551FCF"/>
    <w:rsid w:val="00554877"/>
    <w:rsid w:val="0056178A"/>
    <w:rsid w:val="00566506"/>
    <w:rsid w:val="00572A26"/>
    <w:rsid w:val="005861A9"/>
    <w:rsid w:val="005A1991"/>
    <w:rsid w:val="005C3EF6"/>
    <w:rsid w:val="005E1B72"/>
    <w:rsid w:val="005F18C9"/>
    <w:rsid w:val="005F2E76"/>
    <w:rsid w:val="005F42A4"/>
    <w:rsid w:val="005F4732"/>
    <w:rsid w:val="005F5AD0"/>
    <w:rsid w:val="005F6358"/>
    <w:rsid w:val="0060148E"/>
    <w:rsid w:val="00602C00"/>
    <w:rsid w:val="00603A5A"/>
    <w:rsid w:val="00604483"/>
    <w:rsid w:val="00620C00"/>
    <w:rsid w:val="006252DF"/>
    <w:rsid w:val="00632AB5"/>
    <w:rsid w:val="00635A4E"/>
    <w:rsid w:val="00647848"/>
    <w:rsid w:val="0066477F"/>
    <w:rsid w:val="00672D98"/>
    <w:rsid w:val="006848A9"/>
    <w:rsid w:val="006966CF"/>
    <w:rsid w:val="006C2F82"/>
    <w:rsid w:val="006C74B6"/>
    <w:rsid w:val="006C7E72"/>
    <w:rsid w:val="006D137A"/>
    <w:rsid w:val="006D4C13"/>
    <w:rsid w:val="006D6C1C"/>
    <w:rsid w:val="006D6EA7"/>
    <w:rsid w:val="006F06C8"/>
    <w:rsid w:val="006F1288"/>
    <w:rsid w:val="006F12C8"/>
    <w:rsid w:val="007010EE"/>
    <w:rsid w:val="00703FC1"/>
    <w:rsid w:val="007068CC"/>
    <w:rsid w:val="00707E19"/>
    <w:rsid w:val="007112B4"/>
    <w:rsid w:val="007152D2"/>
    <w:rsid w:val="0072186A"/>
    <w:rsid w:val="00723260"/>
    <w:rsid w:val="00727FE7"/>
    <w:rsid w:val="00731209"/>
    <w:rsid w:val="00733855"/>
    <w:rsid w:val="0073622C"/>
    <w:rsid w:val="00736916"/>
    <w:rsid w:val="00737CE3"/>
    <w:rsid w:val="0074078F"/>
    <w:rsid w:val="007423F2"/>
    <w:rsid w:val="00763E30"/>
    <w:rsid w:val="007674A5"/>
    <w:rsid w:val="00772BBF"/>
    <w:rsid w:val="0078193D"/>
    <w:rsid w:val="00783F5B"/>
    <w:rsid w:val="00784D90"/>
    <w:rsid w:val="007864DE"/>
    <w:rsid w:val="00787FEA"/>
    <w:rsid w:val="007923A0"/>
    <w:rsid w:val="00795776"/>
    <w:rsid w:val="007A3D15"/>
    <w:rsid w:val="007B46BB"/>
    <w:rsid w:val="007C3E99"/>
    <w:rsid w:val="007C5B28"/>
    <w:rsid w:val="007D1B8C"/>
    <w:rsid w:val="007E15B5"/>
    <w:rsid w:val="007E4D8B"/>
    <w:rsid w:val="007F160E"/>
    <w:rsid w:val="008004A1"/>
    <w:rsid w:val="008069BB"/>
    <w:rsid w:val="008131F1"/>
    <w:rsid w:val="00814E14"/>
    <w:rsid w:val="0081605E"/>
    <w:rsid w:val="008170E6"/>
    <w:rsid w:val="00836802"/>
    <w:rsid w:val="00837C36"/>
    <w:rsid w:val="00844FCA"/>
    <w:rsid w:val="00845775"/>
    <w:rsid w:val="00845967"/>
    <w:rsid w:val="00847DDE"/>
    <w:rsid w:val="00852E7C"/>
    <w:rsid w:val="008728CA"/>
    <w:rsid w:val="0087582E"/>
    <w:rsid w:val="00882A2D"/>
    <w:rsid w:val="00884712"/>
    <w:rsid w:val="008911DF"/>
    <w:rsid w:val="008957EE"/>
    <w:rsid w:val="008A1355"/>
    <w:rsid w:val="008A4D5E"/>
    <w:rsid w:val="008A75A7"/>
    <w:rsid w:val="008B77E3"/>
    <w:rsid w:val="008C0CE3"/>
    <w:rsid w:val="008C1A00"/>
    <w:rsid w:val="008C28D5"/>
    <w:rsid w:val="008C2FAD"/>
    <w:rsid w:val="008C3496"/>
    <w:rsid w:val="008D277B"/>
    <w:rsid w:val="008D56AF"/>
    <w:rsid w:val="008E3090"/>
    <w:rsid w:val="008E4205"/>
    <w:rsid w:val="008E6958"/>
    <w:rsid w:val="008F38E6"/>
    <w:rsid w:val="008F4528"/>
    <w:rsid w:val="0090389F"/>
    <w:rsid w:val="00913015"/>
    <w:rsid w:val="00925598"/>
    <w:rsid w:val="00934F11"/>
    <w:rsid w:val="009374D1"/>
    <w:rsid w:val="00951B54"/>
    <w:rsid w:val="00957099"/>
    <w:rsid w:val="00957BF9"/>
    <w:rsid w:val="00970384"/>
    <w:rsid w:val="00972530"/>
    <w:rsid w:val="00972D1B"/>
    <w:rsid w:val="00974149"/>
    <w:rsid w:val="0097580F"/>
    <w:rsid w:val="00980B8D"/>
    <w:rsid w:val="00981B91"/>
    <w:rsid w:val="00981DDD"/>
    <w:rsid w:val="009917B8"/>
    <w:rsid w:val="00992A6A"/>
    <w:rsid w:val="0099504E"/>
    <w:rsid w:val="009A1A61"/>
    <w:rsid w:val="009A3040"/>
    <w:rsid w:val="009A4A38"/>
    <w:rsid w:val="009B132D"/>
    <w:rsid w:val="009B443E"/>
    <w:rsid w:val="009C5DD8"/>
    <w:rsid w:val="009C7DD9"/>
    <w:rsid w:val="009D006F"/>
    <w:rsid w:val="009E3377"/>
    <w:rsid w:val="009E4C3F"/>
    <w:rsid w:val="009F4884"/>
    <w:rsid w:val="009F62FB"/>
    <w:rsid w:val="009F64B7"/>
    <w:rsid w:val="009F6A51"/>
    <w:rsid w:val="009F7051"/>
    <w:rsid w:val="00A11DC5"/>
    <w:rsid w:val="00A35574"/>
    <w:rsid w:val="00A35854"/>
    <w:rsid w:val="00A44312"/>
    <w:rsid w:val="00A5316E"/>
    <w:rsid w:val="00A60473"/>
    <w:rsid w:val="00A67323"/>
    <w:rsid w:val="00A70FCA"/>
    <w:rsid w:val="00A73DEC"/>
    <w:rsid w:val="00A858A5"/>
    <w:rsid w:val="00A85E47"/>
    <w:rsid w:val="00A94A87"/>
    <w:rsid w:val="00A94EC9"/>
    <w:rsid w:val="00A953D2"/>
    <w:rsid w:val="00AA08E0"/>
    <w:rsid w:val="00AA222E"/>
    <w:rsid w:val="00AA32F0"/>
    <w:rsid w:val="00AA376D"/>
    <w:rsid w:val="00AB2303"/>
    <w:rsid w:val="00AB7ADC"/>
    <w:rsid w:val="00AC5D48"/>
    <w:rsid w:val="00AD104A"/>
    <w:rsid w:val="00AD14A8"/>
    <w:rsid w:val="00AD3E46"/>
    <w:rsid w:val="00AE02DB"/>
    <w:rsid w:val="00AF4597"/>
    <w:rsid w:val="00AF68F3"/>
    <w:rsid w:val="00AF784A"/>
    <w:rsid w:val="00B03846"/>
    <w:rsid w:val="00B05095"/>
    <w:rsid w:val="00B153CC"/>
    <w:rsid w:val="00B167EE"/>
    <w:rsid w:val="00B225E6"/>
    <w:rsid w:val="00B41D9E"/>
    <w:rsid w:val="00B433F1"/>
    <w:rsid w:val="00B47B20"/>
    <w:rsid w:val="00B51AAD"/>
    <w:rsid w:val="00B52232"/>
    <w:rsid w:val="00B57313"/>
    <w:rsid w:val="00B6367D"/>
    <w:rsid w:val="00B658FC"/>
    <w:rsid w:val="00B75385"/>
    <w:rsid w:val="00B75C4B"/>
    <w:rsid w:val="00B81E1B"/>
    <w:rsid w:val="00B829E0"/>
    <w:rsid w:val="00B84799"/>
    <w:rsid w:val="00BA0BCE"/>
    <w:rsid w:val="00BA0EBC"/>
    <w:rsid w:val="00BB436C"/>
    <w:rsid w:val="00BC3C6A"/>
    <w:rsid w:val="00BC5C05"/>
    <w:rsid w:val="00BC77D1"/>
    <w:rsid w:val="00BD3C9F"/>
    <w:rsid w:val="00BD6032"/>
    <w:rsid w:val="00C135E5"/>
    <w:rsid w:val="00C178E1"/>
    <w:rsid w:val="00C22FFF"/>
    <w:rsid w:val="00C24EE6"/>
    <w:rsid w:val="00C25DA2"/>
    <w:rsid w:val="00C25EC0"/>
    <w:rsid w:val="00C35DA2"/>
    <w:rsid w:val="00C438B2"/>
    <w:rsid w:val="00C51655"/>
    <w:rsid w:val="00C705C0"/>
    <w:rsid w:val="00CA4C8C"/>
    <w:rsid w:val="00CA6353"/>
    <w:rsid w:val="00CB428D"/>
    <w:rsid w:val="00CB4A9C"/>
    <w:rsid w:val="00CC6F9C"/>
    <w:rsid w:val="00CC785D"/>
    <w:rsid w:val="00CD258E"/>
    <w:rsid w:val="00CD4C19"/>
    <w:rsid w:val="00CE2241"/>
    <w:rsid w:val="00CE5443"/>
    <w:rsid w:val="00CE779F"/>
    <w:rsid w:val="00CE7845"/>
    <w:rsid w:val="00CF0DC8"/>
    <w:rsid w:val="00CF2020"/>
    <w:rsid w:val="00CF7FF3"/>
    <w:rsid w:val="00D000E1"/>
    <w:rsid w:val="00D1096D"/>
    <w:rsid w:val="00D137DF"/>
    <w:rsid w:val="00D17431"/>
    <w:rsid w:val="00D34CDF"/>
    <w:rsid w:val="00D35B18"/>
    <w:rsid w:val="00D378E7"/>
    <w:rsid w:val="00D41469"/>
    <w:rsid w:val="00D44AD3"/>
    <w:rsid w:val="00D551ED"/>
    <w:rsid w:val="00D552D2"/>
    <w:rsid w:val="00D74E35"/>
    <w:rsid w:val="00D831A8"/>
    <w:rsid w:val="00D8617D"/>
    <w:rsid w:val="00D96328"/>
    <w:rsid w:val="00DA26E9"/>
    <w:rsid w:val="00DA79D5"/>
    <w:rsid w:val="00DC07AA"/>
    <w:rsid w:val="00DC098D"/>
    <w:rsid w:val="00DC619B"/>
    <w:rsid w:val="00DE2873"/>
    <w:rsid w:val="00DE3A1E"/>
    <w:rsid w:val="00DE694B"/>
    <w:rsid w:val="00DF05BD"/>
    <w:rsid w:val="00DF31C3"/>
    <w:rsid w:val="00DF6A4E"/>
    <w:rsid w:val="00E01BDB"/>
    <w:rsid w:val="00E04068"/>
    <w:rsid w:val="00E069AE"/>
    <w:rsid w:val="00E06E6C"/>
    <w:rsid w:val="00E12E0A"/>
    <w:rsid w:val="00E14C10"/>
    <w:rsid w:val="00E164E6"/>
    <w:rsid w:val="00E22405"/>
    <w:rsid w:val="00E43650"/>
    <w:rsid w:val="00E442DB"/>
    <w:rsid w:val="00E51F1C"/>
    <w:rsid w:val="00E55E9C"/>
    <w:rsid w:val="00E56742"/>
    <w:rsid w:val="00E56D71"/>
    <w:rsid w:val="00E617F6"/>
    <w:rsid w:val="00E64137"/>
    <w:rsid w:val="00E64285"/>
    <w:rsid w:val="00E919DE"/>
    <w:rsid w:val="00E93501"/>
    <w:rsid w:val="00E95461"/>
    <w:rsid w:val="00E95BBE"/>
    <w:rsid w:val="00EA009C"/>
    <w:rsid w:val="00EA1C34"/>
    <w:rsid w:val="00EA3963"/>
    <w:rsid w:val="00EB45BB"/>
    <w:rsid w:val="00EB6A4C"/>
    <w:rsid w:val="00EC6A84"/>
    <w:rsid w:val="00EE1B8A"/>
    <w:rsid w:val="00EE386C"/>
    <w:rsid w:val="00EE590D"/>
    <w:rsid w:val="00EE64DB"/>
    <w:rsid w:val="00EF25E4"/>
    <w:rsid w:val="00EF2E71"/>
    <w:rsid w:val="00F010D6"/>
    <w:rsid w:val="00F06696"/>
    <w:rsid w:val="00F06AC1"/>
    <w:rsid w:val="00F14C1D"/>
    <w:rsid w:val="00F20F4E"/>
    <w:rsid w:val="00F2173D"/>
    <w:rsid w:val="00F31199"/>
    <w:rsid w:val="00F34572"/>
    <w:rsid w:val="00F36490"/>
    <w:rsid w:val="00F4189B"/>
    <w:rsid w:val="00F4404C"/>
    <w:rsid w:val="00F461B9"/>
    <w:rsid w:val="00F60526"/>
    <w:rsid w:val="00F60A57"/>
    <w:rsid w:val="00F63410"/>
    <w:rsid w:val="00F65BBB"/>
    <w:rsid w:val="00F71917"/>
    <w:rsid w:val="00F7283F"/>
    <w:rsid w:val="00F73990"/>
    <w:rsid w:val="00F7442F"/>
    <w:rsid w:val="00F84775"/>
    <w:rsid w:val="00F84E29"/>
    <w:rsid w:val="00F874B6"/>
    <w:rsid w:val="00F87850"/>
    <w:rsid w:val="00F94BD1"/>
    <w:rsid w:val="00FA071A"/>
    <w:rsid w:val="00FB18B3"/>
    <w:rsid w:val="00FB7534"/>
    <w:rsid w:val="00FC01D9"/>
    <w:rsid w:val="00FC6280"/>
    <w:rsid w:val="00FD15B6"/>
    <w:rsid w:val="00FD3A80"/>
    <w:rsid w:val="00FD4D50"/>
    <w:rsid w:val="00FE50E1"/>
    <w:rsid w:val="00FE7736"/>
    <w:rsid w:val="00FF5B89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5B89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B89"/>
  </w:style>
  <w:style w:type="paragraph" w:styleId="Piedepgina">
    <w:name w:val="footer"/>
    <w:basedOn w:val="Normal"/>
    <w:link w:val="Piedepgina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89"/>
  </w:style>
  <w:style w:type="paragraph" w:styleId="Prrafodelista">
    <w:name w:val="List Paragraph"/>
    <w:basedOn w:val="Normal"/>
    <w:uiPriority w:val="34"/>
    <w:qFormat/>
    <w:rsid w:val="00EE64DB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4C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2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7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5B89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B89"/>
  </w:style>
  <w:style w:type="paragraph" w:styleId="Piedepgina">
    <w:name w:val="footer"/>
    <w:basedOn w:val="Normal"/>
    <w:link w:val="Piedepgina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89"/>
  </w:style>
  <w:style w:type="paragraph" w:styleId="Prrafodelista">
    <w:name w:val="List Paragraph"/>
    <w:basedOn w:val="Normal"/>
    <w:uiPriority w:val="34"/>
    <w:qFormat/>
    <w:rsid w:val="00EE64DB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4C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2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7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2514</TotalTime>
  <Pages>1</Pages>
  <Words>503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OscarM</cp:lastModifiedBy>
  <cp:revision>255</cp:revision>
  <cp:lastPrinted>2016-09-27T15:16:00Z</cp:lastPrinted>
  <dcterms:created xsi:type="dcterms:W3CDTF">2012-12-15T15:49:00Z</dcterms:created>
  <dcterms:modified xsi:type="dcterms:W3CDTF">2016-09-27T15:21:00Z</dcterms:modified>
</cp:coreProperties>
</file>