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4531" w:rsidRDefault="008F4531" w:rsidP="009A6268">
      <w:pPr>
        <w:jc w:val="center"/>
        <w:rPr>
          <w:rFonts w:ascii="Arial" w:hAnsi="Arial" w:cs="Arial"/>
          <w:b/>
          <w:sz w:val="22"/>
          <w:szCs w:val="22"/>
        </w:rPr>
      </w:pPr>
    </w:p>
    <w:p w:rsidR="003340A1" w:rsidRDefault="003340A1" w:rsidP="009A6268">
      <w:pPr>
        <w:jc w:val="center"/>
        <w:rPr>
          <w:rFonts w:ascii="Arial" w:hAnsi="Arial" w:cs="Arial"/>
          <w:b/>
          <w:sz w:val="22"/>
          <w:szCs w:val="22"/>
        </w:rPr>
      </w:pPr>
    </w:p>
    <w:p w:rsidR="008901D1" w:rsidRPr="008A587C" w:rsidRDefault="008901D1" w:rsidP="008901D1">
      <w:pPr>
        <w:autoSpaceDE w:val="0"/>
        <w:autoSpaceDN w:val="0"/>
        <w:adjustRightInd w:val="0"/>
        <w:jc w:val="center"/>
        <w:rPr>
          <w:rFonts w:ascii="Arial" w:eastAsia="MS PGothic" w:hAnsi="Arial" w:cs="Arial"/>
          <w:b/>
          <w:color w:val="000000"/>
          <w:sz w:val="22"/>
          <w:szCs w:val="22"/>
          <w:lang w:val="es-CO" w:eastAsia="en-US"/>
        </w:rPr>
      </w:pPr>
      <w:r w:rsidRPr="008A587C">
        <w:rPr>
          <w:rFonts w:ascii="Arial" w:eastAsia="MS PGothic" w:hAnsi="Arial" w:cs="Arial"/>
          <w:b/>
          <w:color w:val="000000"/>
          <w:sz w:val="22"/>
          <w:szCs w:val="22"/>
          <w:lang w:val="es-CO" w:eastAsia="en-US"/>
        </w:rPr>
        <w:t>COOPERATIVA DE AHORRO Y CREDITO COOPEAIPE</w:t>
      </w:r>
    </w:p>
    <w:p w:rsidR="008901D1" w:rsidRPr="001C7541" w:rsidRDefault="008901D1" w:rsidP="008901D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8901D1" w:rsidRPr="001C7541" w:rsidRDefault="008901D1" w:rsidP="008901D1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sz w:val="22"/>
          <w:szCs w:val="22"/>
          <w:lang w:val="es-CO" w:eastAsia="en-US"/>
        </w:rPr>
      </w:pP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ACUERDO No. </w:t>
      </w:r>
      <w:r w:rsidR="0014318D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005</w:t>
      </w: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</w:t>
      </w:r>
      <w:r w:rsidR="0039053F"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de</w:t>
      </w:r>
      <w:r w:rsidR="0039053F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l </w:t>
      </w:r>
      <w:r w:rsidR="0014318D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12</w:t>
      </w: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de </w:t>
      </w:r>
      <w:r w:rsidR="0014318D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mayo</w:t>
      </w: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de 201</w:t>
      </w:r>
      <w:r w:rsidR="0014318D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7</w:t>
      </w:r>
    </w:p>
    <w:p w:rsidR="008901D1" w:rsidRPr="001C7541" w:rsidRDefault="008901D1" w:rsidP="008901D1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color w:val="000000"/>
          <w:sz w:val="22"/>
          <w:szCs w:val="22"/>
          <w:lang w:val="es-CO" w:eastAsia="en-US"/>
        </w:rPr>
      </w:pPr>
    </w:p>
    <w:p w:rsidR="008901D1" w:rsidRPr="001C7541" w:rsidRDefault="008901D1" w:rsidP="008901D1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sz w:val="22"/>
          <w:szCs w:val="22"/>
          <w:lang w:val="es-CO" w:eastAsia="en-US"/>
        </w:rPr>
      </w:pPr>
    </w:p>
    <w:p w:rsidR="0039053F" w:rsidRDefault="008901D1" w:rsidP="008901D1">
      <w:pPr>
        <w:autoSpaceDE w:val="0"/>
        <w:autoSpaceDN w:val="0"/>
        <w:adjustRightInd w:val="0"/>
        <w:jc w:val="center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Por el cual se </w:t>
      </w:r>
      <w:r w:rsidR="0039053F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actualiza la MISION y VISION de la Cooperativa de Ahorro y Crédito,</w:t>
      </w:r>
    </w:p>
    <w:p w:rsidR="008901D1" w:rsidRPr="001C7541" w:rsidRDefault="0039053F" w:rsidP="008901D1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sz w:val="22"/>
          <w:szCs w:val="22"/>
          <w:lang w:val="es-CO" w:eastAsia="en-US"/>
        </w:rPr>
      </w:pPr>
      <w:r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COOPEAIPE</w:t>
      </w:r>
    </w:p>
    <w:p w:rsidR="008901D1" w:rsidRPr="001C7541" w:rsidRDefault="008901D1" w:rsidP="008901D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8901D1" w:rsidRPr="001C7541" w:rsidRDefault="008901D1" w:rsidP="008901D1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sz w:val="22"/>
          <w:szCs w:val="22"/>
          <w:lang w:val="es-CO" w:eastAsia="en-US"/>
        </w:rPr>
      </w:pP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El Consejo de Administración de COOPEAIPE, en uso de sus facultades legales y estatutarias y,</w:t>
      </w:r>
    </w:p>
    <w:p w:rsidR="008901D1" w:rsidRDefault="008901D1" w:rsidP="008901D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3340A1" w:rsidRPr="001C7541" w:rsidRDefault="003340A1" w:rsidP="008901D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8901D1" w:rsidRPr="001C7541" w:rsidRDefault="008901D1" w:rsidP="008901D1">
      <w:pPr>
        <w:autoSpaceDE w:val="0"/>
        <w:autoSpaceDN w:val="0"/>
        <w:adjustRightInd w:val="0"/>
        <w:rPr>
          <w:rFonts w:ascii="Arial" w:eastAsiaTheme="minorHAnsi" w:hAnsi="Arial" w:cs="Arial"/>
          <w:sz w:val="22"/>
          <w:szCs w:val="22"/>
          <w:lang w:val="es-CO" w:eastAsia="en-US"/>
        </w:rPr>
      </w:pP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</w:t>
      </w:r>
    </w:p>
    <w:p w:rsidR="008901D1" w:rsidRPr="001C7541" w:rsidRDefault="008901D1" w:rsidP="008901D1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b/>
          <w:bCs/>
          <w:color w:val="000000"/>
          <w:sz w:val="22"/>
          <w:szCs w:val="22"/>
          <w:lang w:val="es-CO" w:eastAsia="en-US"/>
        </w:rPr>
      </w:pPr>
      <w:r w:rsidRPr="001C7541">
        <w:rPr>
          <w:rFonts w:ascii="Arial" w:eastAsiaTheme="minorHAnsi" w:hAnsi="Arial" w:cs="Arial"/>
          <w:b/>
          <w:bCs/>
          <w:color w:val="000000"/>
          <w:sz w:val="22"/>
          <w:szCs w:val="22"/>
          <w:lang w:val="es-CO" w:eastAsia="en-US"/>
        </w:rPr>
        <w:t>CONSIDERANDO</w:t>
      </w:r>
    </w:p>
    <w:p w:rsidR="008901D1" w:rsidRPr="001C7541" w:rsidRDefault="008901D1" w:rsidP="008901D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8901D1" w:rsidRDefault="008901D1" w:rsidP="008901D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</w:t>
      </w:r>
    </w:p>
    <w:p w:rsidR="003340A1" w:rsidRPr="001C7541" w:rsidRDefault="003340A1" w:rsidP="008901D1">
      <w:pPr>
        <w:autoSpaceDE w:val="0"/>
        <w:autoSpaceDN w:val="0"/>
        <w:adjustRightInd w:val="0"/>
        <w:rPr>
          <w:rFonts w:ascii="Arial" w:eastAsiaTheme="minorHAnsi" w:hAnsi="Arial" w:cs="Arial"/>
          <w:sz w:val="22"/>
          <w:szCs w:val="22"/>
          <w:lang w:val="es-CO" w:eastAsia="en-US"/>
        </w:rPr>
      </w:pPr>
    </w:p>
    <w:p w:rsidR="008901D1" w:rsidRPr="001C7541" w:rsidRDefault="008901D1" w:rsidP="008901D1">
      <w:pPr>
        <w:autoSpaceDE w:val="0"/>
        <w:autoSpaceDN w:val="0"/>
        <w:adjustRightInd w:val="0"/>
        <w:jc w:val="both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Que es </w:t>
      </w:r>
      <w:r w:rsidR="008A587C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función </w:t>
      </w: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del Consejo de Administración, </w:t>
      </w:r>
      <w:r w:rsidR="008A587C"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manifestar</w:t>
      </w: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los actos Administrativos necesarios para el normal desarrollo del objeto social de la Entidad.</w:t>
      </w:r>
    </w:p>
    <w:p w:rsidR="008901D1" w:rsidRPr="001C7541" w:rsidRDefault="008901D1" w:rsidP="008901D1">
      <w:pPr>
        <w:autoSpaceDE w:val="0"/>
        <w:autoSpaceDN w:val="0"/>
        <w:adjustRightInd w:val="0"/>
        <w:jc w:val="both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 </w:t>
      </w:r>
    </w:p>
    <w:p w:rsidR="008901D1" w:rsidRPr="001C7541" w:rsidRDefault="008901D1" w:rsidP="008901D1">
      <w:pPr>
        <w:autoSpaceDE w:val="0"/>
        <w:autoSpaceDN w:val="0"/>
        <w:adjustRightInd w:val="0"/>
        <w:jc w:val="both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Que en virtud de lo dispuesto </w:t>
      </w:r>
      <w:r w:rsidR="0039053F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en el </w:t>
      </w:r>
      <w:r w:rsidR="00366D72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capítulo</w:t>
      </w:r>
      <w:r w:rsidR="0039053F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V de los estatutos de la cooperativa, </w:t>
      </w:r>
      <w:r w:rsidR="00366D72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artículo</w:t>
      </w:r>
      <w:r w:rsidR="0039053F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7</w:t>
      </w:r>
      <w:r w:rsidR="0014318D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5</w:t>
      </w:r>
      <w:r w:rsidR="0039053F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, literal d, debe </w:t>
      </w:r>
      <w:r w:rsidR="00602782" w:rsidRPr="00602782">
        <w:rPr>
          <w:rFonts w:ascii="Arial" w:eastAsia="MS PGothic" w:hAnsi="Arial" w:cs="Arial"/>
          <w:i/>
          <w:color w:val="000000"/>
          <w:sz w:val="22"/>
          <w:szCs w:val="22"/>
          <w:lang w:val="es-CO" w:eastAsia="en-US"/>
        </w:rPr>
        <w:t>“</w:t>
      </w:r>
      <w:r w:rsidR="0039053F" w:rsidRPr="00602782">
        <w:rPr>
          <w:rFonts w:ascii="Arial" w:eastAsia="MS PGothic" w:hAnsi="Arial" w:cs="Arial"/>
          <w:i/>
          <w:color w:val="000000"/>
          <w:sz w:val="22"/>
          <w:szCs w:val="22"/>
          <w:lang w:val="es-CO" w:eastAsia="en-US"/>
        </w:rPr>
        <w:t>formular las políticas de la cooperativa,</w:t>
      </w:r>
      <w:r w:rsidR="00B81272" w:rsidRPr="00602782">
        <w:rPr>
          <w:rFonts w:ascii="Arial" w:eastAsia="MS PGothic" w:hAnsi="Arial" w:cs="Arial"/>
          <w:i/>
          <w:color w:val="000000"/>
          <w:sz w:val="22"/>
          <w:szCs w:val="22"/>
          <w:lang w:val="es-CO" w:eastAsia="en-US"/>
        </w:rPr>
        <w:t xml:space="preserve"> en concordancia con su objetivo social y económico asegurando la concordancia entre los planes y programas y la supervisión de su ejecución</w:t>
      </w:r>
      <w:r w:rsidR="00602782" w:rsidRPr="00602782">
        <w:rPr>
          <w:rFonts w:ascii="Arial" w:eastAsia="MS PGothic" w:hAnsi="Arial" w:cs="Arial"/>
          <w:i/>
          <w:color w:val="000000"/>
          <w:sz w:val="22"/>
          <w:szCs w:val="22"/>
          <w:lang w:val="es-CO" w:eastAsia="en-US"/>
        </w:rPr>
        <w:t>”</w:t>
      </w:r>
      <w:r w:rsidR="00B81272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. Por lo tanto</w:t>
      </w: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. </w:t>
      </w:r>
    </w:p>
    <w:p w:rsidR="008901D1" w:rsidRDefault="008901D1" w:rsidP="008901D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3340A1" w:rsidRPr="001C7541" w:rsidRDefault="003340A1" w:rsidP="008901D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8901D1" w:rsidRPr="001C7541" w:rsidRDefault="008901D1" w:rsidP="008901D1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sz w:val="22"/>
          <w:szCs w:val="22"/>
          <w:lang w:val="es-CO" w:eastAsia="en-US"/>
        </w:rPr>
      </w:pPr>
      <w:r w:rsidRPr="001C7541">
        <w:rPr>
          <w:rFonts w:ascii="Arial" w:eastAsiaTheme="minorHAnsi" w:hAnsi="Arial" w:cs="Arial"/>
          <w:b/>
          <w:bCs/>
          <w:color w:val="000000"/>
          <w:sz w:val="22"/>
          <w:szCs w:val="22"/>
          <w:lang w:val="es-CO" w:eastAsia="en-US"/>
        </w:rPr>
        <w:t>ACUERDA</w:t>
      </w:r>
    </w:p>
    <w:p w:rsidR="008901D1" w:rsidRPr="001C7541" w:rsidRDefault="008901D1" w:rsidP="008901D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8901D1" w:rsidRPr="001C7541" w:rsidRDefault="008901D1" w:rsidP="008901D1">
      <w:pPr>
        <w:autoSpaceDE w:val="0"/>
        <w:autoSpaceDN w:val="0"/>
        <w:adjustRightInd w:val="0"/>
        <w:jc w:val="both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  <w:r w:rsidRPr="001C7541">
        <w:rPr>
          <w:rFonts w:ascii="Arial" w:eastAsiaTheme="minorHAnsi" w:hAnsi="Arial" w:cs="Arial"/>
          <w:b/>
          <w:bCs/>
          <w:color w:val="000000"/>
          <w:sz w:val="22"/>
          <w:szCs w:val="22"/>
          <w:lang w:val="es-CO" w:eastAsia="en-US"/>
        </w:rPr>
        <w:t xml:space="preserve">Artículo 1º. </w:t>
      </w: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Aprobar la adopción de</w:t>
      </w:r>
      <w:r w:rsidR="00B81272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</w:t>
      </w: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l</w:t>
      </w:r>
      <w:r w:rsidR="00B81272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a </w:t>
      </w:r>
      <w:r w:rsidR="008A587C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VISION</w:t>
      </w:r>
      <w:r w:rsidR="00B81272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y la </w:t>
      </w:r>
      <w:r w:rsidR="008A587C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MISION</w:t>
      </w: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, </w:t>
      </w:r>
      <w:r w:rsidR="00B81272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como la principal herramienta de carta de navegación al mecanismo de dirección y funcionalidad </w:t>
      </w:r>
      <w:r w:rsidR="00366D72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de</w:t>
      </w:r>
      <w:r w:rsidR="00B81272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su objeto social.</w:t>
      </w:r>
    </w:p>
    <w:p w:rsidR="008901D1" w:rsidRPr="001C7541" w:rsidRDefault="008901D1" w:rsidP="008901D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8901D1" w:rsidRPr="001C7541" w:rsidRDefault="008901D1" w:rsidP="008901D1">
      <w:pPr>
        <w:autoSpaceDE w:val="0"/>
        <w:autoSpaceDN w:val="0"/>
        <w:adjustRightInd w:val="0"/>
        <w:jc w:val="both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  <w:r w:rsidRPr="001C7541">
        <w:rPr>
          <w:rFonts w:ascii="Arial" w:eastAsiaTheme="minorHAnsi" w:hAnsi="Arial" w:cs="Arial"/>
          <w:b/>
          <w:bCs/>
          <w:color w:val="000000"/>
          <w:sz w:val="22"/>
          <w:szCs w:val="22"/>
          <w:lang w:val="es-CO" w:eastAsia="en-US"/>
        </w:rPr>
        <w:t xml:space="preserve">Artículo 2º. </w:t>
      </w:r>
      <w:r w:rsidR="002B5F2F" w:rsidRPr="002B5F2F">
        <w:rPr>
          <w:rFonts w:ascii="Arial" w:eastAsiaTheme="minorHAnsi" w:hAnsi="Arial" w:cs="Arial"/>
          <w:bCs/>
          <w:color w:val="000000"/>
          <w:sz w:val="22"/>
          <w:szCs w:val="22"/>
          <w:lang w:val="es-CO" w:eastAsia="en-US"/>
        </w:rPr>
        <w:t>El á</w:t>
      </w:r>
      <w:r w:rsidRPr="001C7541">
        <w:rPr>
          <w:rFonts w:ascii="Arial" w:eastAsiaTheme="minorHAnsi" w:hAnsi="Arial" w:cs="Arial"/>
          <w:bCs/>
          <w:color w:val="000000"/>
          <w:sz w:val="22"/>
          <w:szCs w:val="22"/>
          <w:lang w:val="es-CO" w:eastAsia="en-US"/>
        </w:rPr>
        <w:t>mbito de aplicación</w:t>
      </w:r>
      <w:r w:rsidR="002B5F2F">
        <w:rPr>
          <w:rFonts w:ascii="Arial" w:eastAsiaTheme="minorHAnsi" w:hAnsi="Arial" w:cs="Arial"/>
          <w:bCs/>
          <w:color w:val="000000"/>
          <w:sz w:val="22"/>
          <w:szCs w:val="22"/>
          <w:lang w:val="es-CO" w:eastAsia="en-US"/>
        </w:rPr>
        <w:t xml:space="preserve"> </w:t>
      </w: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será aplicable a todos los miembros del Consejo de Administració</w:t>
      </w:r>
      <w:r w:rsidR="008A587C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n, Junta de vigilancia, comités</w:t>
      </w: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, funcionarios</w:t>
      </w:r>
      <w:r w:rsidR="00713A30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,</w:t>
      </w: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en general a todos los asociados de la Cooperativa.</w:t>
      </w:r>
    </w:p>
    <w:p w:rsidR="008901D1" w:rsidRPr="001C7541" w:rsidRDefault="008901D1" w:rsidP="008901D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8901D1" w:rsidRDefault="008901D1" w:rsidP="008901D1">
      <w:pPr>
        <w:autoSpaceDE w:val="0"/>
        <w:autoSpaceDN w:val="0"/>
        <w:adjustRightInd w:val="0"/>
        <w:jc w:val="both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  <w:r w:rsidRPr="001C7541">
        <w:rPr>
          <w:rFonts w:ascii="Arial" w:eastAsiaTheme="minorHAnsi" w:hAnsi="Arial" w:cs="Arial"/>
          <w:b/>
          <w:bCs/>
          <w:color w:val="000000"/>
          <w:sz w:val="22"/>
          <w:szCs w:val="22"/>
          <w:lang w:val="es-CO" w:eastAsia="en-US"/>
        </w:rPr>
        <w:t xml:space="preserve">Artículo 3º.  </w:t>
      </w: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El presente acuerdo rige a partir de la fecha, y cualquier duda en su aplicación se resolverá ajustando a las disposiciones de los Estatutos </w:t>
      </w:r>
      <w:r w:rsidR="002B5F2F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y Reglamento </w:t>
      </w: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vigentes de la cooperativa.</w:t>
      </w:r>
    </w:p>
    <w:p w:rsidR="0079296B" w:rsidRPr="008A587C" w:rsidRDefault="0079296B" w:rsidP="008901D1">
      <w:pPr>
        <w:autoSpaceDE w:val="0"/>
        <w:autoSpaceDN w:val="0"/>
        <w:adjustRightInd w:val="0"/>
        <w:jc w:val="both"/>
        <w:rPr>
          <w:rFonts w:ascii="Arial" w:eastAsia="MS PGothic" w:hAnsi="Arial" w:cs="Arial"/>
          <w:b/>
          <w:color w:val="000000"/>
          <w:sz w:val="22"/>
          <w:szCs w:val="22"/>
          <w:lang w:val="es-CO" w:eastAsia="en-US"/>
        </w:rPr>
      </w:pPr>
    </w:p>
    <w:p w:rsidR="008A587C" w:rsidRPr="008A587C" w:rsidRDefault="008A587C" w:rsidP="008A587C">
      <w:pPr>
        <w:autoSpaceDE w:val="0"/>
        <w:autoSpaceDN w:val="0"/>
        <w:adjustRightInd w:val="0"/>
        <w:jc w:val="center"/>
        <w:rPr>
          <w:rFonts w:ascii="Arial" w:eastAsia="MS PGothic" w:hAnsi="Arial" w:cs="Arial"/>
          <w:b/>
          <w:color w:val="000000"/>
          <w:sz w:val="22"/>
          <w:szCs w:val="22"/>
          <w:lang w:val="es-CO" w:eastAsia="en-US"/>
        </w:rPr>
      </w:pPr>
      <w:r w:rsidRPr="008A587C">
        <w:rPr>
          <w:rFonts w:ascii="Arial" w:eastAsia="MS PGothic" w:hAnsi="Arial" w:cs="Arial"/>
          <w:b/>
          <w:color w:val="000000"/>
          <w:sz w:val="22"/>
          <w:szCs w:val="22"/>
          <w:lang w:val="es-CO" w:eastAsia="en-US"/>
        </w:rPr>
        <w:t>COMPONENTES</w:t>
      </w:r>
      <w:r>
        <w:rPr>
          <w:rFonts w:ascii="Arial" w:eastAsia="MS PGothic" w:hAnsi="Arial" w:cs="Arial"/>
          <w:b/>
          <w:color w:val="000000"/>
          <w:sz w:val="22"/>
          <w:szCs w:val="22"/>
          <w:lang w:val="es-CO" w:eastAsia="en-US"/>
        </w:rPr>
        <w:t xml:space="preserve"> DE LA VISION</w:t>
      </w:r>
    </w:p>
    <w:p w:rsidR="008A587C" w:rsidRDefault="008A587C" w:rsidP="008901D1">
      <w:pPr>
        <w:autoSpaceDE w:val="0"/>
        <w:autoSpaceDN w:val="0"/>
        <w:adjustRightInd w:val="0"/>
        <w:jc w:val="both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79296B" w:rsidRPr="0079296B" w:rsidRDefault="0079296B" w:rsidP="008901D1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79296B">
        <w:rPr>
          <w:rFonts w:ascii="Arial" w:eastAsia="MS PGothic" w:hAnsi="Arial" w:cs="Arial"/>
          <w:b/>
          <w:color w:val="000000"/>
          <w:sz w:val="22"/>
          <w:szCs w:val="22"/>
          <w:lang w:val="es-CO" w:eastAsia="en-US"/>
        </w:rPr>
        <w:t>OBJETO DESAFIANTE</w:t>
      </w:r>
      <w:r w:rsidRPr="0079296B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:</w:t>
      </w:r>
      <w:r w:rsidRPr="0079296B">
        <w:rPr>
          <w:rFonts w:ascii="Arial" w:hAnsi="Arial" w:cs="Arial"/>
          <w:sz w:val="22"/>
          <w:szCs w:val="22"/>
        </w:rPr>
        <w:t xml:space="preserve"> </w:t>
      </w:r>
      <w:r w:rsidRPr="0079296B">
        <w:rPr>
          <w:rFonts w:ascii="Arial" w:hAnsi="Arial" w:cs="Arial"/>
          <w:sz w:val="22"/>
          <w:szCs w:val="22"/>
        </w:rPr>
        <w:t>Ser líder en la prestación de los servicios de ahorro y crédito en el norte del departamento del Huila y sur del Tolima.</w:t>
      </w:r>
      <w:r w:rsidR="00FD058F">
        <w:rPr>
          <w:rFonts w:ascii="Arial" w:hAnsi="Arial" w:cs="Arial"/>
          <w:sz w:val="22"/>
          <w:szCs w:val="22"/>
        </w:rPr>
        <w:t xml:space="preserve"> </w:t>
      </w:r>
      <w:r w:rsidR="00FD058F" w:rsidRPr="00FD058F">
        <w:rPr>
          <w:rFonts w:ascii="Arial" w:hAnsi="Arial" w:cs="Arial"/>
          <w:i/>
          <w:sz w:val="22"/>
          <w:szCs w:val="22"/>
        </w:rPr>
        <w:t>(</w:t>
      </w:r>
      <w:r w:rsidR="00FD058F" w:rsidRPr="00FD058F">
        <w:rPr>
          <w:rFonts w:ascii="Arial" w:hAnsi="Arial" w:cs="Arial"/>
          <w:i/>
          <w:sz w:val="22"/>
          <w:szCs w:val="22"/>
        </w:rPr>
        <w:t>El objetivo de mayor alcance, su meta más ambiciosa junto con un indicador claro de éxito para lograr la visión de futuro</w:t>
      </w:r>
      <w:r w:rsidR="00FD058F" w:rsidRPr="00FD058F">
        <w:rPr>
          <w:rFonts w:ascii="Arial" w:hAnsi="Arial" w:cs="Arial"/>
          <w:i/>
          <w:sz w:val="22"/>
          <w:szCs w:val="22"/>
        </w:rPr>
        <w:t>)</w:t>
      </w:r>
      <w:r w:rsidR="00FD058F">
        <w:t>.</w:t>
      </w:r>
    </w:p>
    <w:p w:rsidR="0079296B" w:rsidRPr="0079296B" w:rsidRDefault="0079296B" w:rsidP="008901D1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79296B" w:rsidRPr="0079296B" w:rsidRDefault="0079296B" w:rsidP="008901D1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79296B">
        <w:rPr>
          <w:rFonts w:ascii="Arial" w:hAnsi="Arial" w:cs="Arial"/>
          <w:b/>
          <w:sz w:val="22"/>
          <w:szCs w:val="22"/>
        </w:rPr>
        <w:t>SEGMENTO DE MERCADO</w:t>
      </w:r>
      <w:r w:rsidRPr="0079296B">
        <w:rPr>
          <w:rFonts w:ascii="Arial" w:hAnsi="Arial" w:cs="Arial"/>
          <w:sz w:val="22"/>
          <w:szCs w:val="22"/>
        </w:rPr>
        <w:t xml:space="preserve">: </w:t>
      </w:r>
      <w:r w:rsidRPr="0079296B">
        <w:rPr>
          <w:rFonts w:ascii="Arial" w:hAnsi="Arial" w:cs="Arial"/>
          <w:sz w:val="22"/>
          <w:szCs w:val="22"/>
        </w:rPr>
        <w:t>Norte del Huila y Sur del Tolima.</w:t>
      </w:r>
      <w:r w:rsidR="00FD058F">
        <w:rPr>
          <w:rFonts w:ascii="Arial" w:hAnsi="Arial" w:cs="Arial"/>
          <w:sz w:val="22"/>
          <w:szCs w:val="22"/>
        </w:rPr>
        <w:t xml:space="preserve"> </w:t>
      </w:r>
      <w:r w:rsidR="00FD058F" w:rsidRPr="00FD058F">
        <w:rPr>
          <w:rFonts w:ascii="Arial" w:hAnsi="Arial" w:cs="Arial"/>
          <w:i/>
          <w:sz w:val="22"/>
          <w:szCs w:val="22"/>
        </w:rPr>
        <w:t>(</w:t>
      </w:r>
      <w:r w:rsidR="00FD058F" w:rsidRPr="00FD058F">
        <w:rPr>
          <w:rFonts w:ascii="Arial" w:hAnsi="Arial" w:cs="Arial"/>
          <w:i/>
          <w:sz w:val="22"/>
          <w:szCs w:val="22"/>
        </w:rPr>
        <w:t>Es el nicho específico de mercado al cual se dirigirá con prioridad la entidad en el futuro</w:t>
      </w:r>
      <w:r w:rsidR="00FD058F" w:rsidRPr="00FD058F">
        <w:rPr>
          <w:rFonts w:ascii="Arial" w:hAnsi="Arial" w:cs="Arial"/>
          <w:i/>
          <w:sz w:val="22"/>
          <w:szCs w:val="22"/>
        </w:rPr>
        <w:t>)</w:t>
      </w:r>
      <w:r w:rsidR="00FD058F">
        <w:t>.</w:t>
      </w:r>
    </w:p>
    <w:p w:rsidR="0079296B" w:rsidRPr="0079296B" w:rsidRDefault="0079296B" w:rsidP="008901D1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79296B" w:rsidRPr="0079296B" w:rsidRDefault="0079296B" w:rsidP="008901D1">
      <w:pPr>
        <w:autoSpaceDE w:val="0"/>
        <w:autoSpaceDN w:val="0"/>
        <w:adjustRightInd w:val="0"/>
        <w:jc w:val="both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  <w:r w:rsidRPr="0079296B">
        <w:rPr>
          <w:rFonts w:ascii="Arial" w:hAnsi="Arial" w:cs="Arial"/>
          <w:b/>
          <w:sz w:val="22"/>
          <w:szCs w:val="22"/>
        </w:rPr>
        <w:t>HORIZONTE DE TIEMPO</w:t>
      </w:r>
      <w:r w:rsidRPr="0079296B">
        <w:rPr>
          <w:rFonts w:ascii="Arial" w:hAnsi="Arial" w:cs="Arial"/>
          <w:sz w:val="22"/>
          <w:szCs w:val="22"/>
        </w:rPr>
        <w:t>: Para el año 2020.</w:t>
      </w:r>
      <w:r w:rsidR="00FD058F">
        <w:rPr>
          <w:rFonts w:ascii="Arial" w:hAnsi="Arial" w:cs="Arial"/>
          <w:sz w:val="22"/>
          <w:szCs w:val="22"/>
        </w:rPr>
        <w:t xml:space="preserve"> </w:t>
      </w:r>
      <w:r w:rsidR="00FD058F" w:rsidRPr="00FD058F">
        <w:rPr>
          <w:rFonts w:ascii="Arial" w:hAnsi="Arial" w:cs="Arial"/>
          <w:i/>
          <w:sz w:val="22"/>
          <w:szCs w:val="22"/>
        </w:rPr>
        <w:t>(</w:t>
      </w:r>
      <w:r w:rsidR="00FD058F" w:rsidRPr="00FD058F">
        <w:rPr>
          <w:rFonts w:ascii="Arial" w:hAnsi="Arial" w:cs="Arial"/>
          <w:i/>
          <w:sz w:val="22"/>
          <w:szCs w:val="22"/>
        </w:rPr>
        <w:t xml:space="preserve">En el largo plazo, señalando concretamente el número de años </w:t>
      </w:r>
      <w:r w:rsidR="00FD058F" w:rsidRPr="00FD058F">
        <w:rPr>
          <w:rFonts w:ascii="Arial" w:hAnsi="Arial" w:cs="Arial"/>
          <w:i/>
          <w:sz w:val="22"/>
          <w:szCs w:val="22"/>
        </w:rPr>
        <w:t>o</w:t>
      </w:r>
      <w:r w:rsidR="00FD058F" w:rsidRPr="00FD058F">
        <w:rPr>
          <w:rFonts w:ascii="Arial" w:hAnsi="Arial" w:cs="Arial"/>
          <w:i/>
          <w:sz w:val="22"/>
          <w:szCs w:val="22"/>
        </w:rPr>
        <w:t xml:space="preserve"> el año final para el cual se definió la visión del futuro</w:t>
      </w:r>
      <w:r w:rsidR="00FD058F" w:rsidRPr="00FD058F">
        <w:rPr>
          <w:rFonts w:ascii="Arial" w:hAnsi="Arial" w:cs="Arial"/>
          <w:i/>
          <w:sz w:val="22"/>
          <w:szCs w:val="22"/>
        </w:rPr>
        <w:t>)</w:t>
      </w:r>
      <w:r w:rsidR="00FD058F">
        <w:t>.</w:t>
      </w:r>
    </w:p>
    <w:p w:rsidR="004F4A32" w:rsidRPr="004F4A32" w:rsidRDefault="004F4A32" w:rsidP="004F4A32">
      <w:pPr>
        <w:jc w:val="both"/>
        <w:rPr>
          <w:rFonts w:ascii="Arial" w:hAnsi="Arial" w:cs="Arial"/>
          <w:iCs/>
          <w:sz w:val="22"/>
          <w:szCs w:val="22"/>
        </w:rPr>
      </w:pPr>
    </w:p>
    <w:p w:rsidR="0079296B" w:rsidRDefault="0079296B" w:rsidP="004F4A32">
      <w:pPr>
        <w:jc w:val="center"/>
        <w:rPr>
          <w:rFonts w:ascii="Arial" w:hAnsi="Arial" w:cs="Arial"/>
          <w:b/>
          <w:iCs/>
          <w:sz w:val="22"/>
          <w:szCs w:val="22"/>
        </w:rPr>
      </w:pPr>
    </w:p>
    <w:p w:rsidR="0079296B" w:rsidRDefault="0079296B" w:rsidP="004F4A32">
      <w:pPr>
        <w:jc w:val="center"/>
        <w:rPr>
          <w:rFonts w:ascii="Arial" w:hAnsi="Arial" w:cs="Arial"/>
          <w:b/>
          <w:iCs/>
          <w:sz w:val="22"/>
          <w:szCs w:val="22"/>
        </w:rPr>
      </w:pPr>
    </w:p>
    <w:p w:rsidR="0079296B" w:rsidRDefault="0079296B" w:rsidP="004F4A32">
      <w:pPr>
        <w:jc w:val="center"/>
        <w:rPr>
          <w:rFonts w:ascii="Arial" w:hAnsi="Arial" w:cs="Arial"/>
          <w:b/>
          <w:iCs/>
          <w:sz w:val="22"/>
          <w:szCs w:val="22"/>
        </w:rPr>
      </w:pPr>
    </w:p>
    <w:p w:rsidR="0079296B" w:rsidRDefault="0079296B" w:rsidP="004F4A32">
      <w:pPr>
        <w:jc w:val="center"/>
        <w:rPr>
          <w:rFonts w:ascii="Arial" w:hAnsi="Arial" w:cs="Arial"/>
          <w:b/>
          <w:iCs/>
          <w:sz w:val="22"/>
          <w:szCs w:val="22"/>
        </w:rPr>
      </w:pPr>
    </w:p>
    <w:p w:rsidR="004F4A32" w:rsidRDefault="004F4A32" w:rsidP="004F4A32">
      <w:pPr>
        <w:jc w:val="center"/>
        <w:rPr>
          <w:rFonts w:ascii="Arial" w:hAnsi="Arial" w:cs="Arial"/>
          <w:b/>
          <w:iCs/>
          <w:sz w:val="22"/>
          <w:szCs w:val="22"/>
        </w:rPr>
      </w:pPr>
      <w:r w:rsidRPr="004F4A32">
        <w:rPr>
          <w:rFonts w:ascii="Arial" w:hAnsi="Arial" w:cs="Arial"/>
          <w:b/>
          <w:iCs/>
          <w:sz w:val="22"/>
          <w:szCs w:val="22"/>
        </w:rPr>
        <w:t>VISION</w:t>
      </w:r>
    </w:p>
    <w:p w:rsidR="004F4A32" w:rsidRPr="004F4A32" w:rsidRDefault="004F4A32" w:rsidP="004F4A32">
      <w:pPr>
        <w:jc w:val="center"/>
        <w:rPr>
          <w:rFonts w:ascii="Arial" w:hAnsi="Arial" w:cs="Arial"/>
          <w:b/>
          <w:iCs/>
          <w:sz w:val="22"/>
          <w:szCs w:val="22"/>
        </w:rPr>
      </w:pPr>
    </w:p>
    <w:p w:rsidR="004F4A32" w:rsidRDefault="0079296B" w:rsidP="004F4A32">
      <w:pPr>
        <w:jc w:val="both"/>
        <w:rPr>
          <w:rFonts w:ascii="Arial" w:hAnsi="Arial" w:cs="Arial"/>
          <w:sz w:val="22"/>
          <w:szCs w:val="22"/>
        </w:rPr>
      </w:pPr>
      <w:r w:rsidRPr="0079296B">
        <w:rPr>
          <w:rFonts w:ascii="Arial" w:hAnsi="Arial" w:cs="Arial"/>
          <w:iCs/>
          <w:sz w:val="22"/>
          <w:szCs w:val="22"/>
        </w:rPr>
        <w:t>COOPEAIPE en el 20</w:t>
      </w:r>
      <w:r>
        <w:rPr>
          <w:rFonts w:ascii="Arial" w:hAnsi="Arial" w:cs="Arial"/>
          <w:iCs/>
          <w:sz w:val="22"/>
          <w:szCs w:val="22"/>
        </w:rPr>
        <w:t>20</w:t>
      </w:r>
      <w:r w:rsidRPr="0079296B">
        <w:rPr>
          <w:rFonts w:ascii="Arial" w:hAnsi="Arial" w:cs="Arial"/>
          <w:iCs/>
          <w:sz w:val="22"/>
          <w:szCs w:val="22"/>
        </w:rPr>
        <w:t>, será la empresa cooperativa líder en la prestación de servicios de ahorro y crédito en norte del Departamento del Huila y sur del Tolima, contribuyendo al bienestar social de sus asociados</w:t>
      </w:r>
      <w:r w:rsidR="004F4A32" w:rsidRPr="004F4A32">
        <w:rPr>
          <w:rFonts w:ascii="Arial" w:hAnsi="Arial" w:cs="Arial"/>
          <w:sz w:val="22"/>
          <w:szCs w:val="22"/>
        </w:rPr>
        <w:t>.</w:t>
      </w:r>
    </w:p>
    <w:p w:rsidR="008A587C" w:rsidRDefault="008A587C" w:rsidP="004F4A32">
      <w:pPr>
        <w:jc w:val="both"/>
        <w:rPr>
          <w:rFonts w:ascii="Arial" w:hAnsi="Arial" w:cs="Arial"/>
          <w:sz w:val="22"/>
          <w:szCs w:val="22"/>
        </w:rPr>
      </w:pPr>
    </w:p>
    <w:p w:rsidR="008A587C" w:rsidRPr="008A587C" w:rsidRDefault="008A587C" w:rsidP="008A587C">
      <w:pPr>
        <w:autoSpaceDE w:val="0"/>
        <w:autoSpaceDN w:val="0"/>
        <w:adjustRightInd w:val="0"/>
        <w:jc w:val="center"/>
        <w:rPr>
          <w:rFonts w:ascii="Arial" w:eastAsia="MS PGothic" w:hAnsi="Arial" w:cs="Arial"/>
          <w:b/>
          <w:color w:val="000000"/>
          <w:sz w:val="22"/>
          <w:szCs w:val="22"/>
          <w:lang w:val="es-CO" w:eastAsia="en-US"/>
        </w:rPr>
      </w:pPr>
      <w:r w:rsidRPr="008A587C">
        <w:rPr>
          <w:rFonts w:ascii="Arial" w:eastAsia="MS PGothic" w:hAnsi="Arial" w:cs="Arial"/>
          <w:b/>
          <w:color w:val="000000"/>
          <w:sz w:val="22"/>
          <w:szCs w:val="22"/>
          <w:lang w:val="es-CO" w:eastAsia="en-US"/>
        </w:rPr>
        <w:t>COMPONENTES</w:t>
      </w:r>
      <w:r>
        <w:rPr>
          <w:rFonts w:ascii="Arial" w:eastAsia="MS PGothic" w:hAnsi="Arial" w:cs="Arial"/>
          <w:b/>
          <w:color w:val="000000"/>
          <w:sz w:val="22"/>
          <w:szCs w:val="22"/>
          <w:lang w:val="es-CO" w:eastAsia="en-US"/>
        </w:rPr>
        <w:t xml:space="preserve"> DE LA MISION</w:t>
      </w:r>
    </w:p>
    <w:p w:rsidR="008A587C" w:rsidRDefault="008A587C" w:rsidP="004F4A32">
      <w:pPr>
        <w:jc w:val="both"/>
        <w:rPr>
          <w:rFonts w:ascii="Arial" w:hAnsi="Arial" w:cs="Arial"/>
          <w:sz w:val="22"/>
          <w:szCs w:val="22"/>
        </w:rPr>
      </w:pPr>
    </w:p>
    <w:p w:rsidR="008A587C" w:rsidRPr="008A587C" w:rsidRDefault="008A587C" w:rsidP="004F4A32">
      <w:pPr>
        <w:jc w:val="both"/>
        <w:rPr>
          <w:rFonts w:ascii="Arial" w:hAnsi="Arial" w:cs="Arial"/>
          <w:sz w:val="22"/>
          <w:szCs w:val="22"/>
        </w:rPr>
      </w:pPr>
      <w:r w:rsidRPr="008A587C">
        <w:rPr>
          <w:rFonts w:ascii="Arial" w:hAnsi="Arial" w:cs="Arial"/>
          <w:b/>
          <w:sz w:val="22"/>
          <w:szCs w:val="22"/>
        </w:rPr>
        <w:t xml:space="preserve">RAZON DE SER: </w:t>
      </w:r>
      <w:r w:rsidRPr="008A587C">
        <w:rPr>
          <w:rFonts w:ascii="Arial" w:hAnsi="Arial" w:cs="Arial"/>
          <w:sz w:val="22"/>
          <w:szCs w:val="22"/>
        </w:rPr>
        <w:t>COOPEAIPE es una empresa huilense, prestadora de servicios de ahorro y crédito.</w:t>
      </w:r>
      <w:r w:rsidR="00FD058F">
        <w:rPr>
          <w:rFonts w:ascii="Arial" w:hAnsi="Arial" w:cs="Arial"/>
          <w:sz w:val="22"/>
          <w:szCs w:val="22"/>
        </w:rPr>
        <w:t xml:space="preserve"> </w:t>
      </w:r>
      <w:r w:rsidR="00FD058F" w:rsidRPr="00FD058F">
        <w:rPr>
          <w:rFonts w:ascii="Arial" w:hAnsi="Arial" w:cs="Arial"/>
          <w:i/>
          <w:sz w:val="22"/>
          <w:szCs w:val="22"/>
        </w:rPr>
        <w:t>(</w:t>
      </w:r>
      <w:r w:rsidR="00FD058F" w:rsidRPr="00FD058F">
        <w:rPr>
          <w:rFonts w:ascii="Arial" w:hAnsi="Arial" w:cs="Arial"/>
          <w:i/>
          <w:sz w:val="22"/>
          <w:szCs w:val="22"/>
        </w:rPr>
        <w:t>El propósito fundamental de la entidad, lo que justifica su existencia para los asociados y grupos de interés</w:t>
      </w:r>
      <w:r w:rsidR="00FD058F" w:rsidRPr="00FD058F">
        <w:rPr>
          <w:rFonts w:ascii="Arial" w:hAnsi="Arial" w:cs="Arial"/>
          <w:i/>
          <w:sz w:val="22"/>
          <w:szCs w:val="22"/>
        </w:rPr>
        <w:t>).</w:t>
      </w:r>
    </w:p>
    <w:p w:rsidR="008A587C" w:rsidRPr="008A587C" w:rsidRDefault="008A587C" w:rsidP="004F4A32">
      <w:pPr>
        <w:jc w:val="both"/>
        <w:rPr>
          <w:rFonts w:ascii="Arial" w:hAnsi="Arial" w:cs="Arial"/>
          <w:sz w:val="22"/>
          <w:szCs w:val="22"/>
        </w:rPr>
      </w:pPr>
    </w:p>
    <w:p w:rsidR="008A587C" w:rsidRPr="008A587C" w:rsidRDefault="008A587C" w:rsidP="004F4A32">
      <w:pPr>
        <w:jc w:val="both"/>
        <w:rPr>
          <w:rFonts w:ascii="Arial" w:hAnsi="Arial" w:cs="Arial"/>
          <w:sz w:val="22"/>
          <w:szCs w:val="22"/>
        </w:rPr>
      </w:pPr>
      <w:r w:rsidRPr="008A587C">
        <w:rPr>
          <w:rFonts w:ascii="Arial" w:hAnsi="Arial" w:cs="Arial"/>
          <w:b/>
          <w:sz w:val="22"/>
          <w:szCs w:val="22"/>
        </w:rPr>
        <w:t>OFERTA</w:t>
      </w:r>
      <w:r w:rsidRPr="008A587C">
        <w:rPr>
          <w:rFonts w:ascii="Arial" w:hAnsi="Arial" w:cs="Arial"/>
          <w:sz w:val="22"/>
          <w:szCs w:val="22"/>
        </w:rPr>
        <w:t xml:space="preserve">: </w:t>
      </w:r>
      <w:r w:rsidRPr="008A587C">
        <w:rPr>
          <w:rFonts w:ascii="Arial" w:hAnsi="Arial" w:cs="Arial"/>
          <w:sz w:val="22"/>
          <w:szCs w:val="22"/>
        </w:rPr>
        <w:t>Demanda de los servicios de ahorro y crédito.</w:t>
      </w:r>
      <w:r w:rsidR="00FD058F">
        <w:rPr>
          <w:rFonts w:ascii="Arial" w:hAnsi="Arial" w:cs="Arial"/>
          <w:sz w:val="22"/>
          <w:szCs w:val="22"/>
        </w:rPr>
        <w:t xml:space="preserve"> (</w:t>
      </w:r>
      <w:r w:rsidR="00FD058F" w:rsidRPr="00FD058F">
        <w:rPr>
          <w:rFonts w:ascii="Arial" w:hAnsi="Arial" w:cs="Arial"/>
          <w:i/>
          <w:sz w:val="22"/>
          <w:szCs w:val="22"/>
        </w:rPr>
        <w:t xml:space="preserve">Las necesidades y expectativas </w:t>
      </w:r>
      <w:r w:rsidR="00FD058F" w:rsidRPr="00FD058F">
        <w:rPr>
          <w:rFonts w:ascii="Arial" w:hAnsi="Arial" w:cs="Arial"/>
          <w:i/>
          <w:sz w:val="22"/>
          <w:szCs w:val="22"/>
        </w:rPr>
        <w:t>van</w:t>
      </w:r>
      <w:r w:rsidR="00FD058F" w:rsidRPr="00FD058F">
        <w:rPr>
          <w:rFonts w:ascii="Arial" w:hAnsi="Arial" w:cs="Arial"/>
          <w:i/>
          <w:sz w:val="22"/>
          <w:szCs w:val="22"/>
        </w:rPr>
        <w:t xml:space="preserve"> a satisfacer con la oferta de productos y servicios a un segmento específico del mercado</w:t>
      </w:r>
      <w:r w:rsidR="00FD058F">
        <w:t>)</w:t>
      </w:r>
      <w:r w:rsidR="00FD058F">
        <w:t>.</w:t>
      </w:r>
    </w:p>
    <w:p w:rsidR="008A587C" w:rsidRPr="008A587C" w:rsidRDefault="008A587C" w:rsidP="004F4A32">
      <w:pPr>
        <w:jc w:val="both"/>
        <w:rPr>
          <w:rFonts w:ascii="Arial" w:hAnsi="Arial" w:cs="Arial"/>
          <w:sz w:val="22"/>
          <w:szCs w:val="22"/>
        </w:rPr>
      </w:pPr>
    </w:p>
    <w:p w:rsidR="008A587C" w:rsidRPr="008A587C" w:rsidRDefault="008A587C" w:rsidP="004F4A32">
      <w:pPr>
        <w:jc w:val="both"/>
        <w:rPr>
          <w:rFonts w:ascii="Arial" w:hAnsi="Arial" w:cs="Arial"/>
          <w:sz w:val="22"/>
          <w:szCs w:val="22"/>
        </w:rPr>
      </w:pPr>
      <w:r w:rsidRPr="008A587C">
        <w:rPr>
          <w:rFonts w:ascii="Arial" w:hAnsi="Arial" w:cs="Arial"/>
          <w:b/>
          <w:sz w:val="22"/>
          <w:szCs w:val="22"/>
        </w:rPr>
        <w:t>FORMA DE COMPETIR</w:t>
      </w:r>
      <w:r w:rsidRPr="008A587C">
        <w:rPr>
          <w:rFonts w:ascii="Arial" w:hAnsi="Arial" w:cs="Arial"/>
          <w:sz w:val="22"/>
          <w:szCs w:val="22"/>
        </w:rPr>
        <w:t xml:space="preserve">: </w:t>
      </w:r>
      <w:r w:rsidRPr="008A587C">
        <w:rPr>
          <w:rFonts w:ascii="Arial" w:hAnsi="Arial" w:cs="Arial"/>
          <w:sz w:val="22"/>
          <w:szCs w:val="22"/>
        </w:rPr>
        <w:t>Servicios oportunos y eficaces de ahorro y crédito con calidad humana.</w:t>
      </w:r>
      <w:r w:rsidR="00FD058F">
        <w:rPr>
          <w:rFonts w:ascii="Arial" w:hAnsi="Arial" w:cs="Arial"/>
          <w:sz w:val="22"/>
          <w:szCs w:val="22"/>
        </w:rPr>
        <w:t xml:space="preserve"> </w:t>
      </w:r>
      <w:r w:rsidR="00FD058F" w:rsidRPr="00FD058F">
        <w:rPr>
          <w:rFonts w:ascii="Arial" w:hAnsi="Arial" w:cs="Arial"/>
          <w:i/>
          <w:sz w:val="22"/>
          <w:szCs w:val="22"/>
        </w:rPr>
        <w:t>(</w:t>
      </w:r>
      <w:r w:rsidR="00FD058F" w:rsidRPr="00FD058F">
        <w:rPr>
          <w:rFonts w:ascii="Arial" w:hAnsi="Arial" w:cs="Arial"/>
          <w:i/>
          <w:sz w:val="22"/>
          <w:szCs w:val="22"/>
        </w:rPr>
        <w:t>La estrategia competitiva y los atributos del servicio que sustentan su forma de competir en el mercado</w:t>
      </w:r>
      <w:r w:rsidR="00FD058F" w:rsidRPr="00FD058F">
        <w:rPr>
          <w:rFonts w:ascii="Arial" w:hAnsi="Arial" w:cs="Arial"/>
          <w:i/>
          <w:sz w:val="22"/>
          <w:szCs w:val="22"/>
        </w:rPr>
        <w:t>)</w:t>
      </w:r>
      <w:r w:rsidR="00FD058F" w:rsidRPr="00FD058F">
        <w:rPr>
          <w:rFonts w:ascii="Arial" w:hAnsi="Arial" w:cs="Arial"/>
          <w:i/>
          <w:sz w:val="22"/>
          <w:szCs w:val="22"/>
        </w:rPr>
        <w:t>.</w:t>
      </w:r>
    </w:p>
    <w:p w:rsidR="008A587C" w:rsidRPr="008A587C" w:rsidRDefault="008A587C" w:rsidP="004F4A32">
      <w:pPr>
        <w:jc w:val="both"/>
        <w:rPr>
          <w:rFonts w:ascii="Arial" w:hAnsi="Arial" w:cs="Arial"/>
          <w:sz w:val="22"/>
          <w:szCs w:val="22"/>
        </w:rPr>
      </w:pPr>
    </w:p>
    <w:p w:rsidR="004F4A32" w:rsidRPr="004F4A32" w:rsidRDefault="004F4A32" w:rsidP="004F4A32">
      <w:pPr>
        <w:jc w:val="center"/>
        <w:rPr>
          <w:rFonts w:ascii="Arial" w:hAnsi="Arial" w:cs="Arial"/>
          <w:b/>
          <w:iCs/>
          <w:sz w:val="22"/>
          <w:szCs w:val="22"/>
        </w:rPr>
      </w:pPr>
      <w:r w:rsidRPr="004F4A32">
        <w:rPr>
          <w:rFonts w:ascii="Arial" w:hAnsi="Arial" w:cs="Arial"/>
          <w:b/>
          <w:iCs/>
          <w:sz w:val="22"/>
          <w:szCs w:val="22"/>
        </w:rPr>
        <w:t>MISION</w:t>
      </w:r>
    </w:p>
    <w:p w:rsidR="004F4A32" w:rsidRPr="004F4A32" w:rsidRDefault="004F4A32" w:rsidP="004F4A32">
      <w:pPr>
        <w:jc w:val="both"/>
        <w:rPr>
          <w:rFonts w:ascii="Arial" w:hAnsi="Arial" w:cs="Arial"/>
          <w:iCs/>
          <w:sz w:val="22"/>
          <w:szCs w:val="22"/>
        </w:rPr>
      </w:pPr>
    </w:p>
    <w:p w:rsidR="004F4A32" w:rsidRPr="004F4A32" w:rsidRDefault="0079296B" w:rsidP="004F4A32">
      <w:pPr>
        <w:jc w:val="both"/>
        <w:rPr>
          <w:rFonts w:ascii="Arial" w:hAnsi="Arial" w:cs="Arial"/>
          <w:iCs/>
          <w:sz w:val="22"/>
          <w:szCs w:val="22"/>
        </w:rPr>
      </w:pPr>
      <w:r w:rsidRPr="0079296B">
        <w:rPr>
          <w:rFonts w:ascii="Arial" w:hAnsi="Arial" w:cs="Arial"/>
          <w:iCs/>
          <w:sz w:val="22"/>
          <w:szCs w:val="22"/>
        </w:rPr>
        <w:t>COOPEAIPE es una empresa Huilense, prestadora de servicios de ahorro y crédito de manera oportuna, eficaz, con calidad humana, que apoya el bienestar social de los asociados y la comunidad en general.</w:t>
      </w:r>
    </w:p>
    <w:p w:rsidR="004F4A32" w:rsidRPr="004F4A32" w:rsidRDefault="004F4A32" w:rsidP="004F4A32">
      <w:pPr>
        <w:jc w:val="both"/>
        <w:rPr>
          <w:rFonts w:ascii="Arial" w:hAnsi="Arial" w:cs="Arial"/>
          <w:sz w:val="22"/>
          <w:szCs w:val="22"/>
        </w:rPr>
      </w:pPr>
    </w:p>
    <w:p w:rsidR="002B5F2F" w:rsidRPr="004F4A32" w:rsidRDefault="002B5F2F" w:rsidP="008901D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eastAsia="en-US"/>
        </w:rPr>
      </w:pPr>
    </w:p>
    <w:p w:rsidR="002B5F2F" w:rsidRPr="001C7541" w:rsidRDefault="002B5F2F" w:rsidP="008901D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8901D1" w:rsidRPr="001C7541" w:rsidRDefault="008901D1" w:rsidP="008901D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Dado en </w:t>
      </w:r>
      <w:r w:rsidR="00432A27"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Aipe – Huila</w:t>
      </w: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, </w:t>
      </w:r>
      <w:r w:rsidR="00432A27"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el 1</w:t>
      </w:r>
      <w:r w:rsidR="0014318D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2</w:t>
      </w: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de </w:t>
      </w:r>
      <w:r w:rsidR="0014318D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mayo</w:t>
      </w: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de 201</w:t>
      </w:r>
      <w:r w:rsidR="0014318D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7</w:t>
      </w: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.</w:t>
      </w:r>
      <w:bookmarkStart w:id="0" w:name="_GoBack"/>
      <w:bookmarkEnd w:id="0"/>
    </w:p>
    <w:p w:rsidR="008901D1" w:rsidRPr="001C7541" w:rsidRDefault="008901D1" w:rsidP="008901D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8901D1" w:rsidRDefault="008901D1" w:rsidP="008901D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</w:t>
      </w:r>
    </w:p>
    <w:p w:rsidR="002B5F2F" w:rsidRDefault="002B5F2F" w:rsidP="008901D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8901D1" w:rsidRPr="001C7541" w:rsidRDefault="008901D1" w:rsidP="008901D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8901D1" w:rsidRPr="001C7541" w:rsidRDefault="008901D1" w:rsidP="008901D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8901D1" w:rsidRPr="0014318D" w:rsidRDefault="0014318D" w:rsidP="008901D1">
      <w:pPr>
        <w:autoSpaceDE w:val="0"/>
        <w:autoSpaceDN w:val="0"/>
        <w:adjustRightInd w:val="0"/>
        <w:rPr>
          <w:rFonts w:ascii="Arial" w:eastAsiaTheme="minorHAnsi" w:hAnsi="Arial" w:cs="Arial"/>
          <w:b/>
          <w:bCs/>
          <w:color w:val="000000"/>
          <w:sz w:val="22"/>
          <w:szCs w:val="22"/>
          <w:lang w:val="es-CO" w:eastAsia="en-US"/>
        </w:rPr>
      </w:pPr>
      <w:r w:rsidRPr="0014318D">
        <w:rPr>
          <w:rFonts w:ascii="Arial" w:eastAsiaTheme="minorHAnsi" w:hAnsi="Arial" w:cs="Arial"/>
          <w:b/>
          <w:bCs/>
          <w:color w:val="000000"/>
          <w:sz w:val="22"/>
          <w:szCs w:val="22"/>
          <w:lang w:val="es-CO" w:eastAsia="en-US"/>
        </w:rPr>
        <w:t>JOSE IVAN CELIS TOVAR</w:t>
      </w:r>
      <w:r w:rsidR="008901D1" w:rsidRPr="0014318D">
        <w:rPr>
          <w:rFonts w:ascii="Arial" w:eastAsiaTheme="minorHAnsi" w:hAnsi="Arial" w:cs="Arial"/>
          <w:b/>
          <w:bCs/>
          <w:color w:val="000000"/>
          <w:sz w:val="22"/>
          <w:szCs w:val="22"/>
          <w:lang w:val="es-CO" w:eastAsia="en-US"/>
        </w:rPr>
        <w:t xml:space="preserve">   </w:t>
      </w:r>
      <w:r w:rsidR="00432A27" w:rsidRPr="0014318D">
        <w:rPr>
          <w:rFonts w:ascii="Arial" w:eastAsiaTheme="minorHAnsi" w:hAnsi="Arial" w:cs="Arial"/>
          <w:b/>
          <w:bCs/>
          <w:color w:val="000000"/>
          <w:sz w:val="22"/>
          <w:szCs w:val="22"/>
          <w:lang w:val="es-CO" w:eastAsia="en-US"/>
        </w:rPr>
        <w:tab/>
      </w:r>
      <w:r w:rsidR="00432A27" w:rsidRPr="0014318D">
        <w:rPr>
          <w:rFonts w:ascii="Arial" w:eastAsiaTheme="minorHAnsi" w:hAnsi="Arial" w:cs="Arial"/>
          <w:b/>
          <w:bCs/>
          <w:color w:val="000000"/>
          <w:sz w:val="22"/>
          <w:szCs w:val="22"/>
          <w:lang w:val="es-CO" w:eastAsia="en-US"/>
        </w:rPr>
        <w:tab/>
      </w:r>
      <w:r w:rsidR="00432A27" w:rsidRPr="0014318D">
        <w:rPr>
          <w:rFonts w:ascii="Arial" w:eastAsiaTheme="minorHAnsi" w:hAnsi="Arial" w:cs="Arial"/>
          <w:b/>
          <w:bCs/>
          <w:color w:val="000000"/>
          <w:sz w:val="22"/>
          <w:szCs w:val="22"/>
          <w:lang w:val="es-CO" w:eastAsia="en-US"/>
        </w:rPr>
        <w:tab/>
      </w:r>
      <w:r w:rsidR="00432A27" w:rsidRPr="0014318D">
        <w:rPr>
          <w:rFonts w:ascii="Arial" w:eastAsiaTheme="minorHAnsi" w:hAnsi="Arial" w:cs="Arial"/>
          <w:b/>
          <w:bCs/>
          <w:color w:val="000000"/>
          <w:sz w:val="22"/>
          <w:szCs w:val="22"/>
          <w:lang w:val="es-CO" w:eastAsia="en-US"/>
        </w:rPr>
        <w:tab/>
      </w:r>
      <w:r w:rsidRPr="0014318D">
        <w:rPr>
          <w:rFonts w:ascii="Arial" w:eastAsiaTheme="minorHAnsi" w:hAnsi="Arial" w:cs="Arial"/>
          <w:b/>
          <w:bCs/>
          <w:color w:val="000000"/>
          <w:sz w:val="22"/>
          <w:szCs w:val="22"/>
          <w:lang w:val="es-CO" w:eastAsia="en-US"/>
        </w:rPr>
        <w:t>BELARMINA CARDENAS ROA</w:t>
      </w:r>
    </w:p>
    <w:p w:rsidR="008F4531" w:rsidRPr="001C7541" w:rsidRDefault="008901D1" w:rsidP="00432A27">
      <w:pPr>
        <w:rPr>
          <w:rFonts w:ascii="Arial" w:hAnsi="Arial" w:cs="Arial"/>
          <w:b/>
          <w:sz w:val="22"/>
          <w:szCs w:val="22"/>
        </w:rPr>
      </w:pP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Presidente </w:t>
      </w:r>
      <w:r w:rsidR="00B5226B"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Consejo de Administración</w:t>
      </w: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  </w:t>
      </w:r>
      <w:r w:rsidR="00B5226B"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ab/>
      </w:r>
      <w:r w:rsidR="00B5226B"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ab/>
      </w:r>
      <w:r w:rsidR="00B5226B"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ab/>
      </w:r>
      <w:r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Secretari</w:t>
      </w:r>
      <w:r w:rsidR="0014318D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a</w:t>
      </w:r>
      <w:r w:rsidR="00B5226B" w:rsidRPr="001C754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Consejo de Administración</w:t>
      </w:r>
    </w:p>
    <w:p w:rsidR="008901D1" w:rsidRPr="001C7541" w:rsidRDefault="008901D1" w:rsidP="00562B53">
      <w:pPr>
        <w:rPr>
          <w:rFonts w:ascii="Arial" w:hAnsi="Arial" w:cs="Arial"/>
          <w:b/>
          <w:sz w:val="22"/>
          <w:szCs w:val="22"/>
        </w:rPr>
      </w:pPr>
    </w:p>
    <w:p w:rsidR="002B5F2F" w:rsidRDefault="002B5F2F" w:rsidP="008F4531">
      <w:pPr>
        <w:jc w:val="center"/>
        <w:rPr>
          <w:rFonts w:ascii="Arial" w:hAnsi="Arial" w:cs="Arial"/>
          <w:b/>
          <w:sz w:val="22"/>
          <w:szCs w:val="22"/>
        </w:rPr>
      </w:pPr>
    </w:p>
    <w:sectPr w:rsidR="002B5F2F" w:rsidSect="009F7EAD">
      <w:headerReference w:type="default" r:id="rId9"/>
      <w:footerReference w:type="default" r:id="rId10"/>
      <w:pgSz w:w="12240" w:h="15840"/>
      <w:pgMar w:top="1417" w:right="1325" w:bottom="141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4D7A" w:rsidRDefault="002C4D7A" w:rsidP="009F7EAD">
      <w:r>
        <w:separator/>
      </w:r>
    </w:p>
  </w:endnote>
  <w:endnote w:type="continuationSeparator" w:id="0">
    <w:p w:rsidR="002C4D7A" w:rsidRDefault="002C4D7A" w:rsidP="009F7E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6"/>
        <w:szCs w:val="16"/>
      </w:rPr>
      <w:id w:val="1000159097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16"/>
            <w:szCs w:val="16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4C5A94" w:rsidRPr="004C5A94" w:rsidRDefault="004C5A94">
            <w:pPr>
              <w:pStyle w:val="Piedepgina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4C5A94">
              <w:rPr>
                <w:rFonts w:ascii="Arial" w:hAnsi="Arial" w:cs="Arial"/>
                <w:sz w:val="16"/>
                <w:szCs w:val="16"/>
              </w:rPr>
              <w:t xml:space="preserve">Página </w:t>
            </w:r>
            <w:r w:rsidRPr="004C5A94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4C5A94">
              <w:rPr>
                <w:rFonts w:ascii="Arial" w:hAnsi="Arial" w:cs="Arial"/>
                <w:b/>
                <w:bCs/>
                <w:sz w:val="16"/>
                <w:szCs w:val="16"/>
              </w:rPr>
              <w:instrText>PAGE</w:instrText>
            </w:r>
            <w:r w:rsidRPr="004C5A94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E0444D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1</w:t>
            </w:r>
            <w:r w:rsidRPr="004C5A94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  <w:r w:rsidRPr="004C5A94">
              <w:rPr>
                <w:rFonts w:ascii="Arial" w:hAnsi="Arial" w:cs="Arial"/>
                <w:sz w:val="16"/>
                <w:szCs w:val="16"/>
              </w:rPr>
              <w:t xml:space="preserve"> de </w:t>
            </w:r>
            <w:r w:rsidRPr="004C5A94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4C5A94">
              <w:rPr>
                <w:rFonts w:ascii="Arial" w:hAnsi="Arial" w:cs="Arial"/>
                <w:b/>
                <w:bCs/>
                <w:sz w:val="16"/>
                <w:szCs w:val="16"/>
              </w:rPr>
              <w:instrText>NUMPAGES</w:instrText>
            </w:r>
            <w:r w:rsidRPr="004C5A94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E0444D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2</w:t>
            </w:r>
            <w:r w:rsidRPr="004C5A94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:rsidR="004C5A94" w:rsidRDefault="004C5A94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4D7A" w:rsidRDefault="002C4D7A" w:rsidP="009F7EAD">
      <w:r>
        <w:separator/>
      </w:r>
    </w:p>
  </w:footnote>
  <w:footnote w:type="continuationSeparator" w:id="0">
    <w:p w:rsidR="002C4D7A" w:rsidRDefault="002C4D7A" w:rsidP="009F7E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053F" w:rsidRPr="007C0E18" w:rsidRDefault="0039053F">
    <w:pPr>
      <w:pStyle w:val="Encabezado"/>
      <w:rPr>
        <w:b/>
        <w:i/>
        <w:sz w:val="16"/>
        <w:szCs w:val="16"/>
        <w:lang w:val="es-CO"/>
      </w:rPr>
    </w:pPr>
    <w:r w:rsidRPr="007C0E18">
      <w:rPr>
        <w:rFonts w:ascii="Calibri" w:hAnsi="Calibri"/>
        <w:b/>
        <w:noProof/>
        <w:sz w:val="22"/>
        <w:szCs w:val="22"/>
        <w:lang w:val="es-CO" w:eastAsia="es-CO"/>
      </w:rPr>
      <w:drawing>
        <wp:anchor distT="0" distB="0" distL="114300" distR="114300" simplePos="0" relativeHeight="251661312" behindDoc="1" locked="0" layoutInCell="1" allowOverlap="1" wp14:anchorId="2227B987" wp14:editId="69054589">
          <wp:simplePos x="0" y="0"/>
          <wp:positionH relativeFrom="column">
            <wp:posOffset>853440</wp:posOffset>
          </wp:positionH>
          <wp:positionV relativeFrom="paragraph">
            <wp:posOffset>2277745</wp:posOffset>
          </wp:positionV>
          <wp:extent cx="4114800" cy="3886200"/>
          <wp:effectExtent l="0" t="0" r="0" b="0"/>
          <wp:wrapNone/>
          <wp:docPr id="3" name="Imagen 3" descr="logo coopeaip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coopeaip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3886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7C0E18">
      <w:rPr>
        <w:rFonts w:ascii="Calibri" w:hAnsi="Calibri"/>
        <w:b/>
        <w:noProof/>
        <w:sz w:val="22"/>
        <w:szCs w:val="22"/>
        <w:lang w:val="es-CO" w:eastAsia="es-CO"/>
      </w:rPr>
      <w:drawing>
        <wp:anchor distT="0" distB="0" distL="114300" distR="114300" simplePos="0" relativeHeight="251659264" behindDoc="1" locked="0" layoutInCell="1" allowOverlap="1" wp14:anchorId="0A497C47" wp14:editId="40316BA9">
          <wp:simplePos x="0" y="0"/>
          <wp:positionH relativeFrom="column">
            <wp:posOffset>4625340</wp:posOffset>
          </wp:positionH>
          <wp:positionV relativeFrom="paragraph">
            <wp:posOffset>41910</wp:posOffset>
          </wp:positionV>
          <wp:extent cx="1390650" cy="336550"/>
          <wp:effectExtent l="0" t="0" r="0" b="6350"/>
          <wp:wrapThrough wrapText="bothSides">
            <wp:wrapPolygon edited="0">
              <wp:start x="0" y="0"/>
              <wp:lineTo x="0" y="20785"/>
              <wp:lineTo x="21304" y="20785"/>
              <wp:lineTo x="21304" y="0"/>
              <wp:lineTo x="0" y="0"/>
            </wp:wrapPolygon>
          </wp:wrapThrough>
          <wp:docPr id="2" name="Imagen 2" descr="LOGO COOPEAI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COOPEAIPE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0650" cy="336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F74"/>
    <w:multiLevelType w:val="multilevel"/>
    <w:tmpl w:val="CC520A78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9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01956B18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01EF6DF0"/>
    <w:multiLevelType w:val="multilevel"/>
    <w:tmpl w:val="87286C5E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>
      <w:start w:val="1"/>
      <w:numFmt w:val="upperRoman"/>
      <w:lvlText w:val="%2."/>
      <w:lvlJc w:val="left"/>
      <w:pPr>
        <w:ind w:left="1860" w:hanging="720"/>
      </w:pPr>
      <w:rPr>
        <w:rFonts w:hint="default"/>
        <w:sz w:val="20"/>
      </w:rPr>
    </w:lvl>
    <w:lvl w:ilvl="2">
      <w:start w:val="5"/>
      <w:numFmt w:val="decimal"/>
      <w:lvlText w:val="%3."/>
      <w:lvlJc w:val="left"/>
      <w:pPr>
        <w:ind w:left="22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">
    <w:nsid w:val="02871B51"/>
    <w:multiLevelType w:val="hybridMultilevel"/>
    <w:tmpl w:val="80829E9C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50A00A5"/>
    <w:multiLevelType w:val="hybridMultilevel"/>
    <w:tmpl w:val="E1CE482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D327847"/>
    <w:multiLevelType w:val="hybridMultilevel"/>
    <w:tmpl w:val="FCA62508"/>
    <w:lvl w:ilvl="0" w:tplc="0A3C116E">
      <w:start w:val="1"/>
      <w:numFmt w:val="upperRoman"/>
      <w:lvlText w:val="%1."/>
      <w:lvlJc w:val="left"/>
      <w:pPr>
        <w:ind w:left="7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40" w:hanging="360"/>
      </w:pPr>
    </w:lvl>
    <w:lvl w:ilvl="2" w:tplc="240A001B" w:tentative="1">
      <w:start w:val="1"/>
      <w:numFmt w:val="lowerRoman"/>
      <w:lvlText w:val="%3."/>
      <w:lvlJc w:val="right"/>
      <w:pPr>
        <w:ind w:left="1860" w:hanging="180"/>
      </w:pPr>
    </w:lvl>
    <w:lvl w:ilvl="3" w:tplc="240A000F" w:tentative="1">
      <w:start w:val="1"/>
      <w:numFmt w:val="decimal"/>
      <w:lvlText w:val="%4."/>
      <w:lvlJc w:val="left"/>
      <w:pPr>
        <w:ind w:left="2580" w:hanging="360"/>
      </w:pPr>
    </w:lvl>
    <w:lvl w:ilvl="4" w:tplc="240A0019" w:tentative="1">
      <w:start w:val="1"/>
      <w:numFmt w:val="lowerLetter"/>
      <w:lvlText w:val="%5."/>
      <w:lvlJc w:val="left"/>
      <w:pPr>
        <w:ind w:left="3300" w:hanging="360"/>
      </w:pPr>
    </w:lvl>
    <w:lvl w:ilvl="5" w:tplc="240A001B" w:tentative="1">
      <w:start w:val="1"/>
      <w:numFmt w:val="lowerRoman"/>
      <w:lvlText w:val="%6."/>
      <w:lvlJc w:val="right"/>
      <w:pPr>
        <w:ind w:left="4020" w:hanging="180"/>
      </w:pPr>
    </w:lvl>
    <w:lvl w:ilvl="6" w:tplc="240A000F" w:tentative="1">
      <w:start w:val="1"/>
      <w:numFmt w:val="decimal"/>
      <w:lvlText w:val="%7."/>
      <w:lvlJc w:val="left"/>
      <w:pPr>
        <w:ind w:left="4740" w:hanging="360"/>
      </w:pPr>
    </w:lvl>
    <w:lvl w:ilvl="7" w:tplc="240A0019" w:tentative="1">
      <w:start w:val="1"/>
      <w:numFmt w:val="lowerLetter"/>
      <w:lvlText w:val="%8."/>
      <w:lvlJc w:val="left"/>
      <w:pPr>
        <w:ind w:left="5460" w:hanging="360"/>
      </w:pPr>
    </w:lvl>
    <w:lvl w:ilvl="8" w:tplc="2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>
    <w:nsid w:val="11DE27DA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151B6735"/>
    <w:multiLevelType w:val="multilevel"/>
    <w:tmpl w:val="FD7043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>
    <w:nsid w:val="15CC54CD"/>
    <w:multiLevelType w:val="multilevel"/>
    <w:tmpl w:val="001EBC72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9">
    <w:nsid w:val="1D365A4D"/>
    <w:multiLevelType w:val="hybridMultilevel"/>
    <w:tmpl w:val="59DA773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F97138A"/>
    <w:multiLevelType w:val="multilevel"/>
    <w:tmpl w:val="8D6AC7C6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1">
    <w:nsid w:val="209D4E7A"/>
    <w:multiLevelType w:val="multilevel"/>
    <w:tmpl w:val="EACC1B24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>
    <w:nsid w:val="254B78E0"/>
    <w:multiLevelType w:val="multilevel"/>
    <w:tmpl w:val="E834B028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>
    <w:nsid w:val="2B7C026E"/>
    <w:multiLevelType w:val="hybridMultilevel"/>
    <w:tmpl w:val="97C4D5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6E04C9"/>
    <w:multiLevelType w:val="multilevel"/>
    <w:tmpl w:val="585E6444"/>
    <w:lvl w:ilvl="0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2."/>
      <w:lvlJc w:val="left"/>
      <w:pPr>
        <w:tabs>
          <w:tab w:val="num" w:pos="1320"/>
        </w:tabs>
        <w:ind w:left="1320" w:hanging="4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0031206"/>
    <w:multiLevelType w:val="hybridMultilevel"/>
    <w:tmpl w:val="FDF077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18E5FBB"/>
    <w:multiLevelType w:val="hybridMultilevel"/>
    <w:tmpl w:val="9A8A50DE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5D860E8"/>
    <w:multiLevelType w:val="hybridMultilevel"/>
    <w:tmpl w:val="F18C0E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D068EF"/>
    <w:multiLevelType w:val="hybridMultilevel"/>
    <w:tmpl w:val="4B742C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AA57CCC"/>
    <w:multiLevelType w:val="hybridMultilevel"/>
    <w:tmpl w:val="FF5E696E"/>
    <w:lvl w:ilvl="0" w:tplc="24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D620743"/>
    <w:multiLevelType w:val="multilevel"/>
    <w:tmpl w:val="22686304"/>
    <w:lvl w:ilvl="0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2."/>
      <w:lvlJc w:val="left"/>
      <w:pPr>
        <w:tabs>
          <w:tab w:val="num" w:pos="1320"/>
        </w:tabs>
        <w:ind w:left="1320" w:hanging="4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10C29DA"/>
    <w:multiLevelType w:val="hybridMultilevel"/>
    <w:tmpl w:val="F33040BE"/>
    <w:lvl w:ilvl="0" w:tplc="24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16D3BEC"/>
    <w:multiLevelType w:val="multilevel"/>
    <w:tmpl w:val="3A703C62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9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>
    <w:nsid w:val="4720496D"/>
    <w:multiLevelType w:val="hybridMultilevel"/>
    <w:tmpl w:val="A9A6DC90"/>
    <w:lvl w:ilvl="0" w:tplc="24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8133863"/>
    <w:multiLevelType w:val="hybridMultilevel"/>
    <w:tmpl w:val="C1288DAE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94061C3"/>
    <w:multiLevelType w:val="hybridMultilevel"/>
    <w:tmpl w:val="9EC4503C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FC320B5"/>
    <w:multiLevelType w:val="hybridMultilevel"/>
    <w:tmpl w:val="268C2B9C"/>
    <w:lvl w:ilvl="0" w:tplc="24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1EA442B"/>
    <w:multiLevelType w:val="hybridMultilevel"/>
    <w:tmpl w:val="D13EAD88"/>
    <w:lvl w:ilvl="0" w:tplc="CECAC2A6">
      <w:start w:val="8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51301AE"/>
    <w:multiLevelType w:val="hybridMultilevel"/>
    <w:tmpl w:val="A9F24D74"/>
    <w:lvl w:ilvl="0" w:tplc="24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6B06EFC"/>
    <w:multiLevelType w:val="multilevel"/>
    <w:tmpl w:val="20826DC2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>
    <w:nsid w:val="580206D8"/>
    <w:multiLevelType w:val="multilevel"/>
    <w:tmpl w:val="9A961474"/>
    <w:lvl w:ilvl="0">
      <w:start w:val="3"/>
      <w:numFmt w:val="decimal"/>
      <w:lvlText w:val="%1."/>
      <w:lvlJc w:val="left"/>
      <w:pPr>
        <w:tabs>
          <w:tab w:val="num" w:pos="645"/>
        </w:tabs>
        <w:ind w:left="645" w:hanging="645"/>
      </w:p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31">
    <w:nsid w:val="59640A60"/>
    <w:multiLevelType w:val="hybridMultilevel"/>
    <w:tmpl w:val="7E306F36"/>
    <w:lvl w:ilvl="0" w:tplc="24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CC52EE1"/>
    <w:multiLevelType w:val="hybridMultilevel"/>
    <w:tmpl w:val="1B3AD706"/>
    <w:lvl w:ilvl="0" w:tplc="24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E0819D5"/>
    <w:multiLevelType w:val="hybridMultilevel"/>
    <w:tmpl w:val="8ADC7DDE"/>
    <w:lvl w:ilvl="0" w:tplc="0C0A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5E98403B"/>
    <w:multiLevelType w:val="hybridMultilevel"/>
    <w:tmpl w:val="8C9A5E9C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FC55177"/>
    <w:multiLevelType w:val="multilevel"/>
    <w:tmpl w:val="094278D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71969C7"/>
    <w:multiLevelType w:val="multilevel"/>
    <w:tmpl w:val="78F0E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>
    <w:nsid w:val="6B2E216A"/>
    <w:multiLevelType w:val="hybridMultilevel"/>
    <w:tmpl w:val="1E805BB0"/>
    <w:lvl w:ilvl="0" w:tplc="24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B96377A"/>
    <w:multiLevelType w:val="hybridMultilevel"/>
    <w:tmpl w:val="2F68F25C"/>
    <w:lvl w:ilvl="0" w:tplc="820208F0">
      <w:start w:val="7"/>
      <w:numFmt w:val="decimal"/>
      <w:lvlText w:val="%1."/>
      <w:lvlJc w:val="left"/>
      <w:pPr>
        <w:ind w:left="25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3300" w:hanging="360"/>
      </w:pPr>
    </w:lvl>
    <w:lvl w:ilvl="2" w:tplc="240A001B" w:tentative="1">
      <w:start w:val="1"/>
      <w:numFmt w:val="lowerRoman"/>
      <w:lvlText w:val="%3."/>
      <w:lvlJc w:val="right"/>
      <w:pPr>
        <w:ind w:left="4020" w:hanging="180"/>
      </w:pPr>
    </w:lvl>
    <w:lvl w:ilvl="3" w:tplc="240A000F" w:tentative="1">
      <w:start w:val="1"/>
      <w:numFmt w:val="decimal"/>
      <w:lvlText w:val="%4."/>
      <w:lvlJc w:val="left"/>
      <w:pPr>
        <w:ind w:left="4740" w:hanging="360"/>
      </w:pPr>
    </w:lvl>
    <w:lvl w:ilvl="4" w:tplc="240A0019" w:tentative="1">
      <w:start w:val="1"/>
      <w:numFmt w:val="lowerLetter"/>
      <w:lvlText w:val="%5."/>
      <w:lvlJc w:val="left"/>
      <w:pPr>
        <w:ind w:left="5460" w:hanging="360"/>
      </w:pPr>
    </w:lvl>
    <w:lvl w:ilvl="5" w:tplc="240A001B" w:tentative="1">
      <w:start w:val="1"/>
      <w:numFmt w:val="lowerRoman"/>
      <w:lvlText w:val="%6."/>
      <w:lvlJc w:val="right"/>
      <w:pPr>
        <w:ind w:left="6180" w:hanging="180"/>
      </w:pPr>
    </w:lvl>
    <w:lvl w:ilvl="6" w:tplc="240A000F" w:tentative="1">
      <w:start w:val="1"/>
      <w:numFmt w:val="decimal"/>
      <w:lvlText w:val="%7."/>
      <w:lvlJc w:val="left"/>
      <w:pPr>
        <w:ind w:left="6900" w:hanging="360"/>
      </w:pPr>
    </w:lvl>
    <w:lvl w:ilvl="7" w:tplc="240A0019" w:tentative="1">
      <w:start w:val="1"/>
      <w:numFmt w:val="lowerLetter"/>
      <w:lvlText w:val="%8."/>
      <w:lvlJc w:val="left"/>
      <w:pPr>
        <w:ind w:left="7620" w:hanging="360"/>
      </w:pPr>
    </w:lvl>
    <w:lvl w:ilvl="8" w:tplc="240A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39">
    <w:nsid w:val="6C43107E"/>
    <w:multiLevelType w:val="multilevel"/>
    <w:tmpl w:val="E63052B6"/>
    <w:lvl w:ilvl="0">
      <w:start w:val="2"/>
      <w:numFmt w:val="decimal"/>
      <w:lvlText w:val="%1"/>
      <w:lvlJc w:val="left"/>
      <w:pPr>
        <w:tabs>
          <w:tab w:val="num" w:pos="465"/>
        </w:tabs>
        <w:ind w:left="465" w:hanging="465"/>
      </w:pPr>
    </w:lvl>
    <w:lvl w:ilvl="1">
      <w:start w:val="1"/>
      <w:numFmt w:val="decimal"/>
      <w:lvlText w:val="%1.%2"/>
      <w:lvlJc w:val="left"/>
      <w:pPr>
        <w:tabs>
          <w:tab w:val="num" w:pos="555"/>
        </w:tabs>
        <w:ind w:left="555" w:hanging="465"/>
      </w:pPr>
    </w:lvl>
    <w:lvl w:ilvl="2">
      <w:start w:val="2"/>
      <w:numFmt w:val="decimal"/>
      <w:lvlText w:val="%1.%2.%3"/>
      <w:lvlJc w:val="left"/>
      <w:pPr>
        <w:tabs>
          <w:tab w:val="num" w:pos="900"/>
        </w:tabs>
        <w:ind w:left="900" w:hanging="720"/>
      </w:pPr>
    </w:lvl>
    <w:lvl w:ilvl="3">
      <w:start w:val="1"/>
      <w:numFmt w:val="decimal"/>
      <w:lvlText w:val="%1.%2.%3.%4"/>
      <w:lvlJc w:val="left"/>
      <w:pPr>
        <w:tabs>
          <w:tab w:val="num" w:pos="1350"/>
        </w:tabs>
        <w:ind w:left="1350" w:hanging="1080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890"/>
        </w:tabs>
        <w:ind w:left="1890" w:hanging="1440"/>
      </w:pPr>
    </w:lvl>
    <w:lvl w:ilvl="6">
      <w:start w:val="1"/>
      <w:numFmt w:val="decimal"/>
      <w:lvlText w:val="%1.%2.%3.%4.%5.%6.%7"/>
      <w:lvlJc w:val="left"/>
      <w:pPr>
        <w:tabs>
          <w:tab w:val="num" w:pos="1980"/>
        </w:tabs>
        <w:ind w:left="198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430"/>
        </w:tabs>
        <w:ind w:left="243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1800"/>
      </w:pPr>
    </w:lvl>
  </w:abstractNum>
  <w:abstractNum w:abstractNumId="40">
    <w:nsid w:val="6CA659D3"/>
    <w:multiLevelType w:val="multilevel"/>
    <w:tmpl w:val="7BE2EDCA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1">
    <w:nsid w:val="6D1930B3"/>
    <w:multiLevelType w:val="multilevel"/>
    <w:tmpl w:val="EAEAB470"/>
    <w:lvl w:ilvl="0">
      <w:start w:val="3"/>
      <w:numFmt w:val="decimal"/>
      <w:lvlText w:val="%1"/>
      <w:lvlJc w:val="left"/>
      <w:pPr>
        <w:tabs>
          <w:tab w:val="num" w:pos="465"/>
        </w:tabs>
        <w:ind w:left="465" w:hanging="465"/>
      </w:pPr>
    </w:lvl>
    <w:lvl w:ilvl="1">
      <w:start w:val="3"/>
      <w:numFmt w:val="decimal"/>
      <w:lvlText w:val="%1.%2"/>
      <w:lvlJc w:val="left"/>
      <w:pPr>
        <w:tabs>
          <w:tab w:val="num" w:pos="465"/>
        </w:tabs>
        <w:ind w:left="465" w:hanging="465"/>
      </w:p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42">
    <w:nsid w:val="6E9777DC"/>
    <w:multiLevelType w:val="hybridMultilevel"/>
    <w:tmpl w:val="D15AEF76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71A63BE4"/>
    <w:multiLevelType w:val="hybridMultilevel"/>
    <w:tmpl w:val="424A5F1E"/>
    <w:lvl w:ilvl="0" w:tplc="24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73EC6C90"/>
    <w:multiLevelType w:val="hybridMultilevel"/>
    <w:tmpl w:val="705A8CFA"/>
    <w:lvl w:ilvl="0" w:tplc="24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7B22F01"/>
    <w:multiLevelType w:val="hybridMultilevel"/>
    <w:tmpl w:val="034268AC"/>
    <w:lvl w:ilvl="0" w:tplc="24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BA7111C"/>
    <w:multiLevelType w:val="hybridMultilevel"/>
    <w:tmpl w:val="48569DBE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9"/>
    <w:lvlOverride w:ilvl="0">
      <w:startOverride w:val="2"/>
    </w:lvlOverride>
    <w:lvlOverride w:ilvl="1">
      <w:startOverride w:val="1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0"/>
    <w:lvlOverride w:ilvl="0">
      <w:startOverride w:val="3"/>
    </w:lvlOverride>
    <w:lvlOverride w:ilvl="1">
      <w:startOverride w:val="2"/>
    </w:lvlOverride>
    <w:lvlOverride w:ilvl="2">
      <w:startOverride w:val="1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  <w:lvlOverride w:ilvl="0">
      <w:startOverride w:val="3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8"/>
  </w:num>
  <w:num w:numId="13">
    <w:abstractNumId w:val="21"/>
  </w:num>
  <w:num w:numId="1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7"/>
  </w:num>
  <w:num w:numId="16">
    <w:abstractNumId w:val="3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1"/>
    <w:lvlOverride w:ilvl="0">
      <w:startOverride w:val="3"/>
    </w:lvlOverride>
    <w:lvlOverride w:ilvl="1">
      <w:startOverride w:val="3"/>
    </w:lvlOverride>
    <w:lvlOverride w:ilvl="2">
      <w:startOverride w:val="6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4"/>
  </w:num>
  <w:num w:numId="19">
    <w:abstractNumId w:val="26"/>
  </w:num>
  <w:num w:numId="20">
    <w:abstractNumId w:val="45"/>
  </w:num>
  <w:num w:numId="21">
    <w:abstractNumId w:val="32"/>
  </w:num>
  <w:num w:numId="22">
    <w:abstractNumId w:val="19"/>
  </w:num>
  <w:num w:numId="23">
    <w:abstractNumId w:val="20"/>
  </w:num>
  <w:num w:numId="24">
    <w:abstractNumId w:val="14"/>
  </w:num>
  <w:num w:numId="2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1"/>
  </w:num>
  <w:num w:numId="27">
    <w:abstractNumId w:val="23"/>
  </w:num>
  <w:num w:numId="28">
    <w:abstractNumId w:val="43"/>
  </w:num>
  <w:num w:numId="29">
    <w:abstractNumId w:val="15"/>
  </w:num>
  <w:num w:numId="30">
    <w:abstractNumId w:val="18"/>
  </w:num>
  <w:num w:numId="31">
    <w:abstractNumId w:val="17"/>
  </w:num>
  <w:num w:numId="32">
    <w:abstractNumId w:val="13"/>
  </w:num>
  <w:num w:numId="33">
    <w:abstractNumId w:val="5"/>
  </w:num>
  <w:num w:numId="34">
    <w:abstractNumId w:val="6"/>
  </w:num>
  <w:num w:numId="35">
    <w:abstractNumId w:val="2"/>
  </w:num>
  <w:num w:numId="36">
    <w:abstractNumId w:val="10"/>
  </w:num>
  <w:num w:numId="37">
    <w:abstractNumId w:val="22"/>
  </w:num>
  <w:num w:numId="38">
    <w:abstractNumId w:val="16"/>
  </w:num>
  <w:num w:numId="39">
    <w:abstractNumId w:val="29"/>
  </w:num>
  <w:num w:numId="40">
    <w:abstractNumId w:val="0"/>
  </w:num>
  <w:num w:numId="41">
    <w:abstractNumId w:val="36"/>
  </w:num>
  <w:num w:numId="42">
    <w:abstractNumId w:val="38"/>
  </w:num>
  <w:num w:numId="43">
    <w:abstractNumId w:val="7"/>
  </w:num>
  <w:num w:numId="44">
    <w:abstractNumId w:val="28"/>
  </w:num>
  <w:num w:numId="45">
    <w:abstractNumId w:val="21"/>
  </w:num>
  <w:num w:numId="46">
    <w:abstractNumId w:val="11"/>
  </w:num>
  <w:num w:numId="47">
    <w:abstractNumId w:val="40"/>
  </w:num>
  <w:num w:numId="48">
    <w:abstractNumId w:val="12"/>
  </w:num>
  <w:num w:numId="4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0505"/>
    <w:rsid w:val="00004F0A"/>
    <w:rsid w:val="00057744"/>
    <w:rsid w:val="00074CF4"/>
    <w:rsid w:val="000A5208"/>
    <w:rsid w:val="000D3D4D"/>
    <w:rsid w:val="00100328"/>
    <w:rsid w:val="0014318D"/>
    <w:rsid w:val="001C7541"/>
    <w:rsid w:val="0021085E"/>
    <w:rsid w:val="002462A8"/>
    <w:rsid w:val="002574CB"/>
    <w:rsid w:val="0026069F"/>
    <w:rsid w:val="00266D93"/>
    <w:rsid w:val="00281B85"/>
    <w:rsid w:val="00290C20"/>
    <w:rsid w:val="002B5F2F"/>
    <w:rsid w:val="002C4D7A"/>
    <w:rsid w:val="002D038A"/>
    <w:rsid w:val="002D5E02"/>
    <w:rsid w:val="002F1A22"/>
    <w:rsid w:val="00310505"/>
    <w:rsid w:val="00322475"/>
    <w:rsid w:val="0032434F"/>
    <w:rsid w:val="003340A1"/>
    <w:rsid w:val="00341195"/>
    <w:rsid w:val="00366D72"/>
    <w:rsid w:val="003731E7"/>
    <w:rsid w:val="00387365"/>
    <w:rsid w:val="0039053F"/>
    <w:rsid w:val="003D2325"/>
    <w:rsid w:val="003D5FC9"/>
    <w:rsid w:val="00411AA5"/>
    <w:rsid w:val="00432A27"/>
    <w:rsid w:val="00457582"/>
    <w:rsid w:val="00464D55"/>
    <w:rsid w:val="004716AC"/>
    <w:rsid w:val="004C5A94"/>
    <w:rsid w:val="004F4A32"/>
    <w:rsid w:val="00530576"/>
    <w:rsid w:val="005576B8"/>
    <w:rsid w:val="00562B53"/>
    <w:rsid w:val="005B5C08"/>
    <w:rsid w:val="005C3741"/>
    <w:rsid w:val="005C4026"/>
    <w:rsid w:val="005F2571"/>
    <w:rsid w:val="00602782"/>
    <w:rsid w:val="00645004"/>
    <w:rsid w:val="00681E8E"/>
    <w:rsid w:val="00694DCF"/>
    <w:rsid w:val="006E6F24"/>
    <w:rsid w:val="006F56F9"/>
    <w:rsid w:val="007064CC"/>
    <w:rsid w:val="00713A30"/>
    <w:rsid w:val="007340D0"/>
    <w:rsid w:val="007550B4"/>
    <w:rsid w:val="0077528B"/>
    <w:rsid w:val="0079296B"/>
    <w:rsid w:val="007A0ADD"/>
    <w:rsid w:val="007C0E18"/>
    <w:rsid w:val="008167EA"/>
    <w:rsid w:val="008622C8"/>
    <w:rsid w:val="008660DF"/>
    <w:rsid w:val="008751A4"/>
    <w:rsid w:val="008901D1"/>
    <w:rsid w:val="008A417C"/>
    <w:rsid w:val="008A587C"/>
    <w:rsid w:val="008B3E8A"/>
    <w:rsid w:val="008F4531"/>
    <w:rsid w:val="009351CE"/>
    <w:rsid w:val="0098093C"/>
    <w:rsid w:val="009830D5"/>
    <w:rsid w:val="009A3372"/>
    <w:rsid w:val="009A6268"/>
    <w:rsid w:val="009A738C"/>
    <w:rsid w:val="009E192D"/>
    <w:rsid w:val="009F562A"/>
    <w:rsid w:val="009F7EAD"/>
    <w:rsid w:val="00A40521"/>
    <w:rsid w:val="00A4788D"/>
    <w:rsid w:val="00A53627"/>
    <w:rsid w:val="00AA6140"/>
    <w:rsid w:val="00B030C0"/>
    <w:rsid w:val="00B5226B"/>
    <w:rsid w:val="00B57ADB"/>
    <w:rsid w:val="00B81272"/>
    <w:rsid w:val="00BA713D"/>
    <w:rsid w:val="00BC41B2"/>
    <w:rsid w:val="00BD7B72"/>
    <w:rsid w:val="00BF2E16"/>
    <w:rsid w:val="00C00695"/>
    <w:rsid w:val="00CD6E9F"/>
    <w:rsid w:val="00CF5DC8"/>
    <w:rsid w:val="00D07038"/>
    <w:rsid w:val="00D379CD"/>
    <w:rsid w:val="00D47D80"/>
    <w:rsid w:val="00D5504C"/>
    <w:rsid w:val="00D77E60"/>
    <w:rsid w:val="00DB7701"/>
    <w:rsid w:val="00DF6ECD"/>
    <w:rsid w:val="00E025AD"/>
    <w:rsid w:val="00E0444D"/>
    <w:rsid w:val="00E410CE"/>
    <w:rsid w:val="00E519BD"/>
    <w:rsid w:val="00E8190A"/>
    <w:rsid w:val="00E94DA0"/>
    <w:rsid w:val="00EA49E3"/>
    <w:rsid w:val="00EC3775"/>
    <w:rsid w:val="00ED6DB9"/>
    <w:rsid w:val="00ED7EAB"/>
    <w:rsid w:val="00F102AD"/>
    <w:rsid w:val="00F5485F"/>
    <w:rsid w:val="00F75533"/>
    <w:rsid w:val="00F928F5"/>
    <w:rsid w:val="00FD058F"/>
    <w:rsid w:val="00FE7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62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9A6268"/>
    <w:pPr>
      <w:keepNext/>
      <w:outlineLvl w:val="0"/>
    </w:pPr>
    <w:rPr>
      <w:b/>
      <w:bCs/>
      <w:lang w:val="es-MX"/>
    </w:rPr>
  </w:style>
  <w:style w:type="paragraph" w:styleId="Ttulo2">
    <w:name w:val="heading 2"/>
    <w:basedOn w:val="Normal"/>
    <w:next w:val="Normal"/>
    <w:link w:val="Ttulo2Car"/>
    <w:qFormat/>
    <w:rsid w:val="009A6268"/>
    <w:pPr>
      <w:keepNext/>
      <w:jc w:val="center"/>
      <w:outlineLvl w:val="1"/>
    </w:pPr>
    <w:rPr>
      <w:rFonts w:ascii="Verdana" w:hAnsi="Verdana"/>
      <w:b/>
      <w:bCs/>
      <w:sz w:val="20"/>
    </w:rPr>
  </w:style>
  <w:style w:type="paragraph" w:styleId="Ttulo4">
    <w:name w:val="heading 4"/>
    <w:basedOn w:val="Normal"/>
    <w:next w:val="Normal"/>
    <w:link w:val="Ttulo4Car"/>
    <w:qFormat/>
    <w:rsid w:val="009A6268"/>
    <w:pPr>
      <w:keepNext/>
      <w:outlineLvl w:val="3"/>
    </w:pPr>
    <w:rPr>
      <w:rFonts w:ascii="Verdana" w:hAnsi="Verdana"/>
      <w:color w:val="000000"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9A6268"/>
    <w:pPr>
      <w:keepNext/>
      <w:ind w:left="360"/>
      <w:jc w:val="both"/>
      <w:outlineLvl w:val="4"/>
    </w:pPr>
    <w:rPr>
      <w:rFonts w:ascii="Verdana" w:hAnsi="Verdana" w:cs="Arial"/>
      <w:b/>
      <w:bCs/>
      <w:sz w:val="16"/>
      <w:lang w:val="es-CO"/>
    </w:rPr>
  </w:style>
  <w:style w:type="paragraph" w:styleId="Ttulo6">
    <w:name w:val="heading 6"/>
    <w:basedOn w:val="Normal"/>
    <w:next w:val="Normal"/>
    <w:link w:val="Ttulo6Car"/>
    <w:qFormat/>
    <w:rsid w:val="009A6268"/>
    <w:pPr>
      <w:keepNext/>
      <w:jc w:val="both"/>
      <w:outlineLvl w:val="5"/>
    </w:pPr>
    <w:rPr>
      <w:rFonts w:ascii="Verdana" w:hAnsi="Verdana" w:cs="Tahoma"/>
      <w:color w:val="000000"/>
      <w:sz w:val="22"/>
      <w:szCs w:val="22"/>
    </w:rPr>
  </w:style>
  <w:style w:type="paragraph" w:styleId="Ttulo8">
    <w:name w:val="heading 8"/>
    <w:basedOn w:val="Normal"/>
    <w:next w:val="Normal"/>
    <w:link w:val="Ttulo8Car"/>
    <w:qFormat/>
    <w:rsid w:val="009A6268"/>
    <w:pPr>
      <w:keepNext/>
      <w:outlineLvl w:val="7"/>
    </w:pPr>
    <w:rPr>
      <w:rFonts w:ascii="Verdana" w:hAnsi="Verdana"/>
      <w:b/>
      <w:bCs/>
      <w:sz w:val="16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9A6268"/>
    <w:rPr>
      <w:rFonts w:ascii="Times New Roman" w:eastAsia="Times New Roman" w:hAnsi="Times New Roman" w:cs="Times New Roman"/>
      <w:b/>
      <w:bCs/>
      <w:sz w:val="24"/>
      <w:szCs w:val="24"/>
      <w:lang w:val="es-MX" w:eastAsia="es-ES"/>
    </w:rPr>
  </w:style>
  <w:style w:type="character" w:customStyle="1" w:styleId="Ttulo2Car">
    <w:name w:val="Título 2 Car"/>
    <w:basedOn w:val="Fuentedeprrafopredeter"/>
    <w:link w:val="Ttulo2"/>
    <w:rsid w:val="009A6268"/>
    <w:rPr>
      <w:rFonts w:ascii="Verdana" w:eastAsia="Times New Roman" w:hAnsi="Verdana" w:cs="Times New Roman"/>
      <w:b/>
      <w:bCs/>
      <w:sz w:val="20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9A6268"/>
    <w:rPr>
      <w:rFonts w:ascii="Verdana" w:eastAsia="Times New Roman" w:hAnsi="Verdana" w:cs="Times New Roman"/>
      <w:color w:val="000000"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9A6268"/>
    <w:rPr>
      <w:rFonts w:ascii="Verdana" w:eastAsia="Times New Roman" w:hAnsi="Verdana" w:cs="Arial"/>
      <w:b/>
      <w:bCs/>
      <w:sz w:val="16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rsid w:val="009A6268"/>
    <w:rPr>
      <w:rFonts w:ascii="Verdana" w:eastAsia="Times New Roman" w:hAnsi="Verdana" w:cs="Tahoma"/>
      <w:color w:val="00000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9A6268"/>
    <w:rPr>
      <w:rFonts w:ascii="Verdana" w:eastAsia="Times New Roman" w:hAnsi="Verdana" w:cs="Times New Roman"/>
      <w:b/>
      <w:bCs/>
      <w:sz w:val="16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9A6268"/>
    <w:pPr>
      <w:jc w:val="both"/>
    </w:pPr>
    <w:rPr>
      <w:rFonts w:ascii="Arial" w:hAnsi="Arial" w:cs="Arial"/>
    </w:rPr>
  </w:style>
  <w:style w:type="character" w:customStyle="1" w:styleId="TextoindependienteCar">
    <w:name w:val="Texto independiente Car"/>
    <w:basedOn w:val="Fuentedeprrafopredeter"/>
    <w:link w:val="Textoindependiente"/>
    <w:rsid w:val="009A6268"/>
    <w:rPr>
      <w:rFonts w:ascii="Arial" w:eastAsia="Times New Roman" w:hAnsi="Arial" w:cs="Arial"/>
      <w:sz w:val="24"/>
      <w:szCs w:val="24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9A6268"/>
    <w:pPr>
      <w:ind w:firstLine="2880"/>
      <w:jc w:val="both"/>
    </w:pPr>
    <w:rPr>
      <w:rFonts w:ascii="Verdana" w:hAnsi="Verdana"/>
      <w:sz w:val="22"/>
      <w:lang w:val="es-CO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9A6268"/>
    <w:rPr>
      <w:rFonts w:ascii="Verdana" w:eastAsia="Times New Roman" w:hAnsi="Verdana" w:cs="Times New Roman"/>
      <w:szCs w:val="24"/>
      <w:lang w:eastAsia="es-ES"/>
    </w:rPr>
  </w:style>
  <w:style w:type="paragraph" w:styleId="Sangradetextonormal">
    <w:name w:val="Body Text Indent"/>
    <w:basedOn w:val="Normal"/>
    <w:link w:val="SangradetextonormalCar"/>
    <w:rsid w:val="009A6268"/>
    <w:pPr>
      <w:ind w:left="360" w:hanging="360"/>
    </w:pPr>
    <w:rPr>
      <w:rFonts w:ascii="Verdana" w:hAnsi="Verdana"/>
      <w:b/>
      <w:bCs/>
      <w:sz w:val="22"/>
    </w:rPr>
  </w:style>
  <w:style w:type="character" w:customStyle="1" w:styleId="SangradetextonormalCar">
    <w:name w:val="Sangría de texto normal Car"/>
    <w:basedOn w:val="Fuentedeprrafopredeter"/>
    <w:link w:val="Sangradetextonormal"/>
    <w:rsid w:val="009A6268"/>
    <w:rPr>
      <w:rFonts w:ascii="Verdana" w:eastAsia="Times New Roman" w:hAnsi="Verdana" w:cs="Times New Roman"/>
      <w:b/>
      <w:bCs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9A6268"/>
    <w:pPr>
      <w:ind w:left="720" w:hanging="12"/>
      <w:jc w:val="both"/>
    </w:pPr>
    <w:rPr>
      <w:szCs w:val="20"/>
      <w:lang w:val="es-CO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9A6268"/>
    <w:rPr>
      <w:rFonts w:ascii="Times New Roman" w:eastAsia="Times New Roman" w:hAnsi="Times New Roman" w:cs="Times New Roman"/>
      <w:sz w:val="24"/>
      <w:szCs w:val="20"/>
      <w:lang w:eastAsia="es-ES"/>
    </w:rPr>
  </w:style>
  <w:style w:type="paragraph" w:styleId="Encabezado">
    <w:name w:val="header"/>
    <w:basedOn w:val="Normal"/>
    <w:link w:val="EncabezadoCar"/>
    <w:rsid w:val="009A6268"/>
    <w:pPr>
      <w:tabs>
        <w:tab w:val="center" w:pos="4252"/>
        <w:tab w:val="right" w:pos="8504"/>
      </w:tabs>
    </w:pPr>
    <w:rPr>
      <w:rFonts w:ascii="Arial" w:hAnsi="Arial"/>
      <w:szCs w:val="20"/>
    </w:rPr>
  </w:style>
  <w:style w:type="character" w:customStyle="1" w:styleId="EncabezadoCar">
    <w:name w:val="Encabezado Car"/>
    <w:basedOn w:val="Fuentedeprrafopredeter"/>
    <w:link w:val="Encabezado"/>
    <w:rsid w:val="009A6268"/>
    <w:rPr>
      <w:rFonts w:ascii="Arial" w:eastAsia="Times New Roman" w:hAnsi="Arial" w:cs="Times New Roman"/>
      <w:sz w:val="24"/>
      <w:szCs w:val="20"/>
      <w:lang w:val="es-ES" w:eastAsia="es-ES"/>
    </w:rPr>
  </w:style>
  <w:style w:type="paragraph" w:styleId="Textoindependiente2">
    <w:name w:val="Body Text 2"/>
    <w:basedOn w:val="Normal"/>
    <w:link w:val="Textoindependiente2Car"/>
    <w:rsid w:val="009A6268"/>
    <w:pPr>
      <w:jc w:val="both"/>
    </w:pPr>
    <w:rPr>
      <w:rFonts w:ascii="Verdana" w:hAnsi="Verdana"/>
      <w:sz w:val="22"/>
    </w:rPr>
  </w:style>
  <w:style w:type="character" w:customStyle="1" w:styleId="Textoindependiente2Car">
    <w:name w:val="Texto independiente 2 Car"/>
    <w:basedOn w:val="Fuentedeprrafopredeter"/>
    <w:link w:val="Textoindependiente2"/>
    <w:rsid w:val="009A6268"/>
    <w:rPr>
      <w:rFonts w:ascii="Verdana" w:eastAsia="Times New Roman" w:hAnsi="Verdana" w:cs="Times New Roman"/>
      <w:szCs w:val="24"/>
      <w:lang w:val="es-ES" w:eastAsia="es-ES"/>
    </w:rPr>
  </w:style>
  <w:style w:type="paragraph" w:styleId="Textoindependiente3">
    <w:name w:val="Body Text 3"/>
    <w:basedOn w:val="Normal"/>
    <w:link w:val="Textoindependiente3Car"/>
    <w:rsid w:val="009A6268"/>
    <w:rPr>
      <w:rFonts w:ascii="Verdana" w:hAnsi="Verdana"/>
      <w:sz w:val="22"/>
    </w:rPr>
  </w:style>
  <w:style w:type="character" w:customStyle="1" w:styleId="Textoindependiente3Car">
    <w:name w:val="Texto independiente 3 Car"/>
    <w:basedOn w:val="Fuentedeprrafopredeter"/>
    <w:link w:val="Textoindependiente3"/>
    <w:rsid w:val="009A6268"/>
    <w:rPr>
      <w:rFonts w:ascii="Verdana" w:eastAsia="Times New Roman" w:hAnsi="Verdana" w:cs="Times New Roman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9A626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268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semiHidden/>
    <w:rsid w:val="009A626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rsid w:val="009A6268"/>
    <w:rPr>
      <w:rFonts w:ascii="Tahoma" w:eastAsia="Times New Roman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9A6268"/>
    <w:pPr>
      <w:ind w:left="720"/>
      <w:contextualSpacing/>
    </w:pPr>
  </w:style>
  <w:style w:type="paragraph" w:customStyle="1" w:styleId="subcapitulo">
    <w:name w:val="subcapitulo"/>
    <w:basedOn w:val="Normal"/>
    <w:rsid w:val="009A6268"/>
    <w:pPr>
      <w:spacing w:before="753" w:line="254" w:lineRule="exact"/>
      <w:jc w:val="both"/>
    </w:pPr>
    <w:rPr>
      <w:rFonts w:ascii="Arial" w:hAnsi="Arial" w:cs="Arial"/>
      <w:b/>
      <w:bCs/>
      <w:szCs w:val="26"/>
    </w:rPr>
  </w:style>
  <w:style w:type="paragraph" w:styleId="Sinespaciado">
    <w:name w:val="No Spacing"/>
    <w:uiPriority w:val="1"/>
    <w:qFormat/>
    <w:rsid w:val="005F2571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62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9A6268"/>
    <w:pPr>
      <w:keepNext/>
      <w:outlineLvl w:val="0"/>
    </w:pPr>
    <w:rPr>
      <w:b/>
      <w:bCs/>
      <w:lang w:val="es-MX"/>
    </w:rPr>
  </w:style>
  <w:style w:type="paragraph" w:styleId="Ttulo2">
    <w:name w:val="heading 2"/>
    <w:basedOn w:val="Normal"/>
    <w:next w:val="Normal"/>
    <w:link w:val="Ttulo2Car"/>
    <w:qFormat/>
    <w:rsid w:val="009A6268"/>
    <w:pPr>
      <w:keepNext/>
      <w:jc w:val="center"/>
      <w:outlineLvl w:val="1"/>
    </w:pPr>
    <w:rPr>
      <w:rFonts w:ascii="Verdana" w:hAnsi="Verdana"/>
      <w:b/>
      <w:bCs/>
      <w:sz w:val="20"/>
    </w:rPr>
  </w:style>
  <w:style w:type="paragraph" w:styleId="Ttulo4">
    <w:name w:val="heading 4"/>
    <w:basedOn w:val="Normal"/>
    <w:next w:val="Normal"/>
    <w:link w:val="Ttulo4Car"/>
    <w:qFormat/>
    <w:rsid w:val="009A6268"/>
    <w:pPr>
      <w:keepNext/>
      <w:outlineLvl w:val="3"/>
    </w:pPr>
    <w:rPr>
      <w:rFonts w:ascii="Verdana" w:hAnsi="Verdana"/>
      <w:color w:val="000000"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9A6268"/>
    <w:pPr>
      <w:keepNext/>
      <w:ind w:left="360"/>
      <w:jc w:val="both"/>
      <w:outlineLvl w:val="4"/>
    </w:pPr>
    <w:rPr>
      <w:rFonts w:ascii="Verdana" w:hAnsi="Verdana" w:cs="Arial"/>
      <w:b/>
      <w:bCs/>
      <w:sz w:val="16"/>
      <w:lang w:val="es-CO"/>
    </w:rPr>
  </w:style>
  <w:style w:type="paragraph" w:styleId="Ttulo6">
    <w:name w:val="heading 6"/>
    <w:basedOn w:val="Normal"/>
    <w:next w:val="Normal"/>
    <w:link w:val="Ttulo6Car"/>
    <w:qFormat/>
    <w:rsid w:val="009A6268"/>
    <w:pPr>
      <w:keepNext/>
      <w:jc w:val="both"/>
      <w:outlineLvl w:val="5"/>
    </w:pPr>
    <w:rPr>
      <w:rFonts w:ascii="Verdana" w:hAnsi="Verdana" w:cs="Tahoma"/>
      <w:color w:val="000000"/>
      <w:sz w:val="22"/>
      <w:szCs w:val="22"/>
    </w:rPr>
  </w:style>
  <w:style w:type="paragraph" w:styleId="Ttulo8">
    <w:name w:val="heading 8"/>
    <w:basedOn w:val="Normal"/>
    <w:next w:val="Normal"/>
    <w:link w:val="Ttulo8Car"/>
    <w:qFormat/>
    <w:rsid w:val="009A6268"/>
    <w:pPr>
      <w:keepNext/>
      <w:outlineLvl w:val="7"/>
    </w:pPr>
    <w:rPr>
      <w:rFonts w:ascii="Verdana" w:hAnsi="Verdana"/>
      <w:b/>
      <w:bCs/>
      <w:sz w:val="16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9A6268"/>
    <w:rPr>
      <w:rFonts w:ascii="Times New Roman" w:eastAsia="Times New Roman" w:hAnsi="Times New Roman" w:cs="Times New Roman"/>
      <w:b/>
      <w:bCs/>
      <w:sz w:val="24"/>
      <w:szCs w:val="24"/>
      <w:lang w:val="es-MX" w:eastAsia="es-ES"/>
    </w:rPr>
  </w:style>
  <w:style w:type="character" w:customStyle="1" w:styleId="Ttulo2Car">
    <w:name w:val="Título 2 Car"/>
    <w:basedOn w:val="Fuentedeprrafopredeter"/>
    <w:link w:val="Ttulo2"/>
    <w:rsid w:val="009A6268"/>
    <w:rPr>
      <w:rFonts w:ascii="Verdana" w:eastAsia="Times New Roman" w:hAnsi="Verdana" w:cs="Times New Roman"/>
      <w:b/>
      <w:bCs/>
      <w:sz w:val="20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9A6268"/>
    <w:rPr>
      <w:rFonts w:ascii="Verdana" w:eastAsia="Times New Roman" w:hAnsi="Verdana" w:cs="Times New Roman"/>
      <w:color w:val="000000"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9A6268"/>
    <w:rPr>
      <w:rFonts w:ascii="Verdana" w:eastAsia="Times New Roman" w:hAnsi="Verdana" w:cs="Arial"/>
      <w:b/>
      <w:bCs/>
      <w:sz w:val="16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rsid w:val="009A6268"/>
    <w:rPr>
      <w:rFonts w:ascii="Verdana" w:eastAsia="Times New Roman" w:hAnsi="Verdana" w:cs="Tahoma"/>
      <w:color w:val="00000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9A6268"/>
    <w:rPr>
      <w:rFonts w:ascii="Verdana" w:eastAsia="Times New Roman" w:hAnsi="Verdana" w:cs="Times New Roman"/>
      <w:b/>
      <w:bCs/>
      <w:sz w:val="16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9A6268"/>
    <w:pPr>
      <w:jc w:val="both"/>
    </w:pPr>
    <w:rPr>
      <w:rFonts w:ascii="Arial" w:hAnsi="Arial" w:cs="Arial"/>
    </w:rPr>
  </w:style>
  <w:style w:type="character" w:customStyle="1" w:styleId="TextoindependienteCar">
    <w:name w:val="Texto independiente Car"/>
    <w:basedOn w:val="Fuentedeprrafopredeter"/>
    <w:link w:val="Textoindependiente"/>
    <w:rsid w:val="009A6268"/>
    <w:rPr>
      <w:rFonts w:ascii="Arial" w:eastAsia="Times New Roman" w:hAnsi="Arial" w:cs="Arial"/>
      <w:sz w:val="24"/>
      <w:szCs w:val="24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9A6268"/>
    <w:pPr>
      <w:ind w:firstLine="2880"/>
      <w:jc w:val="both"/>
    </w:pPr>
    <w:rPr>
      <w:rFonts w:ascii="Verdana" w:hAnsi="Verdana"/>
      <w:sz w:val="22"/>
      <w:lang w:val="es-CO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9A6268"/>
    <w:rPr>
      <w:rFonts w:ascii="Verdana" w:eastAsia="Times New Roman" w:hAnsi="Verdana" w:cs="Times New Roman"/>
      <w:szCs w:val="24"/>
      <w:lang w:eastAsia="es-ES"/>
    </w:rPr>
  </w:style>
  <w:style w:type="paragraph" w:styleId="Sangradetextonormal">
    <w:name w:val="Body Text Indent"/>
    <w:basedOn w:val="Normal"/>
    <w:link w:val="SangradetextonormalCar"/>
    <w:rsid w:val="009A6268"/>
    <w:pPr>
      <w:ind w:left="360" w:hanging="360"/>
    </w:pPr>
    <w:rPr>
      <w:rFonts w:ascii="Verdana" w:hAnsi="Verdana"/>
      <w:b/>
      <w:bCs/>
      <w:sz w:val="22"/>
    </w:rPr>
  </w:style>
  <w:style w:type="character" w:customStyle="1" w:styleId="SangradetextonormalCar">
    <w:name w:val="Sangría de texto normal Car"/>
    <w:basedOn w:val="Fuentedeprrafopredeter"/>
    <w:link w:val="Sangradetextonormal"/>
    <w:rsid w:val="009A6268"/>
    <w:rPr>
      <w:rFonts w:ascii="Verdana" w:eastAsia="Times New Roman" w:hAnsi="Verdana" w:cs="Times New Roman"/>
      <w:b/>
      <w:bCs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9A6268"/>
    <w:pPr>
      <w:ind w:left="720" w:hanging="12"/>
      <w:jc w:val="both"/>
    </w:pPr>
    <w:rPr>
      <w:szCs w:val="20"/>
      <w:lang w:val="es-CO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9A6268"/>
    <w:rPr>
      <w:rFonts w:ascii="Times New Roman" w:eastAsia="Times New Roman" w:hAnsi="Times New Roman" w:cs="Times New Roman"/>
      <w:sz w:val="24"/>
      <w:szCs w:val="20"/>
      <w:lang w:eastAsia="es-ES"/>
    </w:rPr>
  </w:style>
  <w:style w:type="paragraph" w:styleId="Encabezado">
    <w:name w:val="header"/>
    <w:basedOn w:val="Normal"/>
    <w:link w:val="EncabezadoCar"/>
    <w:rsid w:val="009A6268"/>
    <w:pPr>
      <w:tabs>
        <w:tab w:val="center" w:pos="4252"/>
        <w:tab w:val="right" w:pos="8504"/>
      </w:tabs>
    </w:pPr>
    <w:rPr>
      <w:rFonts w:ascii="Arial" w:hAnsi="Arial"/>
      <w:szCs w:val="20"/>
    </w:rPr>
  </w:style>
  <w:style w:type="character" w:customStyle="1" w:styleId="EncabezadoCar">
    <w:name w:val="Encabezado Car"/>
    <w:basedOn w:val="Fuentedeprrafopredeter"/>
    <w:link w:val="Encabezado"/>
    <w:rsid w:val="009A6268"/>
    <w:rPr>
      <w:rFonts w:ascii="Arial" w:eastAsia="Times New Roman" w:hAnsi="Arial" w:cs="Times New Roman"/>
      <w:sz w:val="24"/>
      <w:szCs w:val="20"/>
      <w:lang w:val="es-ES" w:eastAsia="es-ES"/>
    </w:rPr>
  </w:style>
  <w:style w:type="paragraph" w:styleId="Textoindependiente2">
    <w:name w:val="Body Text 2"/>
    <w:basedOn w:val="Normal"/>
    <w:link w:val="Textoindependiente2Car"/>
    <w:rsid w:val="009A6268"/>
    <w:pPr>
      <w:jc w:val="both"/>
    </w:pPr>
    <w:rPr>
      <w:rFonts w:ascii="Verdana" w:hAnsi="Verdana"/>
      <w:sz w:val="22"/>
    </w:rPr>
  </w:style>
  <w:style w:type="character" w:customStyle="1" w:styleId="Textoindependiente2Car">
    <w:name w:val="Texto independiente 2 Car"/>
    <w:basedOn w:val="Fuentedeprrafopredeter"/>
    <w:link w:val="Textoindependiente2"/>
    <w:rsid w:val="009A6268"/>
    <w:rPr>
      <w:rFonts w:ascii="Verdana" w:eastAsia="Times New Roman" w:hAnsi="Verdana" w:cs="Times New Roman"/>
      <w:szCs w:val="24"/>
      <w:lang w:val="es-ES" w:eastAsia="es-ES"/>
    </w:rPr>
  </w:style>
  <w:style w:type="paragraph" w:styleId="Textoindependiente3">
    <w:name w:val="Body Text 3"/>
    <w:basedOn w:val="Normal"/>
    <w:link w:val="Textoindependiente3Car"/>
    <w:rsid w:val="009A6268"/>
    <w:rPr>
      <w:rFonts w:ascii="Verdana" w:hAnsi="Verdana"/>
      <w:sz w:val="22"/>
    </w:rPr>
  </w:style>
  <w:style w:type="character" w:customStyle="1" w:styleId="Textoindependiente3Car">
    <w:name w:val="Texto independiente 3 Car"/>
    <w:basedOn w:val="Fuentedeprrafopredeter"/>
    <w:link w:val="Textoindependiente3"/>
    <w:rsid w:val="009A6268"/>
    <w:rPr>
      <w:rFonts w:ascii="Verdana" w:eastAsia="Times New Roman" w:hAnsi="Verdana" w:cs="Times New Roman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9A626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268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semiHidden/>
    <w:rsid w:val="009A626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rsid w:val="009A6268"/>
    <w:rPr>
      <w:rFonts w:ascii="Tahoma" w:eastAsia="Times New Roman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9A6268"/>
    <w:pPr>
      <w:ind w:left="720"/>
      <w:contextualSpacing/>
    </w:pPr>
  </w:style>
  <w:style w:type="paragraph" w:customStyle="1" w:styleId="subcapitulo">
    <w:name w:val="subcapitulo"/>
    <w:basedOn w:val="Normal"/>
    <w:rsid w:val="009A6268"/>
    <w:pPr>
      <w:spacing w:before="753" w:line="254" w:lineRule="exact"/>
      <w:jc w:val="both"/>
    </w:pPr>
    <w:rPr>
      <w:rFonts w:ascii="Arial" w:hAnsi="Arial" w:cs="Arial"/>
      <w:b/>
      <w:bCs/>
      <w:szCs w:val="26"/>
    </w:rPr>
  </w:style>
  <w:style w:type="paragraph" w:styleId="Sinespaciado">
    <w:name w:val="No Spacing"/>
    <w:uiPriority w:val="1"/>
    <w:qFormat/>
    <w:rsid w:val="005F257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C14D4B-3E05-4B7B-8ABB-F9404ED3D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852</TotalTime>
  <Pages>2</Pages>
  <Words>490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Coopeaipe</Company>
  <LinksUpToDate>false</LinksUpToDate>
  <CharactersWithSpaces>3183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 Mora</dc:creator>
  <cp:lastModifiedBy>OscarM</cp:lastModifiedBy>
  <cp:revision>63</cp:revision>
  <cp:lastPrinted>2014-02-15T16:22:00Z</cp:lastPrinted>
  <dcterms:created xsi:type="dcterms:W3CDTF">2012-07-11T13:16:00Z</dcterms:created>
  <dcterms:modified xsi:type="dcterms:W3CDTF">2017-05-12T17:11:00Z</dcterms:modified>
</cp:coreProperties>
</file>