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43D" w:rsidRPr="008D4CBE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COOPERATIVA DE AHORRO Y CREDITO COOPEAIPE</w:t>
      </w:r>
    </w:p>
    <w:p w:rsidR="0099443D" w:rsidRPr="008D4CBE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8D4CBE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 xml:space="preserve">ACUERDO No. </w:t>
      </w:r>
      <w:r w:rsidR="00746608"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10</w:t>
      </w:r>
      <w:r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 xml:space="preserve"> </w:t>
      </w:r>
    </w:p>
    <w:p w:rsidR="0099443D" w:rsidRPr="008D4CBE" w:rsidRDefault="00511FB4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22</w:t>
      </w:r>
      <w:r w:rsidR="0099443D"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 xml:space="preserve"> de </w:t>
      </w:r>
      <w:r w:rsidR="00766D77"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octubre</w:t>
      </w:r>
      <w:r w:rsidR="0099443D" w:rsidRPr="008D4CBE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 xml:space="preserve"> de 2018</w:t>
      </w:r>
    </w:p>
    <w:p w:rsidR="0099443D" w:rsidRPr="008D4CBE" w:rsidRDefault="0099443D" w:rsidP="005E3767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eastAsia="en-US"/>
        </w:rPr>
      </w:pPr>
    </w:p>
    <w:p w:rsidR="0099443D" w:rsidRPr="008D4CBE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Por el cual se </w:t>
      </w:r>
      <w:r w:rsidR="00766D77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Reglamenta el plan de incentivo 2018, a los Asociados</w:t>
      </w:r>
      <w:r w:rsidR="00A32D6B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Adultos </w:t>
      </w:r>
      <w:r w:rsidR="00766D77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la Cooperativa que se encuentran al día por todo concepto</w:t>
      </w:r>
      <w:r w:rsidR="00FD3FF1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</w:t>
      </w:r>
    </w:p>
    <w:p w:rsidR="0099443D" w:rsidRPr="008D4CBE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8D4CBE" w:rsidRDefault="00026E2E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E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L 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Consejo de Administración de </w:t>
      </w:r>
      <w:r w:rsidR="0099443D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COOPEAIPE, en uso de sus facultades legales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,</w:t>
      </w:r>
      <w:r w:rsidR="0099443D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estatutarias y,</w:t>
      </w:r>
    </w:p>
    <w:p w:rsidR="0099443D" w:rsidRPr="008D4CBE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eastAsia="en-US"/>
        </w:rPr>
      </w:pPr>
    </w:p>
    <w:p w:rsidR="0099443D" w:rsidRPr="008D4CBE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sz w:val="22"/>
          <w:szCs w:val="22"/>
          <w:lang w:eastAsia="en-US"/>
        </w:rPr>
      </w:pPr>
      <w:r w:rsidRPr="008D4CBE">
        <w:rPr>
          <w:rFonts w:ascii="Arial" w:eastAsiaTheme="minorHAnsi" w:hAnsi="Arial" w:cs="Arial"/>
          <w:b/>
          <w:bCs/>
          <w:color w:val="000000"/>
          <w:sz w:val="22"/>
          <w:szCs w:val="22"/>
          <w:lang w:eastAsia="en-US"/>
        </w:rPr>
        <w:t>CONSIDERANDO</w:t>
      </w:r>
    </w:p>
    <w:p w:rsidR="00E73FBC" w:rsidRPr="008D4CBE" w:rsidRDefault="00E73FBC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E73FBC" w:rsidRPr="008D4CBE" w:rsidRDefault="00E73FBC" w:rsidP="0099443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sz w:val="22"/>
          <w:szCs w:val="22"/>
        </w:rPr>
        <w:t xml:space="preserve">Que el objetivo general del Fondo Para Promover Los Derechos </w:t>
      </w:r>
      <w:r w:rsidR="00D90320" w:rsidRPr="008D4CBE">
        <w:rPr>
          <w:rFonts w:ascii="Arial" w:hAnsi="Arial" w:cs="Arial"/>
          <w:sz w:val="22"/>
          <w:szCs w:val="22"/>
        </w:rPr>
        <w:t>y</w:t>
      </w:r>
      <w:r w:rsidRPr="008D4CBE">
        <w:rPr>
          <w:rFonts w:ascii="Arial" w:hAnsi="Arial" w:cs="Arial"/>
          <w:sz w:val="22"/>
          <w:szCs w:val="22"/>
        </w:rPr>
        <w:t xml:space="preserve"> Deberes </w:t>
      </w:r>
      <w:r w:rsidR="00D90320" w:rsidRPr="008D4CBE">
        <w:rPr>
          <w:rFonts w:ascii="Arial" w:hAnsi="Arial" w:cs="Arial"/>
          <w:sz w:val="22"/>
          <w:szCs w:val="22"/>
        </w:rPr>
        <w:t>d</w:t>
      </w:r>
      <w:r w:rsidRPr="008D4CBE">
        <w:rPr>
          <w:rFonts w:ascii="Arial" w:hAnsi="Arial" w:cs="Arial"/>
          <w:sz w:val="22"/>
          <w:szCs w:val="22"/>
        </w:rPr>
        <w:t xml:space="preserve">e Los Asociados, es el de implementar mecanismos, planes, programas y actividades de fidelización, que impulsen el buen uso  de los servicios de los asociados y de la comunidad en donde tiene  influencia la Cooperativa.  </w:t>
      </w:r>
    </w:p>
    <w:p w:rsidR="00E73FBC" w:rsidRPr="008D4CBE" w:rsidRDefault="00E73FBC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8D4CBE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Que es deber de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l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a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Administración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, proferir los actos 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y eventos sociales 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necesarios para el normal desarrollo del objeto social de la Entidad.</w:t>
      </w:r>
    </w:p>
    <w:p w:rsidR="004A6D46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16"/>
          <w:szCs w:val="16"/>
          <w:lang w:eastAsia="en-US"/>
        </w:rPr>
      </w:pP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</w:t>
      </w:r>
    </w:p>
    <w:p w:rsidR="0099443D" w:rsidRPr="008D4CBE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Que en virtud de lo dispuesto en </w:t>
      </w:r>
      <w:r w:rsidR="00DB6212"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>e</w:t>
      </w:r>
      <w:r w:rsidR="00FD3FF1" w:rsidRPr="008D4CBE">
        <w:rPr>
          <w:rFonts w:ascii="Arial" w:hAnsi="Arial" w:cs="Arial"/>
          <w:sz w:val="22"/>
          <w:szCs w:val="22"/>
        </w:rPr>
        <w:t xml:space="preserve">l </w:t>
      </w:r>
      <w:r w:rsidR="00DB6212" w:rsidRPr="008D4CBE">
        <w:rPr>
          <w:rFonts w:ascii="Arial" w:hAnsi="Arial" w:cs="Arial"/>
          <w:sz w:val="22"/>
          <w:szCs w:val="22"/>
        </w:rPr>
        <w:t xml:space="preserve">acta número </w:t>
      </w:r>
      <w:r w:rsidR="00FD3FF1" w:rsidRPr="008D4CBE">
        <w:rPr>
          <w:rFonts w:ascii="Arial" w:hAnsi="Arial" w:cs="Arial"/>
          <w:sz w:val="22"/>
          <w:szCs w:val="22"/>
        </w:rPr>
        <w:t xml:space="preserve"> </w:t>
      </w:r>
      <w:r w:rsidR="00DB6212" w:rsidRPr="008D4CBE">
        <w:rPr>
          <w:rFonts w:ascii="Arial" w:hAnsi="Arial" w:cs="Arial"/>
          <w:sz w:val="22"/>
          <w:szCs w:val="22"/>
        </w:rPr>
        <w:t>16 de 2018</w:t>
      </w:r>
      <w:r w:rsidR="00026E2E" w:rsidRPr="008D4CBE">
        <w:rPr>
          <w:rFonts w:ascii="Arial" w:hAnsi="Arial" w:cs="Arial"/>
          <w:sz w:val="22"/>
          <w:szCs w:val="22"/>
        </w:rPr>
        <w:t>,</w:t>
      </w:r>
      <w:r w:rsidR="00DB6212" w:rsidRPr="008D4CBE">
        <w:rPr>
          <w:rFonts w:ascii="Arial" w:hAnsi="Arial" w:cs="Arial"/>
          <w:sz w:val="22"/>
          <w:szCs w:val="22"/>
        </w:rPr>
        <w:t xml:space="preserve"> del 14 de septiembre </w:t>
      </w:r>
      <w:r w:rsidR="00FD3FF1" w:rsidRPr="008D4CBE">
        <w:rPr>
          <w:rFonts w:ascii="Arial" w:hAnsi="Arial" w:cs="Arial"/>
          <w:sz w:val="22"/>
          <w:szCs w:val="22"/>
        </w:rPr>
        <w:t>de</w:t>
      </w:r>
      <w:r w:rsidR="00DB6212" w:rsidRPr="008D4CBE">
        <w:rPr>
          <w:rFonts w:ascii="Arial" w:hAnsi="Arial" w:cs="Arial"/>
          <w:sz w:val="22"/>
          <w:szCs w:val="22"/>
        </w:rPr>
        <w:t>l corriente,</w:t>
      </w:r>
      <w:r w:rsidR="00FD3FF1" w:rsidRPr="008D4CBE">
        <w:rPr>
          <w:rFonts w:ascii="Arial" w:hAnsi="Arial" w:cs="Arial"/>
          <w:sz w:val="22"/>
          <w:szCs w:val="22"/>
        </w:rPr>
        <w:t xml:space="preserve"> </w:t>
      </w:r>
      <w:r w:rsidR="00DB6212" w:rsidRPr="008D4CBE">
        <w:rPr>
          <w:rFonts w:ascii="Arial" w:hAnsi="Arial" w:cs="Arial"/>
          <w:sz w:val="22"/>
          <w:szCs w:val="22"/>
        </w:rPr>
        <w:t>y según propuesta emanada de la junta directiva fue socializado y aprobado el plan de incentivos 2018, consistente en la compra de</w:t>
      </w:r>
      <w:r w:rsidR="00E73FBC" w:rsidRPr="008D4CBE">
        <w:rPr>
          <w:rFonts w:ascii="Arial" w:hAnsi="Arial" w:cs="Arial"/>
          <w:sz w:val="22"/>
          <w:szCs w:val="22"/>
        </w:rPr>
        <w:t xml:space="preserve"> 2 Televisores para sortear</w:t>
      </w:r>
      <w:r w:rsidR="007A62D4" w:rsidRPr="008D4CBE">
        <w:rPr>
          <w:rFonts w:ascii="Arial" w:hAnsi="Arial" w:cs="Arial"/>
          <w:sz w:val="22"/>
          <w:szCs w:val="22"/>
        </w:rPr>
        <w:t xml:space="preserve"> con balota</w:t>
      </w:r>
      <w:r w:rsidR="00E73FBC" w:rsidRPr="008D4CBE">
        <w:rPr>
          <w:rFonts w:ascii="Arial" w:hAnsi="Arial" w:cs="Arial"/>
          <w:sz w:val="22"/>
          <w:szCs w:val="22"/>
        </w:rPr>
        <w:t xml:space="preserve"> y</w:t>
      </w:r>
      <w:r w:rsidR="00DB6212" w:rsidRPr="008D4CBE">
        <w:rPr>
          <w:rFonts w:ascii="Arial" w:hAnsi="Arial" w:cs="Arial"/>
          <w:sz w:val="22"/>
          <w:szCs w:val="22"/>
        </w:rPr>
        <w:t xml:space="preserve"> 6 motos para </w:t>
      </w:r>
      <w:r w:rsidR="007A62D4" w:rsidRPr="008D4CBE">
        <w:rPr>
          <w:rFonts w:ascii="Arial" w:hAnsi="Arial" w:cs="Arial"/>
          <w:sz w:val="22"/>
          <w:szCs w:val="22"/>
        </w:rPr>
        <w:t>sortear con diferente  Loterías,</w:t>
      </w:r>
      <w:r w:rsidR="00DB6212" w:rsidRPr="008D4CBE">
        <w:rPr>
          <w:rFonts w:ascii="Arial" w:hAnsi="Arial" w:cs="Arial"/>
          <w:sz w:val="22"/>
          <w:szCs w:val="22"/>
        </w:rPr>
        <w:t xml:space="preserve"> entre los asociados que se encuentren al </w:t>
      </w:r>
      <w:r w:rsidR="00026E2E" w:rsidRPr="008D4CBE">
        <w:rPr>
          <w:rFonts w:ascii="Arial" w:hAnsi="Arial" w:cs="Arial"/>
          <w:sz w:val="22"/>
          <w:szCs w:val="22"/>
        </w:rPr>
        <w:t>día</w:t>
      </w:r>
      <w:r w:rsidR="00DB6212" w:rsidRPr="008D4CBE">
        <w:rPr>
          <w:rFonts w:ascii="Arial" w:hAnsi="Arial" w:cs="Arial"/>
          <w:sz w:val="22"/>
          <w:szCs w:val="22"/>
        </w:rPr>
        <w:t xml:space="preserve"> por to</w:t>
      </w:r>
      <w:r w:rsidR="00026E2E" w:rsidRPr="008D4CBE">
        <w:rPr>
          <w:rFonts w:ascii="Arial" w:hAnsi="Arial" w:cs="Arial"/>
          <w:sz w:val="22"/>
          <w:szCs w:val="22"/>
        </w:rPr>
        <w:t>do concepto</w:t>
      </w:r>
      <w:r w:rsidRPr="008D4CBE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. </w:t>
      </w:r>
    </w:p>
    <w:p w:rsidR="00DB6212" w:rsidRPr="004A6D46" w:rsidRDefault="00DB6212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16"/>
          <w:szCs w:val="16"/>
          <w:lang w:eastAsia="en-US"/>
        </w:rPr>
      </w:pPr>
    </w:p>
    <w:p w:rsidR="00DB6212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color w:val="000000" w:themeColor="text1"/>
          <w:sz w:val="22"/>
          <w:szCs w:val="22"/>
        </w:rPr>
        <w:t xml:space="preserve">El Consejo de Administración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e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n busca de mejorar la cobertura en la prestación d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 servicios de Ahorro y Crédito, realiza programas y proyectos, que ofrecen diversidad de 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</w:rPr>
        <w:t>beneficio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</w:rPr>
        <w:t>s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</w:rPr>
        <w:t xml:space="preserve"> social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</w:rPr>
        <w:t xml:space="preserve">es dirigidos  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 los asociados,  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</w:rPr>
        <w:t>incentiva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</w:rPr>
        <w:t>ndo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por estar al día con sus obligaciones crediticias y aportes sociales.</w:t>
      </w:r>
    </w:p>
    <w:p w:rsidR="00E73FBC" w:rsidRPr="004A6D46" w:rsidRDefault="00E73FBC" w:rsidP="00026E2E">
      <w:pPr>
        <w:jc w:val="both"/>
        <w:rPr>
          <w:rFonts w:ascii="Arial" w:hAnsi="Arial" w:cs="Arial"/>
          <w:color w:val="000000" w:themeColor="text1"/>
          <w:sz w:val="16"/>
          <w:szCs w:val="16"/>
          <w:lang w:val="es-ES"/>
        </w:rPr>
      </w:pPr>
    </w:p>
    <w:p w:rsidR="00DB6212" w:rsidRPr="008D4CBE" w:rsidRDefault="00026E2E" w:rsidP="00DB6212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  <w:r w:rsidRPr="008D4CBE">
        <w:rPr>
          <w:rFonts w:ascii="Arial" w:hAnsi="Arial" w:cs="Arial"/>
          <w:color w:val="000000" w:themeColor="text1"/>
          <w:sz w:val="22"/>
          <w:szCs w:val="22"/>
        </w:rPr>
        <w:t>El Consejo de Administración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reglamenta el proceso de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l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plan de incentivos para los meses de Octubre, Noviembre, Diciembre de 2018 y Enero de 2019, donde se entregar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n boletas a los asociados que estén al día por todo concepto para participar en l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os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sorteos</w:t>
      </w:r>
      <w:r w:rsidR="00DB6212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fabulosos premios con cuatro oportunidades así:</w:t>
      </w:r>
    </w:p>
    <w:p w:rsidR="0099443D" w:rsidRPr="008D4CBE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8D4CBE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 w:rsidRPr="008D4CBE">
        <w:rPr>
          <w:rFonts w:ascii="Arial" w:eastAsiaTheme="minorHAnsi" w:hAnsi="Arial" w:cs="Arial"/>
          <w:b/>
          <w:bCs/>
          <w:color w:val="000000"/>
          <w:sz w:val="22"/>
          <w:szCs w:val="22"/>
          <w:lang w:eastAsia="en-US"/>
        </w:rPr>
        <w:t>ACUERDA</w:t>
      </w:r>
    </w:p>
    <w:p w:rsidR="00026E2E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026E2E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DA3083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1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PRIMER PREMIO ANTICIPADO</w:t>
      </w:r>
      <w:r w:rsidR="001C027E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DECEMBRINO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En el mes del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AHORRO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6E114A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al corte de octubre 31 de 2018,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se realizar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8D4CB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“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SORTEO</w:t>
      </w:r>
      <w:r w:rsidR="008D4CBE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</w:t>
      </w:r>
      <w:r w:rsidR="008D4CB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con Balota”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un televisor marca </w:t>
      </w:r>
      <w:r w:rsidR="00E73FBC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L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G de 43</w:t>
      </w:r>
      <w:r w:rsidR="008D4CB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”.</w:t>
      </w:r>
    </w:p>
    <w:p w:rsidR="00026E2E" w:rsidRPr="004A6D46" w:rsidRDefault="00026E2E" w:rsidP="00026E2E">
      <w:pPr>
        <w:jc w:val="both"/>
        <w:rPr>
          <w:rFonts w:ascii="Arial" w:hAnsi="Arial" w:cs="Arial"/>
          <w:color w:val="000000" w:themeColor="text1"/>
        </w:rPr>
      </w:pPr>
    </w:p>
    <w:p w:rsidR="00026E2E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2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</w:rPr>
        <w:t xml:space="preserve"> SEGUNDO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PREMIO ANTICIPADO</w:t>
      </w:r>
      <w:r w:rsidR="00AE5D13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DECEMBRINO</w:t>
      </w:r>
      <w:r w:rsidR="0027675F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AC3773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El </w:t>
      </w:r>
      <w:r w:rsidR="0027675F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viernes 30 de noviembre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de 2018</w:t>
      </w:r>
      <w:r w:rsidR="00897F96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EL Premio Mayor de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la lotería de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Medellín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, se realizar</w:t>
      </w:r>
      <w:r w:rsidR="001C027E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el sorteo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DISCOVER UG 125 CC.,</w:t>
      </w:r>
      <w:r w:rsidR="00EF4BFD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Si no </w:t>
      </w:r>
      <w:r w:rsidR="000B3D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hay ganador,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se </w:t>
      </w:r>
      <w:r w:rsidR="000B3D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seguirá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juga</w:t>
      </w:r>
      <w:r w:rsidR="000B3D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ndo consecutivamente todos los viernes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0B3D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con la misma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lotería de Medellín</w:t>
      </w:r>
      <w:r w:rsidR="000B3D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hasta que caiga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. </w:t>
      </w:r>
    </w:p>
    <w:p w:rsidR="00026E2E" w:rsidRPr="004A6D46" w:rsidRDefault="00026E2E" w:rsidP="00026E2E">
      <w:pPr>
        <w:jc w:val="both"/>
        <w:rPr>
          <w:rFonts w:ascii="Arial" w:hAnsi="Arial" w:cs="Arial"/>
          <w:color w:val="000000" w:themeColor="text1"/>
          <w:lang w:val="es-ES"/>
        </w:rPr>
      </w:pPr>
    </w:p>
    <w:p w:rsidR="00026E2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3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PREMIO MAYOR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: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El lunes 31 de diciembre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2018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con la lotería del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Tolima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, se realizar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sorteo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DISCOVER UG 125 CC.</w:t>
      </w:r>
      <w:r w:rsidR="00EF4BFD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Si no hay ganador, se </w:t>
      </w:r>
      <w:proofErr w:type="gramStart"/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seguirá  jugando</w:t>
      </w:r>
      <w:proofErr w:type="gramEnd"/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consecutivamente todos los </w:t>
      </w:r>
      <w:r w:rsidR="00897F96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Lunes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con la misma lotería de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Tolima 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hasta que caiga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</w:t>
      </w:r>
      <w:r w:rsidR="0027675F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:rsidR="004A6D46" w:rsidRDefault="004A6D46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EC7DEE" w:rsidRDefault="00026E2E" w:rsidP="00DE72A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4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PRIMER SECO: </w:t>
      </w:r>
      <w:r w:rsidR="00AC3773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El lunes 31 de diciembre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de 2018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la lotería del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Tolima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se realizará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sorteo 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VICTORY ADVANCE 110 CC</w:t>
      </w:r>
      <w:r w:rsidR="00AC377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Si no hay ganador, se </w:t>
      </w:r>
      <w:proofErr w:type="gramStart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seguirá  jugando</w:t>
      </w:r>
      <w:proofErr w:type="gramEnd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consecutivamente todos los </w:t>
      </w:r>
      <w:r w:rsidR="00B437E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Lunes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con la misma lotería de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Tolima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hasta que caiga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</w:t>
      </w:r>
      <w:r w:rsidR="00EC7DEE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 </w:t>
      </w:r>
    </w:p>
    <w:p w:rsidR="00DE72A4" w:rsidRPr="008D4CBE" w:rsidRDefault="00026E2E" w:rsidP="00DE72A4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lastRenderedPageBreak/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5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SEGUNDO SECO: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El lunes 31 de diciembre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de 2018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la lotería del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Tolima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, se realizará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el sorteo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VICTORY ADVANCE 110 CC.</w:t>
      </w:r>
      <w:r w:rsidR="00EF4BFD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Si no hay ganador, se </w:t>
      </w:r>
      <w:proofErr w:type="gramStart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seguirá  jugando</w:t>
      </w:r>
      <w:proofErr w:type="gramEnd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consecutivamente todos los </w:t>
      </w:r>
      <w:r w:rsidR="00B437E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Lunes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con la misma lotería de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Tolima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hasta que caiga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:rsidR="00026E2E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DE72A4" w:rsidRPr="008D4CBE" w:rsidRDefault="00026E2E" w:rsidP="00DE72A4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6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PREMIO MAYOR</w:t>
      </w:r>
      <w:r w:rsidR="002675D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 El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</w:t>
      </w:r>
      <w:r w:rsidR="002675D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jueves 31 de enero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de 2019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la lotería del 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Quindío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, se realizar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sorteo 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DISCOVER UG 125 CC</w:t>
      </w:r>
      <w:r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. 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Si no hay ganador, se </w:t>
      </w:r>
      <w:proofErr w:type="gramStart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seguirá  jugando</w:t>
      </w:r>
      <w:proofErr w:type="gramEnd"/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consecutivamente todos los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Jueves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con la misma lotería de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Quindío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hasta que caiga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.</w:t>
      </w:r>
    </w:p>
    <w:p w:rsidR="00026E2E" w:rsidRPr="008D4CB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:rsidR="00026E2E" w:rsidRDefault="00026E2E" w:rsidP="00026E2E">
      <w:pPr>
        <w:jc w:val="both"/>
        <w:rPr>
          <w:rFonts w:ascii="Arial" w:hAnsi="Arial" w:cs="Arial"/>
          <w:color w:val="000000" w:themeColor="text1"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7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 PRIMER SECO: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El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jueves 31 de enero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de 2019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con la lotería del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Quindío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, se realizar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>á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</w:t>
      </w:r>
      <w:r w:rsidR="00533F23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el sorteo 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de una 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MOTO VICTORY ADVANCE 110 CC.</w:t>
      </w:r>
      <w:r w:rsidR="00EF4BFD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Si no hay ganador, se seguirá  jugando consecutivamente todos los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Jueves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con la misma lotería de </w:t>
      </w:r>
      <w:r w:rsidR="00DE72A4" w:rsidRPr="008D4CBE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Quindío</w:t>
      </w:r>
      <w:r w:rsidR="00DE72A4" w:rsidRPr="008D4CBE">
        <w:rPr>
          <w:rFonts w:ascii="Arial" w:hAnsi="Arial" w:cs="Arial"/>
          <w:color w:val="000000" w:themeColor="text1"/>
          <w:sz w:val="22"/>
          <w:szCs w:val="22"/>
          <w:lang w:val="es-ES"/>
        </w:rPr>
        <w:t xml:space="preserve">  hasta que </w:t>
      </w:r>
      <w:r w:rsidR="00EC7DEE">
        <w:rPr>
          <w:rFonts w:ascii="Arial" w:hAnsi="Arial" w:cs="Arial"/>
          <w:color w:val="000000" w:themeColor="text1"/>
          <w:sz w:val="22"/>
          <w:szCs w:val="22"/>
          <w:lang w:val="es-ES"/>
        </w:rPr>
        <w:t>en un asociado.</w:t>
      </w:r>
    </w:p>
    <w:p w:rsidR="00EC7DEE" w:rsidRPr="008D4CBE" w:rsidRDefault="00EC7DEE" w:rsidP="00026E2E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</w:p>
    <w:p w:rsidR="00EF4BFD" w:rsidRPr="008D4CBE" w:rsidRDefault="00EF4BFD" w:rsidP="00EF4BFD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8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sz w:val="22"/>
          <w:szCs w:val="22"/>
        </w:rPr>
        <w:t xml:space="preserve">: </w:t>
      </w:r>
      <w:r w:rsidRPr="008D4CBE">
        <w:rPr>
          <w:rFonts w:ascii="Arial" w:hAnsi="Arial" w:cs="Arial"/>
          <w:sz w:val="22"/>
          <w:szCs w:val="22"/>
        </w:rPr>
        <w:t>Los asociados deberán estar al día por todo concepto, para recibir las  boletas con las que podrán participar en los diferentes sorteos.</w:t>
      </w:r>
    </w:p>
    <w:p w:rsidR="00DA3083" w:rsidRPr="008D4CBE" w:rsidRDefault="00DA3083" w:rsidP="00EF4BFD">
      <w:pPr>
        <w:jc w:val="both"/>
        <w:rPr>
          <w:rFonts w:ascii="Arial" w:hAnsi="Arial" w:cs="Arial"/>
          <w:sz w:val="22"/>
          <w:szCs w:val="22"/>
        </w:rPr>
      </w:pPr>
    </w:p>
    <w:p w:rsidR="00DA3083" w:rsidRPr="008D4CBE" w:rsidRDefault="00DA3083" w:rsidP="00EF4BFD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0F6D65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9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sz w:val="22"/>
          <w:szCs w:val="22"/>
        </w:rPr>
        <w:t xml:space="preserve">: </w:t>
      </w:r>
      <w:r w:rsidRPr="008D4CBE">
        <w:rPr>
          <w:rFonts w:ascii="Arial" w:hAnsi="Arial" w:cs="Arial"/>
          <w:sz w:val="22"/>
          <w:szCs w:val="22"/>
        </w:rPr>
        <w:t xml:space="preserve">Solo se entregará una boleta por mes independientemente que tenga </w:t>
      </w:r>
      <w:r w:rsidR="000F6D65" w:rsidRPr="008D4CBE">
        <w:rPr>
          <w:rFonts w:ascii="Arial" w:hAnsi="Arial" w:cs="Arial"/>
          <w:sz w:val="22"/>
          <w:szCs w:val="22"/>
        </w:rPr>
        <w:t>más</w:t>
      </w:r>
      <w:r w:rsidRPr="008D4CBE">
        <w:rPr>
          <w:rFonts w:ascii="Arial" w:hAnsi="Arial" w:cs="Arial"/>
          <w:sz w:val="22"/>
          <w:szCs w:val="22"/>
        </w:rPr>
        <w:t xml:space="preserve"> de un </w:t>
      </w:r>
      <w:r w:rsidR="000F6D65" w:rsidRPr="008D4CBE">
        <w:rPr>
          <w:rFonts w:ascii="Arial" w:hAnsi="Arial" w:cs="Arial"/>
          <w:sz w:val="22"/>
          <w:szCs w:val="22"/>
        </w:rPr>
        <w:t>crédito</w:t>
      </w:r>
    </w:p>
    <w:p w:rsidR="009B3084" w:rsidRPr="008D4CBE" w:rsidRDefault="009B3084" w:rsidP="00EF4BFD">
      <w:pPr>
        <w:jc w:val="both"/>
        <w:rPr>
          <w:rFonts w:ascii="Arial" w:hAnsi="Arial" w:cs="Arial"/>
          <w:sz w:val="22"/>
          <w:szCs w:val="22"/>
        </w:rPr>
      </w:pPr>
    </w:p>
    <w:p w:rsidR="009B3084" w:rsidRPr="008D4CBE" w:rsidRDefault="009B3084" w:rsidP="009B3084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10°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Las boletas se entregarán hasta agotar existencias y en horarios de atención al </w:t>
      </w:r>
      <w:r w:rsidR="00665A2F" w:rsidRPr="008D4CBE">
        <w:rPr>
          <w:rFonts w:ascii="Arial" w:hAnsi="Arial" w:cs="Arial"/>
          <w:sz w:val="22"/>
          <w:szCs w:val="22"/>
        </w:rPr>
        <w:t xml:space="preserve">público de </w:t>
      </w:r>
      <w:r w:rsidR="009A2F2F" w:rsidRPr="008D4CBE">
        <w:rPr>
          <w:rFonts w:ascii="Arial" w:hAnsi="Arial" w:cs="Arial"/>
          <w:sz w:val="22"/>
          <w:szCs w:val="22"/>
        </w:rPr>
        <w:t>(8:00</w:t>
      </w:r>
      <w:r w:rsidR="00665A2F" w:rsidRPr="008D4CBE">
        <w:rPr>
          <w:rFonts w:ascii="Arial" w:hAnsi="Arial" w:cs="Arial"/>
          <w:sz w:val="22"/>
          <w:szCs w:val="22"/>
        </w:rPr>
        <w:t xml:space="preserve"> a 11:00 am y de 2</w:t>
      </w:r>
      <w:r w:rsidR="009A2F2F" w:rsidRPr="008D4CBE">
        <w:rPr>
          <w:rFonts w:ascii="Arial" w:hAnsi="Arial" w:cs="Arial"/>
          <w:sz w:val="22"/>
          <w:szCs w:val="22"/>
        </w:rPr>
        <w:t>: 00</w:t>
      </w:r>
      <w:r w:rsidR="00665A2F" w:rsidRPr="008D4CBE">
        <w:rPr>
          <w:rFonts w:ascii="Arial" w:hAnsi="Arial" w:cs="Arial"/>
          <w:sz w:val="22"/>
          <w:szCs w:val="22"/>
        </w:rPr>
        <w:t xml:space="preserve"> a 4:00 pm)</w:t>
      </w:r>
      <w:r w:rsidRPr="008D4CBE">
        <w:rPr>
          <w:rFonts w:ascii="Arial" w:hAnsi="Arial" w:cs="Arial"/>
          <w:sz w:val="22"/>
          <w:szCs w:val="22"/>
        </w:rPr>
        <w:t>.</w:t>
      </w:r>
    </w:p>
    <w:p w:rsidR="009B3084" w:rsidRPr="008D4CBE" w:rsidRDefault="009B3084" w:rsidP="00EF4BFD">
      <w:pPr>
        <w:jc w:val="both"/>
        <w:rPr>
          <w:rFonts w:ascii="Arial" w:hAnsi="Arial" w:cs="Arial"/>
          <w:sz w:val="22"/>
          <w:szCs w:val="22"/>
        </w:rPr>
      </w:pPr>
    </w:p>
    <w:p w:rsidR="00026E2E" w:rsidRPr="008D4CBE" w:rsidRDefault="00026E2E" w:rsidP="00026E2E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sz w:val="22"/>
          <w:szCs w:val="22"/>
        </w:rPr>
        <w:t xml:space="preserve"> </w:t>
      </w:r>
      <w:r w:rsidR="00F56C51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</w:t>
      </w:r>
      <w:r w:rsidR="00EF4BFD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1</w:t>
      </w:r>
      <w:r w:rsidR="00F56C51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="00F56C51" w:rsidRPr="008D4CBE">
        <w:rPr>
          <w:rFonts w:ascii="Arial" w:hAnsi="Arial" w:cs="Arial"/>
          <w:b/>
          <w:sz w:val="22"/>
          <w:szCs w:val="22"/>
        </w:rPr>
        <w:t>:</w:t>
      </w:r>
      <w:r w:rsidR="00F56C51" w:rsidRPr="008D4CBE">
        <w:rPr>
          <w:rFonts w:ascii="Arial" w:hAnsi="Arial" w:cs="Arial"/>
          <w:sz w:val="22"/>
          <w:szCs w:val="22"/>
        </w:rPr>
        <w:t xml:space="preserve"> </w:t>
      </w:r>
      <w:r w:rsidR="00E27F6C" w:rsidRPr="008D4CBE">
        <w:rPr>
          <w:rFonts w:ascii="Arial" w:hAnsi="Arial" w:cs="Arial"/>
          <w:sz w:val="22"/>
          <w:szCs w:val="22"/>
        </w:rPr>
        <w:t>Para poder participar, l</w:t>
      </w:r>
      <w:r w:rsidR="00F56C51" w:rsidRPr="008D4CBE">
        <w:rPr>
          <w:rFonts w:ascii="Arial" w:hAnsi="Arial" w:cs="Arial"/>
          <w:sz w:val="22"/>
          <w:szCs w:val="22"/>
        </w:rPr>
        <w:t xml:space="preserve">os asociados </w:t>
      </w:r>
      <w:r w:rsidR="00264A4E" w:rsidRPr="008D4CBE">
        <w:rPr>
          <w:rFonts w:ascii="Arial" w:hAnsi="Arial" w:cs="Arial"/>
          <w:sz w:val="22"/>
          <w:szCs w:val="22"/>
        </w:rPr>
        <w:t xml:space="preserve"> </w:t>
      </w:r>
      <w:r w:rsidRPr="008D4CBE">
        <w:rPr>
          <w:rFonts w:ascii="Arial" w:hAnsi="Arial" w:cs="Arial"/>
          <w:sz w:val="22"/>
          <w:szCs w:val="22"/>
        </w:rPr>
        <w:t>deberán</w:t>
      </w:r>
      <w:r w:rsidR="00F56C51" w:rsidRPr="008D4CBE">
        <w:rPr>
          <w:rFonts w:ascii="Arial" w:hAnsi="Arial" w:cs="Arial"/>
          <w:sz w:val="22"/>
          <w:szCs w:val="22"/>
        </w:rPr>
        <w:t xml:space="preserve"> </w:t>
      </w:r>
      <w:r w:rsidRPr="008D4CBE">
        <w:rPr>
          <w:rFonts w:ascii="Arial" w:hAnsi="Arial" w:cs="Arial"/>
          <w:sz w:val="22"/>
          <w:szCs w:val="22"/>
        </w:rPr>
        <w:t xml:space="preserve">estar al día </w:t>
      </w:r>
      <w:r w:rsidR="00F56C51" w:rsidRPr="008D4CBE">
        <w:rPr>
          <w:rFonts w:ascii="Arial" w:hAnsi="Arial" w:cs="Arial"/>
          <w:sz w:val="22"/>
          <w:szCs w:val="22"/>
        </w:rPr>
        <w:t xml:space="preserve">por todo concepto </w:t>
      </w:r>
      <w:r w:rsidRPr="008D4CBE">
        <w:rPr>
          <w:rFonts w:ascii="Arial" w:hAnsi="Arial" w:cs="Arial"/>
          <w:sz w:val="22"/>
          <w:szCs w:val="22"/>
        </w:rPr>
        <w:t xml:space="preserve">a la fecha de </w:t>
      </w:r>
      <w:r w:rsidR="00F56C51" w:rsidRPr="008D4CBE">
        <w:rPr>
          <w:rFonts w:ascii="Arial" w:hAnsi="Arial" w:cs="Arial"/>
          <w:sz w:val="22"/>
          <w:szCs w:val="22"/>
        </w:rPr>
        <w:t xml:space="preserve">cada </w:t>
      </w:r>
      <w:r w:rsidRPr="008D4CBE">
        <w:rPr>
          <w:rFonts w:ascii="Arial" w:hAnsi="Arial" w:cs="Arial"/>
          <w:sz w:val="22"/>
          <w:szCs w:val="22"/>
        </w:rPr>
        <w:t>sorteo</w:t>
      </w:r>
      <w:r w:rsidR="00E27F6C" w:rsidRPr="008D4CBE">
        <w:rPr>
          <w:rFonts w:ascii="Arial" w:hAnsi="Arial" w:cs="Arial"/>
          <w:sz w:val="22"/>
          <w:szCs w:val="22"/>
        </w:rPr>
        <w:t>,</w:t>
      </w:r>
      <w:r w:rsidRPr="008D4CBE">
        <w:rPr>
          <w:rFonts w:ascii="Arial" w:hAnsi="Arial" w:cs="Arial"/>
          <w:sz w:val="22"/>
          <w:szCs w:val="22"/>
        </w:rPr>
        <w:t xml:space="preserve"> </w:t>
      </w:r>
      <w:r w:rsidR="00264A4E" w:rsidRPr="008D4CBE">
        <w:rPr>
          <w:rFonts w:ascii="Arial" w:hAnsi="Arial" w:cs="Arial"/>
          <w:sz w:val="22"/>
          <w:szCs w:val="22"/>
        </w:rPr>
        <w:t>con las diferentes loterías en las fechas establecidas</w:t>
      </w:r>
      <w:r w:rsidRPr="008D4CBE">
        <w:rPr>
          <w:rFonts w:ascii="Arial" w:hAnsi="Arial" w:cs="Arial"/>
          <w:sz w:val="22"/>
          <w:szCs w:val="22"/>
        </w:rPr>
        <w:t xml:space="preserve">, </w:t>
      </w:r>
      <w:r w:rsidR="00E27F6C" w:rsidRPr="008D4CBE">
        <w:rPr>
          <w:rFonts w:ascii="Arial" w:hAnsi="Arial" w:cs="Arial"/>
          <w:sz w:val="22"/>
          <w:szCs w:val="22"/>
        </w:rPr>
        <w:t xml:space="preserve">aclarando </w:t>
      </w:r>
      <w:r w:rsidR="00F56C51" w:rsidRPr="008D4CBE">
        <w:rPr>
          <w:rFonts w:ascii="Arial" w:hAnsi="Arial" w:cs="Arial"/>
          <w:sz w:val="22"/>
          <w:szCs w:val="22"/>
        </w:rPr>
        <w:t xml:space="preserve"> que</w:t>
      </w:r>
      <w:r w:rsidRPr="008D4CBE">
        <w:rPr>
          <w:rFonts w:ascii="Arial" w:hAnsi="Arial" w:cs="Arial"/>
          <w:sz w:val="22"/>
          <w:szCs w:val="22"/>
        </w:rPr>
        <w:t xml:space="preserve"> </w:t>
      </w:r>
      <w:r w:rsidR="00E27F6C" w:rsidRPr="008D4CBE">
        <w:rPr>
          <w:rFonts w:ascii="Arial" w:hAnsi="Arial" w:cs="Arial"/>
          <w:sz w:val="22"/>
          <w:szCs w:val="22"/>
        </w:rPr>
        <w:t xml:space="preserve">de no estar al día, no participará  </w:t>
      </w:r>
      <w:r w:rsidR="00F56C51" w:rsidRPr="008D4CBE">
        <w:rPr>
          <w:rFonts w:ascii="Arial" w:hAnsi="Arial" w:cs="Arial"/>
          <w:sz w:val="22"/>
          <w:szCs w:val="22"/>
        </w:rPr>
        <w:t xml:space="preserve"> </w:t>
      </w:r>
      <w:r w:rsidRPr="008D4CBE">
        <w:rPr>
          <w:rFonts w:ascii="Arial" w:hAnsi="Arial" w:cs="Arial"/>
          <w:sz w:val="22"/>
          <w:szCs w:val="22"/>
        </w:rPr>
        <w:t>y se continuar</w:t>
      </w:r>
      <w:r w:rsidR="00F56C51" w:rsidRPr="008D4CBE">
        <w:rPr>
          <w:rFonts w:ascii="Arial" w:hAnsi="Arial" w:cs="Arial"/>
          <w:sz w:val="22"/>
          <w:szCs w:val="22"/>
        </w:rPr>
        <w:t>á</w:t>
      </w:r>
      <w:r w:rsidRPr="008D4CBE">
        <w:rPr>
          <w:rFonts w:ascii="Arial" w:hAnsi="Arial" w:cs="Arial"/>
          <w:sz w:val="22"/>
          <w:szCs w:val="22"/>
        </w:rPr>
        <w:t xml:space="preserve"> con el mecanismo. </w:t>
      </w:r>
    </w:p>
    <w:p w:rsidR="00566202" w:rsidRPr="008D4CBE" w:rsidRDefault="00566202" w:rsidP="00026E2E">
      <w:pPr>
        <w:jc w:val="both"/>
        <w:rPr>
          <w:rFonts w:ascii="Arial" w:hAnsi="Arial" w:cs="Arial"/>
          <w:sz w:val="22"/>
          <w:szCs w:val="22"/>
        </w:rPr>
      </w:pPr>
    </w:p>
    <w:p w:rsidR="00566202" w:rsidRPr="008D4CBE" w:rsidRDefault="00566202" w:rsidP="00026E2E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12°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Los premios a sortear (Motos) No se entregarán en efectivo</w:t>
      </w:r>
      <w:r w:rsidR="009B3084" w:rsidRPr="008D4CBE">
        <w:rPr>
          <w:rFonts w:ascii="Arial" w:hAnsi="Arial" w:cs="Arial"/>
          <w:sz w:val="22"/>
          <w:szCs w:val="22"/>
        </w:rPr>
        <w:t>.</w:t>
      </w:r>
    </w:p>
    <w:p w:rsidR="009B3084" w:rsidRPr="008D4CBE" w:rsidRDefault="009B3084" w:rsidP="00026E2E">
      <w:pPr>
        <w:jc w:val="both"/>
        <w:rPr>
          <w:rFonts w:ascii="Arial" w:hAnsi="Arial" w:cs="Arial"/>
          <w:sz w:val="22"/>
          <w:szCs w:val="22"/>
        </w:rPr>
      </w:pPr>
    </w:p>
    <w:p w:rsidR="009B3084" w:rsidRPr="008D4CBE" w:rsidRDefault="009B3084" w:rsidP="009B3084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13°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Las boletas se entregarán al titular o con autorización a un </w:t>
      </w:r>
      <w:r w:rsidR="00EF4136" w:rsidRPr="008D4CBE">
        <w:rPr>
          <w:rFonts w:ascii="Arial" w:hAnsi="Arial" w:cs="Arial"/>
          <w:sz w:val="22"/>
          <w:szCs w:val="22"/>
        </w:rPr>
        <w:t xml:space="preserve">representante.  </w:t>
      </w:r>
    </w:p>
    <w:p w:rsidR="00EF4136" w:rsidRPr="008D4CBE" w:rsidRDefault="00EF4136" w:rsidP="009B3084">
      <w:pPr>
        <w:jc w:val="both"/>
        <w:rPr>
          <w:rFonts w:ascii="Arial" w:hAnsi="Arial" w:cs="Arial"/>
          <w:sz w:val="22"/>
          <w:szCs w:val="22"/>
        </w:rPr>
      </w:pPr>
    </w:p>
    <w:p w:rsidR="00EF4136" w:rsidRPr="008D4CBE" w:rsidRDefault="00EF4136" w:rsidP="00EF4136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14°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El premio se entregará al asociado titular ganador.</w:t>
      </w:r>
    </w:p>
    <w:p w:rsidR="003552AB" w:rsidRPr="008D4CBE" w:rsidRDefault="003552AB" w:rsidP="00EF4136">
      <w:pPr>
        <w:jc w:val="both"/>
        <w:rPr>
          <w:rFonts w:ascii="Arial" w:hAnsi="Arial" w:cs="Arial"/>
          <w:sz w:val="22"/>
          <w:szCs w:val="22"/>
        </w:rPr>
      </w:pPr>
    </w:p>
    <w:p w:rsidR="003552AB" w:rsidRPr="008D4CBE" w:rsidRDefault="003552AB" w:rsidP="003552AB">
      <w:pPr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15°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Las boletas que entran a participar en </w:t>
      </w:r>
      <w:r w:rsidR="00641D0F" w:rsidRPr="008D4CBE">
        <w:rPr>
          <w:rFonts w:ascii="Arial" w:hAnsi="Arial" w:cs="Arial"/>
          <w:sz w:val="22"/>
          <w:szCs w:val="22"/>
        </w:rPr>
        <w:t>cada</w:t>
      </w:r>
      <w:r w:rsidRPr="008D4CBE">
        <w:rPr>
          <w:rFonts w:ascii="Arial" w:hAnsi="Arial" w:cs="Arial"/>
          <w:sz w:val="22"/>
          <w:szCs w:val="22"/>
        </w:rPr>
        <w:t xml:space="preserve"> sorteo serán publicadas </w:t>
      </w:r>
      <w:r w:rsidR="00D90320" w:rsidRPr="008D4CBE">
        <w:rPr>
          <w:rFonts w:ascii="Arial" w:hAnsi="Arial" w:cs="Arial"/>
          <w:sz w:val="22"/>
          <w:szCs w:val="22"/>
        </w:rPr>
        <w:t>en cartelera antes con anterioridad, con supervisión de la Junta de Vigilancia</w:t>
      </w:r>
      <w:r w:rsidRPr="008D4CBE">
        <w:rPr>
          <w:rFonts w:ascii="Arial" w:hAnsi="Arial" w:cs="Arial"/>
          <w:sz w:val="22"/>
          <w:szCs w:val="22"/>
        </w:rPr>
        <w:t>.</w:t>
      </w:r>
    </w:p>
    <w:p w:rsidR="00026E2E" w:rsidRPr="008D4CBE" w:rsidRDefault="00026E2E" w:rsidP="00026E2E">
      <w:pPr>
        <w:jc w:val="both"/>
        <w:rPr>
          <w:rFonts w:ascii="Arial" w:hAnsi="Arial" w:cs="Arial"/>
          <w:sz w:val="22"/>
          <w:szCs w:val="22"/>
        </w:rPr>
      </w:pPr>
    </w:p>
    <w:p w:rsidR="0099443D" w:rsidRPr="008D4CBE" w:rsidRDefault="00026E2E" w:rsidP="00026E2E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sz w:val="22"/>
          <w:szCs w:val="22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ARTICULOS 1</w:t>
      </w:r>
      <w:r w:rsidR="00641D0F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6</w:t>
      </w: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°</w:t>
      </w:r>
      <w:r w:rsidRPr="008D4CBE">
        <w:rPr>
          <w:rFonts w:ascii="Arial" w:hAnsi="Arial" w:cs="Arial"/>
          <w:b/>
          <w:sz w:val="22"/>
          <w:szCs w:val="22"/>
        </w:rPr>
        <w:t>:</w:t>
      </w:r>
      <w:r w:rsidRPr="008D4CBE">
        <w:rPr>
          <w:rFonts w:ascii="Arial" w:hAnsi="Arial" w:cs="Arial"/>
          <w:sz w:val="22"/>
          <w:szCs w:val="22"/>
        </w:rPr>
        <w:t xml:space="preserve"> Las personas que se asocien a la cooperativa deberán tener </w:t>
      </w:r>
      <w:r w:rsidR="0034517E" w:rsidRPr="008D4CBE">
        <w:rPr>
          <w:rFonts w:ascii="Arial" w:hAnsi="Arial" w:cs="Arial"/>
          <w:sz w:val="22"/>
          <w:szCs w:val="22"/>
        </w:rPr>
        <w:t>dos (2)</w:t>
      </w:r>
      <w:r w:rsidR="00273167" w:rsidRPr="008D4CBE">
        <w:rPr>
          <w:rFonts w:ascii="Arial" w:hAnsi="Arial" w:cs="Arial"/>
          <w:sz w:val="22"/>
          <w:szCs w:val="22"/>
        </w:rPr>
        <w:t xml:space="preserve"> </w:t>
      </w:r>
      <w:r w:rsidRPr="008D4CBE">
        <w:rPr>
          <w:rFonts w:ascii="Arial" w:hAnsi="Arial" w:cs="Arial"/>
          <w:sz w:val="22"/>
          <w:szCs w:val="22"/>
        </w:rPr>
        <w:t>mes</w:t>
      </w:r>
      <w:r w:rsidR="00273167" w:rsidRPr="008D4CBE">
        <w:rPr>
          <w:rFonts w:ascii="Arial" w:hAnsi="Arial" w:cs="Arial"/>
          <w:sz w:val="22"/>
          <w:szCs w:val="22"/>
        </w:rPr>
        <w:t>es</w:t>
      </w:r>
      <w:r w:rsidRPr="008D4CBE">
        <w:rPr>
          <w:rFonts w:ascii="Arial" w:hAnsi="Arial" w:cs="Arial"/>
          <w:sz w:val="22"/>
          <w:szCs w:val="22"/>
        </w:rPr>
        <w:t xml:space="preserve"> de antigüedad como afiliado para recibir boletas.</w:t>
      </w:r>
    </w:p>
    <w:p w:rsidR="00026E2E" w:rsidRPr="008D4CBE" w:rsidRDefault="00026E2E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8D4CBE" w:rsidRDefault="00026E2E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 xml:space="preserve">ARTICULOS </w:t>
      </w:r>
      <w:r w:rsidR="00B437ED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1</w:t>
      </w:r>
      <w:r w:rsidR="00641D0F" w:rsidRPr="008D4CBE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ES"/>
        </w:rPr>
        <w:t>7</w:t>
      </w:r>
      <w:r w:rsidR="0099443D" w:rsidRPr="008D4CBE">
        <w:rPr>
          <w:rFonts w:ascii="Arial" w:eastAsiaTheme="minorHAnsi" w:hAnsi="Arial" w:cs="Arial"/>
          <w:b/>
          <w:bCs/>
          <w:color w:val="000000"/>
          <w:sz w:val="22"/>
          <w:szCs w:val="22"/>
          <w:lang w:eastAsia="en-US"/>
        </w:rPr>
        <w:t xml:space="preserve">. </w:t>
      </w:r>
      <w:r w:rsidR="0099443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El presente acuerdo fue socializado y aprobado en reunión </w:t>
      </w:r>
      <w:r w:rsidR="003060F2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>extrao</w:t>
      </w:r>
      <w:r w:rsidR="00B437E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>rdinaria</w:t>
      </w:r>
      <w:r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 </w:t>
      </w:r>
      <w:r w:rsidR="0099443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>de</w:t>
      </w:r>
      <w:r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 Consejo de </w:t>
      </w:r>
      <w:r w:rsidR="0099443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 Administración </w:t>
      </w:r>
      <w:r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de fecha </w:t>
      </w:r>
      <w:r w:rsidR="003060F2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22 </w:t>
      </w:r>
      <w:r w:rsidR="0099443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 xml:space="preserve">de </w:t>
      </w:r>
      <w:r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>octubre de 2018</w:t>
      </w:r>
      <w:r w:rsidR="0099443D" w:rsidRPr="008D4CBE"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  <w:t>.</w:t>
      </w:r>
    </w:p>
    <w:p w:rsidR="004A6D46" w:rsidRDefault="00E20C40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sz w:val="22"/>
          <w:szCs w:val="22"/>
          <w:lang w:val="es-ES"/>
        </w:rPr>
      </w:pPr>
      <w:bookmarkStart w:id="0" w:name="_GoBack"/>
      <w:bookmarkEnd w:id="0"/>
      <w:r>
        <w:rPr>
          <w:noProof/>
          <w:lang w:val="en-US" w:eastAsia="en-US"/>
        </w:rPr>
        <w:drawing>
          <wp:anchor distT="0" distB="0" distL="0" distR="0" simplePos="0" relativeHeight="251659264" behindDoc="1" locked="0" layoutInCell="1" allowOverlap="1" wp14:anchorId="02C2BC86" wp14:editId="03C71103">
            <wp:simplePos x="0" y="0"/>
            <wp:positionH relativeFrom="page">
              <wp:posOffset>904875</wp:posOffset>
            </wp:positionH>
            <wp:positionV relativeFrom="page">
              <wp:posOffset>7903316</wp:posOffset>
            </wp:positionV>
            <wp:extent cx="1945823" cy="11239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5823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443D" w:rsidRPr="008D4CBE" w:rsidRDefault="00E20C40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E20C40">
        <w:rPr>
          <w:rFonts w:ascii="Arial" w:hAnsi="Arial" w:cs="Arial"/>
          <w:bCs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3BDAE6C8" wp14:editId="57D45CD3">
            <wp:simplePos x="0" y="0"/>
            <wp:positionH relativeFrom="column">
              <wp:posOffset>3153410</wp:posOffset>
            </wp:positionH>
            <wp:positionV relativeFrom="paragraph">
              <wp:posOffset>12700</wp:posOffset>
            </wp:positionV>
            <wp:extent cx="1800225" cy="1093287"/>
            <wp:effectExtent l="0" t="0" r="0" b="0"/>
            <wp:wrapNone/>
            <wp:docPr id="2" name="Imagen 2" descr="C:\Users\SubAdmin\Desktop\Unidad F\Documentos Escaneados\Firmas\Agusti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Admin\Desktop\Unidad F\Documentos Escaneados\Firmas\Agustin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09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8CB" w:rsidRPr="008D4CBE">
        <w:rPr>
          <w:rFonts w:ascii="Arial" w:hAnsi="Arial" w:cs="Arial"/>
          <w:bCs/>
          <w:sz w:val="22"/>
          <w:szCs w:val="22"/>
          <w:lang w:val="es-ES"/>
        </w:rPr>
        <w:t>Cordialmente,</w:t>
      </w:r>
      <w:r w:rsidR="0099443D" w:rsidRPr="008D4CBE">
        <w:rPr>
          <w:rFonts w:ascii="Arial" w:hAnsi="Arial" w:cs="Arial"/>
          <w:bCs/>
          <w:sz w:val="22"/>
          <w:szCs w:val="22"/>
          <w:lang w:val="es-ES"/>
        </w:rPr>
        <w:t xml:space="preserve"> </w:t>
      </w:r>
    </w:p>
    <w:p w:rsidR="0099443D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8D4CBE">
        <w:rPr>
          <w:rFonts w:ascii="Arial" w:hAnsi="Arial" w:cs="Arial"/>
          <w:bCs/>
          <w:sz w:val="22"/>
          <w:szCs w:val="22"/>
          <w:lang w:val="es-ES"/>
        </w:rPr>
        <w:t xml:space="preserve"> </w:t>
      </w:r>
    </w:p>
    <w:p w:rsidR="004A6D46" w:rsidRDefault="004A6D46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sz w:val="22"/>
          <w:szCs w:val="22"/>
          <w:lang w:val="es-ES"/>
        </w:rPr>
      </w:pPr>
    </w:p>
    <w:p w:rsidR="004A6D46" w:rsidRDefault="004A6D46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sz w:val="22"/>
          <w:szCs w:val="22"/>
          <w:lang w:val="es-ES"/>
        </w:rPr>
      </w:pPr>
    </w:p>
    <w:p w:rsidR="00E20C40" w:rsidRDefault="00E20C40" w:rsidP="00E20C40">
      <w:pPr>
        <w:tabs>
          <w:tab w:val="left" w:pos="-284"/>
          <w:tab w:val="left" w:pos="0"/>
          <w:tab w:val="left" w:pos="708"/>
          <w:tab w:val="left" w:pos="1416"/>
          <w:tab w:val="left" w:pos="2124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:rsidR="000C27E3" w:rsidRPr="00E20C40" w:rsidRDefault="00E20C40" w:rsidP="00E20C40">
      <w:pPr>
        <w:tabs>
          <w:tab w:val="left" w:pos="-284"/>
          <w:tab w:val="left" w:pos="0"/>
          <w:tab w:val="left" w:pos="708"/>
          <w:tab w:val="left" w:pos="1416"/>
          <w:tab w:val="left" w:pos="2124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</w:p>
    <w:p w:rsidR="0099443D" w:rsidRPr="00E20C40" w:rsidRDefault="0099443D" w:rsidP="0099443D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E20C40">
        <w:rPr>
          <w:rFonts w:ascii="Arial" w:hAnsi="Arial" w:cs="Arial"/>
          <w:b/>
          <w:bCs/>
          <w:sz w:val="22"/>
          <w:szCs w:val="22"/>
        </w:rPr>
        <w:t>DANIEL CARDOZO PEREZ</w:t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ab/>
        <w:t xml:space="preserve">  </w:t>
      </w:r>
      <w:r w:rsidR="00273167" w:rsidRPr="00E20C40">
        <w:rPr>
          <w:rFonts w:ascii="Arial" w:hAnsi="Arial" w:cs="Arial"/>
          <w:b/>
          <w:bCs/>
          <w:sz w:val="22"/>
          <w:szCs w:val="22"/>
        </w:rPr>
        <w:tab/>
      </w:r>
      <w:r w:rsidRPr="00E20C40">
        <w:rPr>
          <w:rFonts w:ascii="Arial" w:hAnsi="Arial" w:cs="Arial"/>
          <w:b/>
          <w:bCs/>
          <w:sz w:val="22"/>
          <w:szCs w:val="22"/>
        </w:rPr>
        <w:t xml:space="preserve">AGUSTIN CHARRY </w:t>
      </w:r>
      <w:proofErr w:type="spellStart"/>
      <w:r w:rsidRPr="00E20C40">
        <w:rPr>
          <w:rFonts w:ascii="Arial" w:hAnsi="Arial" w:cs="Arial"/>
          <w:b/>
          <w:bCs/>
          <w:sz w:val="22"/>
          <w:szCs w:val="22"/>
        </w:rPr>
        <w:t>CHARRY</w:t>
      </w:r>
      <w:proofErr w:type="spellEnd"/>
      <w:r w:rsidRPr="00E20C40"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EC7DEE" w:rsidRPr="008D4CBE" w:rsidRDefault="0099443D">
      <w:pPr>
        <w:rPr>
          <w:rFonts w:ascii="Arial" w:eastAsiaTheme="minorHAnsi" w:hAnsi="Arial" w:cs="Arial"/>
          <w:bCs/>
          <w:color w:val="000000"/>
          <w:sz w:val="22"/>
          <w:szCs w:val="22"/>
          <w:lang w:eastAsia="en-US"/>
        </w:rPr>
      </w:pPr>
      <w:r w:rsidRPr="008D4CBE">
        <w:rPr>
          <w:rFonts w:ascii="Arial" w:hAnsi="Arial" w:cs="Arial"/>
          <w:bCs/>
          <w:sz w:val="22"/>
          <w:szCs w:val="22"/>
          <w:lang w:val="es-ES"/>
        </w:rPr>
        <w:t xml:space="preserve">Presidente Consejo de Administración          </w:t>
      </w:r>
      <w:r w:rsidR="00273167" w:rsidRPr="008D4CBE">
        <w:rPr>
          <w:rFonts w:ascii="Arial" w:hAnsi="Arial" w:cs="Arial"/>
          <w:bCs/>
          <w:sz w:val="22"/>
          <w:szCs w:val="22"/>
          <w:lang w:val="es-ES"/>
        </w:rPr>
        <w:tab/>
      </w:r>
      <w:r w:rsidRPr="008D4CBE">
        <w:rPr>
          <w:rFonts w:ascii="Arial" w:hAnsi="Arial" w:cs="Arial"/>
          <w:bCs/>
          <w:sz w:val="22"/>
          <w:szCs w:val="22"/>
          <w:lang w:val="es-ES"/>
        </w:rPr>
        <w:t xml:space="preserve"> Secretario Consejo de Administración</w:t>
      </w:r>
    </w:p>
    <w:sectPr w:rsidR="00EC7DEE" w:rsidRPr="008D4CBE" w:rsidSect="008D4CBE">
      <w:headerReference w:type="default" r:id="rId8"/>
      <w:pgSz w:w="12240" w:h="15840"/>
      <w:pgMar w:top="1304" w:right="1247" w:bottom="1247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F6B" w:rsidRDefault="00810F6B" w:rsidP="00E20C40">
      <w:r>
        <w:separator/>
      </w:r>
    </w:p>
  </w:endnote>
  <w:endnote w:type="continuationSeparator" w:id="0">
    <w:p w:rsidR="00810F6B" w:rsidRDefault="00810F6B" w:rsidP="00E2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F6B" w:rsidRDefault="00810F6B" w:rsidP="00E20C40">
      <w:r>
        <w:separator/>
      </w:r>
    </w:p>
  </w:footnote>
  <w:footnote w:type="continuationSeparator" w:id="0">
    <w:p w:rsidR="00810F6B" w:rsidRDefault="00810F6B" w:rsidP="00E2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C40" w:rsidRDefault="00E20C40" w:rsidP="00E20C40">
    <w:pPr>
      <w:pStyle w:val="Encabezado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5F445F80" wp14:editId="5D108D70">
          <wp:simplePos x="0" y="0"/>
          <wp:positionH relativeFrom="margin">
            <wp:align>center</wp:align>
          </wp:positionH>
          <wp:positionV relativeFrom="paragraph">
            <wp:posOffset>2817505</wp:posOffset>
          </wp:positionV>
          <wp:extent cx="3419475" cy="3229504"/>
          <wp:effectExtent l="0" t="0" r="0" b="9525"/>
          <wp:wrapNone/>
          <wp:docPr id="3" name="Imagen 3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9475" cy="32295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inline distT="0" distB="0" distL="0" distR="0" wp14:anchorId="154607C3">
          <wp:extent cx="1574612" cy="513715"/>
          <wp:effectExtent l="0" t="0" r="6985" b="63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9990" cy="51546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43"/>
    <w:rsid w:val="00020D78"/>
    <w:rsid w:val="00026E2E"/>
    <w:rsid w:val="00061ED9"/>
    <w:rsid w:val="00076C4F"/>
    <w:rsid w:val="000B3DA4"/>
    <w:rsid w:val="000C27E3"/>
    <w:rsid w:val="000F6D65"/>
    <w:rsid w:val="001C027E"/>
    <w:rsid w:val="00263B4F"/>
    <w:rsid w:val="00264A4E"/>
    <w:rsid w:val="002675DD"/>
    <w:rsid w:val="00273167"/>
    <w:rsid w:val="0027675F"/>
    <w:rsid w:val="002A7750"/>
    <w:rsid w:val="003060F2"/>
    <w:rsid w:val="0034517E"/>
    <w:rsid w:val="003552AB"/>
    <w:rsid w:val="004604A2"/>
    <w:rsid w:val="004A6D46"/>
    <w:rsid w:val="004C38B2"/>
    <w:rsid w:val="00511FB4"/>
    <w:rsid w:val="0051621E"/>
    <w:rsid w:val="00533F23"/>
    <w:rsid w:val="00566202"/>
    <w:rsid w:val="005E3767"/>
    <w:rsid w:val="00641D0F"/>
    <w:rsid w:val="0065398E"/>
    <w:rsid w:val="00665A2F"/>
    <w:rsid w:val="006E114A"/>
    <w:rsid w:val="007112A9"/>
    <w:rsid w:val="00746608"/>
    <w:rsid w:val="00766D77"/>
    <w:rsid w:val="007A62D4"/>
    <w:rsid w:val="007D4393"/>
    <w:rsid w:val="007E6B97"/>
    <w:rsid w:val="007F4C03"/>
    <w:rsid w:val="00810F6B"/>
    <w:rsid w:val="00897F96"/>
    <w:rsid w:val="008D4CBE"/>
    <w:rsid w:val="009177D9"/>
    <w:rsid w:val="0099443D"/>
    <w:rsid w:val="009A2F2F"/>
    <w:rsid w:val="009B2853"/>
    <w:rsid w:val="009B3084"/>
    <w:rsid w:val="00A32D6B"/>
    <w:rsid w:val="00AC3773"/>
    <w:rsid w:val="00AE5D13"/>
    <w:rsid w:val="00B36EB1"/>
    <w:rsid w:val="00B437ED"/>
    <w:rsid w:val="00B93A3F"/>
    <w:rsid w:val="00CB1F8A"/>
    <w:rsid w:val="00D10FF6"/>
    <w:rsid w:val="00D1243D"/>
    <w:rsid w:val="00D55D77"/>
    <w:rsid w:val="00D90320"/>
    <w:rsid w:val="00D924F9"/>
    <w:rsid w:val="00DA3083"/>
    <w:rsid w:val="00DA6BAA"/>
    <w:rsid w:val="00DB6212"/>
    <w:rsid w:val="00DE72A4"/>
    <w:rsid w:val="00E0653C"/>
    <w:rsid w:val="00E20C40"/>
    <w:rsid w:val="00E27F6C"/>
    <w:rsid w:val="00E73FBC"/>
    <w:rsid w:val="00EC7DEE"/>
    <w:rsid w:val="00ED4843"/>
    <w:rsid w:val="00EF4136"/>
    <w:rsid w:val="00EF4BFD"/>
    <w:rsid w:val="00F56C51"/>
    <w:rsid w:val="00F608CB"/>
    <w:rsid w:val="00F84FED"/>
    <w:rsid w:val="00FD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B4D42D"/>
  <w15:docId w15:val="{9D90DC33-6AB5-443A-9377-687E042B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26E2E"/>
    <w:pPr>
      <w:spacing w:before="400" w:after="60"/>
      <w:contextualSpacing/>
      <w:jc w:val="both"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  <w:lang w:val="en-US" w:eastAsia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  <w:style w:type="character" w:customStyle="1" w:styleId="Ttulo1Car">
    <w:name w:val="Título 1 Car"/>
    <w:basedOn w:val="Fuentedeprrafopredeter"/>
    <w:link w:val="Ttulo1"/>
    <w:uiPriority w:val="9"/>
    <w:rsid w:val="00026E2E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  <w:lang w:val="en-US" w:bidi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4CB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4CBE"/>
    <w:rPr>
      <w:rFonts w:ascii="Segoe UI" w:eastAsia="Times New Roman" w:hAnsi="Segoe UI" w:cs="Segoe UI"/>
      <w:sz w:val="18"/>
      <w:szCs w:val="18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20C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20C40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20C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C40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OscarM</dc:creator>
  <cp:lastModifiedBy>Windows User</cp:lastModifiedBy>
  <cp:revision>3</cp:revision>
  <cp:lastPrinted>2018-10-23T16:14:00Z</cp:lastPrinted>
  <dcterms:created xsi:type="dcterms:W3CDTF">2018-11-09T19:54:00Z</dcterms:created>
  <dcterms:modified xsi:type="dcterms:W3CDTF">2018-11-09T20:13:00Z</dcterms:modified>
</cp:coreProperties>
</file>