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B17D01" w14:textId="4F74F2B6" w:rsidR="007C3B75" w:rsidRPr="00604632" w:rsidRDefault="00544B00" w:rsidP="007C3B75">
      <w:pPr>
        <w:spacing w:after="0" w:line="240" w:lineRule="auto"/>
        <w:jc w:val="center"/>
        <w:rPr>
          <w:rFonts w:ascii="Arial" w:hAnsi="Arial" w:cs="Arial"/>
          <w:b/>
          <w:bCs/>
          <w:sz w:val="24"/>
          <w:szCs w:val="24"/>
        </w:rPr>
      </w:pPr>
      <w:r w:rsidRPr="00604632">
        <w:rPr>
          <w:rFonts w:ascii="Arial" w:hAnsi="Arial" w:cs="Arial"/>
          <w:b/>
          <w:bCs/>
          <w:sz w:val="24"/>
          <w:szCs w:val="24"/>
        </w:rPr>
        <w:t>ACUERDO N</w:t>
      </w:r>
      <w:r w:rsidR="00B15377">
        <w:rPr>
          <w:rFonts w:ascii="Arial" w:hAnsi="Arial" w:cs="Arial"/>
          <w:b/>
          <w:bCs/>
          <w:sz w:val="24"/>
          <w:szCs w:val="24"/>
        </w:rPr>
        <w:t>o</w:t>
      </w:r>
      <w:r w:rsidRPr="00604632">
        <w:rPr>
          <w:rFonts w:ascii="Arial" w:hAnsi="Arial" w:cs="Arial"/>
          <w:b/>
          <w:bCs/>
          <w:sz w:val="24"/>
          <w:szCs w:val="24"/>
        </w:rPr>
        <w:t xml:space="preserve"> </w:t>
      </w:r>
      <w:r w:rsidR="00B15377">
        <w:rPr>
          <w:rFonts w:ascii="Arial" w:hAnsi="Arial" w:cs="Arial"/>
          <w:b/>
          <w:bCs/>
          <w:sz w:val="24"/>
          <w:szCs w:val="24"/>
        </w:rPr>
        <w:t>2</w:t>
      </w:r>
      <w:r w:rsidR="00F27AD4">
        <w:rPr>
          <w:rFonts w:ascii="Arial" w:hAnsi="Arial" w:cs="Arial"/>
          <w:b/>
          <w:bCs/>
          <w:sz w:val="24"/>
          <w:szCs w:val="24"/>
        </w:rPr>
        <w:t>6</w:t>
      </w:r>
      <w:r w:rsidR="00604632">
        <w:rPr>
          <w:rFonts w:ascii="Arial" w:hAnsi="Arial" w:cs="Arial"/>
          <w:b/>
          <w:bCs/>
          <w:sz w:val="24"/>
          <w:szCs w:val="24"/>
        </w:rPr>
        <w:t xml:space="preserve"> </w:t>
      </w:r>
      <w:r w:rsidR="00604632" w:rsidRPr="00604632">
        <w:rPr>
          <w:rFonts w:ascii="Arial" w:hAnsi="Arial" w:cs="Arial"/>
          <w:b/>
          <w:bCs/>
          <w:sz w:val="24"/>
          <w:szCs w:val="24"/>
        </w:rPr>
        <w:t>D</w:t>
      </w:r>
      <w:r w:rsidR="0090695C">
        <w:rPr>
          <w:rFonts w:ascii="Arial" w:hAnsi="Arial" w:cs="Arial"/>
          <w:b/>
          <w:bCs/>
          <w:sz w:val="24"/>
          <w:szCs w:val="24"/>
        </w:rPr>
        <w:t>EL 24</w:t>
      </w:r>
      <w:r w:rsidRPr="00604632">
        <w:rPr>
          <w:rFonts w:ascii="Arial" w:hAnsi="Arial" w:cs="Arial"/>
          <w:b/>
          <w:bCs/>
          <w:sz w:val="24"/>
          <w:szCs w:val="24"/>
        </w:rPr>
        <w:t xml:space="preserve"> </w:t>
      </w:r>
      <w:r w:rsidR="00B15377">
        <w:rPr>
          <w:rFonts w:ascii="Arial" w:hAnsi="Arial" w:cs="Arial"/>
          <w:b/>
          <w:bCs/>
          <w:sz w:val="24"/>
          <w:szCs w:val="24"/>
        </w:rPr>
        <w:t>JU</w:t>
      </w:r>
      <w:r w:rsidR="006707DB">
        <w:rPr>
          <w:rFonts w:ascii="Arial" w:hAnsi="Arial" w:cs="Arial"/>
          <w:b/>
          <w:bCs/>
          <w:sz w:val="24"/>
          <w:szCs w:val="24"/>
        </w:rPr>
        <w:t>L</w:t>
      </w:r>
      <w:r w:rsidR="00B15377">
        <w:rPr>
          <w:rFonts w:ascii="Arial" w:hAnsi="Arial" w:cs="Arial"/>
          <w:b/>
          <w:bCs/>
          <w:sz w:val="24"/>
          <w:szCs w:val="24"/>
        </w:rPr>
        <w:t>IO</w:t>
      </w:r>
      <w:r w:rsidRPr="00604632">
        <w:rPr>
          <w:rFonts w:ascii="Arial" w:hAnsi="Arial" w:cs="Arial"/>
          <w:b/>
          <w:bCs/>
          <w:sz w:val="24"/>
          <w:szCs w:val="24"/>
        </w:rPr>
        <w:t xml:space="preserve">, DE </w:t>
      </w:r>
      <w:r w:rsidR="00B15377">
        <w:rPr>
          <w:rFonts w:ascii="Arial" w:hAnsi="Arial" w:cs="Arial"/>
          <w:b/>
          <w:bCs/>
          <w:sz w:val="24"/>
          <w:szCs w:val="24"/>
        </w:rPr>
        <w:t>2021</w:t>
      </w:r>
    </w:p>
    <w:p w14:paraId="240AFDA6" w14:textId="1147A766" w:rsidR="007C3B75" w:rsidRPr="00604632" w:rsidRDefault="007C3B75" w:rsidP="007C3B75">
      <w:pPr>
        <w:spacing w:after="0" w:line="240" w:lineRule="auto"/>
        <w:rPr>
          <w:rFonts w:ascii="Arial" w:hAnsi="Arial" w:cs="Arial"/>
          <w:b/>
          <w:sz w:val="24"/>
          <w:szCs w:val="24"/>
        </w:rPr>
      </w:pPr>
    </w:p>
    <w:p w14:paraId="345EC2F1" w14:textId="1322DE39" w:rsidR="006A7E39" w:rsidRPr="00604632" w:rsidRDefault="007C3B75" w:rsidP="002A2423">
      <w:pPr>
        <w:spacing w:after="0" w:line="240" w:lineRule="auto"/>
        <w:jc w:val="center"/>
        <w:rPr>
          <w:rFonts w:ascii="Arial" w:hAnsi="Arial" w:cs="Arial"/>
          <w:b/>
          <w:sz w:val="24"/>
          <w:szCs w:val="24"/>
        </w:rPr>
      </w:pPr>
      <w:r w:rsidRPr="00604632">
        <w:rPr>
          <w:rFonts w:ascii="Arial" w:hAnsi="Arial" w:cs="Arial"/>
          <w:b/>
          <w:sz w:val="24"/>
          <w:szCs w:val="24"/>
        </w:rPr>
        <w:t xml:space="preserve">POR MEDIO DEL CUAL SE </w:t>
      </w:r>
      <w:r w:rsidR="00097E54">
        <w:rPr>
          <w:rFonts w:ascii="Arial" w:hAnsi="Arial" w:cs="Arial"/>
          <w:b/>
          <w:sz w:val="24"/>
          <w:szCs w:val="24"/>
        </w:rPr>
        <w:t xml:space="preserve">ACTUALIZA EL </w:t>
      </w:r>
      <w:r w:rsidR="00097E54" w:rsidRPr="00604632">
        <w:rPr>
          <w:rFonts w:ascii="Arial" w:hAnsi="Arial" w:cs="Arial"/>
          <w:b/>
          <w:sz w:val="24"/>
          <w:szCs w:val="24"/>
        </w:rPr>
        <w:t>REGLAMENTO</w:t>
      </w:r>
      <w:r w:rsidRPr="00604632">
        <w:rPr>
          <w:rFonts w:ascii="Arial" w:hAnsi="Arial" w:cs="Arial"/>
          <w:b/>
          <w:sz w:val="24"/>
          <w:szCs w:val="24"/>
        </w:rPr>
        <w:t xml:space="preserve"> DE RETRIBUCIONES, ATENCIÓN DE GASTOS Y PRESUPUESTO PARA INDUCCIÓN CAPACITACIÓN Y EVALUACIÓN</w:t>
      </w:r>
      <w:r w:rsidRPr="00604632">
        <w:rPr>
          <w:rFonts w:ascii="Arial" w:hAnsi="Arial" w:cs="Arial"/>
          <w:sz w:val="24"/>
          <w:szCs w:val="24"/>
        </w:rPr>
        <w:t xml:space="preserve"> </w:t>
      </w:r>
      <w:r w:rsidRPr="00604632">
        <w:rPr>
          <w:rFonts w:ascii="Arial" w:hAnsi="Arial" w:cs="Arial"/>
          <w:b/>
          <w:sz w:val="24"/>
          <w:szCs w:val="24"/>
        </w:rPr>
        <w:t>PARA LOS INTEGRANTES DE LOS ÓRGANOS DE ADMINISTRACIÓN Y VIGILANCIA</w:t>
      </w:r>
    </w:p>
    <w:p w14:paraId="72E1050F" w14:textId="77777777" w:rsidR="002A2423" w:rsidRPr="00604632" w:rsidRDefault="002A2423" w:rsidP="00207C6C">
      <w:pPr>
        <w:spacing w:after="0" w:line="240" w:lineRule="auto"/>
        <w:rPr>
          <w:rFonts w:ascii="Arial" w:hAnsi="Arial" w:cs="Arial"/>
          <w:b/>
          <w:bCs/>
          <w:sz w:val="24"/>
          <w:szCs w:val="24"/>
        </w:rPr>
      </w:pPr>
    </w:p>
    <w:p w14:paraId="1312F0C9" w14:textId="2565C515" w:rsidR="006A7E39" w:rsidRPr="00604632" w:rsidRDefault="006A7E39" w:rsidP="002A2423">
      <w:pPr>
        <w:spacing w:after="0" w:line="240" w:lineRule="auto"/>
        <w:jc w:val="both"/>
        <w:rPr>
          <w:rFonts w:ascii="Arial" w:hAnsi="Arial" w:cs="Arial"/>
          <w:sz w:val="24"/>
          <w:szCs w:val="24"/>
        </w:rPr>
      </w:pPr>
      <w:r w:rsidRPr="00604632">
        <w:rPr>
          <w:rFonts w:ascii="Arial" w:hAnsi="Arial" w:cs="Arial"/>
          <w:sz w:val="24"/>
          <w:szCs w:val="24"/>
        </w:rPr>
        <w:t>El Consejo de Administración de la Cooperativa de Ahorro y Crédito COOPEAIPE, en uso de sus fa</w:t>
      </w:r>
      <w:r w:rsidR="007C3B75" w:rsidRPr="00604632">
        <w:rPr>
          <w:rFonts w:ascii="Arial" w:hAnsi="Arial" w:cs="Arial"/>
          <w:sz w:val="24"/>
          <w:szCs w:val="24"/>
        </w:rPr>
        <w:t>cultades legales y estatutarias, especialmente las contempladas en el decreto 962 del 2018, ley 454 de 1998, ley 79 de 1988</w:t>
      </w:r>
      <w:r w:rsidR="00097E54">
        <w:rPr>
          <w:rFonts w:ascii="Arial" w:hAnsi="Arial" w:cs="Arial"/>
          <w:sz w:val="24"/>
          <w:szCs w:val="24"/>
        </w:rPr>
        <w:t xml:space="preserve"> y </w:t>
      </w:r>
    </w:p>
    <w:p w14:paraId="60A470AD" w14:textId="77777777" w:rsidR="002A2423" w:rsidRPr="00604632" w:rsidRDefault="002A2423" w:rsidP="002A2423">
      <w:pPr>
        <w:spacing w:after="0" w:line="240" w:lineRule="auto"/>
        <w:jc w:val="both"/>
        <w:rPr>
          <w:rFonts w:ascii="Arial" w:hAnsi="Arial" w:cs="Arial"/>
          <w:sz w:val="24"/>
          <w:szCs w:val="24"/>
        </w:rPr>
      </w:pPr>
    </w:p>
    <w:p w14:paraId="58AC15C0" w14:textId="3D8BF8FA" w:rsidR="006A7E39" w:rsidRPr="00604632" w:rsidRDefault="006A7E39" w:rsidP="002A2423">
      <w:pPr>
        <w:spacing w:after="0" w:line="240" w:lineRule="auto"/>
        <w:jc w:val="center"/>
        <w:rPr>
          <w:rFonts w:ascii="Arial" w:hAnsi="Arial" w:cs="Arial"/>
          <w:b/>
          <w:bCs/>
          <w:sz w:val="24"/>
          <w:szCs w:val="24"/>
        </w:rPr>
      </w:pPr>
      <w:r w:rsidRPr="00604632">
        <w:rPr>
          <w:rFonts w:ascii="Arial" w:hAnsi="Arial" w:cs="Arial"/>
          <w:b/>
          <w:bCs/>
          <w:sz w:val="24"/>
          <w:szCs w:val="24"/>
        </w:rPr>
        <w:t>CONSIDERANDO</w:t>
      </w:r>
    </w:p>
    <w:p w14:paraId="3DDB5148" w14:textId="77777777" w:rsidR="002A2423" w:rsidRPr="00604632" w:rsidRDefault="002A2423" w:rsidP="002A2423">
      <w:pPr>
        <w:spacing w:after="0" w:line="240" w:lineRule="auto"/>
        <w:jc w:val="center"/>
        <w:rPr>
          <w:rFonts w:ascii="Arial" w:hAnsi="Arial" w:cs="Arial"/>
          <w:b/>
          <w:bCs/>
          <w:sz w:val="24"/>
          <w:szCs w:val="24"/>
        </w:rPr>
      </w:pPr>
    </w:p>
    <w:p w14:paraId="5CCB5292" w14:textId="17F19AAD" w:rsidR="00943072" w:rsidRPr="006A45ED" w:rsidRDefault="00512499" w:rsidP="00207C6C">
      <w:pPr>
        <w:pStyle w:val="Prrafodelista"/>
        <w:numPr>
          <w:ilvl w:val="0"/>
          <w:numId w:val="6"/>
        </w:numPr>
        <w:spacing w:after="0" w:line="240" w:lineRule="auto"/>
        <w:jc w:val="both"/>
        <w:rPr>
          <w:rFonts w:ascii="Arial" w:hAnsi="Arial" w:cs="Arial"/>
          <w:sz w:val="24"/>
          <w:szCs w:val="24"/>
        </w:rPr>
      </w:pPr>
      <w:r w:rsidRPr="006A45ED">
        <w:rPr>
          <w:rFonts w:ascii="Arial" w:hAnsi="Arial" w:cs="Arial"/>
          <w:sz w:val="24"/>
          <w:szCs w:val="24"/>
        </w:rPr>
        <w:t>Que</w:t>
      </w:r>
      <w:r w:rsidR="00207C6C" w:rsidRPr="006A45ED">
        <w:rPr>
          <w:rFonts w:ascii="Arial" w:hAnsi="Arial" w:cs="Arial"/>
          <w:sz w:val="24"/>
          <w:szCs w:val="24"/>
        </w:rPr>
        <w:t xml:space="preserve">, </w:t>
      </w:r>
      <w:r w:rsidRPr="006A45ED">
        <w:rPr>
          <w:rFonts w:ascii="Arial" w:hAnsi="Arial" w:cs="Arial"/>
          <w:sz w:val="24"/>
          <w:szCs w:val="24"/>
        </w:rPr>
        <w:t>e</w:t>
      </w:r>
      <w:r w:rsidR="00943072" w:rsidRPr="006A45ED">
        <w:rPr>
          <w:rFonts w:ascii="Arial" w:hAnsi="Arial" w:cs="Arial"/>
          <w:sz w:val="24"/>
          <w:szCs w:val="24"/>
        </w:rPr>
        <w:t>n cumplimento de lo establecido en el Numeral 4 del Artículo 2.11.11.4.3</w:t>
      </w:r>
      <w:r w:rsidR="00207C6C" w:rsidRPr="006A45ED">
        <w:rPr>
          <w:rFonts w:ascii="Arial" w:hAnsi="Arial" w:cs="Arial"/>
          <w:i/>
          <w:iCs/>
          <w:sz w:val="24"/>
          <w:szCs w:val="24"/>
        </w:rPr>
        <w:t>:”Las políticas de retribución, atención de gastos y destinación de presupuesto para la inducción, capacitación y evaluación de las operaciones del consejo de administración o junta directiva, en caso de que en los estatutos sociales se haya autorizado el pago de estos conceptos.</w:t>
      </w:r>
      <w:r w:rsidR="00207C6C" w:rsidRPr="006A45ED">
        <w:t xml:space="preserve">”, </w:t>
      </w:r>
      <w:r w:rsidR="00943072" w:rsidRPr="006A45ED">
        <w:rPr>
          <w:rFonts w:ascii="Arial" w:hAnsi="Arial" w:cs="Arial"/>
          <w:sz w:val="24"/>
          <w:szCs w:val="24"/>
        </w:rPr>
        <w:t>Numeral 3 del Artículo 2.11.11.6.4.</w:t>
      </w:r>
      <w:r w:rsidR="00207C6C" w:rsidRPr="006A45ED">
        <w:rPr>
          <w:rFonts w:ascii="Arial" w:hAnsi="Arial" w:cs="Arial"/>
          <w:sz w:val="24"/>
          <w:szCs w:val="24"/>
        </w:rPr>
        <w:t>: “</w:t>
      </w:r>
      <w:r w:rsidR="00207C6C" w:rsidRPr="006A45ED">
        <w:rPr>
          <w:rFonts w:ascii="Arial" w:hAnsi="Arial" w:cs="Arial"/>
          <w:i/>
          <w:iCs/>
          <w:sz w:val="24"/>
          <w:szCs w:val="24"/>
        </w:rPr>
        <w:t>Las políticas de retribución, atención de gastos y destinación de presupuesto para la inducción, capacitación y evaluación de las operaciones de la junta de vigilancia o comité de control social, en caso que en los estatutos sociales se haya autorizado el pago de estos conceptos.”</w:t>
      </w:r>
      <w:r w:rsidR="00943072" w:rsidRPr="006A45ED">
        <w:rPr>
          <w:rFonts w:ascii="Arial" w:hAnsi="Arial" w:cs="Arial"/>
          <w:i/>
          <w:iCs/>
          <w:sz w:val="24"/>
          <w:szCs w:val="24"/>
        </w:rPr>
        <w:t xml:space="preserve">, </w:t>
      </w:r>
      <w:r w:rsidR="00943072" w:rsidRPr="006A45ED">
        <w:rPr>
          <w:rFonts w:ascii="Arial" w:hAnsi="Arial" w:cs="Arial"/>
          <w:sz w:val="24"/>
          <w:szCs w:val="24"/>
        </w:rPr>
        <w:t>del Decreto 962 del año 2018</w:t>
      </w:r>
      <w:r w:rsidR="00644667" w:rsidRPr="006A45ED">
        <w:rPr>
          <w:rFonts w:ascii="Arial" w:hAnsi="Arial" w:cs="Arial"/>
          <w:sz w:val="24"/>
          <w:szCs w:val="24"/>
        </w:rPr>
        <w:t xml:space="preserve"> se hace necesario reglamentar las retribuciones, atención de gastos y presupuesto para inducción capacitación y evaluación para los integrantes de los órganos de administración y vigilancia.</w:t>
      </w:r>
    </w:p>
    <w:p w14:paraId="59321796" w14:textId="70CDDFA5" w:rsidR="00512499" w:rsidRPr="00604632" w:rsidRDefault="00512499" w:rsidP="008722B0">
      <w:pPr>
        <w:pStyle w:val="Prrafodelista"/>
        <w:numPr>
          <w:ilvl w:val="0"/>
          <w:numId w:val="6"/>
        </w:numPr>
        <w:spacing w:after="0" w:line="240" w:lineRule="auto"/>
        <w:jc w:val="both"/>
        <w:rPr>
          <w:rFonts w:ascii="Arial" w:hAnsi="Arial" w:cs="Arial"/>
          <w:sz w:val="24"/>
          <w:szCs w:val="24"/>
        </w:rPr>
      </w:pPr>
      <w:r w:rsidRPr="00604632">
        <w:rPr>
          <w:rFonts w:ascii="Arial" w:hAnsi="Arial" w:cs="Arial"/>
          <w:sz w:val="24"/>
          <w:szCs w:val="24"/>
        </w:rPr>
        <w:t>Que</w:t>
      </w:r>
      <w:r w:rsidR="00275BB0">
        <w:rPr>
          <w:rFonts w:ascii="Arial" w:hAnsi="Arial" w:cs="Arial"/>
          <w:sz w:val="24"/>
          <w:szCs w:val="24"/>
        </w:rPr>
        <w:t xml:space="preserve">, </w:t>
      </w:r>
      <w:r w:rsidRPr="00604632">
        <w:rPr>
          <w:rFonts w:ascii="Arial" w:hAnsi="Arial" w:cs="Arial"/>
          <w:sz w:val="24"/>
          <w:szCs w:val="24"/>
        </w:rPr>
        <w:t xml:space="preserve">la política </w:t>
      </w:r>
      <w:r w:rsidR="0075668A" w:rsidRPr="00604632">
        <w:rPr>
          <w:rFonts w:ascii="Arial" w:hAnsi="Arial" w:cs="Arial"/>
          <w:sz w:val="24"/>
          <w:szCs w:val="24"/>
        </w:rPr>
        <w:t xml:space="preserve">de retribución </w:t>
      </w:r>
      <w:r w:rsidR="000219F7" w:rsidRPr="00604632">
        <w:rPr>
          <w:rFonts w:ascii="Arial" w:hAnsi="Arial" w:cs="Arial"/>
          <w:sz w:val="24"/>
          <w:szCs w:val="24"/>
        </w:rPr>
        <w:t>fue aprobada en la Asamblea General Ordinaria de Asociados de la Cooperativa COOPEAIPE, celebrada el día 14 de marzo del año 2020.</w:t>
      </w:r>
    </w:p>
    <w:p w14:paraId="7F2B937C" w14:textId="4C40AC95" w:rsidR="006A7E39" w:rsidRDefault="006A7E39" w:rsidP="008722B0">
      <w:pPr>
        <w:pStyle w:val="Prrafodelista"/>
        <w:numPr>
          <w:ilvl w:val="0"/>
          <w:numId w:val="6"/>
        </w:numPr>
        <w:spacing w:after="0" w:line="240" w:lineRule="auto"/>
        <w:jc w:val="both"/>
        <w:rPr>
          <w:rFonts w:ascii="Arial" w:hAnsi="Arial" w:cs="Arial"/>
          <w:sz w:val="24"/>
          <w:szCs w:val="24"/>
        </w:rPr>
      </w:pPr>
      <w:r w:rsidRPr="00604632">
        <w:rPr>
          <w:rFonts w:ascii="Arial" w:hAnsi="Arial" w:cs="Arial"/>
          <w:sz w:val="24"/>
          <w:szCs w:val="24"/>
        </w:rPr>
        <w:t>Que</w:t>
      </w:r>
      <w:r w:rsidR="00275BB0">
        <w:rPr>
          <w:rFonts w:ascii="Arial" w:hAnsi="Arial" w:cs="Arial"/>
          <w:sz w:val="24"/>
          <w:szCs w:val="24"/>
        </w:rPr>
        <w:t xml:space="preserve">, </w:t>
      </w:r>
      <w:r w:rsidRPr="00604632">
        <w:rPr>
          <w:rFonts w:ascii="Arial" w:hAnsi="Arial" w:cs="Arial"/>
          <w:sz w:val="24"/>
          <w:szCs w:val="24"/>
        </w:rPr>
        <w:t xml:space="preserve">es función del Consejo de Administración aprobar y reglamentar </w:t>
      </w:r>
      <w:r w:rsidR="008E1C55" w:rsidRPr="00604632">
        <w:rPr>
          <w:rFonts w:ascii="Arial" w:hAnsi="Arial" w:cs="Arial"/>
          <w:sz w:val="24"/>
          <w:szCs w:val="24"/>
        </w:rPr>
        <w:t>las retribuciones</w:t>
      </w:r>
      <w:r w:rsidR="00943072" w:rsidRPr="00604632">
        <w:rPr>
          <w:rFonts w:ascii="Arial" w:hAnsi="Arial" w:cs="Arial"/>
          <w:sz w:val="24"/>
          <w:szCs w:val="24"/>
        </w:rPr>
        <w:t>, atención de gastos y presupuesto para inducción capacitación y evaluación para los integrantes de los órganos de administración y vigilancia de la cooperativa.</w:t>
      </w:r>
    </w:p>
    <w:p w14:paraId="20258F62" w14:textId="77777777" w:rsidR="00275BB0" w:rsidRPr="0000094D" w:rsidRDefault="00275BB0" w:rsidP="00275BB0">
      <w:pPr>
        <w:pStyle w:val="Prrafodelista"/>
        <w:numPr>
          <w:ilvl w:val="0"/>
          <w:numId w:val="6"/>
        </w:numPr>
        <w:spacing w:after="0" w:line="240" w:lineRule="auto"/>
        <w:jc w:val="both"/>
        <w:rPr>
          <w:rFonts w:ascii="Arial" w:hAnsi="Arial" w:cs="Arial"/>
          <w:sz w:val="24"/>
          <w:szCs w:val="24"/>
        </w:rPr>
      </w:pPr>
      <w:r w:rsidRPr="0000094D">
        <w:rPr>
          <w:rFonts w:ascii="Arial" w:hAnsi="Arial" w:cs="Arial"/>
          <w:sz w:val="24"/>
          <w:szCs w:val="24"/>
        </w:rPr>
        <w:t>Que, teniendo en cuenta lo anterior,</w:t>
      </w:r>
    </w:p>
    <w:p w14:paraId="5BFA5AF2" w14:textId="77777777" w:rsidR="00275BB0" w:rsidRPr="0000094D" w:rsidRDefault="00275BB0" w:rsidP="00275BB0">
      <w:pPr>
        <w:spacing w:after="0" w:line="240" w:lineRule="auto"/>
        <w:jc w:val="both"/>
        <w:rPr>
          <w:rFonts w:ascii="Arial" w:eastAsia="Dotum" w:hAnsi="Arial" w:cs="Arial"/>
          <w:sz w:val="24"/>
          <w:szCs w:val="24"/>
        </w:rPr>
      </w:pPr>
    </w:p>
    <w:p w14:paraId="2E7FE688" w14:textId="77777777" w:rsidR="00275BB0" w:rsidRPr="0000094D" w:rsidRDefault="00275BB0" w:rsidP="00275BB0">
      <w:pPr>
        <w:spacing w:after="0" w:line="240" w:lineRule="auto"/>
        <w:jc w:val="center"/>
        <w:rPr>
          <w:rFonts w:ascii="Arial" w:eastAsia="Dotum" w:hAnsi="Arial" w:cs="Arial"/>
          <w:b/>
          <w:sz w:val="24"/>
          <w:szCs w:val="24"/>
        </w:rPr>
      </w:pPr>
      <w:r w:rsidRPr="0000094D">
        <w:rPr>
          <w:rFonts w:ascii="Arial" w:eastAsia="Dotum" w:hAnsi="Arial" w:cs="Arial"/>
          <w:b/>
          <w:sz w:val="24"/>
          <w:szCs w:val="24"/>
        </w:rPr>
        <w:t>ACUERDA:</w:t>
      </w:r>
    </w:p>
    <w:p w14:paraId="7BBBC977" w14:textId="77777777" w:rsidR="00275BB0" w:rsidRPr="00F13A5C" w:rsidRDefault="00275BB0" w:rsidP="00275BB0">
      <w:pPr>
        <w:spacing w:after="0" w:line="240" w:lineRule="auto"/>
        <w:jc w:val="center"/>
        <w:rPr>
          <w:rFonts w:ascii="Arial" w:eastAsia="Dotum" w:hAnsi="Arial" w:cs="Arial"/>
          <w:color w:val="FF0000"/>
          <w:sz w:val="24"/>
          <w:szCs w:val="24"/>
        </w:rPr>
      </w:pPr>
    </w:p>
    <w:p w14:paraId="6E2CE72B" w14:textId="61FF3DDB" w:rsidR="00275BB0" w:rsidRPr="006A45ED" w:rsidRDefault="00275BB0" w:rsidP="00275BB0">
      <w:pPr>
        <w:tabs>
          <w:tab w:val="left" w:pos="2238"/>
          <w:tab w:val="center" w:pos="4703"/>
        </w:tabs>
        <w:spacing w:after="0" w:line="240" w:lineRule="auto"/>
        <w:jc w:val="both"/>
        <w:rPr>
          <w:rFonts w:ascii="Arial" w:hAnsi="Arial" w:cs="Arial"/>
          <w:b/>
          <w:sz w:val="24"/>
          <w:szCs w:val="24"/>
          <w:lang w:val="es-MX"/>
        </w:rPr>
      </w:pPr>
      <w:r w:rsidRPr="006A45ED">
        <w:rPr>
          <w:rFonts w:ascii="Arial" w:hAnsi="Arial" w:cs="Arial"/>
          <w:sz w:val="24"/>
          <w:szCs w:val="24"/>
          <w:lang w:val="es-MX" w:eastAsia="es-MX"/>
        </w:rPr>
        <w:t xml:space="preserve">Aprobar la actualización del </w:t>
      </w:r>
      <w:r w:rsidRPr="006A45ED">
        <w:rPr>
          <w:rFonts w:ascii="Arial" w:hAnsi="Arial" w:cs="Arial"/>
          <w:b/>
          <w:sz w:val="24"/>
          <w:szCs w:val="24"/>
          <w:lang w:val="es-MX"/>
        </w:rPr>
        <w:t xml:space="preserve">REGLAMENTO DE RETRIBUCIONES, ATENCIÓN DE GASTOS Y PRESUPUESTO PARA INDUCCIÓN CAPACITACIÓN Y EVALUACIÓN PARA LOS INTEGRANTES DE LOS ÓRGANOS DE ADMINISTRACIÓN Y VIGILANCIA, </w:t>
      </w:r>
      <w:r w:rsidRPr="006A45ED">
        <w:rPr>
          <w:rFonts w:ascii="Arial" w:hAnsi="Arial" w:cs="Arial"/>
          <w:sz w:val="24"/>
          <w:szCs w:val="24"/>
          <w:lang w:val="es-MX" w:eastAsia="es-MX"/>
        </w:rPr>
        <w:t>que se regirá por los siguientes artículos y en lo no previsto en ellos por las leyes vigentes sobre la materia</w:t>
      </w:r>
    </w:p>
    <w:p w14:paraId="04FFC688" w14:textId="77777777" w:rsidR="009B5489" w:rsidRPr="006A45ED" w:rsidRDefault="009B5489" w:rsidP="00275BB0">
      <w:pPr>
        <w:pStyle w:val="Prrafodelista"/>
        <w:spacing w:after="0" w:line="240" w:lineRule="auto"/>
        <w:ind w:left="227"/>
        <w:jc w:val="both"/>
        <w:rPr>
          <w:rFonts w:ascii="Arial" w:hAnsi="Arial" w:cs="Arial"/>
          <w:sz w:val="24"/>
          <w:szCs w:val="24"/>
        </w:rPr>
      </w:pPr>
    </w:p>
    <w:p w14:paraId="744B00DD" w14:textId="0CBE33EB" w:rsidR="009B5489" w:rsidRPr="00604632" w:rsidRDefault="009B5489" w:rsidP="009B5489">
      <w:pPr>
        <w:spacing w:after="0" w:line="240" w:lineRule="auto"/>
        <w:jc w:val="center"/>
        <w:rPr>
          <w:rFonts w:ascii="Arial" w:eastAsia="Times New Roman" w:hAnsi="Arial" w:cs="Arial"/>
          <w:b/>
          <w:sz w:val="24"/>
          <w:szCs w:val="24"/>
          <w:lang w:val="pt-BR"/>
        </w:rPr>
      </w:pPr>
      <w:r w:rsidRPr="00604632">
        <w:rPr>
          <w:rFonts w:ascii="Arial" w:eastAsia="Times New Roman" w:hAnsi="Arial" w:cs="Arial"/>
          <w:b/>
          <w:sz w:val="24"/>
          <w:szCs w:val="24"/>
          <w:lang w:val="pt-BR"/>
        </w:rPr>
        <w:t>CAPÍTULO I</w:t>
      </w:r>
    </w:p>
    <w:p w14:paraId="58313B83" w14:textId="4644DFB9" w:rsidR="009B5489" w:rsidRPr="00604632" w:rsidRDefault="00950BB6" w:rsidP="00950BB6">
      <w:pPr>
        <w:spacing w:after="0" w:line="240" w:lineRule="auto"/>
        <w:ind w:firstLine="708"/>
        <w:jc w:val="center"/>
        <w:rPr>
          <w:rFonts w:ascii="Arial" w:hAnsi="Arial" w:cs="Arial"/>
          <w:b/>
          <w:bCs/>
          <w:sz w:val="24"/>
          <w:szCs w:val="24"/>
        </w:rPr>
      </w:pPr>
      <w:r w:rsidRPr="00604632">
        <w:rPr>
          <w:rFonts w:ascii="Arial" w:eastAsia="Times New Roman" w:hAnsi="Arial" w:cs="Arial"/>
          <w:b/>
          <w:sz w:val="24"/>
          <w:szCs w:val="24"/>
          <w:lang w:val="pt-BR"/>
        </w:rPr>
        <w:t xml:space="preserve">OBJETIVO, </w:t>
      </w:r>
      <w:r w:rsidR="009B5489" w:rsidRPr="00604632">
        <w:rPr>
          <w:rFonts w:ascii="Arial" w:eastAsia="Times New Roman" w:hAnsi="Arial" w:cs="Arial"/>
          <w:b/>
          <w:sz w:val="24"/>
          <w:szCs w:val="24"/>
          <w:lang w:val="pt-BR"/>
        </w:rPr>
        <w:t>CONCEPTOS</w:t>
      </w:r>
      <w:r w:rsidR="008722B0" w:rsidRPr="00604632">
        <w:rPr>
          <w:rFonts w:ascii="Arial" w:eastAsia="Times New Roman" w:hAnsi="Arial" w:cs="Arial"/>
          <w:b/>
          <w:sz w:val="24"/>
          <w:szCs w:val="24"/>
          <w:lang w:val="pt-BR"/>
        </w:rPr>
        <w:t xml:space="preserve"> Y TOPES MÁXIMOS</w:t>
      </w:r>
    </w:p>
    <w:p w14:paraId="05CC6090" w14:textId="77777777" w:rsidR="002A2423" w:rsidRPr="00604632" w:rsidRDefault="002A2423" w:rsidP="002A2423">
      <w:pPr>
        <w:spacing w:after="0" w:line="240" w:lineRule="auto"/>
        <w:rPr>
          <w:rFonts w:ascii="Arial" w:hAnsi="Arial" w:cs="Arial"/>
          <w:b/>
          <w:bCs/>
          <w:sz w:val="24"/>
          <w:szCs w:val="24"/>
        </w:rPr>
      </w:pPr>
    </w:p>
    <w:p w14:paraId="28F65812" w14:textId="1EB89122" w:rsidR="00950BB6" w:rsidRPr="00604632" w:rsidRDefault="00275BB0" w:rsidP="00950BB6">
      <w:pPr>
        <w:pStyle w:val="Prrafodelista"/>
        <w:numPr>
          <w:ilvl w:val="0"/>
          <w:numId w:val="4"/>
        </w:numPr>
        <w:spacing w:after="0" w:line="240" w:lineRule="auto"/>
        <w:jc w:val="both"/>
        <w:rPr>
          <w:rFonts w:ascii="Arial" w:hAnsi="Arial" w:cs="Arial"/>
          <w:b/>
          <w:bCs/>
          <w:sz w:val="24"/>
          <w:szCs w:val="24"/>
        </w:rPr>
      </w:pPr>
      <w:r w:rsidRPr="00604632">
        <w:rPr>
          <w:rFonts w:ascii="Arial" w:hAnsi="Arial" w:cs="Arial"/>
          <w:b/>
          <w:bCs/>
          <w:sz w:val="24"/>
          <w:szCs w:val="24"/>
        </w:rPr>
        <w:t>OBJETIVO</w:t>
      </w:r>
      <w:r w:rsidR="00950BB6" w:rsidRPr="00604632">
        <w:rPr>
          <w:rFonts w:ascii="Arial" w:hAnsi="Arial" w:cs="Arial"/>
          <w:b/>
          <w:bCs/>
          <w:sz w:val="24"/>
          <w:szCs w:val="24"/>
        </w:rPr>
        <w:t xml:space="preserve">: </w:t>
      </w:r>
      <w:r w:rsidR="00950BB6" w:rsidRPr="00604632">
        <w:rPr>
          <w:rFonts w:ascii="Arial" w:hAnsi="Arial" w:cs="Arial"/>
          <w:sz w:val="24"/>
          <w:szCs w:val="24"/>
        </w:rPr>
        <w:t>Establecer las disposiciones generales a que deberán someterse las erogaciones que, por concepto de retribuciones, atención de gastos y presupuesto para inducción capacitación y evaluación para los integrantes de los órganos de administración y vigilancia para el cumplimiento de funciones propias de sus cargos</w:t>
      </w:r>
      <w:r w:rsidR="00A275D7" w:rsidRPr="00604632">
        <w:rPr>
          <w:rFonts w:ascii="Arial" w:hAnsi="Arial" w:cs="Arial"/>
          <w:sz w:val="24"/>
          <w:szCs w:val="24"/>
        </w:rPr>
        <w:t>,  o gratificación que correspondan a aquella parte de la pérdida que sufre el integrante del respectivo órgano por dejar de atender sus compromisos personales, laborales o profesionales y asistir a las reuniones a las cuales sea convocado; esto es, el costo de oportunidad</w:t>
      </w:r>
      <w:r w:rsidR="00707E03" w:rsidRPr="00604632">
        <w:rPr>
          <w:rFonts w:ascii="Arial" w:hAnsi="Arial" w:cs="Arial"/>
          <w:sz w:val="24"/>
          <w:szCs w:val="24"/>
        </w:rPr>
        <w:t>.</w:t>
      </w:r>
    </w:p>
    <w:p w14:paraId="33519EC0" w14:textId="77777777" w:rsidR="00950BB6" w:rsidRPr="00604632" w:rsidRDefault="00950BB6" w:rsidP="00950BB6">
      <w:pPr>
        <w:pStyle w:val="Prrafodelista"/>
        <w:spacing w:after="0" w:line="240" w:lineRule="auto"/>
        <w:ind w:left="0"/>
        <w:rPr>
          <w:rFonts w:ascii="Arial" w:hAnsi="Arial" w:cs="Arial"/>
          <w:b/>
          <w:bCs/>
          <w:sz w:val="24"/>
          <w:szCs w:val="24"/>
        </w:rPr>
      </w:pPr>
    </w:p>
    <w:p w14:paraId="5D20E14D" w14:textId="668EABB6" w:rsidR="00B93D30" w:rsidRPr="00604632" w:rsidRDefault="00275BB0" w:rsidP="002A2423">
      <w:pPr>
        <w:pStyle w:val="Prrafodelista"/>
        <w:numPr>
          <w:ilvl w:val="0"/>
          <w:numId w:val="4"/>
        </w:numPr>
        <w:spacing w:after="0" w:line="240" w:lineRule="auto"/>
        <w:rPr>
          <w:rFonts w:ascii="Arial" w:hAnsi="Arial" w:cs="Arial"/>
          <w:b/>
          <w:bCs/>
          <w:sz w:val="24"/>
          <w:szCs w:val="24"/>
        </w:rPr>
      </w:pPr>
      <w:r w:rsidRPr="00604632">
        <w:rPr>
          <w:rFonts w:ascii="Arial" w:hAnsi="Arial" w:cs="Arial"/>
          <w:b/>
          <w:bCs/>
          <w:sz w:val="24"/>
          <w:szCs w:val="24"/>
        </w:rPr>
        <w:t>CONCEPTOS</w:t>
      </w:r>
    </w:p>
    <w:p w14:paraId="3D5AFE23" w14:textId="77777777" w:rsidR="00B93D30" w:rsidRPr="00604632" w:rsidRDefault="00B93D30" w:rsidP="002A2423">
      <w:pPr>
        <w:pStyle w:val="Prrafodelista"/>
        <w:spacing w:after="0" w:line="240" w:lineRule="auto"/>
        <w:ind w:left="340"/>
        <w:rPr>
          <w:rFonts w:ascii="Arial" w:hAnsi="Arial" w:cs="Arial"/>
          <w:b/>
          <w:bCs/>
          <w:sz w:val="24"/>
          <w:szCs w:val="24"/>
        </w:rPr>
      </w:pPr>
    </w:p>
    <w:p w14:paraId="57C61C85" w14:textId="06FA51BE" w:rsidR="00CB1257" w:rsidRPr="00604632" w:rsidRDefault="00CB1257" w:rsidP="00097E54">
      <w:pPr>
        <w:pStyle w:val="Prrafodelista"/>
        <w:numPr>
          <w:ilvl w:val="1"/>
          <w:numId w:val="4"/>
        </w:numPr>
        <w:tabs>
          <w:tab w:val="clear" w:pos="2041"/>
          <w:tab w:val="num" w:pos="1701"/>
        </w:tabs>
        <w:spacing w:after="0" w:line="240" w:lineRule="auto"/>
        <w:ind w:left="567"/>
        <w:jc w:val="both"/>
        <w:rPr>
          <w:rFonts w:ascii="Arial" w:hAnsi="Arial" w:cs="Arial"/>
          <w:sz w:val="24"/>
          <w:szCs w:val="24"/>
        </w:rPr>
      </w:pPr>
      <w:r w:rsidRPr="00604632">
        <w:rPr>
          <w:rFonts w:ascii="Arial" w:hAnsi="Arial" w:cs="Arial"/>
          <w:b/>
          <w:bCs/>
          <w:sz w:val="24"/>
          <w:szCs w:val="24"/>
        </w:rPr>
        <w:t>Retribuciones</w:t>
      </w:r>
      <w:r w:rsidRPr="00604632">
        <w:rPr>
          <w:rFonts w:ascii="Arial" w:hAnsi="Arial" w:cs="Arial"/>
          <w:sz w:val="24"/>
          <w:szCs w:val="24"/>
        </w:rPr>
        <w:t>: Serán considerados como retribuciones los pagos que correspondan a aquella parte de la pérdida que sufre el integrante del respectivo órgano por dejar de atender sus compromisos personales, laborales o profesionales y asistir a las reuniones a las cuales sea convocado; esto es, el costo de oportunidad.</w:t>
      </w:r>
    </w:p>
    <w:p w14:paraId="4C1E923B" w14:textId="5C520E27" w:rsidR="00CB1257" w:rsidRPr="00604632" w:rsidRDefault="00460220" w:rsidP="00097E54">
      <w:pPr>
        <w:pStyle w:val="Prrafodelista"/>
        <w:numPr>
          <w:ilvl w:val="1"/>
          <w:numId w:val="4"/>
        </w:numPr>
        <w:tabs>
          <w:tab w:val="clear" w:pos="2041"/>
          <w:tab w:val="num" w:pos="1701"/>
        </w:tabs>
        <w:spacing w:after="0" w:line="240" w:lineRule="auto"/>
        <w:ind w:left="567"/>
        <w:jc w:val="both"/>
        <w:rPr>
          <w:rFonts w:ascii="Arial" w:hAnsi="Arial" w:cs="Arial"/>
          <w:sz w:val="24"/>
          <w:szCs w:val="24"/>
        </w:rPr>
      </w:pPr>
      <w:r w:rsidRPr="00604632">
        <w:rPr>
          <w:rFonts w:ascii="Arial" w:hAnsi="Arial" w:cs="Arial"/>
          <w:b/>
          <w:bCs/>
          <w:sz w:val="24"/>
          <w:szCs w:val="24"/>
        </w:rPr>
        <w:t>Presupuesto para la inducción, capacitación y evaluación</w:t>
      </w:r>
      <w:r w:rsidRPr="00604632">
        <w:rPr>
          <w:rFonts w:ascii="Arial" w:hAnsi="Arial" w:cs="Arial"/>
          <w:sz w:val="24"/>
          <w:szCs w:val="24"/>
        </w:rPr>
        <w:t xml:space="preserve">: Corresponde a aquella parte del presupuesto de la Cooperativa </w:t>
      </w:r>
      <w:r w:rsidR="00F53C2C" w:rsidRPr="00604632">
        <w:rPr>
          <w:rFonts w:ascii="Arial" w:hAnsi="Arial" w:cs="Arial"/>
          <w:sz w:val="24"/>
          <w:szCs w:val="24"/>
        </w:rPr>
        <w:t>que,</w:t>
      </w:r>
      <w:r w:rsidRPr="00604632">
        <w:rPr>
          <w:rFonts w:ascii="Arial" w:hAnsi="Arial" w:cs="Arial"/>
          <w:sz w:val="24"/>
          <w:szCs w:val="24"/>
        </w:rPr>
        <w:t xml:space="preserve"> de conformidad con lo establecido en el PESEM y el reglamento del Fondo de Educación, deberá destinarse a la inducción, capacitación y evaluación de los integrantes de los órganos de administración y vigilancia de la Cooperativa.</w:t>
      </w:r>
    </w:p>
    <w:p w14:paraId="6C55738D" w14:textId="77777777" w:rsidR="00C90B02" w:rsidRPr="00604632" w:rsidRDefault="00C90B02" w:rsidP="002A2423">
      <w:pPr>
        <w:spacing w:after="0" w:line="240" w:lineRule="auto"/>
        <w:rPr>
          <w:rFonts w:ascii="Arial" w:hAnsi="Arial" w:cs="Arial"/>
          <w:sz w:val="24"/>
          <w:szCs w:val="24"/>
        </w:rPr>
      </w:pPr>
    </w:p>
    <w:p w14:paraId="02DBA733" w14:textId="39F8670C" w:rsidR="00B93D30" w:rsidRPr="00604632" w:rsidRDefault="00F53C2C" w:rsidP="002A2423">
      <w:pPr>
        <w:pStyle w:val="Prrafodelista"/>
        <w:numPr>
          <w:ilvl w:val="0"/>
          <w:numId w:val="4"/>
        </w:numPr>
        <w:spacing w:after="0" w:line="240" w:lineRule="auto"/>
        <w:rPr>
          <w:rFonts w:ascii="Arial" w:hAnsi="Arial" w:cs="Arial"/>
          <w:b/>
          <w:bCs/>
          <w:sz w:val="24"/>
          <w:szCs w:val="24"/>
        </w:rPr>
      </w:pPr>
      <w:r w:rsidRPr="00604632">
        <w:rPr>
          <w:rFonts w:ascii="Arial" w:hAnsi="Arial" w:cs="Arial"/>
          <w:b/>
          <w:bCs/>
          <w:sz w:val="24"/>
          <w:szCs w:val="24"/>
        </w:rPr>
        <w:t>TOPES MÁXIMOS</w:t>
      </w:r>
      <w:r w:rsidR="00B93D30" w:rsidRPr="00604632">
        <w:rPr>
          <w:rFonts w:ascii="Arial" w:hAnsi="Arial" w:cs="Arial"/>
          <w:b/>
          <w:bCs/>
          <w:sz w:val="24"/>
          <w:szCs w:val="24"/>
        </w:rPr>
        <w:t>.</w:t>
      </w:r>
    </w:p>
    <w:p w14:paraId="75F4C98C" w14:textId="77777777" w:rsidR="00B93D30" w:rsidRPr="00604632" w:rsidRDefault="00B93D30" w:rsidP="002A2423">
      <w:pPr>
        <w:spacing w:after="0" w:line="240" w:lineRule="auto"/>
        <w:ind w:left="340"/>
        <w:rPr>
          <w:rFonts w:ascii="Arial" w:hAnsi="Arial" w:cs="Arial"/>
          <w:b/>
          <w:bCs/>
          <w:sz w:val="24"/>
          <w:szCs w:val="24"/>
        </w:rPr>
      </w:pPr>
    </w:p>
    <w:p w14:paraId="589BA749" w14:textId="4393011D" w:rsidR="006A7E39" w:rsidRPr="00604632" w:rsidRDefault="00FA3B20" w:rsidP="00097E54">
      <w:pPr>
        <w:pStyle w:val="Prrafodelista"/>
        <w:numPr>
          <w:ilvl w:val="1"/>
          <w:numId w:val="4"/>
        </w:numPr>
        <w:tabs>
          <w:tab w:val="clear" w:pos="2041"/>
          <w:tab w:val="num" w:pos="1701"/>
        </w:tabs>
        <w:spacing w:after="0" w:line="240" w:lineRule="auto"/>
        <w:ind w:left="567"/>
        <w:jc w:val="both"/>
        <w:rPr>
          <w:rFonts w:ascii="Arial" w:hAnsi="Arial" w:cs="Arial"/>
          <w:sz w:val="24"/>
          <w:szCs w:val="24"/>
        </w:rPr>
      </w:pPr>
      <w:r w:rsidRPr="00604632">
        <w:rPr>
          <w:rFonts w:ascii="Arial" w:hAnsi="Arial" w:cs="Arial"/>
          <w:b/>
          <w:bCs/>
          <w:sz w:val="24"/>
          <w:szCs w:val="24"/>
        </w:rPr>
        <w:t>Retribución</w:t>
      </w:r>
      <w:r w:rsidRPr="00604632">
        <w:rPr>
          <w:rFonts w:ascii="Arial" w:hAnsi="Arial" w:cs="Arial"/>
          <w:sz w:val="24"/>
          <w:szCs w:val="24"/>
        </w:rPr>
        <w:t xml:space="preserve">: </w:t>
      </w:r>
      <w:r w:rsidR="006A7E39" w:rsidRPr="00604632">
        <w:rPr>
          <w:rFonts w:ascii="Arial" w:hAnsi="Arial" w:cs="Arial"/>
          <w:sz w:val="24"/>
          <w:szCs w:val="24"/>
        </w:rPr>
        <w:t>La Cooperativa de Ahorro y Crédito COOPEAIPE reconocerá y pagará</w:t>
      </w:r>
      <w:r w:rsidR="00454B98" w:rsidRPr="00604632">
        <w:rPr>
          <w:rFonts w:ascii="Arial" w:hAnsi="Arial" w:cs="Arial"/>
          <w:sz w:val="24"/>
          <w:szCs w:val="24"/>
        </w:rPr>
        <w:t xml:space="preserve"> </w:t>
      </w:r>
      <w:r w:rsidR="003A34D5" w:rsidRPr="00604632">
        <w:rPr>
          <w:rFonts w:ascii="Arial" w:hAnsi="Arial" w:cs="Arial"/>
          <w:sz w:val="24"/>
          <w:szCs w:val="24"/>
        </w:rPr>
        <w:t xml:space="preserve">retribución económica </w:t>
      </w:r>
      <w:r w:rsidR="00454B98" w:rsidRPr="00604632">
        <w:rPr>
          <w:rFonts w:ascii="Arial" w:hAnsi="Arial" w:cs="Arial"/>
          <w:sz w:val="24"/>
          <w:szCs w:val="24"/>
        </w:rPr>
        <w:t>a los integrantes de los órganos de administración y vigilancia de la cooperativ</w:t>
      </w:r>
      <w:r w:rsidR="00A03B3A" w:rsidRPr="00604632">
        <w:rPr>
          <w:rFonts w:ascii="Arial" w:hAnsi="Arial" w:cs="Arial"/>
          <w:sz w:val="24"/>
          <w:szCs w:val="24"/>
        </w:rPr>
        <w:t>a</w:t>
      </w:r>
      <w:r w:rsidR="009409AD" w:rsidRPr="00604632">
        <w:rPr>
          <w:rFonts w:ascii="Arial" w:hAnsi="Arial" w:cs="Arial"/>
          <w:sz w:val="24"/>
          <w:szCs w:val="24"/>
        </w:rPr>
        <w:t xml:space="preserve"> </w:t>
      </w:r>
      <w:r w:rsidR="007D216F" w:rsidRPr="00604632">
        <w:rPr>
          <w:rFonts w:ascii="Arial" w:hAnsi="Arial" w:cs="Arial"/>
          <w:sz w:val="24"/>
          <w:szCs w:val="24"/>
        </w:rPr>
        <w:t xml:space="preserve">una suma igual al </w:t>
      </w:r>
      <w:r w:rsidR="00282521" w:rsidRPr="006A45ED">
        <w:rPr>
          <w:rFonts w:ascii="Arial" w:hAnsi="Arial" w:cs="Arial"/>
          <w:sz w:val="24"/>
          <w:szCs w:val="24"/>
        </w:rPr>
        <w:t>veint</w:t>
      </w:r>
      <w:r w:rsidR="00E87F4A" w:rsidRPr="006A45ED">
        <w:rPr>
          <w:rFonts w:ascii="Arial" w:hAnsi="Arial" w:cs="Arial"/>
          <w:sz w:val="24"/>
          <w:szCs w:val="24"/>
        </w:rPr>
        <w:t>e</w:t>
      </w:r>
      <w:r w:rsidR="00F13A5C" w:rsidRPr="006A45ED">
        <w:rPr>
          <w:rFonts w:ascii="Arial" w:hAnsi="Arial" w:cs="Arial"/>
          <w:sz w:val="24"/>
          <w:szCs w:val="24"/>
        </w:rPr>
        <w:t xml:space="preserve"> por ciento (2</w:t>
      </w:r>
      <w:r w:rsidR="00E87F4A" w:rsidRPr="006A45ED">
        <w:rPr>
          <w:rFonts w:ascii="Arial" w:hAnsi="Arial" w:cs="Arial"/>
          <w:sz w:val="24"/>
          <w:szCs w:val="24"/>
        </w:rPr>
        <w:t>0</w:t>
      </w:r>
      <w:r w:rsidR="00F2319D" w:rsidRPr="006A45ED">
        <w:rPr>
          <w:rFonts w:ascii="Arial" w:hAnsi="Arial" w:cs="Arial"/>
          <w:sz w:val="24"/>
          <w:szCs w:val="24"/>
        </w:rPr>
        <w:t>%</w:t>
      </w:r>
      <w:r w:rsidR="00F13A5C" w:rsidRPr="006A45ED">
        <w:rPr>
          <w:rFonts w:ascii="Arial" w:hAnsi="Arial" w:cs="Arial"/>
          <w:sz w:val="24"/>
          <w:szCs w:val="24"/>
        </w:rPr>
        <w:t xml:space="preserve">) </w:t>
      </w:r>
      <w:r w:rsidR="00F2319D" w:rsidRPr="006A45ED">
        <w:rPr>
          <w:rFonts w:ascii="Arial" w:hAnsi="Arial" w:cs="Arial"/>
          <w:sz w:val="24"/>
          <w:szCs w:val="24"/>
        </w:rPr>
        <w:t xml:space="preserve">de </w:t>
      </w:r>
      <w:r w:rsidR="00F2319D" w:rsidRPr="00604632">
        <w:rPr>
          <w:rFonts w:ascii="Arial" w:hAnsi="Arial" w:cs="Arial"/>
          <w:sz w:val="24"/>
          <w:szCs w:val="24"/>
        </w:rPr>
        <w:t>un salario mínimo mensual legal vigente</w:t>
      </w:r>
      <w:r w:rsidR="00F61556" w:rsidRPr="00604632">
        <w:rPr>
          <w:rFonts w:ascii="Arial" w:hAnsi="Arial" w:cs="Arial"/>
          <w:sz w:val="24"/>
          <w:szCs w:val="24"/>
        </w:rPr>
        <w:t xml:space="preserve">, por cada reunión Ordinaria o Extraordinaria de Consejo de Administración y Junta de Vigilancia a las que asista, </w:t>
      </w:r>
      <w:r w:rsidR="007D216F" w:rsidRPr="00604632">
        <w:rPr>
          <w:rFonts w:ascii="Arial" w:hAnsi="Arial" w:cs="Arial"/>
          <w:sz w:val="24"/>
          <w:szCs w:val="24"/>
        </w:rPr>
        <w:t xml:space="preserve">con un máximo de 24 reuniones </w:t>
      </w:r>
      <w:r w:rsidR="009409AD" w:rsidRPr="00604632">
        <w:rPr>
          <w:rFonts w:ascii="Arial" w:hAnsi="Arial" w:cs="Arial"/>
          <w:sz w:val="24"/>
          <w:szCs w:val="24"/>
        </w:rPr>
        <w:t>retribuidas</w:t>
      </w:r>
      <w:r w:rsidR="007D216F" w:rsidRPr="00604632">
        <w:rPr>
          <w:rFonts w:ascii="Arial" w:hAnsi="Arial" w:cs="Arial"/>
          <w:sz w:val="24"/>
          <w:szCs w:val="24"/>
        </w:rPr>
        <w:t xml:space="preserve"> </w:t>
      </w:r>
      <w:r w:rsidR="009409AD" w:rsidRPr="00604632">
        <w:rPr>
          <w:rFonts w:ascii="Arial" w:hAnsi="Arial" w:cs="Arial"/>
          <w:sz w:val="24"/>
          <w:szCs w:val="24"/>
        </w:rPr>
        <w:t>en el año</w:t>
      </w:r>
      <w:r w:rsidR="007D216F" w:rsidRPr="00604632">
        <w:rPr>
          <w:rFonts w:ascii="Arial" w:hAnsi="Arial" w:cs="Arial"/>
          <w:sz w:val="24"/>
          <w:szCs w:val="24"/>
        </w:rPr>
        <w:t>.</w:t>
      </w:r>
    </w:p>
    <w:p w14:paraId="3680E0F4" w14:textId="7F6AC96E" w:rsidR="00EC5E29" w:rsidRPr="00604632" w:rsidRDefault="00682D76" w:rsidP="00097E54">
      <w:pPr>
        <w:pStyle w:val="Prrafodelista"/>
        <w:numPr>
          <w:ilvl w:val="1"/>
          <w:numId w:val="4"/>
        </w:numPr>
        <w:tabs>
          <w:tab w:val="clear" w:pos="2041"/>
          <w:tab w:val="num" w:pos="1701"/>
        </w:tabs>
        <w:spacing w:after="0" w:line="240" w:lineRule="auto"/>
        <w:ind w:left="567"/>
        <w:jc w:val="both"/>
        <w:rPr>
          <w:rFonts w:ascii="Arial" w:hAnsi="Arial" w:cs="Arial"/>
          <w:sz w:val="24"/>
          <w:szCs w:val="24"/>
        </w:rPr>
      </w:pPr>
      <w:r w:rsidRPr="00604632">
        <w:rPr>
          <w:rFonts w:ascii="Arial" w:hAnsi="Arial" w:cs="Arial"/>
          <w:b/>
          <w:bCs/>
          <w:sz w:val="24"/>
          <w:szCs w:val="24"/>
        </w:rPr>
        <w:t xml:space="preserve">Atención de gastos: </w:t>
      </w:r>
      <w:r w:rsidRPr="00604632">
        <w:rPr>
          <w:rFonts w:ascii="Arial" w:hAnsi="Arial" w:cs="Arial"/>
          <w:sz w:val="24"/>
          <w:szCs w:val="24"/>
        </w:rPr>
        <w:t>Para cancelar este concepto</w:t>
      </w:r>
      <w:r w:rsidR="007B6D09" w:rsidRPr="00604632">
        <w:rPr>
          <w:rFonts w:ascii="Arial" w:hAnsi="Arial" w:cs="Arial"/>
          <w:sz w:val="24"/>
          <w:szCs w:val="24"/>
        </w:rPr>
        <w:t xml:space="preserve"> </w:t>
      </w:r>
      <w:r w:rsidRPr="00604632">
        <w:rPr>
          <w:rFonts w:ascii="Arial" w:hAnsi="Arial" w:cs="Arial"/>
          <w:sz w:val="24"/>
          <w:szCs w:val="24"/>
        </w:rPr>
        <w:t>se deberá tener en cuenta los costos reales en que incurre la persona por la asistencia a la reunión, buscando siempre la economía y eficiencia en tales costos.</w:t>
      </w:r>
    </w:p>
    <w:p w14:paraId="7116B47A" w14:textId="07D35C52" w:rsidR="00A50159" w:rsidRPr="00604632" w:rsidRDefault="00EC5E29" w:rsidP="00097E54">
      <w:pPr>
        <w:pStyle w:val="Prrafodelista"/>
        <w:numPr>
          <w:ilvl w:val="1"/>
          <w:numId w:val="4"/>
        </w:numPr>
        <w:tabs>
          <w:tab w:val="clear" w:pos="2041"/>
          <w:tab w:val="num" w:pos="1701"/>
        </w:tabs>
        <w:spacing w:after="0" w:line="240" w:lineRule="auto"/>
        <w:ind w:left="567"/>
        <w:jc w:val="both"/>
        <w:rPr>
          <w:rFonts w:ascii="Arial" w:hAnsi="Arial" w:cs="Arial"/>
          <w:sz w:val="24"/>
          <w:szCs w:val="24"/>
        </w:rPr>
      </w:pPr>
      <w:r w:rsidRPr="00604632">
        <w:rPr>
          <w:rFonts w:ascii="Arial" w:hAnsi="Arial" w:cs="Arial"/>
          <w:b/>
          <w:bCs/>
          <w:sz w:val="24"/>
          <w:szCs w:val="24"/>
        </w:rPr>
        <w:t>Presupuesto para la inducción, capacitación y evaluación</w:t>
      </w:r>
      <w:r w:rsidRPr="00604632">
        <w:rPr>
          <w:rFonts w:ascii="Arial" w:hAnsi="Arial" w:cs="Arial"/>
          <w:sz w:val="24"/>
          <w:szCs w:val="24"/>
        </w:rPr>
        <w:t xml:space="preserve">: De conformidad con lo establecido en el PESEM y el reglamento del Fondo de Educación, anualmente se deberá establecer dentro del presupuesto una partida dirigida a la inducción, </w:t>
      </w:r>
      <w:r w:rsidRPr="00604632">
        <w:rPr>
          <w:rFonts w:ascii="Arial" w:hAnsi="Arial" w:cs="Arial"/>
          <w:sz w:val="24"/>
          <w:szCs w:val="24"/>
        </w:rPr>
        <w:lastRenderedPageBreak/>
        <w:t>capacitación y evaluación de los cuerpos directivos de COOPEAIPE, de conformidad con lo establecido en el reglamento que se expida por el Consejo de Administración</w:t>
      </w:r>
      <w:r w:rsidR="001E5EC5" w:rsidRPr="00604632">
        <w:rPr>
          <w:rFonts w:ascii="Arial" w:hAnsi="Arial" w:cs="Arial"/>
          <w:sz w:val="24"/>
          <w:szCs w:val="24"/>
        </w:rPr>
        <w:t>.</w:t>
      </w:r>
    </w:p>
    <w:p w14:paraId="29918CF5" w14:textId="77777777" w:rsidR="00A50159" w:rsidRPr="00604632" w:rsidRDefault="00A50159" w:rsidP="00A50159">
      <w:pPr>
        <w:spacing w:after="0"/>
        <w:rPr>
          <w:rFonts w:ascii="Arial" w:hAnsi="Arial" w:cs="Arial"/>
          <w:b/>
          <w:sz w:val="24"/>
          <w:szCs w:val="24"/>
        </w:rPr>
      </w:pPr>
    </w:p>
    <w:p w14:paraId="4FD969B2" w14:textId="77777777" w:rsidR="00A50159" w:rsidRPr="00604632" w:rsidRDefault="00A50159" w:rsidP="00A50159">
      <w:pPr>
        <w:spacing w:after="0"/>
        <w:jc w:val="center"/>
        <w:rPr>
          <w:rFonts w:ascii="Arial" w:hAnsi="Arial" w:cs="Arial"/>
          <w:b/>
          <w:sz w:val="24"/>
          <w:szCs w:val="24"/>
        </w:rPr>
      </w:pPr>
      <w:r w:rsidRPr="00604632">
        <w:rPr>
          <w:rFonts w:ascii="Arial" w:hAnsi="Arial" w:cs="Arial"/>
          <w:b/>
          <w:sz w:val="24"/>
          <w:szCs w:val="24"/>
        </w:rPr>
        <w:t>CAPITULO II</w:t>
      </w:r>
    </w:p>
    <w:p w14:paraId="62811B0F" w14:textId="1604AE44" w:rsidR="00A50159" w:rsidRPr="00604632" w:rsidRDefault="00A50159" w:rsidP="00A50159">
      <w:pPr>
        <w:spacing w:after="0"/>
        <w:jc w:val="center"/>
        <w:rPr>
          <w:rFonts w:ascii="Arial" w:eastAsia="Times New Roman" w:hAnsi="Arial" w:cs="Arial"/>
          <w:b/>
          <w:sz w:val="24"/>
          <w:szCs w:val="24"/>
          <w:lang w:val="es-MX"/>
        </w:rPr>
      </w:pPr>
      <w:r w:rsidRPr="00604632">
        <w:rPr>
          <w:rFonts w:ascii="Arial" w:hAnsi="Arial" w:cs="Arial"/>
          <w:b/>
          <w:sz w:val="24"/>
          <w:szCs w:val="24"/>
        </w:rPr>
        <w:t>APROBACIÓN Y PAGO</w:t>
      </w:r>
      <w:r w:rsidR="002D42FF" w:rsidRPr="00604632">
        <w:rPr>
          <w:rFonts w:ascii="Arial" w:hAnsi="Arial" w:cs="Arial"/>
          <w:b/>
          <w:sz w:val="24"/>
          <w:szCs w:val="24"/>
        </w:rPr>
        <w:t xml:space="preserve"> PARA RETRIBUCIÓN</w:t>
      </w:r>
    </w:p>
    <w:p w14:paraId="4EF86041" w14:textId="31FDC4A1" w:rsidR="00A50159" w:rsidRPr="00604632" w:rsidRDefault="00A50159" w:rsidP="00A50159">
      <w:pPr>
        <w:spacing w:after="0" w:line="240" w:lineRule="auto"/>
        <w:jc w:val="both"/>
        <w:rPr>
          <w:rFonts w:ascii="Arial" w:hAnsi="Arial" w:cs="Arial"/>
          <w:sz w:val="24"/>
          <w:szCs w:val="24"/>
        </w:rPr>
      </w:pPr>
    </w:p>
    <w:p w14:paraId="3043A82E" w14:textId="77777777" w:rsidR="00F53C2C" w:rsidRDefault="009409AD" w:rsidP="00F53C2C">
      <w:pPr>
        <w:pStyle w:val="Prrafodelista"/>
        <w:numPr>
          <w:ilvl w:val="0"/>
          <w:numId w:val="4"/>
        </w:numPr>
        <w:spacing w:after="0" w:line="240" w:lineRule="auto"/>
        <w:jc w:val="both"/>
        <w:rPr>
          <w:rFonts w:ascii="Arial" w:hAnsi="Arial" w:cs="Arial"/>
          <w:color w:val="00B050"/>
          <w:sz w:val="24"/>
          <w:szCs w:val="24"/>
        </w:rPr>
      </w:pPr>
      <w:r w:rsidRPr="00604632">
        <w:rPr>
          <w:rFonts w:ascii="Arial" w:hAnsi="Arial" w:cs="Arial"/>
          <w:sz w:val="24"/>
          <w:szCs w:val="24"/>
        </w:rPr>
        <w:t>La retribución</w:t>
      </w:r>
      <w:r w:rsidR="004812A7" w:rsidRPr="00604632">
        <w:rPr>
          <w:rFonts w:ascii="Arial" w:hAnsi="Arial" w:cs="Arial"/>
          <w:sz w:val="24"/>
          <w:szCs w:val="24"/>
        </w:rPr>
        <w:t xml:space="preserve"> </w:t>
      </w:r>
      <w:r w:rsidR="00355F61" w:rsidRPr="00604632">
        <w:rPr>
          <w:rFonts w:ascii="Arial" w:hAnsi="Arial" w:cs="Arial"/>
          <w:sz w:val="24"/>
          <w:szCs w:val="24"/>
        </w:rPr>
        <w:t>se pagará de manera mensual en un único pago a</w:t>
      </w:r>
      <w:r w:rsidR="00A50159" w:rsidRPr="00604632">
        <w:rPr>
          <w:rFonts w:ascii="Arial" w:hAnsi="Arial" w:cs="Arial"/>
          <w:sz w:val="24"/>
          <w:szCs w:val="24"/>
        </w:rPr>
        <w:t>l</w:t>
      </w:r>
      <w:r w:rsidR="00355F61" w:rsidRPr="00604632">
        <w:rPr>
          <w:rFonts w:ascii="Arial" w:hAnsi="Arial" w:cs="Arial"/>
          <w:sz w:val="24"/>
          <w:szCs w:val="24"/>
        </w:rPr>
        <w:t xml:space="preserve"> finalizar el mes</w:t>
      </w:r>
      <w:r w:rsidR="003A34D5" w:rsidRPr="00604632">
        <w:rPr>
          <w:rFonts w:ascii="Arial" w:hAnsi="Arial" w:cs="Arial"/>
          <w:sz w:val="24"/>
          <w:szCs w:val="24"/>
        </w:rPr>
        <w:t xml:space="preserve"> con base en el listado de asistencia contenidos en el acta de cada </w:t>
      </w:r>
      <w:r w:rsidR="006353DF" w:rsidRPr="00604632">
        <w:rPr>
          <w:rFonts w:ascii="Arial" w:hAnsi="Arial" w:cs="Arial"/>
          <w:sz w:val="24"/>
          <w:szCs w:val="24"/>
        </w:rPr>
        <w:t>reunión</w:t>
      </w:r>
      <w:r w:rsidR="000633F0" w:rsidRPr="00604632">
        <w:rPr>
          <w:rFonts w:ascii="Arial" w:hAnsi="Arial" w:cs="Arial"/>
          <w:sz w:val="24"/>
          <w:szCs w:val="24"/>
        </w:rPr>
        <w:t xml:space="preserve"> </w:t>
      </w:r>
      <w:r w:rsidR="00960FBF" w:rsidRPr="00604632">
        <w:rPr>
          <w:rFonts w:ascii="Arial" w:hAnsi="Arial" w:cs="Arial"/>
          <w:sz w:val="24"/>
          <w:szCs w:val="24"/>
        </w:rPr>
        <w:t>de</w:t>
      </w:r>
      <w:r w:rsidRPr="00604632">
        <w:rPr>
          <w:rFonts w:ascii="Arial" w:hAnsi="Arial" w:cs="Arial"/>
          <w:sz w:val="24"/>
          <w:szCs w:val="24"/>
        </w:rPr>
        <w:t xml:space="preserve"> manera automática sin que exista </w:t>
      </w:r>
      <w:r w:rsidR="006353DF" w:rsidRPr="00604632">
        <w:rPr>
          <w:rFonts w:ascii="Arial" w:hAnsi="Arial" w:cs="Arial"/>
          <w:sz w:val="24"/>
          <w:szCs w:val="24"/>
        </w:rPr>
        <w:t>la necesidad de efectuar solicitudes de reconocimiento</w:t>
      </w:r>
      <w:r w:rsidR="00960FBF" w:rsidRPr="00604632">
        <w:rPr>
          <w:rFonts w:ascii="Arial" w:hAnsi="Arial" w:cs="Arial"/>
          <w:sz w:val="24"/>
          <w:szCs w:val="24"/>
        </w:rPr>
        <w:t xml:space="preserve"> y/o cuentas de cobro</w:t>
      </w:r>
      <w:r w:rsidR="000633F0" w:rsidRPr="00604632">
        <w:rPr>
          <w:rFonts w:ascii="Arial" w:hAnsi="Arial" w:cs="Arial"/>
          <w:sz w:val="24"/>
          <w:szCs w:val="24"/>
        </w:rPr>
        <w:t>.</w:t>
      </w:r>
    </w:p>
    <w:p w14:paraId="3345A2D4" w14:textId="2E97B5D8" w:rsidR="000219F7" w:rsidRPr="00F53C2C" w:rsidRDefault="009409AD" w:rsidP="00F53C2C">
      <w:pPr>
        <w:pStyle w:val="Prrafodelista"/>
        <w:spacing w:after="0" w:line="240" w:lineRule="auto"/>
        <w:ind w:left="0"/>
        <w:jc w:val="both"/>
        <w:rPr>
          <w:rFonts w:ascii="Arial" w:hAnsi="Arial" w:cs="Arial"/>
          <w:color w:val="00B050"/>
          <w:sz w:val="24"/>
          <w:szCs w:val="24"/>
        </w:rPr>
      </w:pPr>
      <w:r w:rsidRPr="00F53C2C">
        <w:rPr>
          <w:rFonts w:ascii="Arial" w:hAnsi="Arial" w:cs="Arial"/>
          <w:color w:val="00B050"/>
          <w:sz w:val="24"/>
          <w:szCs w:val="24"/>
        </w:rPr>
        <w:t xml:space="preserve"> </w:t>
      </w:r>
    </w:p>
    <w:p w14:paraId="533F5FAA" w14:textId="1CE03B6E" w:rsidR="00355F61" w:rsidRPr="00604632" w:rsidRDefault="00191420" w:rsidP="002A2423">
      <w:pPr>
        <w:pStyle w:val="Prrafodelista"/>
        <w:numPr>
          <w:ilvl w:val="0"/>
          <w:numId w:val="4"/>
        </w:numPr>
        <w:spacing w:after="0" w:line="240" w:lineRule="auto"/>
        <w:jc w:val="both"/>
        <w:rPr>
          <w:rFonts w:ascii="Arial" w:hAnsi="Arial" w:cs="Arial"/>
          <w:sz w:val="24"/>
          <w:szCs w:val="24"/>
        </w:rPr>
      </w:pPr>
      <w:r w:rsidRPr="00604632">
        <w:rPr>
          <w:rFonts w:ascii="Arial" w:hAnsi="Arial" w:cs="Arial"/>
          <w:sz w:val="24"/>
          <w:szCs w:val="24"/>
        </w:rPr>
        <w:t>Los gastos de retribución se llevarán con cargo a</w:t>
      </w:r>
      <w:r w:rsidR="00227577" w:rsidRPr="00604632">
        <w:rPr>
          <w:rFonts w:ascii="Arial" w:hAnsi="Arial" w:cs="Arial"/>
          <w:sz w:val="24"/>
          <w:szCs w:val="24"/>
        </w:rPr>
        <w:t>l ejercicio presupuestal</w:t>
      </w:r>
      <w:r w:rsidRPr="00604632">
        <w:rPr>
          <w:rFonts w:ascii="Arial" w:hAnsi="Arial" w:cs="Arial"/>
          <w:sz w:val="24"/>
          <w:szCs w:val="24"/>
        </w:rPr>
        <w:t xml:space="preserve"> de la cooperativa o </w:t>
      </w:r>
      <w:r w:rsidR="009409AD" w:rsidRPr="00604632">
        <w:rPr>
          <w:rFonts w:ascii="Arial" w:hAnsi="Arial" w:cs="Arial"/>
          <w:sz w:val="24"/>
          <w:szCs w:val="24"/>
        </w:rPr>
        <w:t xml:space="preserve">en su defecto </w:t>
      </w:r>
      <w:r w:rsidRPr="00604632">
        <w:rPr>
          <w:rFonts w:ascii="Arial" w:hAnsi="Arial" w:cs="Arial"/>
          <w:sz w:val="24"/>
          <w:szCs w:val="24"/>
        </w:rPr>
        <w:t>al correspondiente f</w:t>
      </w:r>
      <w:r w:rsidR="009409AD" w:rsidRPr="00604632">
        <w:rPr>
          <w:rFonts w:ascii="Arial" w:hAnsi="Arial" w:cs="Arial"/>
          <w:sz w:val="24"/>
          <w:szCs w:val="24"/>
        </w:rPr>
        <w:t xml:space="preserve">ondo social o mutual cuando sea </w:t>
      </w:r>
      <w:r w:rsidRPr="00604632">
        <w:rPr>
          <w:rFonts w:ascii="Arial" w:hAnsi="Arial" w:cs="Arial"/>
          <w:sz w:val="24"/>
          <w:szCs w:val="24"/>
        </w:rPr>
        <w:t>e</w:t>
      </w:r>
      <w:r w:rsidR="009409AD" w:rsidRPr="00604632">
        <w:rPr>
          <w:rFonts w:ascii="Arial" w:hAnsi="Arial" w:cs="Arial"/>
          <w:sz w:val="24"/>
          <w:szCs w:val="24"/>
        </w:rPr>
        <w:t>l</w:t>
      </w:r>
      <w:r w:rsidRPr="00604632">
        <w:rPr>
          <w:rFonts w:ascii="Arial" w:hAnsi="Arial" w:cs="Arial"/>
          <w:sz w:val="24"/>
          <w:szCs w:val="24"/>
        </w:rPr>
        <w:t xml:space="preserve"> caso.</w:t>
      </w:r>
    </w:p>
    <w:p w14:paraId="6154A481" w14:textId="77777777" w:rsidR="00544B00" w:rsidRPr="00604632" w:rsidRDefault="00544B00" w:rsidP="00544B00">
      <w:pPr>
        <w:pStyle w:val="Prrafodelista"/>
        <w:spacing w:after="0" w:line="240" w:lineRule="auto"/>
        <w:ind w:left="1701"/>
        <w:jc w:val="both"/>
        <w:rPr>
          <w:rFonts w:ascii="Arial" w:hAnsi="Arial" w:cs="Arial"/>
          <w:sz w:val="24"/>
          <w:szCs w:val="24"/>
        </w:rPr>
      </w:pPr>
    </w:p>
    <w:p w14:paraId="4629438F" w14:textId="0737D5E3" w:rsidR="0070275F" w:rsidRPr="00604632" w:rsidRDefault="0070275F" w:rsidP="002A2423">
      <w:pPr>
        <w:pStyle w:val="Prrafodelista"/>
        <w:numPr>
          <w:ilvl w:val="0"/>
          <w:numId w:val="4"/>
        </w:numPr>
        <w:spacing w:after="0" w:line="240" w:lineRule="auto"/>
        <w:jc w:val="both"/>
        <w:rPr>
          <w:rFonts w:ascii="Arial" w:hAnsi="Arial" w:cs="Arial"/>
          <w:sz w:val="24"/>
          <w:szCs w:val="24"/>
        </w:rPr>
      </w:pPr>
      <w:r w:rsidRPr="00604632">
        <w:rPr>
          <w:rFonts w:ascii="Arial" w:hAnsi="Arial" w:cs="Arial"/>
          <w:sz w:val="24"/>
          <w:szCs w:val="24"/>
        </w:rPr>
        <w:t>No se podrán autorizar comisiones que no tengan respaldo pr</w:t>
      </w:r>
      <w:r w:rsidR="009409AD" w:rsidRPr="00604632">
        <w:rPr>
          <w:rFonts w:ascii="Arial" w:hAnsi="Arial" w:cs="Arial"/>
          <w:sz w:val="24"/>
          <w:szCs w:val="24"/>
        </w:rPr>
        <w:t>esupuestal para su financiación, ni se pagarán retribuciones por dicha participación con cargo al presente reglamento.</w:t>
      </w:r>
    </w:p>
    <w:p w14:paraId="041523F6" w14:textId="77777777" w:rsidR="00544B00" w:rsidRPr="006E31E7" w:rsidRDefault="00544B00" w:rsidP="006E31E7">
      <w:pPr>
        <w:spacing w:after="0" w:line="240" w:lineRule="auto"/>
        <w:jc w:val="both"/>
        <w:rPr>
          <w:rFonts w:ascii="Arial" w:hAnsi="Arial" w:cs="Arial"/>
          <w:sz w:val="24"/>
          <w:szCs w:val="24"/>
        </w:rPr>
      </w:pPr>
    </w:p>
    <w:p w14:paraId="79787F2C" w14:textId="6B387072" w:rsidR="003853F7" w:rsidRDefault="0015490A" w:rsidP="006E31E7">
      <w:pPr>
        <w:pStyle w:val="Prrafodelista"/>
        <w:numPr>
          <w:ilvl w:val="0"/>
          <w:numId w:val="4"/>
        </w:numPr>
        <w:spacing w:after="0" w:line="240" w:lineRule="auto"/>
        <w:jc w:val="both"/>
        <w:rPr>
          <w:rFonts w:ascii="Arial" w:hAnsi="Arial" w:cs="Arial"/>
          <w:sz w:val="24"/>
          <w:szCs w:val="24"/>
        </w:rPr>
      </w:pPr>
      <w:r w:rsidRPr="00604632">
        <w:rPr>
          <w:rFonts w:ascii="Arial" w:hAnsi="Arial" w:cs="Arial"/>
          <w:sz w:val="24"/>
          <w:szCs w:val="24"/>
        </w:rPr>
        <w:t xml:space="preserve">Para efectos de la compensación económica aprobada por cada reunión tendrán derecho únicamente a ella los miembros </w:t>
      </w:r>
      <w:r w:rsidR="003609B4" w:rsidRPr="00604632">
        <w:rPr>
          <w:rFonts w:ascii="Arial" w:hAnsi="Arial" w:cs="Arial"/>
          <w:sz w:val="24"/>
          <w:szCs w:val="24"/>
        </w:rPr>
        <w:t>de los consejos de administración (principales y suplentes</w:t>
      </w:r>
      <w:r w:rsidR="00E66ABF" w:rsidRPr="00604632">
        <w:rPr>
          <w:rFonts w:ascii="Arial" w:hAnsi="Arial" w:cs="Arial"/>
          <w:sz w:val="24"/>
          <w:szCs w:val="24"/>
        </w:rPr>
        <w:t xml:space="preserve">) </w:t>
      </w:r>
      <w:r w:rsidRPr="00604632">
        <w:rPr>
          <w:rFonts w:ascii="Arial" w:hAnsi="Arial" w:cs="Arial"/>
          <w:sz w:val="24"/>
          <w:szCs w:val="24"/>
        </w:rPr>
        <w:t xml:space="preserve">y de la junta de vigilancia que contesten a lista al momento </w:t>
      </w:r>
      <w:r w:rsidR="004410D5" w:rsidRPr="00604632">
        <w:rPr>
          <w:rFonts w:ascii="Arial" w:hAnsi="Arial" w:cs="Arial"/>
          <w:sz w:val="24"/>
          <w:szCs w:val="24"/>
        </w:rPr>
        <w:t xml:space="preserve">de la comprobación del quórum o </w:t>
      </w:r>
      <w:r w:rsidRPr="00604632">
        <w:rPr>
          <w:rFonts w:ascii="Arial" w:hAnsi="Arial" w:cs="Arial"/>
          <w:sz w:val="24"/>
          <w:szCs w:val="24"/>
        </w:rPr>
        <w:t xml:space="preserve">se hagan presente dentro de los </w:t>
      </w:r>
      <w:r w:rsidR="004410D5" w:rsidRPr="00604632">
        <w:rPr>
          <w:rFonts w:ascii="Arial" w:hAnsi="Arial" w:cs="Arial"/>
          <w:sz w:val="24"/>
          <w:szCs w:val="24"/>
        </w:rPr>
        <w:t>quince</w:t>
      </w:r>
      <w:r w:rsidRPr="00604632">
        <w:rPr>
          <w:rFonts w:ascii="Arial" w:hAnsi="Arial" w:cs="Arial"/>
          <w:sz w:val="24"/>
          <w:szCs w:val="24"/>
        </w:rPr>
        <w:t xml:space="preserve"> (</w:t>
      </w:r>
      <w:r w:rsidR="004410D5" w:rsidRPr="00604632">
        <w:rPr>
          <w:rFonts w:ascii="Arial" w:hAnsi="Arial" w:cs="Arial"/>
          <w:sz w:val="24"/>
          <w:szCs w:val="24"/>
        </w:rPr>
        <w:t>15</w:t>
      </w:r>
      <w:r w:rsidR="009409AD" w:rsidRPr="00604632">
        <w:rPr>
          <w:rFonts w:ascii="Arial" w:hAnsi="Arial" w:cs="Arial"/>
          <w:sz w:val="24"/>
          <w:szCs w:val="24"/>
        </w:rPr>
        <w:t>) minutos</w:t>
      </w:r>
      <w:r w:rsidRPr="00604632">
        <w:rPr>
          <w:rFonts w:ascii="Arial" w:hAnsi="Arial" w:cs="Arial"/>
          <w:sz w:val="24"/>
          <w:szCs w:val="24"/>
        </w:rPr>
        <w:t xml:space="preserve"> siguientes. </w:t>
      </w:r>
      <w:r w:rsidR="000633F0" w:rsidRPr="00604632">
        <w:rPr>
          <w:rFonts w:ascii="Arial" w:hAnsi="Arial" w:cs="Arial"/>
          <w:sz w:val="24"/>
          <w:szCs w:val="24"/>
        </w:rPr>
        <w:t>Además,</w:t>
      </w:r>
      <w:r w:rsidRPr="00604632">
        <w:rPr>
          <w:rFonts w:ascii="Arial" w:hAnsi="Arial" w:cs="Arial"/>
          <w:sz w:val="24"/>
          <w:szCs w:val="24"/>
        </w:rPr>
        <w:t xml:space="preserve"> deberán permanecer durante toda la reunión salvo casos excepcionales justificados </w:t>
      </w:r>
      <w:r w:rsidR="00602A8B" w:rsidRPr="00604632">
        <w:rPr>
          <w:rFonts w:ascii="Arial" w:hAnsi="Arial" w:cs="Arial"/>
          <w:sz w:val="24"/>
          <w:szCs w:val="24"/>
        </w:rPr>
        <w:t>e informados a</w:t>
      </w:r>
      <w:r w:rsidR="000633F0" w:rsidRPr="00604632">
        <w:rPr>
          <w:rFonts w:ascii="Arial" w:hAnsi="Arial" w:cs="Arial"/>
          <w:sz w:val="24"/>
          <w:szCs w:val="24"/>
        </w:rPr>
        <w:t xml:space="preserve"> la junta directiva, deja</w:t>
      </w:r>
      <w:r w:rsidR="00E66ABF" w:rsidRPr="00604632">
        <w:rPr>
          <w:rFonts w:ascii="Arial" w:hAnsi="Arial" w:cs="Arial"/>
          <w:sz w:val="24"/>
          <w:szCs w:val="24"/>
        </w:rPr>
        <w:t>ndo</w:t>
      </w:r>
      <w:r w:rsidR="000633F0" w:rsidRPr="00604632">
        <w:rPr>
          <w:rFonts w:ascii="Arial" w:hAnsi="Arial" w:cs="Arial"/>
          <w:sz w:val="24"/>
          <w:szCs w:val="24"/>
        </w:rPr>
        <w:t xml:space="preserve"> constancia en la respectiva acta.</w:t>
      </w:r>
      <w:r w:rsidR="005B6962" w:rsidRPr="00604632">
        <w:rPr>
          <w:rFonts w:ascii="Arial" w:hAnsi="Arial" w:cs="Arial"/>
          <w:sz w:val="24"/>
          <w:szCs w:val="24"/>
        </w:rPr>
        <w:t xml:space="preserve"> </w:t>
      </w:r>
    </w:p>
    <w:p w14:paraId="1EB3A1F0" w14:textId="77777777" w:rsidR="003853F7" w:rsidRPr="003853F7" w:rsidRDefault="003853F7" w:rsidP="003853F7">
      <w:pPr>
        <w:pStyle w:val="Prrafodelista"/>
        <w:rPr>
          <w:rFonts w:ascii="Arial" w:hAnsi="Arial" w:cs="Arial"/>
          <w:sz w:val="24"/>
          <w:szCs w:val="24"/>
        </w:rPr>
      </w:pPr>
    </w:p>
    <w:p w14:paraId="167AB927" w14:textId="6E6CB9C2" w:rsidR="00D409DA" w:rsidRPr="003853F7" w:rsidRDefault="005B6962" w:rsidP="006E31E7">
      <w:pPr>
        <w:pStyle w:val="Prrafodelista"/>
        <w:numPr>
          <w:ilvl w:val="0"/>
          <w:numId w:val="4"/>
        </w:numPr>
        <w:spacing w:after="0" w:line="240" w:lineRule="auto"/>
        <w:jc w:val="both"/>
        <w:rPr>
          <w:rFonts w:ascii="Arial" w:hAnsi="Arial" w:cs="Arial"/>
          <w:sz w:val="24"/>
          <w:szCs w:val="24"/>
        </w:rPr>
      </w:pPr>
      <w:r w:rsidRPr="003853F7">
        <w:rPr>
          <w:rFonts w:ascii="Arial" w:hAnsi="Arial" w:cs="Arial"/>
          <w:sz w:val="24"/>
          <w:szCs w:val="24"/>
        </w:rPr>
        <w:t xml:space="preserve">De la misma manera la compensación económica será pagada al comité de disciplinario y de apelaciones en </w:t>
      </w:r>
      <w:r w:rsidR="008D5CFC" w:rsidRPr="003853F7">
        <w:rPr>
          <w:rFonts w:ascii="Arial" w:hAnsi="Arial" w:cs="Arial"/>
          <w:sz w:val="24"/>
          <w:szCs w:val="24"/>
        </w:rPr>
        <w:t xml:space="preserve">una suma igual al </w:t>
      </w:r>
      <w:r w:rsidR="008D5CFC" w:rsidRPr="006A45ED">
        <w:rPr>
          <w:rFonts w:ascii="Arial" w:hAnsi="Arial" w:cs="Arial"/>
          <w:sz w:val="24"/>
          <w:szCs w:val="24"/>
        </w:rPr>
        <w:t>veint</w:t>
      </w:r>
      <w:r w:rsidR="00E87F4A" w:rsidRPr="006A45ED">
        <w:rPr>
          <w:rFonts w:ascii="Arial" w:hAnsi="Arial" w:cs="Arial"/>
          <w:sz w:val="24"/>
          <w:szCs w:val="24"/>
        </w:rPr>
        <w:t>e</w:t>
      </w:r>
      <w:r w:rsidR="008D5CFC" w:rsidRPr="006A45ED">
        <w:rPr>
          <w:rFonts w:ascii="Arial" w:hAnsi="Arial" w:cs="Arial"/>
          <w:sz w:val="24"/>
          <w:szCs w:val="24"/>
        </w:rPr>
        <w:t xml:space="preserve"> por ciento (2</w:t>
      </w:r>
      <w:r w:rsidR="00E87F4A" w:rsidRPr="006A45ED">
        <w:rPr>
          <w:rFonts w:ascii="Arial" w:hAnsi="Arial" w:cs="Arial"/>
          <w:sz w:val="24"/>
          <w:szCs w:val="24"/>
        </w:rPr>
        <w:t>0</w:t>
      </w:r>
      <w:r w:rsidR="008D5CFC" w:rsidRPr="006A45ED">
        <w:rPr>
          <w:rFonts w:ascii="Arial" w:hAnsi="Arial" w:cs="Arial"/>
          <w:sz w:val="24"/>
          <w:szCs w:val="24"/>
        </w:rPr>
        <w:t xml:space="preserve">%) </w:t>
      </w:r>
      <w:r w:rsidR="008D5CFC" w:rsidRPr="003853F7">
        <w:rPr>
          <w:rFonts w:ascii="Arial" w:hAnsi="Arial" w:cs="Arial"/>
          <w:sz w:val="24"/>
          <w:szCs w:val="24"/>
        </w:rPr>
        <w:t>de un salario mínimo mensual legal vigente</w:t>
      </w:r>
      <w:r w:rsidRPr="003853F7">
        <w:rPr>
          <w:rFonts w:ascii="Arial" w:hAnsi="Arial" w:cs="Arial"/>
          <w:sz w:val="24"/>
          <w:szCs w:val="24"/>
        </w:rPr>
        <w:t xml:space="preserve">, con un máximo de </w:t>
      </w:r>
      <w:r w:rsidR="00BF205B">
        <w:rPr>
          <w:rFonts w:ascii="Arial" w:hAnsi="Arial" w:cs="Arial"/>
          <w:sz w:val="24"/>
          <w:szCs w:val="24"/>
        </w:rPr>
        <w:t>veinti</w:t>
      </w:r>
      <w:r w:rsidRPr="003853F7">
        <w:rPr>
          <w:rFonts w:ascii="Arial" w:hAnsi="Arial" w:cs="Arial"/>
          <w:sz w:val="24"/>
          <w:szCs w:val="24"/>
        </w:rPr>
        <w:t>c</w:t>
      </w:r>
      <w:r w:rsidR="00FE114D" w:rsidRPr="003853F7">
        <w:rPr>
          <w:rFonts w:ascii="Arial" w:hAnsi="Arial" w:cs="Arial"/>
          <w:sz w:val="24"/>
          <w:szCs w:val="24"/>
        </w:rPr>
        <w:t>uatro</w:t>
      </w:r>
      <w:r w:rsidRPr="003853F7">
        <w:rPr>
          <w:rFonts w:ascii="Arial" w:hAnsi="Arial" w:cs="Arial"/>
          <w:sz w:val="24"/>
          <w:szCs w:val="24"/>
        </w:rPr>
        <w:t xml:space="preserve"> (</w:t>
      </w:r>
      <w:r w:rsidR="00BF205B">
        <w:rPr>
          <w:rFonts w:ascii="Arial" w:hAnsi="Arial" w:cs="Arial"/>
          <w:sz w:val="24"/>
          <w:szCs w:val="24"/>
        </w:rPr>
        <w:t>2</w:t>
      </w:r>
      <w:r w:rsidR="00FE114D" w:rsidRPr="003853F7">
        <w:rPr>
          <w:rFonts w:ascii="Arial" w:hAnsi="Arial" w:cs="Arial"/>
          <w:sz w:val="24"/>
          <w:szCs w:val="24"/>
        </w:rPr>
        <w:t>4</w:t>
      </w:r>
      <w:r w:rsidRPr="003853F7">
        <w:rPr>
          <w:rFonts w:ascii="Arial" w:hAnsi="Arial" w:cs="Arial"/>
          <w:sz w:val="24"/>
          <w:szCs w:val="24"/>
        </w:rPr>
        <w:t>) reuniones al año.</w:t>
      </w:r>
    </w:p>
    <w:p w14:paraId="10958D27" w14:textId="77777777" w:rsidR="005B6962" w:rsidRPr="00604632" w:rsidRDefault="005B6962" w:rsidP="006E31E7">
      <w:pPr>
        <w:spacing w:after="0" w:line="240" w:lineRule="auto"/>
        <w:jc w:val="both"/>
        <w:rPr>
          <w:rFonts w:ascii="Arial" w:hAnsi="Arial" w:cs="Arial"/>
          <w:sz w:val="24"/>
          <w:szCs w:val="24"/>
        </w:rPr>
      </w:pPr>
    </w:p>
    <w:p w14:paraId="36F23C12" w14:textId="0844D71D" w:rsidR="002E377C" w:rsidRPr="00604632" w:rsidRDefault="008D5CFC" w:rsidP="006E31E7">
      <w:pPr>
        <w:pStyle w:val="Prrafodelista"/>
        <w:spacing w:after="0" w:line="240" w:lineRule="auto"/>
        <w:ind w:left="0"/>
        <w:jc w:val="both"/>
        <w:rPr>
          <w:rFonts w:ascii="Arial" w:hAnsi="Arial" w:cs="Arial"/>
          <w:sz w:val="24"/>
          <w:szCs w:val="24"/>
        </w:rPr>
      </w:pPr>
      <w:r w:rsidRPr="00604632">
        <w:rPr>
          <w:rFonts w:ascii="Arial" w:hAnsi="Arial" w:cs="Arial"/>
          <w:b/>
          <w:sz w:val="24"/>
          <w:szCs w:val="24"/>
        </w:rPr>
        <w:t>PARÁGRAFO</w:t>
      </w:r>
      <w:r w:rsidR="002E377C" w:rsidRPr="00604632">
        <w:rPr>
          <w:rFonts w:ascii="Arial" w:hAnsi="Arial" w:cs="Arial"/>
          <w:b/>
          <w:sz w:val="24"/>
          <w:szCs w:val="24"/>
        </w:rPr>
        <w:t>:</w:t>
      </w:r>
      <w:r w:rsidR="002E377C" w:rsidRPr="00604632">
        <w:rPr>
          <w:rFonts w:ascii="Arial" w:hAnsi="Arial" w:cs="Arial"/>
          <w:sz w:val="24"/>
          <w:szCs w:val="24"/>
        </w:rPr>
        <w:t xml:space="preserve"> Los pagos se </w:t>
      </w:r>
      <w:r w:rsidR="00544B00" w:rsidRPr="00604632">
        <w:rPr>
          <w:rFonts w:ascii="Arial" w:hAnsi="Arial" w:cs="Arial"/>
          <w:sz w:val="24"/>
          <w:szCs w:val="24"/>
        </w:rPr>
        <w:t>efectuarán</w:t>
      </w:r>
      <w:r w:rsidR="002E377C" w:rsidRPr="00604632">
        <w:rPr>
          <w:rFonts w:ascii="Arial" w:hAnsi="Arial" w:cs="Arial"/>
          <w:sz w:val="24"/>
          <w:szCs w:val="24"/>
        </w:rPr>
        <w:t xml:space="preserve"> por la asistencia solo a las</w:t>
      </w:r>
      <w:bookmarkStart w:id="0" w:name="_GoBack"/>
      <w:bookmarkEnd w:id="0"/>
      <w:r w:rsidR="002E377C" w:rsidRPr="00604632">
        <w:rPr>
          <w:rFonts w:ascii="Arial" w:hAnsi="Arial" w:cs="Arial"/>
          <w:sz w:val="24"/>
          <w:szCs w:val="24"/>
        </w:rPr>
        <w:t xml:space="preserve"> reuniones de</w:t>
      </w:r>
      <w:r w:rsidR="003853F7">
        <w:rPr>
          <w:rFonts w:ascii="Arial" w:hAnsi="Arial" w:cs="Arial"/>
          <w:sz w:val="24"/>
          <w:szCs w:val="24"/>
        </w:rPr>
        <w:t xml:space="preserve"> carácter </w:t>
      </w:r>
      <w:r w:rsidR="002E377C" w:rsidRPr="00604632">
        <w:rPr>
          <w:rFonts w:ascii="Arial" w:hAnsi="Arial" w:cs="Arial"/>
          <w:sz w:val="24"/>
          <w:szCs w:val="24"/>
        </w:rPr>
        <w:t>ordinario y extraordinario tanto a los integrantes del consejo como a la junta de vigilancia.</w:t>
      </w:r>
    </w:p>
    <w:p w14:paraId="251F6CC6" w14:textId="77777777" w:rsidR="00B51969" w:rsidRPr="000A24F9" w:rsidRDefault="00B51969" w:rsidP="000A24F9">
      <w:pPr>
        <w:spacing w:after="0" w:line="240" w:lineRule="auto"/>
        <w:jc w:val="both"/>
        <w:rPr>
          <w:rFonts w:ascii="Arial" w:hAnsi="Arial" w:cs="Arial"/>
          <w:sz w:val="24"/>
          <w:szCs w:val="24"/>
        </w:rPr>
      </w:pPr>
    </w:p>
    <w:p w14:paraId="0ECE012E" w14:textId="00AA8158" w:rsidR="00372A78" w:rsidRPr="00604632" w:rsidRDefault="003A34D5" w:rsidP="00372A78">
      <w:pPr>
        <w:pStyle w:val="Prrafodelista"/>
        <w:numPr>
          <w:ilvl w:val="0"/>
          <w:numId w:val="4"/>
        </w:numPr>
        <w:spacing w:after="0" w:line="240" w:lineRule="auto"/>
        <w:jc w:val="both"/>
        <w:rPr>
          <w:rFonts w:ascii="Arial" w:hAnsi="Arial" w:cs="Arial"/>
          <w:sz w:val="24"/>
          <w:szCs w:val="24"/>
        </w:rPr>
      </w:pPr>
      <w:r w:rsidRPr="00604632">
        <w:rPr>
          <w:rFonts w:ascii="Arial" w:hAnsi="Arial" w:cs="Arial"/>
          <w:sz w:val="24"/>
          <w:szCs w:val="24"/>
        </w:rPr>
        <w:t>Las retribuciones económicas</w:t>
      </w:r>
      <w:r w:rsidR="00372A78" w:rsidRPr="00604632">
        <w:rPr>
          <w:rFonts w:ascii="Arial" w:hAnsi="Arial" w:cs="Arial"/>
          <w:sz w:val="24"/>
          <w:szCs w:val="24"/>
        </w:rPr>
        <w:t xml:space="preserve"> serán </w:t>
      </w:r>
      <w:r w:rsidRPr="00604632">
        <w:rPr>
          <w:rFonts w:ascii="Arial" w:hAnsi="Arial" w:cs="Arial"/>
          <w:sz w:val="24"/>
          <w:szCs w:val="24"/>
        </w:rPr>
        <w:t>transferidas a la cuenta de ahorros existente en la cooperativa a nombre del beneficiario</w:t>
      </w:r>
      <w:r w:rsidR="00372A78" w:rsidRPr="00604632">
        <w:rPr>
          <w:rFonts w:ascii="Arial" w:hAnsi="Arial" w:cs="Arial"/>
          <w:sz w:val="24"/>
          <w:szCs w:val="24"/>
        </w:rPr>
        <w:t>.</w:t>
      </w:r>
    </w:p>
    <w:p w14:paraId="093412CB" w14:textId="63D4A899" w:rsidR="00372A78" w:rsidRPr="00604632" w:rsidRDefault="00372A78" w:rsidP="00372A78">
      <w:pPr>
        <w:spacing w:after="0" w:line="240" w:lineRule="auto"/>
        <w:jc w:val="both"/>
        <w:rPr>
          <w:rFonts w:ascii="Arial" w:hAnsi="Arial" w:cs="Arial"/>
          <w:sz w:val="24"/>
          <w:szCs w:val="24"/>
        </w:rPr>
      </w:pPr>
    </w:p>
    <w:p w14:paraId="5309A01F" w14:textId="2BE0B58F" w:rsidR="00372A78" w:rsidRPr="00604632" w:rsidRDefault="00372A78" w:rsidP="00372A78">
      <w:pPr>
        <w:spacing w:after="0"/>
        <w:jc w:val="center"/>
        <w:rPr>
          <w:rFonts w:ascii="Arial" w:hAnsi="Arial" w:cs="Arial"/>
          <w:b/>
          <w:sz w:val="24"/>
          <w:szCs w:val="24"/>
        </w:rPr>
      </w:pPr>
      <w:r w:rsidRPr="00604632">
        <w:rPr>
          <w:rFonts w:ascii="Arial" w:hAnsi="Arial" w:cs="Arial"/>
          <w:b/>
          <w:sz w:val="24"/>
          <w:szCs w:val="24"/>
        </w:rPr>
        <w:t>CAPITULO III</w:t>
      </w:r>
    </w:p>
    <w:p w14:paraId="3350A7B7" w14:textId="24CA187A" w:rsidR="00372A78" w:rsidRPr="00604632" w:rsidRDefault="00372A78" w:rsidP="00372A78">
      <w:pPr>
        <w:spacing w:after="0"/>
        <w:jc w:val="center"/>
        <w:rPr>
          <w:rFonts w:ascii="Arial" w:eastAsia="Times New Roman" w:hAnsi="Arial" w:cs="Arial"/>
          <w:b/>
          <w:sz w:val="24"/>
          <w:szCs w:val="24"/>
          <w:lang w:val="es-MX"/>
        </w:rPr>
      </w:pPr>
      <w:r w:rsidRPr="00604632">
        <w:rPr>
          <w:rFonts w:ascii="Arial" w:hAnsi="Arial" w:cs="Arial"/>
          <w:b/>
          <w:sz w:val="24"/>
          <w:szCs w:val="24"/>
        </w:rPr>
        <w:t>PRESUPUESTO CONSEJO DE ADMINISTRACIÓN</w:t>
      </w:r>
    </w:p>
    <w:p w14:paraId="7054DE08" w14:textId="77777777" w:rsidR="00372A78" w:rsidRPr="00604632" w:rsidRDefault="00372A78" w:rsidP="00372A78">
      <w:pPr>
        <w:spacing w:after="0" w:line="240" w:lineRule="auto"/>
        <w:jc w:val="both"/>
        <w:rPr>
          <w:rFonts w:ascii="Arial" w:hAnsi="Arial" w:cs="Arial"/>
          <w:sz w:val="24"/>
          <w:szCs w:val="24"/>
        </w:rPr>
      </w:pPr>
    </w:p>
    <w:p w14:paraId="1822A0FC" w14:textId="05BF2D3C" w:rsidR="00D765E5" w:rsidRPr="00604632" w:rsidRDefault="00372A78" w:rsidP="00D765E5">
      <w:pPr>
        <w:pStyle w:val="Prrafodelista"/>
        <w:numPr>
          <w:ilvl w:val="0"/>
          <w:numId w:val="4"/>
        </w:numPr>
        <w:spacing w:after="0" w:line="240" w:lineRule="auto"/>
        <w:jc w:val="both"/>
        <w:rPr>
          <w:rFonts w:ascii="Arial" w:hAnsi="Arial" w:cs="Arial"/>
          <w:sz w:val="24"/>
          <w:szCs w:val="24"/>
        </w:rPr>
      </w:pPr>
      <w:r w:rsidRPr="00604632">
        <w:rPr>
          <w:rFonts w:ascii="Arial" w:hAnsi="Arial" w:cs="Arial"/>
          <w:sz w:val="24"/>
          <w:szCs w:val="24"/>
        </w:rPr>
        <w:t xml:space="preserve">El Consejo de Administración contará con un presupuesto de gastos, el cual se incorporará al presupuesto de gastos de la </w:t>
      </w:r>
      <w:r w:rsidR="00356978" w:rsidRPr="00604632">
        <w:rPr>
          <w:rFonts w:ascii="Arial" w:hAnsi="Arial" w:cs="Arial"/>
          <w:sz w:val="24"/>
          <w:szCs w:val="24"/>
        </w:rPr>
        <w:t>Cooperativa</w:t>
      </w:r>
      <w:r w:rsidRPr="00604632">
        <w:rPr>
          <w:rFonts w:ascii="Arial" w:hAnsi="Arial" w:cs="Arial"/>
          <w:sz w:val="24"/>
          <w:szCs w:val="24"/>
        </w:rPr>
        <w:t>. Dicho presupuesto contendrá los gastos por concepto de</w:t>
      </w:r>
      <w:r w:rsidR="00356978" w:rsidRPr="00604632">
        <w:rPr>
          <w:rFonts w:ascii="Arial" w:hAnsi="Arial" w:cs="Arial"/>
          <w:sz w:val="24"/>
          <w:szCs w:val="24"/>
        </w:rPr>
        <w:t xml:space="preserve"> </w:t>
      </w:r>
      <w:r w:rsidRPr="00604632">
        <w:rPr>
          <w:rFonts w:ascii="Arial" w:hAnsi="Arial" w:cs="Arial"/>
          <w:sz w:val="24"/>
          <w:szCs w:val="24"/>
        </w:rPr>
        <w:t>honorarios de los miembros del Consejo (en base a las disposiciones de la Política de</w:t>
      </w:r>
      <w:r w:rsidR="00356978" w:rsidRPr="00604632">
        <w:rPr>
          <w:rFonts w:ascii="Arial" w:hAnsi="Arial" w:cs="Arial"/>
          <w:sz w:val="24"/>
          <w:szCs w:val="24"/>
        </w:rPr>
        <w:t xml:space="preserve"> </w:t>
      </w:r>
      <w:r w:rsidRPr="00604632">
        <w:rPr>
          <w:rFonts w:ascii="Arial" w:hAnsi="Arial" w:cs="Arial"/>
          <w:sz w:val="24"/>
          <w:szCs w:val="24"/>
        </w:rPr>
        <w:t>Remuneraciones del Consejo de Administración aprobada por la Asamblea General), celebración de reuniones, póliza de seguro de responsabilidad de los Consejeros,</w:t>
      </w:r>
      <w:r w:rsidR="00356978" w:rsidRPr="00604632">
        <w:rPr>
          <w:rFonts w:ascii="Arial" w:hAnsi="Arial" w:cs="Arial"/>
          <w:sz w:val="24"/>
          <w:szCs w:val="24"/>
        </w:rPr>
        <w:t xml:space="preserve"> </w:t>
      </w:r>
      <w:r w:rsidRPr="00604632">
        <w:rPr>
          <w:rFonts w:ascii="Arial" w:hAnsi="Arial" w:cs="Arial"/>
          <w:sz w:val="24"/>
          <w:szCs w:val="24"/>
        </w:rPr>
        <w:t>licencias de aplicaciones o software de uso del Consejo y sus Comités, honorarios de expertos que</w:t>
      </w:r>
      <w:r w:rsidR="00356978" w:rsidRPr="00604632">
        <w:rPr>
          <w:rFonts w:ascii="Arial" w:hAnsi="Arial" w:cs="Arial"/>
          <w:sz w:val="24"/>
          <w:szCs w:val="24"/>
        </w:rPr>
        <w:t xml:space="preserve"> </w:t>
      </w:r>
      <w:r w:rsidRPr="00604632">
        <w:rPr>
          <w:rFonts w:ascii="Arial" w:hAnsi="Arial" w:cs="Arial"/>
          <w:sz w:val="24"/>
          <w:szCs w:val="24"/>
        </w:rPr>
        <w:t>brinden asesoría al Consejo o sus Comités de Apoyo, asesores contratados para ofrecer apoyo en</w:t>
      </w:r>
      <w:r w:rsidR="00356978" w:rsidRPr="00604632">
        <w:rPr>
          <w:rFonts w:ascii="Arial" w:hAnsi="Arial" w:cs="Arial"/>
          <w:sz w:val="24"/>
          <w:szCs w:val="24"/>
        </w:rPr>
        <w:t xml:space="preserve"> </w:t>
      </w:r>
      <w:r w:rsidRPr="00604632">
        <w:rPr>
          <w:rFonts w:ascii="Arial" w:hAnsi="Arial" w:cs="Arial"/>
          <w:sz w:val="24"/>
          <w:szCs w:val="24"/>
        </w:rPr>
        <w:t>materia de evaluación del Consejo de Administración, capacitaciones, entre otros gastos del</w:t>
      </w:r>
      <w:r w:rsidR="00356978" w:rsidRPr="00604632">
        <w:rPr>
          <w:rFonts w:ascii="Arial" w:hAnsi="Arial" w:cs="Arial"/>
          <w:sz w:val="24"/>
          <w:szCs w:val="24"/>
        </w:rPr>
        <w:t xml:space="preserve"> </w:t>
      </w:r>
      <w:r w:rsidRPr="00604632">
        <w:rPr>
          <w:rFonts w:ascii="Arial" w:hAnsi="Arial" w:cs="Arial"/>
          <w:sz w:val="24"/>
          <w:szCs w:val="24"/>
        </w:rPr>
        <w:t>Consejo.</w:t>
      </w:r>
    </w:p>
    <w:p w14:paraId="12370315" w14:textId="2221DA41" w:rsidR="00D765E5" w:rsidRPr="00604632" w:rsidRDefault="00D765E5" w:rsidP="00D765E5">
      <w:pPr>
        <w:spacing w:after="0" w:line="240" w:lineRule="auto"/>
        <w:jc w:val="both"/>
        <w:rPr>
          <w:rFonts w:ascii="Arial" w:hAnsi="Arial" w:cs="Arial"/>
          <w:sz w:val="24"/>
          <w:szCs w:val="24"/>
        </w:rPr>
      </w:pPr>
    </w:p>
    <w:p w14:paraId="50A7A085" w14:textId="77777777" w:rsidR="00D765E5" w:rsidRPr="00604632" w:rsidRDefault="00D765E5" w:rsidP="00D765E5">
      <w:pPr>
        <w:spacing w:after="0"/>
        <w:jc w:val="center"/>
        <w:rPr>
          <w:rFonts w:ascii="Arial" w:hAnsi="Arial" w:cs="Arial"/>
          <w:b/>
          <w:sz w:val="24"/>
          <w:szCs w:val="24"/>
        </w:rPr>
      </w:pPr>
      <w:r w:rsidRPr="00604632">
        <w:rPr>
          <w:rFonts w:ascii="Arial" w:hAnsi="Arial" w:cs="Arial"/>
          <w:b/>
          <w:sz w:val="24"/>
          <w:szCs w:val="24"/>
        </w:rPr>
        <w:t>CAPITULO IV</w:t>
      </w:r>
    </w:p>
    <w:p w14:paraId="07BEC689" w14:textId="49C5DC77" w:rsidR="00D765E5" w:rsidRPr="00604632" w:rsidRDefault="00D765E5" w:rsidP="00D765E5">
      <w:pPr>
        <w:spacing w:after="0"/>
        <w:jc w:val="center"/>
        <w:rPr>
          <w:rFonts w:ascii="Arial" w:hAnsi="Arial" w:cs="Arial"/>
          <w:b/>
          <w:sz w:val="24"/>
          <w:szCs w:val="24"/>
        </w:rPr>
      </w:pPr>
      <w:r w:rsidRPr="00604632">
        <w:rPr>
          <w:rFonts w:ascii="Arial" w:hAnsi="Arial" w:cs="Arial"/>
          <w:b/>
          <w:sz w:val="24"/>
          <w:szCs w:val="24"/>
        </w:rPr>
        <w:t>PLAN DE CAPACITACIÓN</w:t>
      </w:r>
    </w:p>
    <w:p w14:paraId="46A7AC61" w14:textId="77777777" w:rsidR="00D765E5" w:rsidRPr="00604632" w:rsidRDefault="00D765E5" w:rsidP="00D765E5">
      <w:pPr>
        <w:spacing w:after="0"/>
        <w:jc w:val="center"/>
        <w:rPr>
          <w:rFonts w:ascii="Arial" w:hAnsi="Arial" w:cs="Arial"/>
          <w:b/>
          <w:sz w:val="24"/>
          <w:szCs w:val="24"/>
        </w:rPr>
      </w:pPr>
    </w:p>
    <w:p w14:paraId="486315CB" w14:textId="743198CB" w:rsidR="00356978" w:rsidRPr="00604632" w:rsidRDefault="00D765E5" w:rsidP="00C86EEE">
      <w:pPr>
        <w:pStyle w:val="Prrafodelista"/>
        <w:numPr>
          <w:ilvl w:val="0"/>
          <w:numId w:val="4"/>
        </w:numPr>
        <w:spacing w:after="0" w:line="240" w:lineRule="auto"/>
        <w:jc w:val="both"/>
        <w:rPr>
          <w:rFonts w:ascii="Arial" w:hAnsi="Arial" w:cs="Arial"/>
          <w:sz w:val="24"/>
          <w:szCs w:val="24"/>
        </w:rPr>
      </w:pPr>
      <w:r w:rsidRPr="00604632">
        <w:rPr>
          <w:rFonts w:ascii="Arial" w:hAnsi="Arial" w:cs="Arial"/>
          <w:sz w:val="24"/>
          <w:szCs w:val="24"/>
        </w:rPr>
        <w:t xml:space="preserve">Al inicio de cada ejercicio conjuntamente al plan de trabajo del Consejo de Administración, será definido y aprobado un plan de capacitación para los Consejeros basado en sus necesidades de desarrollo para fortalecer los perfiles, mantener a los Consejeros actualizados sobre temas relevantes para la </w:t>
      </w:r>
      <w:r w:rsidR="002E377C" w:rsidRPr="00604632">
        <w:rPr>
          <w:rFonts w:ascii="Arial" w:hAnsi="Arial" w:cs="Arial"/>
          <w:sz w:val="24"/>
          <w:szCs w:val="24"/>
        </w:rPr>
        <w:t>cooperativa</w:t>
      </w:r>
      <w:r w:rsidRPr="00604632">
        <w:rPr>
          <w:rFonts w:ascii="Arial" w:hAnsi="Arial" w:cs="Arial"/>
          <w:sz w:val="24"/>
          <w:szCs w:val="24"/>
        </w:rPr>
        <w:t>, facilitar la toma de decisiones y el desarrollo de las reuniones.</w:t>
      </w:r>
    </w:p>
    <w:p w14:paraId="0B1FB827" w14:textId="5DE0C3BE" w:rsidR="00A33F98" w:rsidRPr="00604632" w:rsidRDefault="00A33F98" w:rsidP="00A33F98">
      <w:pPr>
        <w:spacing w:after="0" w:line="240" w:lineRule="auto"/>
        <w:jc w:val="both"/>
        <w:rPr>
          <w:rFonts w:ascii="Arial" w:hAnsi="Arial" w:cs="Arial"/>
          <w:sz w:val="24"/>
          <w:szCs w:val="24"/>
        </w:rPr>
      </w:pPr>
    </w:p>
    <w:p w14:paraId="40728FE3" w14:textId="320144A6" w:rsidR="00A33F98" w:rsidRPr="006A45ED" w:rsidRDefault="00A33F98" w:rsidP="00A33F98">
      <w:pPr>
        <w:spacing w:after="0"/>
        <w:jc w:val="center"/>
        <w:rPr>
          <w:rFonts w:ascii="Arial" w:hAnsi="Arial" w:cs="Arial"/>
          <w:b/>
          <w:sz w:val="24"/>
          <w:szCs w:val="24"/>
        </w:rPr>
      </w:pPr>
      <w:r w:rsidRPr="006A45ED">
        <w:rPr>
          <w:rFonts w:ascii="Arial" w:hAnsi="Arial" w:cs="Arial"/>
          <w:b/>
          <w:sz w:val="24"/>
          <w:szCs w:val="24"/>
        </w:rPr>
        <w:t>CAPITULO V</w:t>
      </w:r>
    </w:p>
    <w:p w14:paraId="0606D7AD" w14:textId="7560B8F0" w:rsidR="00A33F98" w:rsidRPr="006A45ED" w:rsidRDefault="00A33F98" w:rsidP="00A33F98">
      <w:pPr>
        <w:spacing w:after="0"/>
        <w:jc w:val="center"/>
        <w:rPr>
          <w:rFonts w:ascii="Arial" w:hAnsi="Arial" w:cs="Arial"/>
          <w:b/>
          <w:sz w:val="24"/>
          <w:szCs w:val="24"/>
        </w:rPr>
      </w:pPr>
      <w:r w:rsidRPr="006A45ED">
        <w:rPr>
          <w:rFonts w:ascii="Arial" w:hAnsi="Arial" w:cs="Arial"/>
          <w:b/>
          <w:sz w:val="24"/>
          <w:szCs w:val="24"/>
        </w:rPr>
        <w:t>DISPOSICIONES VARIAS</w:t>
      </w:r>
    </w:p>
    <w:p w14:paraId="1C4EFFEE" w14:textId="15A6EC18" w:rsidR="00B83395" w:rsidRPr="006A45ED" w:rsidRDefault="00B83395" w:rsidP="00A14345">
      <w:pPr>
        <w:spacing w:after="0" w:line="240" w:lineRule="auto"/>
        <w:jc w:val="both"/>
        <w:rPr>
          <w:rFonts w:ascii="Arial" w:hAnsi="Arial" w:cs="Arial"/>
          <w:sz w:val="24"/>
          <w:szCs w:val="24"/>
        </w:rPr>
      </w:pPr>
    </w:p>
    <w:p w14:paraId="2C58A3DD" w14:textId="77777777" w:rsidR="00377718" w:rsidRPr="006A45ED" w:rsidRDefault="00377718" w:rsidP="00377718">
      <w:pPr>
        <w:pStyle w:val="Prrafodelista"/>
        <w:numPr>
          <w:ilvl w:val="0"/>
          <w:numId w:val="4"/>
        </w:numPr>
        <w:spacing w:after="0" w:line="240" w:lineRule="auto"/>
        <w:jc w:val="both"/>
        <w:rPr>
          <w:rFonts w:ascii="Arial" w:hAnsi="Arial" w:cs="Arial"/>
          <w:sz w:val="24"/>
          <w:szCs w:val="24"/>
        </w:rPr>
      </w:pPr>
      <w:r w:rsidRPr="006A45ED">
        <w:rPr>
          <w:rFonts w:ascii="Arial" w:hAnsi="Arial" w:cs="Arial"/>
          <w:b/>
          <w:bCs/>
          <w:sz w:val="24"/>
          <w:szCs w:val="24"/>
        </w:rPr>
        <w:t xml:space="preserve">CONFIDENCIALIDAD Y MANEJO DE INFORMACIÓN: </w:t>
      </w:r>
      <w:r w:rsidRPr="006A45ED">
        <w:rPr>
          <w:rFonts w:ascii="Arial" w:hAnsi="Arial" w:cs="Arial"/>
          <w:sz w:val="24"/>
          <w:szCs w:val="24"/>
        </w:rPr>
        <w:t>Las actuaciones de COOPEAIPE son de estricto carácter confidencial y, en consecuencia, no deberá divulgarlas individualmente, por lo tanto los asuntos o decisiones tratados o adoptados, así como todos los aspectos internos de COOPEAIPE relacionados con la aprobación de los créditos, solamente podrán ser dados a conocer a través de los canales formales de comunicación de COOPEAIPE y únicamente a las personas, órganos o entidades a quienes corresponda conocerlos.</w:t>
      </w:r>
    </w:p>
    <w:p w14:paraId="5F9328AE" w14:textId="77777777" w:rsidR="00377718" w:rsidRPr="006A45ED" w:rsidRDefault="00377718" w:rsidP="00377718">
      <w:pPr>
        <w:pStyle w:val="Prrafodelista"/>
        <w:spacing w:after="0" w:line="240" w:lineRule="auto"/>
        <w:ind w:left="0"/>
        <w:jc w:val="both"/>
        <w:rPr>
          <w:rFonts w:ascii="Arial" w:hAnsi="Arial" w:cs="Arial"/>
          <w:sz w:val="24"/>
          <w:szCs w:val="24"/>
        </w:rPr>
      </w:pPr>
    </w:p>
    <w:p w14:paraId="2B8C7B6C" w14:textId="77777777" w:rsidR="00377718" w:rsidRPr="006A45ED" w:rsidRDefault="00377718" w:rsidP="00377718">
      <w:pPr>
        <w:pStyle w:val="Prrafodelista"/>
        <w:numPr>
          <w:ilvl w:val="0"/>
          <w:numId w:val="4"/>
        </w:numPr>
        <w:spacing w:after="0" w:line="240" w:lineRule="auto"/>
        <w:jc w:val="both"/>
        <w:rPr>
          <w:rFonts w:ascii="Arial" w:hAnsi="Arial" w:cs="Arial"/>
          <w:sz w:val="24"/>
          <w:szCs w:val="24"/>
        </w:rPr>
      </w:pPr>
      <w:r w:rsidRPr="006A45ED">
        <w:rPr>
          <w:rFonts w:ascii="Arial" w:hAnsi="Arial" w:cs="Arial"/>
          <w:b/>
          <w:bCs/>
          <w:sz w:val="24"/>
          <w:szCs w:val="24"/>
        </w:rPr>
        <w:t>APLICACIÓN DE NORMAS SUPERIORES</w:t>
      </w:r>
      <w:r w:rsidRPr="006A45ED">
        <w:rPr>
          <w:rFonts w:ascii="Arial" w:hAnsi="Arial" w:cs="Arial"/>
          <w:sz w:val="24"/>
          <w:szCs w:val="24"/>
        </w:rPr>
        <w:t xml:space="preserve"> Los casos no previstos en este Reglamento y que no hayan sido desarrollados mediante reglamentaciones internas, se resolverán conforme a la Ley o Decretos especiales y concordantes sobre la materia, las normas emanadas de la Supersolidaria o el Organismo competente.</w:t>
      </w:r>
    </w:p>
    <w:p w14:paraId="47679A67" w14:textId="77777777" w:rsidR="00377718" w:rsidRPr="006A45ED" w:rsidRDefault="00377718" w:rsidP="00377718">
      <w:pPr>
        <w:pStyle w:val="Prrafodelista"/>
        <w:spacing w:after="0" w:line="240" w:lineRule="auto"/>
        <w:ind w:left="0"/>
        <w:jc w:val="both"/>
        <w:rPr>
          <w:rFonts w:ascii="Arial" w:hAnsi="Arial" w:cs="Arial"/>
          <w:sz w:val="24"/>
          <w:szCs w:val="24"/>
        </w:rPr>
      </w:pPr>
    </w:p>
    <w:p w14:paraId="6C9B35C9" w14:textId="77777777" w:rsidR="00377718" w:rsidRPr="006A45ED" w:rsidRDefault="00377718" w:rsidP="00377718">
      <w:pPr>
        <w:pStyle w:val="Prrafodelista"/>
        <w:numPr>
          <w:ilvl w:val="0"/>
          <w:numId w:val="4"/>
        </w:numPr>
        <w:jc w:val="both"/>
        <w:rPr>
          <w:rFonts w:ascii="Arial" w:hAnsi="Arial" w:cs="Arial"/>
          <w:sz w:val="24"/>
          <w:szCs w:val="24"/>
        </w:rPr>
      </w:pPr>
      <w:r w:rsidRPr="006A45ED">
        <w:rPr>
          <w:rFonts w:ascii="Arial" w:hAnsi="Arial" w:cs="Arial"/>
          <w:b/>
          <w:bCs/>
          <w:sz w:val="24"/>
          <w:szCs w:val="24"/>
        </w:rPr>
        <w:lastRenderedPageBreak/>
        <w:t>MODIFICACIONES</w:t>
      </w:r>
      <w:r w:rsidRPr="006A45ED">
        <w:rPr>
          <w:rFonts w:ascii="Arial" w:hAnsi="Arial" w:cs="Arial"/>
          <w:sz w:val="24"/>
          <w:szCs w:val="24"/>
        </w:rPr>
        <w:t>: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Supersolidaria , y/o las normas o circulares que lo complementen, modifiquen o sustituyan</w:t>
      </w:r>
    </w:p>
    <w:p w14:paraId="196B4E18" w14:textId="77777777" w:rsidR="00377718" w:rsidRPr="006A45ED" w:rsidRDefault="00377718" w:rsidP="00377718">
      <w:pPr>
        <w:pStyle w:val="Prrafodelista"/>
        <w:ind w:left="0"/>
        <w:rPr>
          <w:rFonts w:ascii="Arial" w:hAnsi="Arial" w:cs="Arial"/>
          <w:sz w:val="24"/>
          <w:szCs w:val="24"/>
        </w:rPr>
      </w:pPr>
    </w:p>
    <w:p w14:paraId="449F9BC0" w14:textId="77777777" w:rsidR="00377718" w:rsidRPr="006A45ED" w:rsidRDefault="00377718" w:rsidP="00377718">
      <w:pPr>
        <w:pStyle w:val="Prrafodelista"/>
        <w:numPr>
          <w:ilvl w:val="0"/>
          <w:numId w:val="4"/>
        </w:numPr>
        <w:jc w:val="both"/>
        <w:rPr>
          <w:rFonts w:ascii="Arial" w:hAnsi="Arial" w:cs="Arial"/>
          <w:sz w:val="24"/>
          <w:szCs w:val="24"/>
        </w:rPr>
      </w:pPr>
      <w:r w:rsidRPr="006A45ED">
        <w:rPr>
          <w:rFonts w:ascii="Arial" w:hAnsi="Arial" w:cs="Arial"/>
          <w:b/>
          <w:bCs/>
          <w:sz w:val="24"/>
          <w:szCs w:val="24"/>
        </w:rPr>
        <w:t>NORMAS APLICABLES</w:t>
      </w:r>
      <w:r w:rsidRPr="006A45ED">
        <w:rPr>
          <w:rFonts w:ascii="Arial" w:hAnsi="Arial" w:cs="Arial"/>
          <w:sz w:val="24"/>
          <w:szCs w:val="24"/>
        </w:rPr>
        <w:t>: además de las normas del presente reglamento, se ceñirá a las que sean pertinente de la legislación cooperativa y solidaria, el Estatuto u otros reglamento interno o mandatos especiales de la Asamblea General o a normas de cumplimiento obligatorio emanadas de autoridades competentes</w:t>
      </w:r>
    </w:p>
    <w:p w14:paraId="3A26F4F5" w14:textId="77777777" w:rsidR="00377718" w:rsidRPr="006A45ED" w:rsidRDefault="00377718" w:rsidP="00377718">
      <w:pPr>
        <w:pStyle w:val="Prrafodelista"/>
        <w:ind w:left="0"/>
        <w:jc w:val="both"/>
        <w:rPr>
          <w:rFonts w:ascii="Arial" w:hAnsi="Arial" w:cs="Arial"/>
          <w:sz w:val="24"/>
          <w:szCs w:val="24"/>
        </w:rPr>
      </w:pPr>
    </w:p>
    <w:p w14:paraId="03903D8A" w14:textId="77777777" w:rsidR="00377718" w:rsidRPr="006A45ED" w:rsidRDefault="00377718" w:rsidP="00377718">
      <w:pPr>
        <w:pStyle w:val="Prrafodelista"/>
        <w:numPr>
          <w:ilvl w:val="0"/>
          <w:numId w:val="4"/>
        </w:numPr>
        <w:spacing w:after="0" w:line="240" w:lineRule="auto"/>
        <w:jc w:val="both"/>
        <w:rPr>
          <w:rFonts w:ascii="Arial" w:hAnsi="Arial" w:cs="Arial"/>
          <w:sz w:val="24"/>
          <w:szCs w:val="24"/>
        </w:rPr>
      </w:pPr>
      <w:r w:rsidRPr="006A45ED">
        <w:rPr>
          <w:rFonts w:ascii="Arial" w:hAnsi="Arial" w:cs="Arial"/>
          <w:b/>
          <w:bCs/>
          <w:sz w:val="24"/>
          <w:szCs w:val="24"/>
        </w:rPr>
        <w:t>MATERIAS NO REGULADAS</w:t>
      </w:r>
      <w:r w:rsidRPr="006A45ED">
        <w:rPr>
          <w:rFonts w:ascii="Arial" w:hAnsi="Arial" w:cs="Arial"/>
          <w:sz w:val="24"/>
          <w:szCs w:val="24"/>
        </w:rPr>
        <w:t>: las materias y situaciones no reguladas en el presente reglamento, así como las dudas de interpretación, serán resueltas por el Consejo de Administración de COOPEAIPE con el voto favorable de la mayoría absoluta (las dos terceras 2/3 partes) de los asistentes</w:t>
      </w:r>
    </w:p>
    <w:p w14:paraId="4F958523" w14:textId="77777777" w:rsidR="00377718" w:rsidRPr="006A45ED" w:rsidRDefault="00377718" w:rsidP="00377718">
      <w:pPr>
        <w:pStyle w:val="Prrafodelista"/>
        <w:rPr>
          <w:rFonts w:ascii="Arial" w:hAnsi="Arial" w:cs="Arial"/>
          <w:sz w:val="24"/>
          <w:szCs w:val="24"/>
        </w:rPr>
      </w:pPr>
    </w:p>
    <w:p w14:paraId="36217DC9" w14:textId="77777777" w:rsidR="00377718" w:rsidRPr="006A45ED" w:rsidRDefault="00377718" w:rsidP="00377718">
      <w:pPr>
        <w:pStyle w:val="Prrafodelista"/>
        <w:numPr>
          <w:ilvl w:val="0"/>
          <w:numId w:val="4"/>
        </w:numPr>
        <w:spacing w:after="0" w:line="240" w:lineRule="auto"/>
        <w:jc w:val="both"/>
        <w:rPr>
          <w:rFonts w:ascii="Arial" w:hAnsi="Arial" w:cs="Arial"/>
          <w:sz w:val="24"/>
          <w:szCs w:val="24"/>
        </w:rPr>
      </w:pPr>
      <w:r w:rsidRPr="006A45ED">
        <w:rPr>
          <w:rFonts w:ascii="Arial" w:hAnsi="Arial" w:cs="Arial"/>
          <w:sz w:val="24"/>
          <w:szCs w:val="24"/>
        </w:rPr>
        <w:t>Vigencia el presente reglamento rige a partir de la fecha de su aprobación, por parte del Consejo de Administración y deroga todas las normas anteriores sobre la materia.</w:t>
      </w:r>
    </w:p>
    <w:p w14:paraId="3DE35B57" w14:textId="77777777" w:rsidR="00377718" w:rsidRPr="006A45ED" w:rsidRDefault="00377718" w:rsidP="00377718">
      <w:pPr>
        <w:pStyle w:val="Prrafodelista"/>
        <w:rPr>
          <w:rFonts w:ascii="Arial" w:hAnsi="Arial" w:cs="Arial"/>
          <w:sz w:val="24"/>
          <w:szCs w:val="24"/>
        </w:rPr>
      </w:pPr>
    </w:p>
    <w:p w14:paraId="5633F1D8" w14:textId="77777777" w:rsidR="00377718" w:rsidRPr="006A45ED" w:rsidRDefault="00377718" w:rsidP="00377718">
      <w:pPr>
        <w:pStyle w:val="Prrafodelista"/>
        <w:spacing w:after="0" w:line="240" w:lineRule="auto"/>
        <w:ind w:left="0"/>
        <w:jc w:val="both"/>
        <w:rPr>
          <w:rFonts w:ascii="Arial" w:hAnsi="Arial" w:cs="Arial"/>
          <w:sz w:val="24"/>
          <w:szCs w:val="24"/>
        </w:rPr>
      </w:pPr>
      <w:r w:rsidRPr="006A45ED">
        <w:rPr>
          <w:rFonts w:ascii="Arial" w:hAnsi="Arial" w:cs="Arial"/>
          <w:sz w:val="24"/>
          <w:szCs w:val="24"/>
        </w:rPr>
        <w:t>Comuníquese y cúmplase</w:t>
      </w:r>
    </w:p>
    <w:p w14:paraId="21D1D21F" w14:textId="77777777" w:rsidR="00377718" w:rsidRPr="006A45ED" w:rsidRDefault="00377718" w:rsidP="00377718">
      <w:pPr>
        <w:pStyle w:val="Prrafodelista"/>
        <w:spacing w:after="0" w:line="240" w:lineRule="auto"/>
        <w:ind w:left="0"/>
        <w:jc w:val="both"/>
        <w:rPr>
          <w:rFonts w:ascii="Arial" w:hAnsi="Arial" w:cs="Arial"/>
          <w:sz w:val="24"/>
          <w:szCs w:val="24"/>
        </w:rPr>
      </w:pPr>
    </w:p>
    <w:p w14:paraId="2C2D8635" w14:textId="3F9EAA5C" w:rsidR="00377718" w:rsidRPr="006A45ED" w:rsidRDefault="00377718" w:rsidP="00377718">
      <w:pPr>
        <w:pStyle w:val="Prrafodelista"/>
        <w:spacing w:after="0" w:line="240" w:lineRule="auto"/>
        <w:ind w:left="0"/>
        <w:jc w:val="both"/>
        <w:rPr>
          <w:rFonts w:ascii="Arial" w:hAnsi="Arial" w:cs="Arial"/>
          <w:sz w:val="24"/>
          <w:szCs w:val="24"/>
        </w:rPr>
      </w:pPr>
      <w:r w:rsidRPr="006A45ED">
        <w:rPr>
          <w:rFonts w:ascii="Arial" w:hAnsi="Arial" w:cs="Arial"/>
          <w:sz w:val="24"/>
          <w:szCs w:val="24"/>
        </w:rPr>
        <w:t xml:space="preserve">En constancia firman, en Aipe, Huila a los </w:t>
      </w:r>
      <w:r w:rsidR="00BA29B7" w:rsidRPr="006A45ED">
        <w:rPr>
          <w:rFonts w:ascii="Arial" w:hAnsi="Arial" w:cs="Arial"/>
          <w:sz w:val="24"/>
          <w:szCs w:val="24"/>
        </w:rPr>
        <w:t xml:space="preserve">24 </w:t>
      </w:r>
      <w:r w:rsidRPr="006A45ED">
        <w:rPr>
          <w:rFonts w:ascii="Arial" w:hAnsi="Arial" w:cs="Arial"/>
          <w:sz w:val="24"/>
          <w:szCs w:val="24"/>
        </w:rPr>
        <w:t xml:space="preserve">días del mes de </w:t>
      </w:r>
      <w:r w:rsidR="00BA29B7" w:rsidRPr="006A45ED">
        <w:rPr>
          <w:rFonts w:ascii="Arial" w:hAnsi="Arial" w:cs="Arial"/>
          <w:sz w:val="24"/>
          <w:szCs w:val="24"/>
        </w:rPr>
        <w:t>Julio</w:t>
      </w:r>
      <w:r w:rsidRPr="006A45ED">
        <w:rPr>
          <w:rFonts w:ascii="Arial" w:hAnsi="Arial" w:cs="Arial"/>
          <w:sz w:val="24"/>
          <w:szCs w:val="24"/>
        </w:rPr>
        <w:t xml:space="preserve"> del año 2021</w:t>
      </w:r>
      <w:r w:rsidR="00F536FD">
        <w:rPr>
          <w:rFonts w:ascii="Arial" w:hAnsi="Arial" w:cs="Arial"/>
          <w:sz w:val="24"/>
          <w:szCs w:val="24"/>
        </w:rPr>
        <w:t>.</w:t>
      </w:r>
    </w:p>
    <w:p w14:paraId="698260D0" w14:textId="77777777" w:rsidR="00377718" w:rsidRPr="006A45ED" w:rsidRDefault="00377718" w:rsidP="00377718">
      <w:pPr>
        <w:pStyle w:val="Prrafodelista"/>
        <w:spacing w:after="0" w:line="240" w:lineRule="auto"/>
        <w:ind w:left="0"/>
        <w:jc w:val="both"/>
        <w:rPr>
          <w:rFonts w:ascii="Arial" w:hAnsi="Arial" w:cs="Arial"/>
          <w:sz w:val="24"/>
          <w:szCs w:val="24"/>
        </w:rPr>
      </w:pPr>
    </w:p>
    <w:p w14:paraId="1686D760" w14:textId="1567BB23" w:rsidR="00377718" w:rsidRDefault="00377718" w:rsidP="00377718">
      <w:pPr>
        <w:pStyle w:val="Prrafodelista"/>
        <w:spacing w:after="0" w:line="240" w:lineRule="auto"/>
        <w:ind w:left="0"/>
        <w:jc w:val="both"/>
        <w:rPr>
          <w:rFonts w:ascii="Arial" w:hAnsi="Arial" w:cs="Arial"/>
          <w:sz w:val="24"/>
          <w:szCs w:val="24"/>
        </w:rPr>
      </w:pPr>
    </w:p>
    <w:p w14:paraId="4782EF94" w14:textId="77777777" w:rsidR="006A45ED" w:rsidRPr="006A45ED" w:rsidRDefault="006A45ED" w:rsidP="00377718">
      <w:pPr>
        <w:pStyle w:val="Prrafodelista"/>
        <w:spacing w:after="0" w:line="240" w:lineRule="auto"/>
        <w:ind w:left="0"/>
        <w:jc w:val="both"/>
        <w:rPr>
          <w:rFonts w:ascii="Arial" w:hAnsi="Arial" w:cs="Arial"/>
          <w:sz w:val="24"/>
          <w:szCs w:val="24"/>
        </w:rPr>
      </w:pPr>
    </w:p>
    <w:p w14:paraId="4E013FBD" w14:textId="77777777" w:rsidR="00377718" w:rsidRPr="006A45ED" w:rsidRDefault="00377718" w:rsidP="00377718">
      <w:pPr>
        <w:pStyle w:val="Prrafodelista"/>
        <w:spacing w:after="0" w:line="240" w:lineRule="auto"/>
        <w:ind w:left="0"/>
        <w:jc w:val="both"/>
        <w:rPr>
          <w:rFonts w:ascii="Arial" w:hAnsi="Arial" w:cs="Arial"/>
          <w:sz w:val="24"/>
          <w:szCs w:val="24"/>
        </w:rPr>
      </w:pPr>
    </w:p>
    <w:p w14:paraId="20F7028A" w14:textId="77777777" w:rsidR="00377718" w:rsidRPr="006A45ED" w:rsidRDefault="00377718" w:rsidP="00377718">
      <w:pPr>
        <w:pStyle w:val="Prrafodelista"/>
        <w:spacing w:after="0" w:line="240" w:lineRule="auto"/>
        <w:ind w:left="0"/>
        <w:jc w:val="both"/>
        <w:rPr>
          <w:rFonts w:ascii="Arial" w:hAnsi="Arial" w:cs="Arial"/>
          <w:sz w:val="24"/>
          <w:szCs w:val="24"/>
        </w:rPr>
      </w:pPr>
    </w:p>
    <w:p w14:paraId="3F29298C" w14:textId="45F4A592" w:rsidR="00377718" w:rsidRPr="006A45ED" w:rsidRDefault="00377718" w:rsidP="00377718">
      <w:pPr>
        <w:pStyle w:val="Prrafodelista"/>
        <w:spacing w:after="0" w:line="240" w:lineRule="auto"/>
        <w:ind w:left="0"/>
        <w:jc w:val="both"/>
        <w:rPr>
          <w:rFonts w:ascii="Arial" w:hAnsi="Arial" w:cs="Arial"/>
          <w:b/>
          <w:sz w:val="24"/>
          <w:szCs w:val="24"/>
          <w:lang w:val="en-US"/>
        </w:rPr>
      </w:pPr>
      <w:r w:rsidRPr="006A45ED">
        <w:rPr>
          <w:rFonts w:ascii="Arial" w:hAnsi="Arial" w:cs="Arial"/>
          <w:b/>
          <w:sz w:val="24"/>
          <w:szCs w:val="24"/>
          <w:lang w:val="en-US"/>
        </w:rPr>
        <w:t>JOSÉ IVÁN CELIS TOVAR</w:t>
      </w:r>
      <w:r w:rsidRPr="006A45ED">
        <w:rPr>
          <w:rFonts w:ascii="Arial" w:hAnsi="Arial" w:cs="Arial"/>
          <w:b/>
          <w:sz w:val="24"/>
          <w:szCs w:val="24"/>
          <w:lang w:val="en-US"/>
        </w:rPr>
        <w:tab/>
      </w:r>
      <w:r w:rsidRPr="006A45ED">
        <w:rPr>
          <w:rFonts w:ascii="Arial" w:hAnsi="Arial" w:cs="Arial"/>
          <w:b/>
          <w:sz w:val="24"/>
          <w:szCs w:val="24"/>
          <w:lang w:val="en-US"/>
        </w:rPr>
        <w:tab/>
      </w:r>
      <w:r w:rsidRPr="006A45ED">
        <w:rPr>
          <w:rFonts w:ascii="Arial" w:hAnsi="Arial" w:cs="Arial"/>
          <w:b/>
          <w:sz w:val="24"/>
          <w:szCs w:val="24"/>
          <w:lang w:val="en-US"/>
        </w:rPr>
        <w:tab/>
      </w:r>
      <w:r w:rsidR="00BA29B7" w:rsidRPr="006A45ED">
        <w:rPr>
          <w:rFonts w:ascii="Arial" w:hAnsi="Arial" w:cs="Arial"/>
          <w:b/>
          <w:sz w:val="24"/>
          <w:szCs w:val="24"/>
          <w:lang w:val="en-US"/>
        </w:rPr>
        <w:t>AGUSTIN CHARRY CHARRY</w:t>
      </w:r>
    </w:p>
    <w:p w14:paraId="292BA94A" w14:textId="77777777" w:rsidR="00377718" w:rsidRPr="006A45ED" w:rsidRDefault="00377718" w:rsidP="00377718">
      <w:pPr>
        <w:pStyle w:val="Prrafodelista"/>
        <w:spacing w:after="0" w:line="240" w:lineRule="auto"/>
        <w:ind w:left="0"/>
        <w:jc w:val="both"/>
        <w:rPr>
          <w:rFonts w:ascii="Arial" w:hAnsi="Arial" w:cs="Arial"/>
          <w:sz w:val="24"/>
          <w:szCs w:val="24"/>
        </w:rPr>
      </w:pPr>
      <w:r w:rsidRPr="006A45ED">
        <w:rPr>
          <w:rFonts w:ascii="Arial" w:hAnsi="Arial" w:cs="Arial"/>
          <w:sz w:val="24"/>
          <w:szCs w:val="24"/>
        </w:rPr>
        <w:t>Presidente del Consejo</w:t>
      </w:r>
      <w:r w:rsidRPr="006A45ED">
        <w:rPr>
          <w:rFonts w:ascii="Arial" w:hAnsi="Arial" w:cs="Arial"/>
          <w:sz w:val="24"/>
          <w:szCs w:val="24"/>
        </w:rPr>
        <w:tab/>
      </w:r>
      <w:r w:rsidRPr="006A45ED">
        <w:rPr>
          <w:rFonts w:ascii="Arial" w:hAnsi="Arial" w:cs="Arial"/>
          <w:sz w:val="24"/>
          <w:szCs w:val="24"/>
        </w:rPr>
        <w:tab/>
      </w:r>
      <w:r w:rsidRPr="006A45ED">
        <w:rPr>
          <w:rFonts w:ascii="Arial" w:hAnsi="Arial" w:cs="Arial"/>
          <w:sz w:val="24"/>
          <w:szCs w:val="24"/>
        </w:rPr>
        <w:tab/>
      </w:r>
      <w:r w:rsidRPr="006A45ED">
        <w:rPr>
          <w:rFonts w:ascii="Arial" w:hAnsi="Arial" w:cs="Arial"/>
          <w:sz w:val="24"/>
          <w:szCs w:val="24"/>
        </w:rPr>
        <w:tab/>
        <w:t>Secretaria del Consejo</w:t>
      </w:r>
    </w:p>
    <w:p w14:paraId="0B0A5606" w14:textId="77777777" w:rsidR="00377718" w:rsidRPr="006A45ED" w:rsidRDefault="00377718" w:rsidP="00377718">
      <w:pPr>
        <w:pStyle w:val="Prrafodelista"/>
        <w:spacing w:after="0" w:line="240" w:lineRule="auto"/>
        <w:jc w:val="both"/>
        <w:rPr>
          <w:rFonts w:ascii="Arial" w:hAnsi="Arial" w:cs="Arial"/>
          <w:sz w:val="24"/>
          <w:szCs w:val="24"/>
        </w:rPr>
      </w:pPr>
    </w:p>
    <w:p w14:paraId="2692EB5D" w14:textId="77777777" w:rsidR="00377718" w:rsidRPr="006A45ED" w:rsidRDefault="00377718" w:rsidP="00377718">
      <w:pPr>
        <w:pStyle w:val="Prrafodelista"/>
        <w:spacing w:after="0" w:line="240" w:lineRule="auto"/>
        <w:jc w:val="both"/>
        <w:rPr>
          <w:rFonts w:ascii="Arial" w:hAnsi="Arial" w:cs="Arial"/>
          <w:sz w:val="24"/>
          <w:szCs w:val="24"/>
        </w:rPr>
      </w:pPr>
    </w:p>
    <w:p w14:paraId="6D5C17B0" w14:textId="11A403A9" w:rsidR="00377718" w:rsidRPr="006A45ED" w:rsidRDefault="00377718" w:rsidP="00377718">
      <w:pPr>
        <w:pStyle w:val="Prrafodelista"/>
        <w:spacing w:after="0" w:line="240" w:lineRule="auto"/>
        <w:ind w:left="0"/>
        <w:jc w:val="both"/>
        <w:rPr>
          <w:rFonts w:ascii="Arial" w:hAnsi="Arial" w:cs="Arial"/>
          <w:sz w:val="24"/>
          <w:szCs w:val="24"/>
        </w:rPr>
      </w:pPr>
      <w:r w:rsidRPr="006A45ED">
        <w:rPr>
          <w:rFonts w:ascii="Arial" w:hAnsi="Arial" w:cs="Arial"/>
          <w:sz w:val="24"/>
          <w:szCs w:val="24"/>
        </w:rPr>
        <w:t xml:space="preserve">El presente Reglamento, fue socializado y aprobado por el Consejo de Administración, en uso de sus facultades legales, estatutarias y reglamentarias, en reunión del día </w:t>
      </w:r>
      <w:r w:rsidR="006A45ED">
        <w:rPr>
          <w:rFonts w:ascii="Arial" w:hAnsi="Arial" w:cs="Arial"/>
          <w:sz w:val="24"/>
          <w:szCs w:val="24"/>
        </w:rPr>
        <w:t xml:space="preserve">24 </w:t>
      </w:r>
      <w:r w:rsidRPr="006A45ED">
        <w:rPr>
          <w:rFonts w:ascii="Arial" w:hAnsi="Arial" w:cs="Arial"/>
          <w:sz w:val="24"/>
          <w:szCs w:val="24"/>
        </w:rPr>
        <w:t xml:space="preserve">del mes </w:t>
      </w:r>
      <w:r w:rsidR="006A45ED">
        <w:rPr>
          <w:rFonts w:ascii="Arial" w:hAnsi="Arial" w:cs="Arial"/>
          <w:sz w:val="24"/>
          <w:szCs w:val="24"/>
        </w:rPr>
        <w:t xml:space="preserve">de julio </w:t>
      </w:r>
      <w:r w:rsidRPr="006A45ED">
        <w:rPr>
          <w:rFonts w:ascii="Arial" w:hAnsi="Arial" w:cs="Arial"/>
          <w:sz w:val="24"/>
          <w:szCs w:val="24"/>
        </w:rPr>
        <w:t xml:space="preserve">del año </w:t>
      </w:r>
      <w:r w:rsidR="006A45ED">
        <w:rPr>
          <w:rFonts w:ascii="Arial" w:hAnsi="Arial" w:cs="Arial"/>
          <w:sz w:val="24"/>
          <w:szCs w:val="24"/>
        </w:rPr>
        <w:t>2021,</w:t>
      </w:r>
      <w:r w:rsidRPr="006A45ED">
        <w:rPr>
          <w:rFonts w:ascii="Arial" w:hAnsi="Arial" w:cs="Arial"/>
          <w:sz w:val="24"/>
          <w:szCs w:val="24"/>
        </w:rPr>
        <w:t xml:space="preserve"> y según consta en el acta número </w:t>
      </w:r>
      <w:r w:rsidR="006A45ED">
        <w:rPr>
          <w:rFonts w:ascii="Arial" w:hAnsi="Arial" w:cs="Arial"/>
          <w:sz w:val="24"/>
          <w:szCs w:val="24"/>
        </w:rPr>
        <w:t>14 de 2021.</w:t>
      </w:r>
    </w:p>
    <w:p w14:paraId="3B6614CA" w14:textId="77777777" w:rsidR="00817417" w:rsidRPr="006A45ED" w:rsidRDefault="00817417" w:rsidP="00817417">
      <w:pPr>
        <w:pStyle w:val="Textoindependiente2"/>
        <w:spacing w:line="240" w:lineRule="auto"/>
        <w:rPr>
          <w:rFonts w:cs="Arial"/>
        </w:rPr>
      </w:pPr>
    </w:p>
    <w:sectPr w:rsidR="00817417" w:rsidRPr="006A45ED" w:rsidSect="006A45ED">
      <w:headerReference w:type="default" r:id="rId7"/>
      <w:footerReference w:type="default" r:id="rId8"/>
      <w:pgSz w:w="12240" w:h="15840"/>
      <w:pgMar w:top="851" w:right="1325" w:bottom="1440" w:left="1440" w:header="873" w:footer="144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EDFB0B" w14:textId="77777777" w:rsidR="007E01CF" w:rsidRDefault="007E01CF" w:rsidP="00544B00">
      <w:pPr>
        <w:spacing w:after="0" w:line="240" w:lineRule="auto"/>
      </w:pPr>
      <w:r>
        <w:separator/>
      </w:r>
    </w:p>
  </w:endnote>
  <w:endnote w:type="continuationSeparator" w:id="0">
    <w:p w14:paraId="2DBBCAAC" w14:textId="77777777" w:rsidR="007E01CF" w:rsidRDefault="007E01CF" w:rsidP="00544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otum">
    <w:altName w:val="돋움"/>
    <w:panose1 w:val="020B0600000101010101"/>
    <w:charset w:val="81"/>
    <w:family w:val="modern"/>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2CF78C" w14:textId="701DA94A" w:rsidR="00544B00" w:rsidRPr="008E1C55" w:rsidRDefault="008E1C55" w:rsidP="008E1C55">
    <w:pPr>
      <w:pStyle w:val="Piedepgina1"/>
      <w:jc w:val="center"/>
    </w:pPr>
    <w:r w:rsidRPr="00A74567">
      <w:rPr>
        <w:rFonts w:cs="Arial Narrow"/>
        <w:bCs/>
        <w:sz w:val="16"/>
        <w:szCs w:val="16"/>
        <w:lang w:val="es-ES"/>
      </w:rPr>
      <w:t xml:space="preserve">La versión vigente y controlada de este documento, solo podrá ser consultada a través del </w:t>
    </w:r>
    <w:r>
      <w:rPr>
        <w:rFonts w:cs="Arial Narrow"/>
        <w:bCs/>
        <w:sz w:val="16"/>
        <w:szCs w:val="16"/>
        <w:lang w:val="es-ES"/>
      </w:rPr>
      <w:t xml:space="preserve">espacio virtual o espacio físico </w:t>
    </w:r>
    <w:r w:rsidRPr="00A74567">
      <w:rPr>
        <w:rFonts w:cs="Arial Narrow"/>
        <w:bCs/>
        <w:sz w:val="16"/>
        <w:szCs w:val="16"/>
        <w:lang w:val="es-ES"/>
      </w:rPr>
      <w:t>definido por el</w:t>
    </w:r>
    <w:r>
      <w:rPr>
        <w:rFonts w:cs="Arial Narrow"/>
        <w:bCs/>
        <w:sz w:val="16"/>
        <w:szCs w:val="16"/>
        <w:lang w:val="es-ES"/>
      </w:rPr>
      <w:t xml:space="preserve"> área de procesos o quien haga sus veces</w:t>
    </w:r>
    <w:r w:rsidRPr="00A74567">
      <w:rPr>
        <w:rFonts w:cs="Arial Narrow"/>
        <w:bCs/>
        <w:sz w:val="16"/>
        <w:szCs w:val="16"/>
        <w:lang w:val="es-ES"/>
      </w:rPr>
      <w:t>. La copia o impresión diferente a la publicada, será considerada como documento no controlado y su uso indebido no es de responsabilidad de</w:t>
    </w:r>
    <w:r>
      <w:rPr>
        <w:rFonts w:cs="Arial Narrow"/>
        <w:bCs/>
        <w:sz w:val="16"/>
        <w:szCs w:val="16"/>
        <w:lang w:val="es-ES"/>
      </w:rPr>
      <w:t xml:space="preserve"> COOPEAIPE</w:t>
    </w:r>
    <w:r w:rsidRPr="00A74567">
      <w:rPr>
        <w:rFonts w:cs="Arial Narrow"/>
        <w:bCs/>
        <w:sz w:val="16"/>
        <w:szCs w:val="16"/>
        <w:lang w:val="es-ES"/>
      </w:rPr>
      <w:t>.</w:t>
    </w:r>
  </w:p>
  <w:p w14:paraId="13EDC6EF" w14:textId="77777777" w:rsidR="00544B00" w:rsidRDefault="00544B0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44D483" w14:textId="77777777" w:rsidR="007E01CF" w:rsidRDefault="007E01CF" w:rsidP="00544B00">
      <w:pPr>
        <w:spacing w:after="0" w:line="240" w:lineRule="auto"/>
      </w:pPr>
      <w:r>
        <w:separator/>
      </w:r>
    </w:p>
  </w:footnote>
  <w:footnote w:type="continuationSeparator" w:id="0">
    <w:p w14:paraId="1A2ACE1B" w14:textId="77777777" w:rsidR="007E01CF" w:rsidRDefault="007E01CF" w:rsidP="00544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Look w:val="04A0" w:firstRow="1" w:lastRow="0" w:firstColumn="1" w:lastColumn="0" w:noHBand="0" w:noVBand="1"/>
    </w:tblPr>
    <w:tblGrid>
      <w:gridCol w:w="2649"/>
      <w:gridCol w:w="1040"/>
      <w:gridCol w:w="915"/>
      <w:gridCol w:w="828"/>
      <w:gridCol w:w="438"/>
      <w:gridCol w:w="1099"/>
      <w:gridCol w:w="1136"/>
      <w:gridCol w:w="704"/>
      <w:gridCol w:w="882"/>
    </w:tblGrid>
    <w:tr w:rsidR="008E1C55" w:rsidRPr="00CA25E3" w14:paraId="2561A917" w14:textId="77777777" w:rsidTr="00251F22">
      <w:trPr>
        <w:trHeight w:val="56"/>
      </w:trPr>
      <w:tc>
        <w:tcPr>
          <w:tcW w:w="1367" w:type="pct"/>
          <w:vMerge w:val="restart"/>
          <w:tcBorders>
            <w:top w:val="single" w:sz="4" w:space="0" w:color="auto"/>
            <w:left w:val="single" w:sz="4" w:space="0" w:color="auto"/>
            <w:bottom w:val="single" w:sz="4" w:space="0" w:color="auto"/>
            <w:right w:val="single" w:sz="4" w:space="0" w:color="auto"/>
          </w:tcBorders>
          <w:noWrap/>
          <w:vAlign w:val="center"/>
          <w:hideMark/>
        </w:tcPr>
        <w:p w14:paraId="0C705723" w14:textId="77777777" w:rsidR="008E1C55" w:rsidRPr="00CA25E3" w:rsidRDefault="008E1C55" w:rsidP="008E1C55">
          <w:pPr>
            <w:spacing w:after="0" w:line="240" w:lineRule="auto"/>
            <w:rPr>
              <w:rFonts w:ascii="Arial Narrow" w:eastAsia="Times New Roman" w:hAnsi="Arial Narrow"/>
              <w:sz w:val="18"/>
              <w:szCs w:val="18"/>
              <w:lang w:eastAsia="es-ES"/>
            </w:rPr>
          </w:pPr>
          <w:bookmarkStart w:id="1" w:name="_Hlk9596007"/>
          <w:r w:rsidRPr="00CA25E3">
            <w:rPr>
              <w:rFonts w:ascii="Arial Narrow" w:eastAsia="Times New Roman" w:hAnsi="Arial Narrow"/>
              <w:noProof/>
              <w:sz w:val="18"/>
              <w:szCs w:val="18"/>
              <w:lang w:val="en-US" w:eastAsia="en-US"/>
            </w:rPr>
            <w:drawing>
              <wp:inline distT="0" distB="0" distL="0" distR="0" wp14:anchorId="3FE42A34" wp14:editId="2F33E0E3">
                <wp:extent cx="1484581" cy="359417"/>
                <wp:effectExtent l="0" t="0" r="1905" b="2540"/>
                <wp:docPr id="9" name="Imagen 9" descr="Imagen que contiene dibujo,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493653" cy="361613"/>
                        </a:xfrm>
                        <a:prstGeom prst="rect">
                          <a:avLst/>
                        </a:prstGeom>
                      </pic:spPr>
                    </pic:pic>
                  </a:graphicData>
                </a:graphic>
              </wp:inline>
            </w:drawing>
          </w:r>
        </w:p>
      </w:tc>
      <w:tc>
        <w:tcPr>
          <w:tcW w:w="1009" w:type="pct"/>
          <w:gridSpan w:val="2"/>
          <w:tcBorders>
            <w:top w:val="single" w:sz="4" w:space="0" w:color="auto"/>
            <w:left w:val="single" w:sz="4" w:space="0" w:color="auto"/>
            <w:bottom w:val="single" w:sz="4" w:space="0" w:color="auto"/>
            <w:right w:val="single" w:sz="4" w:space="0" w:color="auto"/>
          </w:tcBorders>
          <w:noWrap/>
          <w:vAlign w:val="center"/>
          <w:hideMark/>
        </w:tcPr>
        <w:p w14:paraId="4CCB99B4" w14:textId="77777777" w:rsidR="008E1C55" w:rsidRPr="00CA25E3" w:rsidRDefault="008E1C55" w:rsidP="008E1C55">
          <w:pPr>
            <w:spacing w:after="0" w:line="240" w:lineRule="auto"/>
            <w:rPr>
              <w:rFonts w:ascii="Arial Narrow" w:eastAsia="Times New Roman" w:hAnsi="Arial Narrow" w:cs="Arial"/>
              <w:b/>
              <w:bCs/>
              <w:sz w:val="18"/>
              <w:szCs w:val="18"/>
              <w:lang w:eastAsia="es-ES"/>
            </w:rPr>
          </w:pPr>
          <w:r w:rsidRPr="00CA25E3">
            <w:rPr>
              <w:rFonts w:ascii="Arial Narrow" w:eastAsia="Times New Roman" w:hAnsi="Arial Narrow" w:cs="Arial"/>
              <w:b/>
              <w:bCs/>
              <w:sz w:val="18"/>
              <w:szCs w:val="18"/>
              <w:lang w:eastAsia="es-ES"/>
            </w:rPr>
            <w:t>PROCESO</w:t>
          </w:r>
        </w:p>
      </w:tc>
      <w:tc>
        <w:tcPr>
          <w:tcW w:w="2624" w:type="pct"/>
          <w:gridSpan w:val="6"/>
          <w:tcBorders>
            <w:top w:val="single" w:sz="4" w:space="0" w:color="auto"/>
            <w:left w:val="single" w:sz="4" w:space="0" w:color="auto"/>
            <w:bottom w:val="single" w:sz="4" w:space="0" w:color="auto"/>
            <w:right w:val="single" w:sz="4" w:space="0" w:color="auto"/>
          </w:tcBorders>
          <w:vAlign w:val="center"/>
          <w:hideMark/>
        </w:tcPr>
        <w:p w14:paraId="39D46CE0" w14:textId="77777777" w:rsidR="008E1C55" w:rsidRPr="00CA25E3" w:rsidRDefault="008E1C55" w:rsidP="008E1C55">
          <w:pPr>
            <w:spacing w:after="0" w:line="240" w:lineRule="auto"/>
            <w:rPr>
              <w:rFonts w:ascii="Arial Narrow" w:eastAsia="Times New Roman" w:hAnsi="Arial Narrow" w:cs="Arial"/>
              <w:b/>
              <w:bCs/>
              <w:sz w:val="18"/>
              <w:szCs w:val="18"/>
              <w:lang w:eastAsia="es-ES"/>
            </w:rPr>
          </w:pPr>
          <w:r w:rsidRPr="00CA25E3">
            <w:rPr>
              <w:rFonts w:ascii="Arial Narrow" w:eastAsia="Times New Roman" w:hAnsi="Arial Narrow" w:cs="Arial"/>
              <w:b/>
              <w:bCs/>
              <w:sz w:val="18"/>
              <w:szCs w:val="18"/>
              <w:lang w:eastAsia="es-ES"/>
            </w:rPr>
            <w:t>REGLAMENTOS INTERNOS</w:t>
          </w:r>
        </w:p>
      </w:tc>
    </w:tr>
    <w:tr w:rsidR="008E1C55" w:rsidRPr="00CA25E3" w14:paraId="3F69FBD3" w14:textId="77777777" w:rsidTr="00251F22">
      <w:trPr>
        <w:trHeight w:val="56"/>
      </w:trPr>
      <w:tc>
        <w:tcPr>
          <w:tcW w:w="1367" w:type="pct"/>
          <w:vMerge/>
          <w:tcBorders>
            <w:top w:val="single" w:sz="4" w:space="0" w:color="auto"/>
            <w:left w:val="single" w:sz="4" w:space="0" w:color="auto"/>
            <w:bottom w:val="single" w:sz="4" w:space="0" w:color="auto"/>
            <w:right w:val="single" w:sz="4" w:space="0" w:color="auto"/>
          </w:tcBorders>
          <w:vAlign w:val="center"/>
          <w:hideMark/>
        </w:tcPr>
        <w:p w14:paraId="2EA0976C" w14:textId="77777777" w:rsidR="008E1C55" w:rsidRPr="00CA25E3" w:rsidRDefault="008E1C55" w:rsidP="008E1C55">
          <w:pPr>
            <w:spacing w:after="0" w:line="240" w:lineRule="auto"/>
            <w:rPr>
              <w:rFonts w:ascii="Arial Narrow" w:eastAsia="Times New Roman" w:hAnsi="Arial Narrow"/>
              <w:sz w:val="18"/>
              <w:szCs w:val="18"/>
              <w:lang w:eastAsia="es-ES"/>
            </w:rPr>
          </w:pPr>
        </w:p>
      </w:tc>
      <w:tc>
        <w:tcPr>
          <w:tcW w:w="1009" w:type="pct"/>
          <w:gridSpan w:val="2"/>
          <w:tcBorders>
            <w:top w:val="single" w:sz="4" w:space="0" w:color="auto"/>
            <w:left w:val="single" w:sz="4" w:space="0" w:color="auto"/>
            <w:bottom w:val="single" w:sz="4" w:space="0" w:color="auto"/>
            <w:right w:val="single" w:sz="4" w:space="0" w:color="auto"/>
          </w:tcBorders>
          <w:noWrap/>
          <w:vAlign w:val="center"/>
          <w:hideMark/>
        </w:tcPr>
        <w:p w14:paraId="61DDC952" w14:textId="77777777" w:rsidR="008E1C55" w:rsidRPr="00CA25E3" w:rsidRDefault="008E1C55" w:rsidP="008E1C55">
          <w:pPr>
            <w:spacing w:after="0" w:line="240" w:lineRule="auto"/>
            <w:rPr>
              <w:rFonts w:ascii="Arial Narrow" w:eastAsia="Times New Roman" w:hAnsi="Arial Narrow"/>
              <w:b/>
              <w:sz w:val="18"/>
              <w:szCs w:val="18"/>
              <w:lang w:eastAsia="en-US"/>
            </w:rPr>
          </w:pPr>
          <w:r w:rsidRPr="00CA25E3">
            <w:rPr>
              <w:rFonts w:ascii="Arial Narrow" w:eastAsia="Times New Roman" w:hAnsi="Arial Narrow"/>
              <w:b/>
              <w:sz w:val="18"/>
              <w:szCs w:val="18"/>
              <w:lang w:eastAsia="en-US"/>
            </w:rPr>
            <w:t>REGLAMENTOS</w:t>
          </w:r>
        </w:p>
      </w:tc>
      <w:tc>
        <w:tcPr>
          <w:tcW w:w="2624" w:type="pct"/>
          <w:gridSpan w:val="6"/>
          <w:tcBorders>
            <w:top w:val="single" w:sz="4" w:space="0" w:color="auto"/>
            <w:left w:val="single" w:sz="4" w:space="0" w:color="auto"/>
            <w:bottom w:val="single" w:sz="4" w:space="0" w:color="auto"/>
            <w:right w:val="single" w:sz="4" w:space="0" w:color="auto"/>
          </w:tcBorders>
          <w:vAlign w:val="center"/>
          <w:hideMark/>
        </w:tcPr>
        <w:p w14:paraId="14814CBF" w14:textId="3DE501F2" w:rsidR="008E1C55" w:rsidRPr="00CA25E3" w:rsidRDefault="004620AD" w:rsidP="008E1C55">
          <w:pPr>
            <w:spacing w:after="0" w:line="240" w:lineRule="auto"/>
            <w:jc w:val="both"/>
            <w:rPr>
              <w:rFonts w:ascii="Arial Narrow" w:eastAsia="Times New Roman" w:hAnsi="Arial Narrow"/>
              <w:b/>
              <w:sz w:val="18"/>
              <w:szCs w:val="18"/>
              <w:lang w:eastAsia="en-US"/>
            </w:rPr>
          </w:pPr>
          <w:r w:rsidRPr="004620AD">
            <w:rPr>
              <w:rFonts w:ascii="Arial Narrow" w:eastAsia="Times New Roman" w:hAnsi="Arial Narrow"/>
              <w:b/>
              <w:sz w:val="18"/>
              <w:szCs w:val="18"/>
              <w:lang w:eastAsia="en-US"/>
            </w:rPr>
            <w:t>REGLAMENTO DE RETRIBUCIONES, ATENCIÓN DE GASTOS Y PRESUPUESTO PARA INDUCCIÓN CAPACITACIÓN Y EVALUACIÓN PARA LOS INTEGRANTES DE LOS ÓRGANOS DE ADMINISTRACIÓN Y VIGILANCIA</w:t>
          </w:r>
        </w:p>
      </w:tc>
    </w:tr>
    <w:tr w:rsidR="008E1C55" w:rsidRPr="00CA25E3" w14:paraId="2D415EF2" w14:textId="77777777" w:rsidTr="00251F22">
      <w:trPr>
        <w:trHeight w:val="56"/>
      </w:trPr>
      <w:tc>
        <w:tcPr>
          <w:tcW w:w="1367" w:type="pct"/>
          <w:vMerge/>
          <w:tcBorders>
            <w:top w:val="single" w:sz="4" w:space="0" w:color="auto"/>
            <w:left w:val="single" w:sz="4" w:space="0" w:color="auto"/>
            <w:bottom w:val="single" w:sz="4" w:space="0" w:color="auto"/>
            <w:right w:val="single" w:sz="4" w:space="0" w:color="auto"/>
          </w:tcBorders>
          <w:vAlign w:val="center"/>
          <w:hideMark/>
        </w:tcPr>
        <w:p w14:paraId="5FEEAF95" w14:textId="77777777" w:rsidR="008E1C55" w:rsidRPr="00CA25E3" w:rsidRDefault="008E1C55" w:rsidP="008E1C55">
          <w:pPr>
            <w:spacing w:after="0" w:line="240" w:lineRule="auto"/>
            <w:rPr>
              <w:rFonts w:ascii="Arial Narrow" w:eastAsia="Times New Roman" w:hAnsi="Arial Narrow"/>
              <w:sz w:val="18"/>
              <w:szCs w:val="18"/>
              <w:lang w:eastAsia="es-ES"/>
            </w:rPr>
          </w:pPr>
        </w:p>
      </w:tc>
      <w:tc>
        <w:tcPr>
          <w:tcW w:w="537" w:type="pct"/>
          <w:tcBorders>
            <w:top w:val="single" w:sz="4" w:space="0" w:color="auto"/>
            <w:left w:val="single" w:sz="4" w:space="0" w:color="auto"/>
            <w:bottom w:val="single" w:sz="4" w:space="0" w:color="auto"/>
            <w:right w:val="single" w:sz="4" w:space="0" w:color="auto"/>
          </w:tcBorders>
          <w:noWrap/>
          <w:vAlign w:val="center"/>
          <w:hideMark/>
        </w:tcPr>
        <w:p w14:paraId="62D2D07A" w14:textId="77777777" w:rsidR="008E1C55" w:rsidRPr="00CA25E3" w:rsidRDefault="008E1C55" w:rsidP="008E1C55">
          <w:pPr>
            <w:spacing w:after="0" w:line="240" w:lineRule="auto"/>
            <w:rPr>
              <w:rFonts w:ascii="Arial Narrow" w:eastAsia="Times New Roman" w:hAnsi="Arial Narrow" w:cs="Arial"/>
              <w:b/>
              <w:sz w:val="18"/>
              <w:szCs w:val="18"/>
              <w:lang w:eastAsia="es-ES"/>
            </w:rPr>
          </w:pPr>
          <w:r w:rsidRPr="00CA25E3">
            <w:rPr>
              <w:rFonts w:ascii="Arial Narrow" w:eastAsia="Times New Roman" w:hAnsi="Arial Narrow" w:cs="Arial"/>
              <w:b/>
              <w:sz w:val="18"/>
              <w:szCs w:val="18"/>
              <w:lang w:eastAsia="en-US"/>
            </w:rPr>
            <w:t>Código</w:t>
          </w:r>
        </w:p>
      </w:tc>
      <w:tc>
        <w:tcPr>
          <w:tcW w:w="472" w:type="pct"/>
          <w:tcBorders>
            <w:top w:val="single" w:sz="4" w:space="0" w:color="auto"/>
            <w:left w:val="single" w:sz="4" w:space="0" w:color="auto"/>
            <w:bottom w:val="single" w:sz="4" w:space="0" w:color="auto"/>
            <w:right w:val="single" w:sz="4" w:space="0" w:color="auto"/>
          </w:tcBorders>
          <w:noWrap/>
          <w:vAlign w:val="center"/>
          <w:hideMark/>
        </w:tcPr>
        <w:p w14:paraId="4C94C0FF" w14:textId="11808E7C" w:rsidR="008E1C55" w:rsidRPr="00CA25E3" w:rsidRDefault="008E1C55" w:rsidP="008E1C55">
          <w:pPr>
            <w:spacing w:after="0" w:line="240" w:lineRule="auto"/>
            <w:rPr>
              <w:rFonts w:ascii="Arial Narrow" w:eastAsia="Times New Roman" w:hAnsi="Arial Narrow" w:cs="Arial"/>
              <w:b/>
              <w:bCs/>
              <w:sz w:val="18"/>
              <w:szCs w:val="18"/>
              <w:lang w:eastAsia="es-ES"/>
            </w:rPr>
          </w:pPr>
          <w:r w:rsidRPr="00CA25E3">
            <w:rPr>
              <w:rFonts w:ascii="Arial Narrow" w:eastAsia="Times New Roman" w:hAnsi="Arial Narrow"/>
              <w:b/>
              <w:sz w:val="18"/>
              <w:szCs w:val="18"/>
              <w:lang w:eastAsia="en-US"/>
            </w:rPr>
            <w:t>C</w:t>
          </w:r>
          <w:r>
            <w:rPr>
              <w:rFonts w:ascii="Arial Narrow" w:eastAsia="Times New Roman" w:hAnsi="Arial Narrow"/>
              <w:b/>
              <w:sz w:val="18"/>
              <w:szCs w:val="18"/>
              <w:lang w:eastAsia="en-US"/>
            </w:rPr>
            <w:t>D</w:t>
          </w:r>
          <w:r w:rsidRPr="00CA25E3">
            <w:rPr>
              <w:rFonts w:ascii="Arial Narrow" w:eastAsia="Times New Roman" w:hAnsi="Arial Narrow"/>
              <w:b/>
              <w:sz w:val="18"/>
              <w:szCs w:val="18"/>
              <w:lang w:eastAsia="en-US"/>
            </w:rPr>
            <w:t>-R-00</w:t>
          </w:r>
          <w:r>
            <w:rPr>
              <w:rFonts w:ascii="Arial Narrow" w:eastAsia="Times New Roman" w:hAnsi="Arial Narrow"/>
              <w:b/>
              <w:sz w:val="18"/>
              <w:szCs w:val="18"/>
              <w:lang w:eastAsia="en-US"/>
            </w:rPr>
            <w:t>3</w:t>
          </w:r>
        </w:p>
      </w:tc>
      <w:tc>
        <w:tcPr>
          <w:tcW w:w="427" w:type="pct"/>
          <w:tcBorders>
            <w:top w:val="single" w:sz="4" w:space="0" w:color="auto"/>
            <w:left w:val="single" w:sz="4" w:space="0" w:color="auto"/>
            <w:bottom w:val="single" w:sz="4" w:space="0" w:color="auto"/>
            <w:right w:val="single" w:sz="4" w:space="0" w:color="auto"/>
          </w:tcBorders>
          <w:noWrap/>
          <w:vAlign w:val="center"/>
          <w:hideMark/>
        </w:tcPr>
        <w:p w14:paraId="01BCC6F7" w14:textId="77777777" w:rsidR="008E1C55" w:rsidRPr="00CA25E3" w:rsidRDefault="008E1C55" w:rsidP="008E1C55">
          <w:pPr>
            <w:spacing w:after="0" w:line="240" w:lineRule="auto"/>
            <w:rPr>
              <w:rFonts w:ascii="Arial Narrow" w:eastAsia="Times New Roman" w:hAnsi="Arial Narrow" w:cs="Arial"/>
              <w:b/>
              <w:sz w:val="18"/>
              <w:szCs w:val="18"/>
              <w:lang w:eastAsia="es-ES"/>
            </w:rPr>
          </w:pPr>
          <w:r w:rsidRPr="00CA25E3">
            <w:rPr>
              <w:rFonts w:ascii="Arial Narrow" w:eastAsia="Times New Roman" w:hAnsi="Arial Narrow" w:cs="Arial"/>
              <w:b/>
              <w:sz w:val="18"/>
              <w:szCs w:val="18"/>
              <w:lang w:eastAsia="en-US"/>
            </w:rPr>
            <w:t>Versión</w:t>
          </w:r>
        </w:p>
      </w:tc>
      <w:tc>
        <w:tcPr>
          <w:tcW w:w="226" w:type="pct"/>
          <w:tcBorders>
            <w:top w:val="single" w:sz="4" w:space="0" w:color="auto"/>
            <w:left w:val="single" w:sz="4" w:space="0" w:color="auto"/>
            <w:bottom w:val="single" w:sz="4" w:space="0" w:color="auto"/>
            <w:right w:val="single" w:sz="4" w:space="0" w:color="auto"/>
          </w:tcBorders>
          <w:noWrap/>
          <w:vAlign w:val="center"/>
          <w:hideMark/>
        </w:tcPr>
        <w:p w14:paraId="42299A6B" w14:textId="16DE5D30" w:rsidR="008E1C55" w:rsidRPr="00CA25E3" w:rsidRDefault="00097E54" w:rsidP="008E1C55">
          <w:pPr>
            <w:spacing w:after="0" w:line="240" w:lineRule="auto"/>
            <w:rPr>
              <w:rFonts w:ascii="Arial Narrow" w:eastAsia="Times New Roman" w:hAnsi="Arial Narrow" w:cs="Arial"/>
              <w:b/>
              <w:sz w:val="18"/>
              <w:szCs w:val="18"/>
              <w:lang w:eastAsia="es-ES"/>
            </w:rPr>
          </w:pPr>
          <w:r>
            <w:rPr>
              <w:rFonts w:ascii="Arial Narrow" w:eastAsia="Times New Roman" w:hAnsi="Arial Narrow" w:cs="Arial"/>
              <w:b/>
              <w:sz w:val="18"/>
              <w:szCs w:val="18"/>
              <w:lang w:eastAsia="es-ES"/>
            </w:rPr>
            <w:t>2</w:t>
          </w:r>
        </w:p>
      </w:tc>
      <w:tc>
        <w:tcPr>
          <w:tcW w:w="567" w:type="pct"/>
          <w:tcBorders>
            <w:top w:val="single" w:sz="4" w:space="0" w:color="auto"/>
            <w:left w:val="single" w:sz="4" w:space="0" w:color="auto"/>
            <w:bottom w:val="single" w:sz="4" w:space="0" w:color="auto"/>
            <w:right w:val="single" w:sz="4" w:space="0" w:color="auto"/>
          </w:tcBorders>
          <w:noWrap/>
          <w:vAlign w:val="center"/>
          <w:hideMark/>
        </w:tcPr>
        <w:p w14:paraId="5115C68D" w14:textId="77777777" w:rsidR="008E1C55" w:rsidRPr="00CA25E3" w:rsidRDefault="008E1C55" w:rsidP="008E1C55">
          <w:pPr>
            <w:spacing w:after="0" w:line="240" w:lineRule="auto"/>
            <w:rPr>
              <w:rFonts w:ascii="Arial Narrow" w:eastAsia="Times New Roman" w:hAnsi="Arial Narrow" w:cs="Arial"/>
              <w:b/>
              <w:sz w:val="18"/>
              <w:szCs w:val="18"/>
              <w:lang w:eastAsia="es-ES"/>
            </w:rPr>
          </w:pPr>
          <w:r w:rsidRPr="00CA25E3">
            <w:rPr>
              <w:rFonts w:ascii="Arial Narrow" w:eastAsia="Times New Roman" w:hAnsi="Arial Narrow" w:cs="Arial"/>
              <w:b/>
              <w:sz w:val="18"/>
              <w:szCs w:val="18"/>
              <w:lang w:eastAsia="en-US"/>
            </w:rPr>
            <w:t>Emisión</w:t>
          </w:r>
        </w:p>
      </w:tc>
      <w:tc>
        <w:tcPr>
          <w:tcW w:w="586" w:type="pct"/>
          <w:tcBorders>
            <w:top w:val="single" w:sz="4" w:space="0" w:color="auto"/>
            <w:left w:val="single" w:sz="4" w:space="0" w:color="auto"/>
            <w:bottom w:val="single" w:sz="4" w:space="0" w:color="auto"/>
            <w:right w:val="single" w:sz="4" w:space="0" w:color="auto"/>
          </w:tcBorders>
          <w:noWrap/>
          <w:vAlign w:val="center"/>
          <w:hideMark/>
        </w:tcPr>
        <w:p w14:paraId="4B6EEB3C" w14:textId="77777777" w:rsidR="008E1C55" w:rsidRPr="00CA25E3" w:rsidRDefault="008E1C55" w:rsidP="008E1C55">
          <w:pPr>
            <w:spacing w:after="0" w:line="240" w:lineRule="auto"/>
            <w:rPr>
              <w:rFonts w:ascii="Arial Narrow" w:eastAsia="Times New Roman" w:hAnsi="Arial Narrow" w:cs="Arial"/>
              <w:b/>
              <w:noProof/>
              <w:sz w:val="18"/>
              <w:szCs w:val="18"/>
              <w:lang w:eastAsia="en-US"/>
            </w:rPr>
          </w:pPr>
          <w:r>
            <w:rPr>
              <w:rFonts w:ascii="Arial Narrow" w:eastAsia="Times New Roman" w:hAnsi="Arial Narrow" w:cs="Arial"/>
              <w:b/>
              <w:noProof/>
              <w:sz w:val="18"/>
              <w:szCs w:val="18"/>
              <w:lang w:eastAsia="en-US"/>
            </w:rPr>
            <w:t>24/07</w:t>
          </w:r>
          <w:r w:rsidRPr="00CA25E3">
            <w:rPr>
              <w:rFonts w:ascii="Arial Narrow" w:eastAsia="Times New Roman" w:hAnsi="Arial Narrow" w:cs="Arial"/>
              <w:b/>
              <w:noProof/>
              <w:sz w:val="18"/>
              <w:szCs w:val="18"/>
              <w:lang w:eastAsia="en-US"/>
            </w:rPr>
            <w:t>/2021</w:t>
          </w:r>
        </w:p>
      </w:tc>
      <w:tc>
        <w:tcPr>
          <w:tcW w:w="363" w:type="pct"/>
          <w:tcBorders>
            <w:top w:val="single" w:sz="4" w:space="0" w:color="auto"/>
            <w:left w:val="single" w:sz="4" w:space="0" w:color="auto"/>
            <w:bottom w:val="single" w:sz="4" w:space="0" w:color="auto"/>
            <w:right w:val="single" w:sz="4" w:space="0" w:color="auto"/>
          </w:tcBorders>
          <w:noWrap/>
          <w:vAlign w:val="center"/>
          <w:hideMark/>
        </w:tcPr>
        <w:p w14:paraId="794338BB" w14:textId="77777777" w:rsidR="008E1C55" w:rsidRPr="00CA25E3" w:rsidRDefault="008E1C55" w:rsidP="008E1C55">
          <w:pPr>
            <w:spacing w:after="0" w:line="240" w:lineRule="auto"/>
            <w:rPr>
              <w:rFonts w:ascii="Arial Narrow" w:eastAsia="Times New Roman" w:hAnsi="Arial Narrow" w:cs="Arial"/>
              <w:b/>
              <w:sz w:val="18"/>
              <w:szCs w:val="18"/>
              <w:lang w:eastAsia="es-ES"/>
            </w:rPr>
          </w:pPr>
          <w:r w:rsidRPr="00CA25E3">
            <w:rPr>
              <w:rFonts w:ascii="Arial Narrow" w:eastAsia="Times New Roman" w:hAnsi="Arial Narrow" w:cs="Arial"/>
              <w:b/>
              <w:sz w:val="18"/>
              <w:szCs w:val="18"/>
              <w:lang w:eastAsia="es-ES"/>
            </w:rPr>
            <w:t>pagina</w:t>
          </w:r>
        </w:p>
      </w:tc>
      <w:tc>
        <w:tcPr>
          <w:tcW w:w="455" w:type="pct"/>
          <w:tcBorders>
            <w:top w:val="single" w:sz="4" w:space="0" w:color="auto"/>
            <w:left w:val="single" w:sz="4" w:space="0" w:color="auto"/>
            <w:bottom w:val="single" w:sz="4" w:space="0" w:color="auto"/>
            <w:right w:val="single" w:sz="4" w:space="0" w:color="auto"/>
          </w:tcBorders>
          <w:noWrap/>
          <w:vAlign w:val="center"/>
          <w:hideMark/>
        </w:tcPr>
        <w:p w14:paraId="22E45945" w14:textId="24197A1C" w:rsidR="008E1C55" w:rsidRPr="00CA25E3" w:rsidRDefault="008E1C55" w:rsidP="008E1C55">
          <w:pPr>
            <w:tabs>
              <w:tab w:val="center" w:pos="4252"/>
              <w:tab w:val="right" w:pos="8504"/>
            </w:tabs>
            <w:spacing w:after="0" w:line="240" w:lineRule="auto"/>
            <w:rPr>
              <w:rFonts w:ascii="Arial Narrow" w:eastAsia="Times New Roman" w:hAnsi="Arial Narrow" w:cs="Arial"/>
              <w:b/>
              <w:sz w:val="18"/>
              <w:szCs w:val="18"/>
              <w:lang w:eastAsia="en-US"/>
            </w:rPr>
          </w:pPr>
          <w:r w:rsidRPr="00CA25E3">
            <w:rPr>
              <w:rFonts w:ascii="Arial Narrow" w:eastAsia="Times New Roman" w:hAnsi="Arial Narrow" w:cs="Arial"/>
              <w:b/>
              <w:spacing w:val="-3"/>
              <w:sz w:val="18"/>
              <w:szCs w:val="18"/>
              <w:lang w:val="pt-BR" w:eastAsia="en-US"/>
            </w:rPr>
            <w:t xml:space="preserve"> </w:t>
          </w:r>
          <w:r w:rsidRPr="00CA25E3">
            <w:rPr>
              <w:rFonts w:ascii="Arial Narrow" w:eastAsia="Times New Roman" w:hAnsi="Arial Narrow"/>
              <w:color w:val="000080"/>
              <w:sz w:val="18"/>
              <w:szCs w:val="18"/>
              <w:lang w:eastAsia="es-ES"/>
            </w:rPr>
            <w:fldChar w:fldCharType="begin"/>
          </w:r>
          <w:r w:rsidRPr="00CA25E3">
            <w:rPr>
              <w:rFonts w:ascii="Arial Narrow" w:eastAsia="Times New Roman" w:hAnsi="Arial Narrow" w:cs="Arial"/>
              <w:b/>
              <w:spacing w:val="-3"/>
              <w:sz w:val="18"/>
              <w:szCs w:val="18"/>
              <w:lang w:val="pt-BR" w:eastAsia="en-US"/>
            </w:rPr>
            <w:instrText xml:space="preserve"> PAGE  \* MERGEFORMAT </w:instrText>
          </w:r>
          <w:r w:rsidRPr="00CA25E3">
            <w:rPr>
              <w:rFonts w:ascii="Arial Narrow" w:eastAsia="Times New Roman" w:hAnsi="Arial Narrow"/>
              <w:color w:val="000080"/>
              <w:sz w:val="18"/>
              <w:szCs w:val="18"/>
              <w:lang w:eastAsia="es-ES"/>
            </w:rPr>
            <w:fldChar w:fldCharType="separate"/>
          </w:r>
          <w:r w:rsidR="00BF205B" w:rsidRPr="00BF205B">
            <w:rPr>
              <w:rFonts w:ascii="Arial Narrow" w:eastAsia="Times New Roman" w:hAnsi="Arial Narrow" w:cs="Arial"/>
              <w:b/>
              <w:noProof/>
              <w:spacing w:val="-3"/>
              <w:sz w:val="18"/>
              <w:szCs w:val="18"/>
              <w:lang w:eastAsia="en-US"/>
            </w:rPr>
            <w:t>3</w:t>
          </w:r>
          <w:r w:rsidRPr="00CA25E3">
            <w:rPr>
              <w:rFonts w:ascii="Arial Narrow" w:eastAsia="Times New Roman" w:hAnsi="Arial Narrow"/>
              <w:color w:val="000080"/>
              <w:sz w:val="18"/>
              <w:szCs w:val="18"/>
              <w:lang w:eastAsia="es-ES"/>
            </w:rPr>
            <w:fldChar w:fldCharType="end"/>
          </w:r>
          <w:r w:rsidRPr="00CA25E3">
            <w:rPr>
              <w:rFonts w:ascii="Arial Narrow" w:eastAsia="Times New Roman" w:hAnsi="Arial Narrow" w:cs="Arial"/>
              <w:b/>
              <w:spacing w:val="-3"/>
              <w:sz w:val="18"/>
              <w:szCs w:val="18"/>
              <w:lang w:eastAsia="en-US"/>
            </w:rPr>
            <w:t xml:space="preserve"> de </w:t>
          </w:r>
          <w:r w:rsidRPr="00CA25E3">
            <w:rPr>
              <w:rFonts w:ascii="Arial Narrow" w:eastAsia="Times New Roman" w:hAnsi="Arial Narrow"/>
              <w:color w:val="000080"/>
              <w:sz w:val="18"/>
              <w:szCs w:val="18"/>
              <w:lang w:eastAsia="es-ES"/>
            </w:rPr>
            <w:fldChar w:fldCharType="begin"/>
          </w:r>
          <w:r w:rsidRPr="00CA25E3">
            <w:rPr>
              <w:rFonts w:ascii="Arial Narrow" w:eastAsia="Times New Roman" w:hAnsi="Arial Narrow" w:cs="Arial"/>
              <w:b/>
              <w:spacing w:val="-3"/>
              <w:sz w:val="18"/>
              <w:szCs w:val="18"/>
              <w:lang w:eastAsia="en-US"/>
            </w:rPr>
            <w:instrText xml:space="preserve"> NUMPAGES  \* MERGEFORMAT </w:instrText>
          </w:r>
          <w:r w:rsidRPr="00CA25E3">
            <w:rPr>
              <w:rFonts w:ascii="Arial Narrow" w:eastAsia="Times New Roman" w:hAnsi="Arial Narrow"/>
              <w:color w:val="000080"/>
              <w:sz w:val="18"/>
              <w:szCs w:val="18"/>
              <w:lang w:eastAsia="es-ES"/>
            </w:rPr>
            <w:fldChar w:fldCharType="separate"/>
          </w:r>
          <w:r w:rsidR="00BF205B">
            <w:rPr>
              <w:rFonts w:ascii="Arial Narrow" w:eastAsia="Times New Roman" w:hAnsi="Arial Narrow" w:cs="Arial"/>
              <w:b/>
              <w:noProof/>
              <w:spacing w:val="-3"/>
              <w:sz w:val="18"/>
              <w:szCs w:val="18"/>
              <w:lang w:eastAsia="en-US"/>
            </w:rPr>
            <w:t>5</w:t>
          </w:r>
          <w:r w:rsidRPr="00CA25E3">
            <w:rPr>
              <w:rFonts w:ascii="Arial Narrow" w:eastAsia="Times New Roman" w:hAnsi="Arial Narrow"/>
              <w:color w:val="000080"/>
              <w:sz w:val="18"/>
              <w:szCs w:val="18"/>
              <w:lang w:eastAsia="es-ES"/>
            </w:rPr>
            <w:fldChar w:fldCharType="end"/>
          </w:r>
        </w:p>
      </w:tc>
      <w:bookmarkEnd w:id="1"/>
    </w:tr>
  </w:tbl>
  <w:p w14:paraId="53EAA466" w14:textId="77777777" w:rsidR="008E1C55" w:rsidRDefault="008E1C5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05115"/>
    <w:multiLevelType w:val="hybridMultilevel"/>
    <w:tmpl w:val="4D4E3CFE"/>
    <w:lvl w:ilvl="0" w:tplc="A798E188">
      <w:start w:val="1"/>
      <w:numFmt w:val="decimal"/>
      <w:lvlText w:val="%1."/>
      <w:lvlJc w:val="left"/>
      <w:pPr>
        <w:tabs>
          <w:tab w:val="num" w:pos="680"/>
        </w:tabs>
        <w:ind w:left="680" w:hanging="68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 w15:restartNumberingAfterBreak="0">
    <w:nsid w:val="0F270A90"/>
    <w:multiLevelType w:val="multilevel"/>
    <w:tmpl w:val="CB7E4BF0"/>
    <w:lvl w:ilvl="0">
      <w:start w:val="1"/>
      <w:numFmt w:val="decimal"/>
      <w:lvlText w:val="ARTICULO %1."/>
      <w:lvlJc w:val="left"/>
      <w:pPr>
        <w:tabs>
          <w:tab w:val="num" w:pos="1701"/>
        </w:tabs>
        <w:ind w:left="0" w:firstLine="0"/>
      </w:pPr>
      <w:rPr>
        <w:rFonts w:hint="default"/>
        <w:b/>
        <w:bCs/>
        <w:color w:val="auto"/>
      </w:rPr>
    </w:lvl>
    <w:lvl w:ilvl="1">
      <w:start w:val="1"/>
      <w:numFmt w:val="lowerLetter"/>
      <w:lvlText w:val="%2."/>
      <w:lvlJc w:val="left"/>
      <w:pPr>
        <w:tabs>
          <w:tab w:val="num" w:pos="2041"/>
        </w:tabs>
        <w:ind w:left="2041" w:hanging="340"/>
      </w:pPr>
      <w:rPr>
        <w:rFonts w:hint="default"/>
        <w:b/>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8D14895"/>
    <w:multiLevelType w:val="hybridMultilevel"/>
    <w:tmpl w:val="78A60C0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 w15:restartNumberingAfterBreak="0">
    <w:nsid w:val="407E6698"/>
    <w:multiLevelType w:val="multilevel"/>
    <w:tmpl w:val="79DC5668"/>
    <w:lvl w:ilvl="0">
      <w:start w:val="1"/>
      <w:numFmt w:val="decimal"/>
      <w:suff w:val="space"/>
      <w:lvlText w:val="%1."/>
      <w:lvlJc w:val="left"/>
      <w:pPr>
        <w:ind w:left="227" w:hanging="227"/>
      </w:pPr>
      <w:rPr>
        <w:rFonts w:hint="default"/>
        <w:b/>
        <w:bCs/>
      </w:rPr>
    </w:lvl>
    <w:lvl w:ilvl="1">
      <w:start w:val="1"/>
      <w:numFmt w:val="lowerLetter"/>
      <w:suff w:val="space"/>
      <w:lvlText w:val="%2."/>
      <w:lvlJc w:val="left"/>
      <w:pPr>
        <w:ind w:left="0" w:firstLine="0"/>
      </w:pPr>
      <w:rPr>
        <w:rFonts w:hint="default"/>
        <w:b/>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B4F564B"/>
    <w:multiLevelType w:val="multilevel"/>
    <w:tmpl w:val="49D853E0"/>
    <w:lvl w:ilvl="0">
      <w:start w:val="1"/>
      <w:numFmt w:val="decimal"/>
      <w:suff w:val="space"/>
      <w:lvlText w:val="ARTICULO %1."/>
      <w:lvlJc w:val="left"/>
      <w:pPr>
        <w:ind w:left="0" w:firstLine="0"/>
      </w:pPr>
      <w:rPr>
        <w:rFonts w:hint="default"/>
        <w:b/>
        <w:bCs/>
      </w:rPr>
    </w:lvl>
    <w:lvl w:ilvl="1">
      <w:start w:val="1"/>
      <w:numFmt w:val="lowerLetter"/>
      <w:suff w:val="space"/>
      <w:lvlText w:val="%2."/>
      <w:lvlJc w:val="left"/>
      <w:pPr>
        <w:ind w:left="0" w:firstLine="0"/>
      </w:pPr>
      <w:rPr>
        <w:rFonts w:hint="default"/>
        <w:b/>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74BC2858"/>
    <w:multiLevelType w:val="multilevel"/>
    <w:tmpl w:val="AEF43480"/>
    <w:lvl w:ilvl="0">
      <w:start w:val="1"/>
      <w:numFmt w:val="decimal"/>
      <w:suff w:val="space"/>
      <w:lvlText w:val="ARTICULO %1."/>
      <w:lvlJc w:val="left"/>
      <w:pPr>
        <w:ind w:left="0" w:firstLine="0"/>
      </w:pPr>
      <w:rPr>
        <w:b/>
        <w:bCs/>
      </w:rPr>
    </w:lvl>
    <w:lvl w:ilvl="1">
      <w:start w:val="1"/>
      <w:numFmt w:val="lowerLetter"/>
      <w:lvlText w:val="%2."/>
      <w:lvlJc w:val="left"/>
      <w:pPr>
        <w:ind w:left="1077" w:firstLine="0"/>
      </w:pPr>
    </w:lvl>
    <w:lvl w:ilvl="2">
      <w:start w:val="1"/>
      <w:numFmt w:val="lowerRoman"/>
      <w:lvlText w:val="%3."/>
      <w:lvlJc w:val="right"/>
      <w:pPr>
        <w:ind w:left="1797" w:firstLine="0"/>
      </w:pPr>
    </w:lvl>
    <w:lvl w:ilvl="3">
      <w:start w:val="1"/>
      <w:numFmt w:val="decimal"/>
      <w:lvlText w:val="%4."/>
      <w:lvlJc w:val="left"/>
      <w:pPr>
        <w:ind w:left="2517" w:firstLine="0"/>
      </w:pPr>
    </w:lvl>
    <w:lvl w:ilvl="4">
      <w:start w:val="1"/>
      <w:numFmt w:val="lowerLetter"/>
      <w:lvlText w:val="%5."/>
      <w:lvlJc w:val="left"/>
      <w:pPr>
        <w:ind w:left="3237" w:firstLine="0"/>
      </w:pPr>
    </w:lvl>
    <w:lvl w:ilvl="5">
      <w:start w:val="1"/>
      <w:numFmt w:val="lowerRoman"/>
      <w:lvlText w:val="%6."/>
      <w:lvlJc w:val="right"/>
      <w:pPr>
        <w:ind w:left="3957" w:firstLine="0"/>
      </w:pPr>
    </w:lvl>
    <w:lvl w:ilvl="6">
      <w:start w:val="1"/>
      <w:numFmt w:val="decimal"/>
      <w:lvlText w:val="%7."/>
      <w:lvlJc w:val="left"/>
      <w:pPr>
        <w:ind w:left="4677" w:firstLine="0"/>
      </w:pPr>
    </w:lvl>
    <w:lvl w:ilvl="7">
      <w:start w:val="1"/>
      <w:numFmt w:val="lowerLetter"/>
      <w:lvlText w:val="%8."/>
      <w:lvlJc w:val="left"/>
      <w:pPr>
        <w:ind w:left="5397" w:firstLine="0"/>
      </w:pPr>
    </w:lvl>
    <w:lvl w:ilvl="8">
      <w:start w:val="1"/>
      <w:numFmt w:val="lowerRoman"/>
      <w:lvlText w:val="%9."/>
      <w:lvlJc w:val="right"/>
      <w:pPr>
        <w:ind w:left="6117" w:firstLine="0"/>
      </w:pPr>
    </w:lvl>
  </w:abstractNum>
  <w:num w:numId="1">
    <w:abstractNumId w:val="5"/>
    <w:lvlOverride w:ilvl="0">
      <w:lvl w:ilvl="0">
        <w:start w:val="1"/>
        <w:numFmt w:val="decimal"/>
        <w:suff w:val="space"/>
        <w:lvlText w:val="ARTICULO %1."/>
        <w:lvlJc w:val="left"/>
        <w:pPr>
          <w:ind w:left="0" w:firstLine="0"/>
        </w:pPr>
        <w:rPr>
          <w:b/>
          <w:bCs/>
        </w:rPr>
      </w:lvl>
    </w:lvlOverride>
    <w:lvlOverride w:ilvl="1">
      <w:lvl w:ilvl="1">
        <w:start w:val="1"/>
        <w:numFmt w:val="decimal"/>
        <w:lvlText w:val="%2."/>
        <w:lvlJc w:val="left"/>
        <w:pPr>
          <w:ind w:left="340" w:firstLine="0"/>
        </w:pPr>
        <w:rPr>
          <w:b/>
          <w:bCs/>
        </w:rPr>
      </w:lvl>
    </w:lvlOverride>
    <w:lvlOverride w:ilvl="2">
      <w:lvl w:ilvl="2">
        <w:start w:val="1"/>
        <w:numFmt w:val="decimal"/>
        <w:lvlText w:val="%3."/>
        <w:lvlJc w:val="right"/>
        <w:pPr>
          <w:tabs>
            <w:tab w:val="num" w:pos="340"/>
          </w:tabs>
          <w:ind w:left="1134" w:firstLine="0"/>
        </w:pPr>
      </w:lvl>
    </w:lvlOverride>
    <w:lvlOverride w:ilvl="3">
      <w:lvl w:ilvl="3">
        <w:start w:val="1"/>
        <w:numFmt w:val="decimal"/>
        <w:lvlText w:val="%4."/>
        <w:lvlJc w:val="left"/>
        <w:pPr>
          <w:ind w:left="2517" w:firstLine="0"/>
        </w:pPr>
      </w:lvl>
    </w:lvlOverride>
    <w:lvlOverride w:ilvl="4">
      <w:lvl w:ilvl="4">
        <w:start w:val="1"/>
        <w:numFmt w:val="decimal"/>
        <w:lvlText w:val="%5."/>
        <w:lvlJc w:val="left"/>
        <w:pPr>
          <w:ind w:left="3237" w:firstLine="0"/>
        </w:pPr>
      </w:lvl>
    </w:lvlOverride>
    <w:lvlOverride w:ilvl="5">
      <w:lvl w:ilvl="5">
        <w:start w:val="1"/>
        <w:numFmt w:val="decimal"/>
        <w:lvlText w:val="%6."/>
        <w:lvlJc w:val="right"/>
        <w:pPr>
          <w:ind w:left="3957" w:firstLine="0"/>
        </w:pPr>
      </w:lvl>
    </w:lvlOverride>
    <w:lvlOverride w:ilvl="6">
      <w:lvl w:ilvl="6">
        <w:start w:val="1"/>
        <w:numFmt w:val="decimal"/>
        <w:lvlText w:val="%7."/>
        <w:lvlJc w:val="left"/>
        <w:pPr>
          <w:ind w:left="4677" w:firstLine="0"/>
        </w:pPr>
      </w:lvl>
    </w:lvlOverride>
    <w:lvlOverride w:ilvl="7">
      <w:lvl w:ilvl="7">
        <w:start w:val="1"/>
        <w:numFmt w:val="decimal"/>
        <w:lvlText w:val="%8."/>
        <w:lvlJc w:val="left"/>
        <w:pPr>
          <w:ind w:left="5397" w:firstLine="0"/>
        </w:pPr>
      </w:lvl>
    </w:lvlOverride>
    <w:lvlOverride w:ilvl="8">
      <w:lvl w:ilvl="8">
        <w:start w:val="1"/>
        <w:numFmt w:val="decimal"/>
        <w:lvlText w:val="%9."/>
        <w:lvlJc w:val="right"/>
        <w:pPr>
          <w:ind w:left="6117" w:firstLine="0"/>
        </w:pPr>
      </w:lvl>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7E39"/>
    <w:rsid w:val="000219F7"/>
    <w:rsid w:val="0004481A"/>
    <w:rsid w:val="000466C9"/>
    <w:rsid w:val="00051617"/>
    <w:rsid w:val="000633F0"/>
    <w:rsid w:val="000664B4"/>
    <w:rsid w:val="00082027"/>
    <w:rsid w:val="00097E54"/>
    <w:rsid w:val="000A24F9"/>
    <w:rsid w:val="000F4877"/>
    <w:rsid w:val="00143F8D"/>
    <w:rsid w:val="001440BE"/>
    <w:rsid w:val="00145AFF"/>
    <w:rsid w:val="0015490A"/>
    <w:rsid w:val="00181184"/>
    <w:rsid w:val="00191420"/>
    <w:rsid w:val="001D35D4"/>
    <w:rsid w:val="001E5EC5"/>
    <w:rsid w:val="00207C6C"/>
    <w:rsid w:val="00227577"/>
    <w:rsid w:val="002319E8"/>
    <w:rsid w:val="00275BB0"/>
    <w:rsid w:val="00282521"/>
    <w:rsid w:val="002A2423"/>
    <w:rsid w:val="002D42FF"/>
    <w:rsid w:val="002E377C"/>
    <w:rsid w:val="0031145E"/>
    <w:rsid w:val="003267B6"/>
    <w:rsid w:val="00355F61"/>
    <w:rsid w:val="00356978"/>
    <w:rsid w:val="003609B4"/>
    <w:rsid w:val="00365C94"/>
    <w:rsid w:val="00372A78"/>
    <w:rsid w:val="00377718"/>
    <w:rsid w:val="00381819"/>
    <w:rsid w:val="003853F7"/>
    <w:rsid w:val="003A34D5"/>
    <w:rsid w:val="003C7148"/>
    <w:rsid w:val="003D3D8F"/>
    <w:rsid w:val="004147EE"/>
    <w:rsid w:val="0044013A"/>
    <w:rsid w:val="004410D5"/>
    <w:rsid w:val="0044628B"/>
    <w:rsid w:val="00454B98"/>
    <w:rsid w:val="00460220"/>
    <w:rsid w:val="004603FA"/>
    <w:rsid w:val="004620AD"/>
    <w:rsid w:val="004812A7"/>
    <w:rsid w:val="004B54EF"/>
    <w:rsid w:val="004D63A6"/>
    <w:rsid w:val="00512499"/>
    <w:rsid w:val="005211C4"/>
    <w:rsid w:val="00544B00"/>
    <w:rsid w:val="00553954"/>
    <w:rsid w:val="005B6962"/>
    <w:rsid w:val="005D05E4"/>
    <w:rsid w:val="00602A8B"/>
    <w:rsid w:val="00604632"/>
    <w:rsid w:val="00622358"/>
    <w:rsid w:val="006353DF"/>
    <w:rsid w:val="00644667"/>
    <w:rsid w:val="00663A80"/>
    <w:rsid w:val="006707DB"/>
    <w:rsid w:val="00682D76"/>
    <w:rsid w:val="006A45ED"/>
    <w:rsid w:val="006A7E39"/>
    <w:rsid w:val="006E2744"/>
    <w:rsid w:val="006E31E7"/>
    <w:rsid w:val="0070275F"/>
    <w:rsid w:val="00707E03"/>
    <w:rsid w:val="00744CFF"/>
    <w:rsid w:val="00745A1B"/>
    <w:rsid w:val="0075668A"/>
    <w:rsid w:val="007A4698"/>
    <w:rsid w:val="007B6D09"/>
    <w:rsid w:val="007C3B75"/>
    <w:rsid w:val="007D216F"/>
    <w:rsid w:val="007E01CF"/>
    <w:rsid w:val="00817417"/>
    <w:rsid w:val="00837ACF"/>
    <w:rsid w:val="008722B0"/>
    <w:rsid w:val="008844AE"/>
    <w:rsid w:val="008A10E0"/>
    <w:rsid w:val="008A1ADC"/>
    <w:rsid w:val="008D5CFC"/>
    <w:rsid w:val="008E1C55"/>
    <w:rsid w:val="00901093"/>
    <w:rsid w:val="0090695C"/>
    <w:rsid w:val="009301D4"/>
    <w:rsid w:val="009409AD"/>
    <w:rsid w:val="00943072"/>
    <w:rsid w:val="00950BB6"/>
    <w:rsid w:val="00952CCA"/>
    <w:rsid w:val="00960FBF"/>
    <w:rsid w:val="009B5489"/>
    <w:rsid w:val="009B550F"/>
    <w:rsid w:val="009D2F28"/>
    <w:rsid w:val="00A03B3A"/>
    <w:rsid w:val="00A14345"/>
    <w:rsid w:val="00A275D7"/>
    <w:rsid w:val="00A33F98"/>
    <w:rsid w:val="00A50159"/>
    <w:rsid w:val="00A55EFA"/>
    <w:rsid w:val="00A81D24"/>
    <w:rsid w:val="00A82097"/>
    <w:rsid w:val="00A86217"/>
    <w:rsid w:val="00AC01D2"/>
    <w:rsid w:val="00B15377"/>
    <w:rsid w:val="00B51969"/>
    <w:rsid w:val="00B83395"/>
    <w:rsid w:val="00B93D30"/>
    <w:rsid w:val="00BA29B7"/>
    <w:rsid w:val="00BC09E3"/>
    <w:rsid w:val="00BF205B"/>
    <w:rsid w:val="00BF2DEA"/>
    <w:rsid w:val="00C6169E"/>
    <w:rsid w:val="00C90B02"/>
    <w:rsid w:val="00C91A12"/>
    <w:rsid w:val="00CB1257"/>
    <w:rsid w:val="00CB22B7"/>
    <w:rsid w:val="00CD1567"/>
    <w:rsid w:val="00D409DA"/>
    <w:rsid w:val="00D765E5"/>
    <w:rsid w:val="00E21F33"/>
    <w:rsid w:val="00E66ABF"/>
    <w:rsid w:val="00E87F4A"/>
    <w:rsid w:val="00E905B1"/>
    <w:rsid w:val="00EA165B"/>
    <w:rsid w:val="00EC5E29"/>
    <w:rsid w:val="00F13A5C"/>
    <w:rsid w:val="00F2319D"/>
    <w:rsid w:val="00F27AD4"/>
    <w:rsid w:val="00F536FD"/>
    <w:rsid w:val="00F53C2C"/>
    <w:rsid w:val="00F61556"/>
    <w:rsid w:val="00F8509B"/>
    <w:rsid w:val="00FA3B20"/>
    <w:rsid w:val="00FB2A5F"/>
    <w:rsid w:val="00FE11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CD030E"/>
  <w15:docId w15:val="{0902C210-CF44-4D14-9536-C20F6A04D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7E39"/>
    <w:pPr>
      <w:spacing w:after="200" w:line="276" w:lineRule="auto"/>
    </w:pPr>
    <w:rPr>
      <w:rFonts w:eastAsiaTheme="minorEastAsia"/>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A7E39"/>
    <w:pPr>
      <w:spacing w:line="256" w:lineRule="auto"/>
      <w:ind w:left="720"/>
      <w:contextualSpacing/>
    </w:pPr>
  </w:style>
  <w:style w:type="paragraph" w:styleId="Sinespaciado">
    <w:name w:val="No Spacing"/>
    <w:link w:val="SinespaciadoCar"/>
    <w:uiPriority w:val="1"/>
    <w:qFormat/>
    <w:rsid w:val="006A7E39"/>
    <w:pPr>
      <w:spacing w:after="0" w:line="240" w:lineRule="auto"/>
    </w:pPr>
    <w:rPr>
      <w:rFonts w:eastAsiaTheme="minorEastAsia"/>
      <w:lang w:eastAsia="es-CO"/>
    </w:rPr>
  </w:style>
  <w:style w:type="paragraph" w:styleId="Textoindependiente2">
    <w:name w:val="Body Text 2"/>
    <w:aliases w:val=" Car"/>
    <w:basedOn w:val="Normal"/>
    <w:link w:val="Textoindependiente2Car"/>
    <w:rsid w:val="000466C9"/>
    <w:pPr>
      <w:spacing w:after="0" w:line="360" w:lineRule="auto"/>
      <w:jc w:val="both"/>
    </w:pPr>
    <w:rPr>
      <w:rFonts w:ascii="Arial" w:eastAsia="Times New Roman" w:hAnsi="Arial" w:cs="Times New Roman"/>
      <w:sz w:val="24"/>
      <w:szCs w:val="24"/>
      <w:lang w:eastAsia="zh-CN"/>
    </w:rPr>
  </w:style>
  <w:style w:type="character" w:customStyle="1" w:styleId="Textoindependiente2Car">
    <w:name w:val="Texto independiente 2 Car"/>
    <w:aliases w:val=" Car Car"/>
    <w:basedOn w:val="Fuentedeprrafopredeter"/>
    <w:link w:val="Textoindependiente2"/>
    <w:rsid w:val="000466C9"/>
    <w:rPr>
      <w:rFonts w:ascii="Arial" w:eastAsia="Times New Roman" w:hAnsi="Arial" w:cs="Times New Roman"/>
      <w:sz w:val="24"/>
      <w:szCs w:val="24"/>
      <w:lang w:eastAsia="zh-CN"/>
    </w:rPr>
  </w:style>
  <w:style w:type="character" w:customStyle="1" w:styleId="SinespaciadoCar">
    <w:name w:val="Sin espaciado Car"/>
    <w:link w:val="Sinespaciado"/>
    <w:uiPriority w:val="1"/>
    <w:rsid w:val="00544B00"/>
    <w:rPr>
      <w:rFonts w:eastAsiaTheme="minorEastAsia"/>
      <w:lang w:eastAsia="es-CO"/>
    </w:rPr>
  </w:style>
  <w:style w:type="paragraph" w:styleId="Encabezado">
    <w:name w:val="header"/>
    <w:basedOn w:val="Normal"/>
    <w:link w:val="EncabezadoCar"/>
    <w:uiPriority w:val="99"/>
    <w:unhideWhenUsed/>
    <w:rsid w:val="00544B0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44B00"/>
    <w:rPr>
      <w:rFonts w:eastAsiaTheme="minorEastAsia"/>
      <w:lang w:eastAsia="es-CO"/>
    </w:rPr>
  </w:style>
  <w:style w:type="paragraph" w:styleId="Piedepgina">
    <w:name w:val="footer"/>
    <w:basedOn w:val="Normal"/>
    <w:link w:val="PiedepginaCar"/>
    <w:uiPriority w:val="99"/>
    <w:unhideWhenUsed/>
    <w:rsid w:val="00544B0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44B00"/>
    <w:rPr>
      <w:rFonts w:eastAsiaTheme="minorEastAsia"/>
      <w:lang w:eastAsia="es-CO"/>
    </w:rPr>
  </w:style>
  <w:style w:type="paragraph" w:styleId="Textodeglobo">
    <w:name w:val="Balloon Text"/>
    <w:basedOn w:val="Normal"/>
    <w:link w:val="TextodegloboCar"/>
    <w:uiPriority w:val="99"/>
    <w:semiHidden/>
    <w:unhideWhenUsed/>
    <w:rsid w:val="009B550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B550F"/>
    <w:rPr>
      <w:rFonts w:ascii="Segoe UI" w:eastAsiaTheme="minorEastAsia" w:hAnsi="Segoe UI" w:cs="Segoe UI"/>
      <w:sz w:val="18"/>
      <w:szCs w:val="18"/>
      <w:lang w:eastAsia="es-CO"/>
    </w:rPr>
  </w:style>
  <w:style w:type="table" w:styleId="Tablaconcuadrcula">
    <w:name w:val="Table Grid"/>
    <w:basedOn w:val="Tablanormal"/>
    <w:rsid w:val="008E1C55"/>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
    <w:name w:val="Pie de página1"/>
    <w:basedOn w:val="Normal"/>
    <w:next w:val="Piedepgina"/>
    <w:uiPriority w:val="99"/>
    <w:unhideWhenUsed/>
    <w:rsid w:val="008E1C55"/>
    <w:pPr>
      <w:tabs>
        <w:tab w:val="center" w:pos="4419"/>
        <w:tab w:val="right" w:pos="8838"/>
      </w:tabs>
      <w:spacing w:after="0" w:line="240" w:lineRule="auto"/>
      <w:jc w:val="both"/>
    </w:pPr>
    <w:rPr>
      <w:rFonts w:ascii="Arial Narrow" w:hAnsi="Arial Narrow"/>
      <w:lang w:val="es-419"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582314">
      <w:bodyDiv w:val="1"/>
      <w:marLeft w:val="0"/>
      <w:marRight w:val="0"/>
      <w:marTop w:val="0"/>
      <w:marBottom w:val="0"/>
      <w:divBdr>
        <w:top w:val="none" w:sz="0" w:space="0" w:color="auto"/>
        <w:left w:val="none" w:sz="0" w:space="0" w:color="auto"/>
        <w:bottom w:val="none" w:sz="0" w:space="0" w:color="auto"/>
        <w:right w:val="none" w:sz="0" w:space="0" w:color="auto"/>
      </w:divBdr>
    </w:div>
    <w:div w:id="1636834122">
      <w:bodyDiv w:val="1"/>
      <w:marLeft w:val="0"/>
      <w:marRight w:val="0"/>
      <w:marTop w:val="0"/>
      <w:marBottom w:val="0"/>
      <w:divBdr>
        <w:top w:val="none" w:sz="0" w:space="0" w:color="auto"/>
        <w:left w:val="none" w:sz="0" w:space="0" w:color="auto"/>
        <w:bottom w:val="none" w:sz="0" w:space="0" w:color="auto"/>
        <w:right w:val="none" w:sz="0" w:space="0" w:color="auto"/>
      </w:divBdr>
    </w:div>
    <w:div w:id="2035642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5</Pages>
  <Words>1501</Words>
  <Characters>8558</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ALEXANDER IZQUIERDO ARIZMENDI</dc:creator>
  <cp:keywords/>
  <dc:description/>
  <cp:lastModifiedBy>Windows User</cp:lastModifiedBy>
  <cp:revision>43</cp:revision>
  <cp:lastPrinted>2021-07-26T16:05:00Z</cp:lastPrinted>
  <dcterms:created xsi:type="dcterms:W3CDTF">2020-05-07T16:08:00Z</dcterms:created>
  <dcterms:modified xsi:type="dcterms:W3CDTF">2022-06-07T17:13:00Z</dcterms:modified>
</cp:coreProperties>
</file>