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E1C67" w14:textId="77777777" w:rsidR="00BA35D8" w:rsidRPr="00A60042" w:rsidRDefault="00BA35D8" w:rsidP="006D7C2E">
      <w:pPr>
        <w:pStyle w:val="Default"/>
        <w:jc w:val="center"/>
        <w:rPr>
          <w:rFonts w:ascii="Arial" w:hAnsi="Arial" w:cs="Arial"/>
          <w:b/>
          <w:bCs/>
          <w:color w:val="auto"/>
          <w:sz w:val="22"/>
          <w:szCs w:val="22"/>
        </w:rPr>
      </w:pPr>
      <w:r w:rsidRPr="00A60042">
        <w:rPr>
          <w:rFonts w:ascii="Arial" w:hAnsi="Arial" w:cs="Arial"/>
          <w:b/>
          <w:bCs/>
          <w:color w:val="auto"/>
          <w:sz w:val="22"/>
          <w:szCs w:val="22"/>
        </w:rPr>
        <w:t>COOPERATIVA DE AHORRO Y CRÉDITO DE AIPE</w:t>
      </w:r>
    </w:p>
    <w:p w14:paraId="49A47423" w14:textId="77777777" w:rsidR="00BA35D8" w:rsidRPr="00A60042" w:rsidRDefault="00BA35D8" w:rsidP="006D7C2E">
      <w:pPr>
        <w:pStyle w:val="Default"/>
        <w:jc w:val="center"/>
        <w:rPr>
          <w:rFonts w:ascii="Arial" w:hAnsi="Arial" w:cs="Arial"/>
          <w:b/>
          <w:bCs/>
          <w:color w:val="auto"/>
          <w:sz w:val="22"/>
          <w:szCs w:val="22"/>
        </w:rPr>
      </w:pPr>
      <w:r w:rsidRPr="00A60042">
        <w:rPr>
          <w:rFonts w:ascii="Arial" w:hAnsi="Arial" w:cs="Arial"/>
          <w:b/>
          <w:bCs/>
          <w:color w:val="auto"/>
          <w:sz w:val="22"/>
          <w:szCs w:val="22"/>
        </w:rPr>
        <w:t>“COOPEAIPE”</w:t>
      </w:r>
    </w:p>
    <w:p w14:paraId="45082F97" w14:textId="77777777" w:rsidR="00BA35D8" w:rsidRPr="00A60042" w:rsidRDefault="00BA35D8" w:rsidP="006D7C2E">
      <w:pPr>
        <w:pStyle w:val="Default"/>
        <w:ind w:firstLine="708"/>
        <w:jc w:val="center"/>
        <w:rPr>
          <w:rFonts w:ascii="Arial" w:hAnsi="Arial" w:cs="Arial"/>
          <w:color w:val="auto"/>
          <w:sz w:val="22"/>
          <w:szCs w:val="22"/>
        </w:rPr>
      </w:pPr>
    </w:p>
    <w:p w14:paraId="66169BA1" w14:textId="77777777" w:rsidR="00BA35D8" w:rsidRPr="00A60042" w:rsidRDefault="00BA35D8" w:rsidP="006D7C2E">
      <w:pPr>
        <w:pStyle w:val="Default"/>
        <w:jc w:val="center"/>
        <w:rPr>
          <w:rFonts w:ascii="Arial" w:hAnsi="Arial" w:cs="Arial"/>
          <w:b/>
          <w:bCs/>
          <w:color w:val="auto"/>
          <w:sz w:val="22"/>
          <w:szCs w:val="22"/>
        </w:rPr>
      </w:pPr>
      <w:r w:rsidRPr="00A60042">
        <w:rPr>
          <w:rFonts w:ascii="Arial" w:hAnsi="Arial" w:cs="Arial"/>
          <w:b/>
          <w:bCs/>
          <w:color w:val="auto"/>
          <w:sz w:val="22"/>
          <w:szCs w:val="22"/>
        </w:rPr>
        <w:t>CONSEJO DE ADMINISTRACIÓN</w:t>
      </w:r>
    </w:p>
    <w:p w14:paraId="0C5D5F49" w14:textId="77777777" w:rsidR="00BA35D8" w:rsidRPr="00A60042" w:rsidRDefault="00BA35D8" w:rsidP="006D7C2E">
      <w:pPr>
        <w:pStyle w:val="Default"/>
        <w:ind w:firstLine="708"/>
        <w:jc w:val="center"/>
        <w:rPr>
          <w:rFonts w:ascii="Arial" w:hAnsi="Arial" w:cs="Arial"/>
          <w:b/>
          <w:bCs/>
          <w:color w:val="auto"/>
          <w:sz w:val="22"/>
          <w:szCs w:val="22"/>
        </w:rPr>
      </w:pPr>
    </w:p>
    <w:p w14:paraId="751D274B" w14:textId="6FB5EF2C" w:rsidR="00BA35D8" w:rsidRPr="00A60042" w:rsidRDefault="00BA35D8" w:rsidP="006D7C2E">
      <w:pPr>
        <w:pStyle w:val="Default"/>
        <w:jc w:val="center"/>
        <w:rPr>
          <w:rFonts w:ascii="Arial" w:hAnsi="Arial" w:cs="Arial"/>
          <w:b/>
          <w:bCs/>
          <w:color w:val="auto"/>
          <w:sz w:val="22"/>
          <w:szCs w:val="22"/>
        </w:rPr>
      </w:pPr>
      <w:r w:rsidRPr="00A60042">
        <w:rPr>
          <w:rFonts w:ascii="Arial" w:hAnsi="Arial" w:cs="Arial"/>
          <w:b/>
          <w:bCs/>
          <w:color w:val="auto"/>
          <w:sz w:val="22"/>
          <w:szCs w:val="22"/>
        </w:rPr>
        <w:t xml:space="preserve">ACUERDO </w:t>
      </w:r>
      <w:sdt>
        <w:sdtPr>
          <w:rPr>
            <w:rFonts w:ascii="Arial" w:hAnsi="Arial" w:cs="Arial"/>
            <w:b/>
            <w:bCs/>
            <w:color w:val="auto"/>
            <w:sz w:val="22"/>
            <w:szCs w:val="22"/>
          </w:rPr>
          <w:id w:val="-2003190063"/>
          <w:placeholder>
            <w:docPart w:val="DefaultPlaceholder_-1854013440"/>
          </w:placeholder>
        </w:sdtPr>
        <w:sdtEndPr>
          <w:rPr>
            <w:color w:val="FF0000"/>
          </w:rPr>
        </w:sdtEndPr>
        <w:sdtContent>
          <w:r w:rsidR="008B6849">
            <w:rPr>
              <w:rFonts w:ascii="Arial" w:hAnsi="Arial" w:cs="Arial"/>
              <w:b/>
              <w:bCs/>
              <w:color w:val="auto"/>
              <w:sz w:val="22"/>
              <w:szCs w:val="22"/>
            </w:rPr>
            <w:t>68</w:t>
          </w:r>
        </w:sdtContent>
      </w:sdt>
      <w:r w:rsidRPr="00A60042">
        <w:rPr>
          <w:rFonts w:ascii="Arial" w:hAnsi="Arial" w:cs="Arial"/>
          <w:b/>
          <w:bCs/>
          <w:color w:val="auto"/>
          <w:sz w:val="22"/>
          <w:szCs w:val="22"/>
        </w:rPr>
        <w:t xml:space="preserve"> DE </w:t>
      </w:r>
      <w:r w:rsidR="004C3A40" w:rsidRPr="00A60042">
        <w:rPr>
          <w:rFonts w:ascii="Arial" w:hAnsi="Arial" w:cs="Arial"/>
          <w:b/>
          <w:bCs/>
          <w:color w:val="auto"/>
          <w:sz w:val="22"/>
          <w:szCs w:val="22"/>
        </w:rPr>
        <w:t>2024</w:t>
      </w:r>
    </w:p>
    <w:p w14:paraId="7A7955CA" w14:textId="77777777" w:rsidR="00BA35D8" w:rsidRPr="00A60042" w:rsidRDefault="00BA35D8" w:rsidP="006D7C2E">
      <w:pPr>
        <w:pStyle w:val="Default"/>
        <w:ind w:firstLine="708"/>
        <w:jc w:val="both"/>
        <w:rPr>
          <w:rFonts w:ascii="Arial" w:hAnsi="Arial" w:cs="Arial"/>
          <w:b/>
          <w:bCs/>
          <w:color w:val="auto"/>
          <w:sz w:val="22"/>
          <w:szCs w:val="22"/>
        </w:rPr>
      </w:pPr>
    </w:p>
    <w:p w14:paraId="1BDD15CE" w14:textId="43D05DC7" w:rsidR="00BA35D8" w:rsidRPr="00A60042" w:rsidRDefault="00BA35D8" w:rsidP="006D7C2E">
      <w:pPr>
        <w:pStyle w:val="Encabezado"/>
        <w:jc w:val="both"/>
        <w:rPr>
          <w:rFonts w:ascii="Arial" w:hAnsi="Arial" w:cs="Arial"/>
          <w:b/>
          <w:bCs/>
          <w:sz w:val="22"/>
          <w:szCs w:val="22"/>
        </w:rPr>
      </w:pPr>
      <w:r w:rsidRPr="00A60042">
        <w:rPr>
          <w:rFonts w:ascii="Arial" w:hAnsi="Arial" w:cs="Arial"/>
          <w:sz w:val="22"/>
          <w:szCs w:val="22"/>
        </w:rPr>
        <w:t xml:space="preserve">Por medio de la cual se aprueba el </w:t>
      </w:r>
      <w:r w:rsidRPr="00A60042">
        <w:rPr>
          <w:rFonts w:ascii="Arial" w:hAnsi="Arial" w:cs="Arial"/>
          <w:b/>
          <w:bCs/>
          <w:sz w:val="22"/>
          <w:szCs w:val="22"/>
        </w:rPr>
        <w:t>REGLAMENTO</w:t>
      </w:r>
      <w:r w:rsidRPr="00A60042">
        <w:rPr>
          <w:rFonts w:ascii="Arial" w:eastAsia="Calibri" w:hAnsi="Arial" w:cs="Arial"/>
          <w:b/>
          <w:sz w:val="22"/>
          <w:szCs w:val="22"/>
          <w:lang w:eastAsia="en-US"/>
        </w:rPr>
        <w:t xml:space="preserve"> ASAMBLEA GENERAL ORDINARIA DE DELEGADOS </w:t>
      </w:r>
      <w:r w:rsidRPr="00A60042">
        <w:rPr>
          <w:rFonts w:ascii="Arial" w:hAnsi="Arial" w:cs="Arial"/>
          <w:b/>
          <w:bCs/>
          <w:sz w:val="22"/>
          <w:szCs w:val="22"/>
        </w:rPr>
        <w:t>DE LA COOPERATIVA DE AHORRO Y CRÉDITO DE AIPE - “COOPEAIPE</w:t>
      </w:r>
    </w:p>
    <w:p w14:paraId="0B9A3736" w14:textId="77777777" w:rsidR="00BA35D8" w:rsidRPr="00A60042" w:rsidRDefault="00BA35D8" w:rsidP="006D7C2E">
      <w:pPr>
        <w:pStyle w:val="Default"/>
        <w:jc w:val="both"/>
        <w:rPr>
          <w:rFonts w:ascii="Arial" w:hAnsi="Arial" w:cs="Arial"/>
          <w:bCs/>
          <w:color w:val="auto"/>
          <w:sz w:val="22"/>
          <w:szCs w:val="22"/>
        </w:rPr>
      </w:pPr>
    </w:p>
    <w:p w14:paraId="3644CF03" w14:textId="77777777" w:rsidR="00BA35D8" w:rsidRPr="00A60042" w:rsidRDefault="00BA35D8" w:rsidP="006D7C2E">
      <w:pPr>
        <w:pStyle w:val="Default"/>
        <w:jc w:val="both"/>
        <w:rPr>
          <w:rFonts w:ascii="Arial" w:hAnsi="Arial" w:cs="Arial"/>
          <w:color w:val="auto"/>
          <w:sz w:val="22"/>
          <w:szCs w:val="22"/>
        </w:rPr>
      </w:pPr>
      <w:r w:rsidRPr="00A60042">
        <w:rPr>
          <w:rFonts w:ascii="Arial" w:hAnsi="Arial" w:cs="Arial"/>
          <w:color w:val="auto"/>
          <w:sz w:val="22"/>
          <w:szCs w:val="22"/>
        </w:rPr>
        <w:t xml:space="preserve">El Consejo de Administración de la Cooperativa de Ahorro y Crédito de Aipe – “COOPEAIPE”, en uso de sus atribuciones legales y estatutaria y </w:t>
      </w:r>
    </w:p>
    <w:p w14:paraId="08C66901" w14:textId="77777777" w:rsidR="00BA35D8" w:rsidRPr="00A60042" w:rsidRDefault="00BA35D8" w:rsidP="006D7C2E">
      <w:pPr>
        <w:pStyle w:val="Default"/>
        <w:jc w:val="both"/>
        <w:rPr>
          <w:rFonts w:ascii="Arial" w:hAnsi="Arial" w:cs="Arial"/>
          <w:color w:val="auto"/>
          <w:sz w:val="22"/>
          <w:szCs w:val="22"/>
        </w:rPr>
      </w:pPr>
    </w:p>
    <w:p w14:paraId="3EB706B5" w14:textId="1886C007" w:rsidR="00BA35D8" w:rsidRPr="00A60042" w:rsidRDefault="00BA35D8" w:rsidP="006D7C2E">
      <w:pPr>
        <w:pStyle w:val="Default"/>
        <w:jc w:val="center"/>
        <w:rPr>
          <w:rFonts w:ascii="Arial" w:hAnsi="Arial" w:cs="Arial"/>
          <w:b/>
          <w:bCs/>
          <w:color w:val="auto"/>
          <w:sz w:val="22"/>
          <w:szCs w:val="22"/>
        </w:rPr>
      </w:pPr>
      <w:r w:rsidRPr="00A60042">
        <w:rPr>
          <w:rFonts w:ascii="Arial" w:hAnsi="Arial" w:cs="Arial"/>
          <w:b/>
          <w:bCs/>
          <w:color w:val="auto"/>
          <w:sz w:val="22"/>
          <w:szCs w:val="22"/>
        </w:rPr>
        <w:t>CONSIDERANDO:</w:t>
      </w:r>
    </w:p>
    <w:p w14:paraId="048188A4" w14:textId="77777777" w:rsidR="004E0DA3" w:rsidRPr="00A60042" w:rsidRDefault="004E0DA3" w:rsidP="006D7C2E">
      <w:pPr>
        <w:pStyle w:val="Default"/>
        <w:rPr>
          <w:rFonts w:ascii="Arial" w:hAnsi="Arial" w:cs="Arial"/>
          <w:b/>
          <w:bCs/>
          <w:color w:val="auto"/>
          <w:sz w:val="22"/>
          <w:szCs w:val="22"/>
        </w:rPr>
      </w:pPr>
    </w:p>
    <w:p w14:paraId="5D4D7350" w14:textId="77777777" w:rsidR="00A86A9B" w:rsidRPr="00A86A9B" w:rsidRDefault="00A86A9B" w:rsidP="00A86A9B">
      <w:pPr>
        <w:pStyle w:val="Default"/>
        <w:numPr>
          <w:ilvl w:val="0"/>
          <w:numId w:val="20"/>
        </w:numPr>
        <w:jc w:val="both"/>
        <w:rPr>
          <w:rFonts w:ascii="Arial" w:hAnsi="Arial" w:cs="Arial"/>
          <w:color w:val="auto"/>
          <w:sz w:val="22"/>
          <w:szCs w:val="22"/>
        </w:rPr>
      </w:pPr>
      <w:r w:rsidRPr="00A86A9B">
        <w:rPr>
          <w:rFonts w:ascii="Arial" w:hAnsi="Arial" w:cs="Arial"/>
          <w:color w:val="auto"/>
          <w:sz w:val="22"/>
          <w:szCs w:val="22"/>
        </w:rPr>
        <w:t>Que es función de la Asamblea General aprobar su propio reglamento.</w:t>
      </w:r>
    </w:p>
    <w:p w14:paraId="7F4DB8A6" w14:textId="77777777" w:rsidR="00A86A9B" w:rsidRPr="00A86A9B" w:rsidRDefault="00A86A9B" w:rsidP="00A86A9B">
      <w:pPr>
        <w:pStyle w:val="Default"/>
        <w:numPr>
          <w:ilvl w:val="0"/>
          <w:numId w:val="20"/>
        </w:numPr>
        <w:jc w:val="both"/>
        <w:rPr>
          <w:rFonts w:ascii="Arial" w:hAnsi="Arial" w:cs="Arial"/>
          <w:color w:val="auto"/>
          <w:sz w:val="22"/>
          <w:szCs w:val="22"/>
        </w:rPr>
      </w:pPr>
      <w:r w:rsidRPr="00A86A9B">
        <w:rPr>
          <w:rFonts w:ascii="Arial" w:hAnsi="Arial" w:cs="Arial"/>
          <w:color w:val="auto"/>
          <w:sz w:val="22"/>
          <w:szCs w:val="22"/>
        </w:rPr>
        <w:t>Que es necesario fijar normas que permitan que la reunión de Asamblea General se desarrolle dentro de un marco de orden, democracia y legalidad.</w:t>
      </w:r>
    </w:p>
    <w:p w14:paraId="63B1AA6B" w14:textId="77777777" w:rsidR="00A86A9B" w:rsidRPr="00A86A9B" w:rsidRDefault="00A86A9B" w:rsidP="00A86A9B">
      <w:pPr>
        <w:pStyle w:val="Default"/>
        <w:numPr>
          <w:ilvl w:val="0"/>
          <w:numId w:val="20"/>
        </w:numPr>
        <w:jc w:val="both"/>
        <w:rPr>
          <w:rFonts w:ascii="Arial" w:hAnsi="Arial" w:cs="Arial"/>
          <w:color w:val="auto"/>
          <w:sz w:val="22"/>
          <w:szCs w:val="22"/>
        </w:rPr>
      </w:pPr>
      <w:r w:rsidRPr="00A86A9B">
        <w:rPr>
          <w:rFonts w:ascii="Arial" w:hAnsi="Arial" w:cs="Arial"/>
          <w:color w:val="auto"/>
          <w:sz w:val="22"/>
          <w:szCs w:val="22"/>
        </w:rPr>
        <w:t>Que se deben observar las normas legales y estatutarias vigentes, en especial las instrucciones impartidas por la Superintendencia de la Economía Solidaria en la Circular Básica Jurídica 20 de 2020.</w:t>
      </w:r>
    </w:p>
    <w:p w14:paraId="31E3BD4A" w14:textId="77777777" w:rsidR="00A86A9B" w:rsidRPr="00A86A9B" w:rsidRDefault="00A86A9B" w:rsidP="00A86A9B">
      <w:pPr>
        <w:pStyle w:val="Default"/>
        <w:numPr>
          <w:ilvl w:val="0"/>
          <w:numId w:val="20"/>
        </w:numPr>
        <w:jc w:val="both"/>
        <w:rPr>
          <w:rFonts w:ascii="Arial" w:hAnsi="Arial" w:cs="Arial"/>
          <w:color w:val="FF0000"/>
          <w:sz w:val="22"/>
          <w:szCs w:val="22"/>
        </w:rPr>
      </w:pPr>
      <w:r w:rsidRPr="00A86A9B">
        <w:rPr>
          <w:rFonts w:ascii="Arial" w:hAnsi="Arial" w:cs="Arial"/>
          <w:color w:val="auto"/>
          <w:sz w:val="22"/>
          <w:szCs w:val="22"/>
        </w:rPr>
        <w:t>Que, por lo anterior se</w:t>
      </w:r>
    </w:p>
    <w:p w14:paraId="17586EF0" w14:textId="77777777" w:rsidR="00E616FE" w:rsidRPr="00A60042" w:rsidRDefault="00E616FE" w:rsidP="006D7C2E">
      <w:pPr>
        <w:pStyle w:val="Default"/>
        <w:ind w:left="720"/>
        <w:jc w:val="both"/>
        <w:rPr>
          <w:rFonts w:ascii="Arial" w:hAnsi="Arial" w:cs="Arial"/>
          <w:color w:val="auto"/>
          <w:sz w:val="22"/>
          <w:szCs w:val="22"/>
        </w:rPr>
      </w:pPr>
    </w:p>
    <w:p w14:paraId="0296D925" w14:textId="77777777" w:rsidR="00BA35D8" w:rsidRPr="00A60042" w:rsidRDefault="00BA35D8" w:rsidP="006D7C2E">
      <w:pPr>
        <w:pStyle w:val="Default"/>
        <w:jc w:val="center"/>
        <w:rPr>
          <w:rFonts w:ascii="Arial" w:hAnsi="Arial" w:cs="Arial"/>
          <w:b/>
          <w:bCs/>
          <w:color w:val="auto"/>
          <w:sz w:val="22"/>
          <w:szCs w:val="22"/>
        </w:rPr>
      </w:pPr>
      <w:r w:rsidRPr="00A60042">
        <w:rPr>
          <w:rFonts w:ascii="Arial" w:hAnsi="Arial" w:cs="Arial"/>
          <w:b/>
          <w:bCs/>
          <w:color w:val="auto"/>
          <w:sz w:val="22"/>
          <w:szCs w:val="22"/>
        </w:rPr>
        <w:t>ACUERDA:</w:t>
      </w:r>
    </w:p>
    <w:p w14:paraId="70150395" w14:textId="77777777" w:rsidR="00BA35D8" w:rsidRPr="00A60042" w:rsidRDefault="00BA35D8" w:rsidP="006D7C2E">
      <w:pPr>
        <w:pStyle w:val="Default"/>
        <w:jc w:val="both"/>
        <w:rPr>
          <w:rFonts w:ascii="Arial" w:hAnsi="Arial" w:cs="Arial"/>
          <w:b/>
          <w:bCs/>
          <w:color w:val="auto"/>
          <w:sz w:val="22"/>
          <w:szCs w:val="22"/>
        </w:rPr>
      </w:pPr>
    </w:p>
    <w:p w14:paraId="64B3EF2D" w14:textId="3329F5AC" w:rsidR="004E0DA3" w:rsidRPr="00A60042" w:rsidRDefault="00BA35D8" w:rsidP="00A60042">
      <w:pPr>
        <w:pStyle w:val="Default"/>
        <w:numPr>
          <w:ilvl w:val="0"/>
          <w:numId w:val="18"/>
        </w:numPr>
        <w:jc w:val="both"/>
        <w:rPr>
          <w:rFonts w:ascii="Arial" w:hAnsi="Arial" w:cs="Arial"/>
          <w:iCs/>
          <w:color w:val="auto"/>
          <w:sz w:val="22"/>
          <w:szCs w:val="22"/>
        </w:rPr>
      </w:pPr>
      <w:r w:rsidRPr="00A60042">
        <w:rPr>
          <w:rFonts w:ascii="Arial" w:hAnsi="Arial" w:cs="Arial"/>
          <w:iCs/>
          <w:color w:val="auto"/>
          <w:sz w:val="22"/>
          <w:szCs w:val="22"/>
        </w:rPr>
        <w:t>A</w:t>
      </w:r>
      <w:r w:rsidR="007C5644" w:rsidRPr="00A60042">
        <w:rPr>
          <w:rFonts w:ascii="Arial" w:hAnsi="Arial" w:cs="Arial"/>
          <w:iCs/>
          <w:color w:val="auto"/>
          <w:sz w:val="22"/>
          <w:szCs w:val="22"/>
        </w:rPr>
        <w:t>dopta</w:t>
      </w:r>
      <w:r w:rsidRPr="00A60042">
        <w:rPr>
          <w:rFonts w:ascii="Arial" w:hAnsi="Arial" w:cs="Arial"/>
          <w:iCs/>
          <w:color w:val="auto"/>
          <w:sz w:val="22"/>
          <w:szCs w:val="22"/>
        </w:rPr>
        <w:t>r</w:t>
      </w:r>
      <w:r w:rsidR="007C5644" w:rsidRPr="00A60042">
        <w:rPr>
          <w:rFonts w:ascii="Arial" w:hAnsi="Arial" w:cs="Arial"/>
          <w:iCs/>
          <w:color w:val="auto"/>
          <w:sz w:val="22"/>
          <w:szCs w:val="22"/>
        </w:rPr>
        <w:t xml:space="preserve"> el </w:t>
      </w:r>
      <w:r w:rsidR="003A6FE9" w:rsidRPr="00A60042">
        <w:rPr>
          <w:rFonts w:ascii="Arial" w:hAnsi="Arial" w:cs="Arial"/>
          <w:iCs/>
          <w:color w:val="auto"/>
          <w:sz w:val="22"/>
          <w:szCs w:val="22"/>
        </w:rPr>
        <w:t>r</w:t>
      </w:r>
      <w:r w:rsidR="007C5644" w:rsidRPr="00A60042">
        <w:rPr>
          <w:rFonts w:ascii="Arial" w:hAnsi="Arial" w:cs="Arial"/>
          <w:iCs/>
          <w:color w:val="auto"/>
          <w:sz w:val="22"/>
          <w:szCs w:val="22"/>
        </w:rPr>
        <w:t xml:space="preserve">eglamento de la </w:t>
      </w:r>
      <w:sdt>
        <w:sdtPr>
          <w:rPr>
            <w:rFonts w:ascii="Arial" w:hAnsi="Arial" w:cs="Arial"/>
            <w:iCs/>
            <w:color w:val="auto"/>
            <w:sz w:val="22"/>
            <w:szCs w:val="22"/>
          </w:rPr>
          <w:id w:val="-1556158032"/>
          <w:placeholder>
            <w:docPart w:val="DefaultPlaceholder_-1854013440"/>
          </w:placeholder>
        </w:sdtPr>
        <w:sdtEndPr/>
        <w:sdtContent>
          <w:r w:rsidR="002B6B9E" w:rsidRPr="00A60042">
            <w:rPr>
              <w:rFonts w:ascii="Arial" w:hAnsi="Arial" w:cs="Arial"/>
              <w:iCs/>
              <w:color w:val="auto"/>
              <w:sz w:val="22"/>
              <w:szCs w:val="22"/>
            </w:rPr>
            <w:t>X</w:t>
          </w:r>
          <w:r w:rsidR="00DF1E2A" w:rsidRPr="00A60042">
            <w:rPr>
              <w:rFonts w:ascii="Arial" w:hAnsi="Arial" w:cs="Arial"/>
              <w:iCs/>
              <w:color w:val="auto"/>
              <w:sz w:val="22"/>
              <w:szCs w:val="22"/>
            </w:rPr>
            <w:t>X</w:t>
          </w:r>
          <w:r w:rsidR="007C5644" w:rsidRPr="00A60042">
            <w:rPr>
              <w:rFonts w:ascii="Arial" w:hAnsi="Arial" w:cs="Arial"/>
              <w:iCs/>
              <w:color w:val="auto"/>
              <w:sz w:val="22"/>
              <w:szCs w:val="22"/>
            </w:rPr>
            <w:t>X</w:t>
          </w:r>
          <w:r w:rsidR="003B7EB5" w:rsidRPr="00A60042">
            <w:rPr>
              <w:rFonts w:ascii="Arial" w:hAnsi="Arial" w:cs="Arial"/>
              <w:iCs/>
              <w:color w:val="auto"/>
              <w:sz w:val="22"/>
              <w:szCs w:val="22"/>
            </w:rPr>
            <w:t>I</w:t>
          </w:r>
          <w:r w:rsidR="00616295" w:rsidRPr="00A60042">
            <w:rPr>
              <w:rFonts w:ascii="Arial" w:hAnsi="Arial" w:cs="Arial"/>
              <w:iCs/>
              <w:color w:val="auto"/>
              <w:sz w:val="22"/>
              <w:szCs w:val="22"/>
            </w:rPr>
            <w:t>X</w:t>
          </w:r>
        </w:sdtContent>
      </w:sdt>
      <w:r w:rsidR="007C5644" w:rsidRPr="00A60042">
        <w:rPr>
          <w:rFonts w:ascii="Arial" w:hAnsi="Arial" w:cs="Arial"/>
          <w:iCs/>
          <w:color w:val="auto"/>
          <w:sz w:val="22"/>
          <w:szCs w:val="22"/>
        </w:rPr>
        <w:t xml:space="preserve"> Asamblea General </w:t>
      </w:r>
      <w:r w:rsidR="00F643BB" w:rsidRPr="00A60042">
        <w:rPr>
          <w:rFonts w:ascii="Arial" w:hAnsi="Arial" w:cs="Arial"/>
          <w:iCs/>
          <w:color w:val="auto"/>
          <w:sz w:val="22"/>
          <w:szCs w:val="22"/>
        </w:rPr>
        <w:t>O</w:t>
      </w:r>
      <w:r w:rsidR="007C5644" w:rsidRPr="00A60042">
        <w:rPr>
          <w:rFonts w:ascii="Arial" w:hAnsi="Arial" w:cs="Arial"/>
          <w:iCs/>
          <w:color w:val="auto"/>
          <w:sz w:val="22"/>
          <w:szCs w:val="22"/>
        </w:rPr>
        <w:t>rdinaria de Asociados de la Cooperativa de Ahorro y Crédito “COOPEAIPE”</w:t>
      </w:r>
      <w:r w:rsidR="004E0DA3" w:rsidRPr="00A60042">
        <w:rPr>
          <w:rFonts w:ascii="Arial" w:hAnsi="Arial" w:cs="Arial"/>
          <w:iCs/>
          <w:color w:val="auto"/>
          <w:sz w:val="22"/>
          <w:szCs w:val="22"/>
        </w:rPr>
        <w:t>.</w:t>
      </w:r>
    </w:p>
    <w:p w14:paraId="34D79E4C" w14:textId="77777777" w:rsidR="00A60042" w:rsidRPr="00A60042" w:rsidRDefault="00A60042" w:rsidP="00A60042">
      <w:pPr>
        <w:pStyle w:val="Default"/>
        <w:jc w:val="both"/>
        <w:rPr>
          <w:rFonts w:ascii="Arial" w:hAnsi="Arial" w:cs="Arial"/>
          <w:b/>
          <w:bCs/>
          <w:color w:val="auto"/>
          <w:sz w:val="22"/>
          <w:szCs w:val="22"/>
        </w:rPr>
      </w:pPr>
    </w:p>
    <w:p w14:paraId="4EE0AC70" w14:textId="62D4B8C7" w:rsidR="00A60042" w:rsidRPr="00A60042" w:rsidRDefault="008B6849" w:rsidP="00A60042">
      <w:pPr>
        <w:pStyle w:val="Default"/>
        <w:numPr>
          <w:ilvl w:val="0"/>
          <w:numId w:val="18"/>
        </w:numPr>
        <w:tabs>
          <w:tab w:val="clear" w:pos="0"/>
        </w:tabs>
        <w:jc w:val="both"/>
        <w:rPr>
          <w:rFonts w:ascii="Arial" w:hAnsi="Arial" w:cs="Arial"/>
          <w:b/>
          <w:bCs/>
          <w:color w:val="auto"/>
          <w:sz w:val="22"/>
          <w:szCs w:val="22"/>
        </w:rPr>
      </w:pPr>
      <w:r w:rsidRPr="00A60042">
        <w:rPr>
          <w:rFonts w:ascii="Arial" w:hAnsi="Arial" w:cs="Arial"/>
          <w:b/>
          <w:bCs/>
          <w:color w:val="auto"/>
          <w:sz w:val="22"/>
          <w:szCs w:val="22"/>
        </w:rPr>
        <w:t>CONDICIONES PARA PARTICIPAR COMO DELEGADO EN LAS ASAMBLEA</w:t>
      </w:r>
      <w:r w:rsidR="00A60042" w:rsidRPr="00A60042">
        <w:rPr>
          <w:rFonts w:ascii="Arial" w:hAnsi="Arial" w:cs="Arial"/>
          <w:b/>
          <w:bCs/>
          <w:color w:val="auto"/>
          <w:sz w:val="22"/>
          <w:szCs w:val="22"/>
        </w:rPr>
        <w:t xml:space="preserve">: </w:t>
      </w:r>
      <w:r w:rsidR="00A60042" w:rsidRPr="00AE190C">
        <w:rPr>
          <w:rFonts w:ascii="Arial" w:hAnsi="Arial" w:cs="Arial"/>
          <w:color w:val="auto"/>
          <w:sz w:val="22"/>
          <w:szCs w:val="22"/>
        </w:rPr>
        <w:t xml:space="preserve">Ser elegido como delegado para ese período y </w:t>
      </w:r>
      <w:r w:rsidR="00A60042" w:rsidRPr="00AE190C">
        <w:rPr>
          <w:rFonts w:ascii="Arial" w:hAnsi="Arial" w:cs="Arial"/>
          <w:iCs/>
          <w:color w:val="auto"/>
          <w:sz w:val="22"/>
          <w:szCs w:val="22"/>
        </w:rPr>
        <w:t xml:space="preserve">estar a paz y salvo por todo concepto al </w:t>
      </w:r>
      <w:sdt>
        <w:sdtPr>
          <w:rPr>
            <w:rFonts w:ascii="Arial" w:hAnsi="Arial" w:cs="Arial"/>
            <w:iCs/>
            <w:color w:val="auto"/>
            <w:sz w:val="22"/>
            <w:szCs w:val="22"/>
          </w:rPr>
          <w:id w:val="-1338534729"/>
          <w:placeholder>
            <w:docPart w:val="680538FFD238435AA503BA7D56E57F0E"/>
          </w:placeholder>
        </w:sdtPr>
        <w:sdtEndPr/>
        <w:sdtContent>
          <w:r w:rsidR="00A60042" w:rsidRPr="00AE190C">
            <w:rPr>
              <w:rFonts w:ascii="Arial" w:hAnsi="Arial" w:cs="Arial"/>
              <w:iCs/>
              <w:color w:val="auto"/>
              <w:sz w:val="22"/>
              <w:szCs w:val="22"/>
            </w:rPr>
            <w:t>treinta y uno</w:t>
          </w:r>
        </w:sdtContent>
      </w:sdt>
      <w:r w:rsidR="00A60042" w:rsidRPr="00AE190C">
        <w:rPr>
          <w:rFonts w:ascii="Arial" w:hAnsi="Arial" w:cs="Arial"/>
          <w:iCs/>
          <w:color w:val="auto"/>
          <w:sz w:val="22"/>
          <w:szCs w:val="22"/>
        </w:rPr>
        <w:t xml:space="preserve"> (</w:t>
      </w:r>
      <w:sdt>
        <w:sdtPr>
          <w:rPr>
            <w:rFonts w:ascii="Arial" w:hAnsi="Arial" w:cs="Arial"/>
            <w:iCs/>
            <w:color w:val="auto"/>
            <w:sz w:val="22"/>
            <w:szCs w:val="22"/>
          </w:rPr>
          <w:id w:val="-1824571936"/>
          <w:placeholder>
            <w:docPart w:val="680538FFD238435AA503BA7D56E57F0E"/>
          </w:placeholder>
        </w:sdtPr>
        <w:sdtEndPr/>
        <w:sdtContent>
          <w:r w:rsidR="00A60042" w:rsidRPr="00AE190C">
            <w:rPr>
              <w:rFonts w:ascii="Arial" w:hAnsi="Arial" w:cs="Arial"/>
              <w:iCs/>
              <w:color w:val="auto"/>
              <w:sz w:val="22"/>
              <w:szCs w:val="22"/>
            </w:rPr>
            <w:t>31</w:t>
          </w:r>
        </w:sdtContent>
      </w:sdt>
      <w:r w:rsidR="00A60042" w:rsidRPr="00AE190C">
        <w:rPr>
          <w:rFonts w:ascii="Arial" w:hAnsi="Arial" w:cs="Arial"/>
          <w:iCs/>
          <w:color w:val="auto"/>
          <w:sz w:val="22"/>
          <w:szCs w:val="22"/>
        </w:rPr>
        <w:t xml:space="preserve">) de </w:t>
      </w:r>
      <w:sdt>
        <w:sdtPr>
          <w:rPr>
            <w:rFonts w:ascii="Arial" w:hAnsi="Arial" w:cs="Arial"/>
            <w:iCs/>
            <w:color w:val="auto"/>
            <w:sz w:val="22"/>
            <w:szCs w:val="22"/>
          </w:rPr>
          <w:id w:val="970243806"/>
          <w:placeholder>
            <w:docPart w:val="680538FFD238435AA503BA7D56E57F0E"/>
          </w:placeholder>
        </w:sdtPr>
        <w:sdtEndPr/>
        <w:sdtContent>
          <w:r w:rsidRPr="00AE190C">
            <w:rPr>
              <w:rFonts w:ascii="Arial" w:hAnsi="Arial" w:cs="Arial"/>
              <w:iCs/>
              <w:color w:val="auto"/>
              <w:sz w:val="22"/>
              <w:szCs w:val="22"/>
            </w:rPr>
            <w:t>enero</w:t>
          </w:r>
        </w:sdtContent>
      </w:sdt>
      <w:r w:rsidR="00A60042" w:rsidRPr="00AE190C">
        <w:rPr>
          <w:rFonts w:ascii="Arial" w:hAnsi="Arial" w:cs="Arial"/>
          <w:iCs/>
          <w:color w:val="auto"/>
          <w:sz w:val="22"/>
          <w:szCs w:val="22"/>
        </w:rPr>
        <w:t xml:space="preserve"> de 202</w:t>
      </w:r>
      <w:r w:rsidRPr="00AE190C">
        <w:rPr>
          <w:rFonts w:ascii="Arial" w:hAnsi="Arial" w:cs="Arial"/>
          <w:iCs/>
          <w:color w:val="auto"/>
          <w:sz w:val="22"/>
          <w:szCs w:val="22"/>
        </w:rPr>
        <w:t>4</w:t>
      </w:r>
      <w:r w:rsidR="00777F7D" w:rsidRPr="00AE190C">
        <w:rPr>
          <w:rFonts w:ascii="Arial" w:hAnsi="Arial" w:cs="Arial"/>
          <w:iCs/>
          <w:color w:val="auto"/>
          <w:sz w:val="22"/>
          <w:szCs w:val="22"/>
        </w:rPr>
        <w:t>; para lo cual la Cooperativa d</w:t>
      </w:r>
      <w:r w:rsidR="00A60042" w:rsidRPr="00AE190C">
        <w:rPr>
          <w:rFonts w:ascii="Arial" w:hAnsi="Arial" w:cs="Arial"/>
          <w:iCs/>
          <w:color w:val="auto"/>
          <w:sz w:val="22"/>
          <w:szCs w:val="22"/>
        </w:rPr>
        <w:t xml:space="preserve">a un plazo hasta el </w:t>
      </w:r>
      <w:sdt>
        <w:sdtPr>
          <w:rPr>
            <w:rFonts w:ascii="Arial" w:hAnsi="Arial" w:cs="Arial"/>
            <w:iCs/>
            <w:color w:val="auto"/>
            <w:sz w:val="22"/>
            <w:szCs w:val="22"/>
          </w:rPr>
          <w:id w:val="268748067"/>
          <w:placeholder>
            <w:docPart w:val="680538FFD238435AA503BA7D56E57F0E"/>
          </w:placeholder>
        </w:sdtPr>
        <w:sdtEndPr/>
        <w:sdtContent>
          <w:r w:rsidRPr="00AE190C">
            <w:rPr>
              <w:rFonts w:ascii="Arial" w:hAnsi="Arial" w:cs="Arial"/>
              <w:iCs/>
              <w:color w:val="auto"/>
              <w:sz w:val="22"/>
              <w:szCs w:val="22"/>
            </w:rPr>
            <w:t>veintinueve</w:t>
          </w:r>
          <w:r w:rsidR="00A60042" w:rsidRPr="00AE190C">
            <w:rPr>
              <w:rFonts w:ascii="Arial" w:hAnsi="Arial" w:cs="Arial"/>
              <w:iCs/>
              <w:color w:val="auto"/>
              <w:sz w:val="22"/>
              <w:szCs w:val="22"/>
            </w:rPr>
            <w:t xml:space="preserve"> </w:t>
          </w:r>
        </w:sdtContent>
      </w:sdt>
      <w:r w:rsidR="00A60042" w:rsidRPr="00AE190C">
        <w:rPr>
          <w:rFonts w:ascii="Arial" w:hAnsi="Arial" w:cs="Arial"/>
          <w:iCs/>
          <w:color w:val="auto"/>
          <w:sz w:val="22"/>
          <w:szCs w:val="22"/>
        </w:rPr>
        <w:t xml:space="preserve"> </w:t>
      </w:r>
      <w:sdt>
        <w:sdtPr>
          <w:rPr>
            <w:rFonts w:ascii="Arial" w:hAnsi="Arial" w:cs="Arial"/>
            <w:iCs/>
            <w:color w:val="auto"/>
            <w:sz w:val="22"/>
            <w:szCs w:val="22"/>
          </w:rPr>
          <w:id w:val="821630964"/>
          <w:placeholder>
            <w:docPart w:val="680538FFD238435AA503BA7D56E57F0E"/>
          </w:placeholder>
        </w:sdtPr>
        <w:sdtEndPr/>
        <w:sdtContent>
          <w:r w:rsidR="00A60042" w:rsidRPr="00AE190C">
            <w:rPr>
              <w:rFonts w:ascii="Arial" w:hAnsi="Arial" w:cs="Arial"/>
              <w:iCs/>
              <w:color w:val="auto"/>
              <w:sz w:val="22"/>
              <w:szCs w:val="22"/>
            </w:rPr>
            <w:t>(</w:t>
          </w:r>
          <w:r w:rsidRPr="00AE190C">
            <w:rPr>
              <w:rFonts w:ascii="Arial" w:hAnsi="Arial" w:cs="Arial"/>
              <w:iCs/>
              <w:color w:val="auto"/>
              <w:sz w:val="22"/>
              <w:szCs w:val="22"/>
            </w:rPr>
            <w:t>29</w:t>
          </w:r>
        </w:sdtContent>
      </w:sdt>
      <w:r w:rsidR="00A60042" w:rsidRPr="00AE190C">
        <w:rPr>
          <w:rFonts w:ascii="Arial" w:hAnsi="Arial" w:cs="Arial"/>
          <w:iCs/>
          <w:color w:val="auto"/>
          <w:sz w:val="22"/>
          <w:szCs w:val="22"/>
        </w:rPr>
        <w:t xml:space="preserve">) de </w:t>
      </w:r>
      <w:r w:rsidRPr="00AE190C">
        <w:rPr>
          <w:rFonts w:ascii="Arial" w:hAnsi="Arial" w:cs="Arial"/>
          <w:iCs/>
          <w:color w:val="auto"/>
          <w:sz w:val="22"/>
          <w:szCs w:val="22"/>
        </w:rPr>
        <w:t>febrero</w:t>
      </w:r>
      <w:r w:rsidR="00A60042" w:rsidRPr="00AE190C">
        <w:rPr>
          <w:rFonts w:ascii="Arial" w:hAnsi="Arial" w:cs="Arial"/>
          <w:iCs/>
          <w:color w:val="auto"/>
          <w:sz w:val="22"/>
          <w:szCs w:val="22"/>
        </w:rPr>
        <w:t xml:space="preserve"> de 202</w:t>
      </w:r>
      <w:r w:rsidR="00A86A9B" w:rsidRPr="00AE190C">
        <w:rPr>
          <w:rFonts w:ascii="Arial" w:hAnsi="Arial" w:cs="Arial"/>
          <w:iCs/>
          <w:color w:val="auto"/>
          <w:sz w:val="22"/>
          <w:szCs w:val="22"/>
        </w:rPr>
        <w:t>4</w:t>
      </w:r>
      <w:r w:rsidR="00A60042" w:rsidRPr="00AE190C">
        <w:rPr>
          <w:rFonts w:ascii="Arial" w:hAnsi="Arial" w:cs="Arial"/>
          <w:iCs/>
          <w:color w:val="auto"/>
          <w:sz w:val="22"/>
          <w:szCs w:val="22"/>
        </w:rPr>
        <w:t>.</w:t>
      </w:r>
    </w:p>
    <w:p w14:paraId="1C4434EF" w14:textId="77777777" w:rsidR="00A60042" w:rsidRPr="00A60042" w:rsidRDefault="00A60042" w:rsidP="00A60042">
      <w:pPr>
        <w:pStyle w:val="Default"/>
        <w:jc w:val="both"/>
        <w:rPr>
          <w:rFonts w:ascii="Arial" w:hAnsi="Arial" w:cs="Arial"/>
          <w:b/>
          <w:bCs/>
          <w:color w:val="auto"/>
          <w:sz w:val="22"/>
          <w:szCs w:val="22"/>
        </w:rPr>
      </w:pPr>
    </w:p>
    <w:p w14:paraId="780A5F29" w14:textId="77777777" w:rsidR="007915B2" w:rsidRPr="007915B2" w:rsidRDefault="00A60042" w:rsidP="007915B2">
      <w:pPr>
        <w:pStyle w:val="Default"/>
        <w:numPr>
          <w:ilvl w:val="1"/>
          <w:numId w:val="18"/>
        </w:numPr>
        <w:ind w:left="792" w:hanging="432"/>
        <w:jc w:val="both"/>
        <w:rPr>
          <w:rFonts w:ascii="Arial" w:hAnsi="Arial" w:cs="Arial"/>
          <w:b/>
          <w:bCs/>
          <w:color w:val="auto"/>
          <w:sz w:val="22"/>
          <w:szCs w:val="22"/>
        </w:rPr>
      </w:pPr>
      <w:r w:rsidRPr="00A60042">
        <w:rPr>
          <w:rFonts w:ascii="Arial" w:hAnsi="Arial" w:cs="Arial"/>
          <w:iCs/>
          <w:sz w:val="22"/>
          <w:szCs w:val="22"/>
        </w:rPr>
        <w:t>Los delegados hábiles deben presentar al ingreso del auditorio la cedula de ciudadanía, y se distinguirán con su respectiva escarapela.</w:t>
      </w:r>
    </w:p>
    <w:p w14:paraId="4DFFED9A" w14:textId="77777777" w:rsidR="007915B2" w:rsidRPr="007915B2" w:rsidRDefault="007915B2" w:rsidP="007915B2">
      <w:pPr>
        <w:pStyle w:val="Default"/>
        <w:jc w:val="both"/>
        <w:rPr>
          <w:rFonts w:ascii="Arial" w:hAnsi="Arial" w:cs="Arial"/>
          <w:color w:val="auto"/>
          <w:sz w:val="22"/>
          <w:szCs w:val="22"/>
        </w:rPr>
      </w:pPr>
    </w:p>
    <w:p w14:paraId="7B405644" w14:textId="0455F808" w:rsidR="00B3648A" w:rsidRPr="00A60042" w:rsidRDefault="008B6849" w:rsidP="00A60042">
      <w:pPr>
        <w:pStyle w:val="Default"/>
        <w:numPr>
          <w:ilvl w:val="0"/>
          <w:numId w:val="18"/>
        </w:numPr>
        <w:jc w:val="both"/>
        <w:rPr>
          <w:rFonts w:ascii="Arial" w:hAnsi="Arial" w:cs="Arial"/>
          <w:color w:val="auto"/>
          <w:sz w:val="22"/>
          <w:szCs w:val="22"/>
        </w:rPr>
      </w:pPr>
      <w:r w:rsidRPr="00A60042">
        <w:rPr>
          <w:rFonts w:ascii="Arial" w:hAnsi="Arial" w:cs="Arial"/>
          <w:b/>
          <w:bCs/>
          <w:sz w:val="22"/>
          <w:szCs w:val="22"/>
        </w:rPr>
        <w:t>MAYORÍAS DECISORIAS</w:t>
      </w:r>
      <w:r w:rsidR="00B3648A" w:rsidRPr="00A60042">
        <w:rPr>
          <w:rFonts w:ascii="Arial" w:hAnsi="Arial" w:cs="Arial"/>
          <w:sz w:val="22"/>
          <w:szCs w:val="22"/>
        </w:rPr>
        <w:t xml:space="preserve">: </w:t>
      </w:r>
      <w:r w:rsidR="00A60042" w:rsidRPr="00A60042">
        <w:rPr>
          <w:rFonts w:ascii="Arial" w:hAnsi="Arial" w:cs="Arial"/>
          <w:sz w:val="22"/>
          <w:szCs w:val="22"/>
        </w:rPr>
        <w:t>Por regla general las decisiones de la asamblea general</w:t>
      </w:r>
      <w:r w:rsidR="005B61F5">
        <w:rPr>
          <w:rFonts w:ascii="Arial" w:hAnsi="Arial" w:cs="Arial"/>
          <w:sz w:val="22"/>
          <w:szCs w:val="22"/>
        </w:rPr>
        <w:t>,</w:t>
      </w:r>
      <w:r w:rsidR="00A60042" w:rsidRPr="00A60042">
        <w:rPr>
          <w:rFonts w:ascii="Arial" w:hAnsi="Arial" w:cs="Arial"/>
          <w:sz w:val="22"/>
          <w:szCs w:val="22"/>
        </w:rPr>
        <w:t xml:space="preserve"> se tomarán por mayoría absoluta de los votos de los asistentes. La reforma de estatuto, requerirá el voto favorable de las dos terceras (2/3) partes de los delegados asistentes.</w:t>
      </w:r>
    </w:p>
    <w:p w14:paraId="00A5E874" w14:textId="77777777" w:rsidR="00A12EE5" w:rsidRPr="00A60042" w:rsidRDefault="00A12EE5" w:rsidP="006D7C2E">
      <w:pPr>
        <w:pStyle w:val="Default"/>
        <w:jc w:val="both"/>
        <w:rPr>
          <w:rFonts w:ascii="Arial" w:hAnsi="Arial" w:cs="Arial"/>
          <w:color w:val="auto"/>
          <w:sz w:val="22"/>
          <w:szCs w:val="22"/>
        </w:rPr>
      </w:pPr>
    </w:p>
    <w:p w14:paraId="6E3A70B4" w14:textId="00F0B88B" w:rsidR="00B3648A" w:rsidRPr="00A60042" w:rsidRDefault="00B3648A" w:rsidP="006D7C2E">
      <w:pPr>
        <w:pStyle w:val="Default"/>
        <w:numPr>
          <w:ilvl w:val="0"/>
          <w:numId w:val="18"/>
        </w:numPr>
        <w:jc w:val="both"/>
        <w:rPr>
          <w:rFonts w:ascii="Arial" w:hAnsi="Arial" w:cs="Arial"/>
          <w:color w:val="auto"/>
          <w:sz w:val="22"/>
          <w:szCs w:val="22"/>
        </w:rPr>
      </w:pPr>
      <w:r w:rsidRPr="00A60042">
        <w:rPr>
          <w:rFonts w:ascii="Arial" w:hAnsi="Arial" w:cs="Arial"/>
          <w:color w:val="auto"/>
          <w:sz w:val="22"/>
          <w:szCs w:val="22"/>
        </w:rPr>
        <w:t xml:space="preserve">Los </w:t>
      </w:r>
      <w:r w:rsidR="000C07EE">
        <w:rPr>
          <w:rFonts w:ascii="Arial" w:hAnsi="Arial" w:cs="Arial"/>
          <w:color w:val="auto"/>
          <w:sz w:val="22"/>
          <w:szCs w:val="22"/>
        </w:rPr>
        <w:t>integrantes</w:t>
      </w:r>
      <w:r w:rsidRPr="00A60042">
        <w:rPr>
          <w:rFonts w:ascii="Arial" w:hAnsi="Arial" w:cs="Arial"/>
          <w:color w:val="auto"/>
          <w:sz w:val="22"/>
          <w:szCs w:val="22"/>
        </w:rPr>
        <w:t xml:space="preserve"> del Consejo de Administración, el Gerente, La Junta de Vigilancia, el Revisor Fiscal, tendrán voz en la Asamblea, en lo relacionado con los asuntos de su competencia.  El presidente podrá igualmente conceder este derecho obviamente a los participantes, invitados y observadores especiales que así lo soliciten.  Cada delegado puede intervenir, hasta dos veces sobre el mismo tema, pero solo podrá utilizar </w:t>
      </w:r>
      <w:r w:rsidR="00AE017F">
        <w:rPr>
          <w:rFonts w:ascii="Arial" w:hAnsi="Arial" w:cs="Arial"/>
          <w:color w:val="auto"/>
          <w:sz w:val="22"/>
          <w:szCs w:val="22"/>
        </w:rPr>
        <w:t>tres</w:t>
      </w:r>
      <w:r w:rsidRPr="00A60042">
        <w:rPr>
          <w:rFonts w:ascii="Arial" w:hAnsi="Arial" w:cs="Arial"/>
          <w:color w:val="auto"/>
          <w:sz w:val="22"/>
          <w:szCs w:val="22"/>
        </w:rPr>
        <w:t xml:space="preserve"> minutos en cada intervención, no obstante, el señor presidente podrá autorizar el uso de la palabra cuando lo estime conveniente.  En todos los casos las intervenciones deberán ceñirse al tema que se discute.</w:t>
      </w:r>
    </w:p>
    <w:p w14:paraId="20AA2E10" w14:textId="77777777" w:rsidR="00A12EE5" w:rsidRPr="00A60042" w:rsidRDefault="00A12EE5" w:rsidP="006D7C2E">
      <w:pPr>
        <w:pStyle w:val="Default"/>
        <w:jc w:val="both"/>
        <w:rPr>
          <w:rFonts w:ascii="Arial" w:hAnsi="Arial" w:cs="Arial"/>
          <w:color w:val="auto"/>
          <w:sz w:val="22"/>
          <w:szCs w:val="22"/>
        </w:rPr>
      </w:pPr>
    </w:p>
    <w:p w14:paraId="3B47242F" w14:textId="28C9AB9E" w:rsidR="00B3648A" w:rsidRPr="00A60042" w:rsidRDefault="00B3648A" w:rsidP="006D7C2E">
      <w:pPr>
        <w:pStyle w:val="Default"/>
        <w:numPr>
          <w:ilvl w:val="0"/>
          <w:numId w:val="18"/>
        </w:numPr>
        <w:jc w:val="both"/>
        <w:rPr>
          <w:rFonts w:ascii="Arial" w:hAnsi="Arial" w:cs="Arial"/>
          <w:b/>
          <w:bCs/>
          <w:color w:val="auto"/>
          <w:sz w:val="22"/>
          <w:szCs w:val="22"/>
        </w:rPr>
      </w:pPr>
      <w:r w:rsidRPr="00A60042">
        <w:rPr>
          <w:rFonts w:ascii="Arial" w:hAnsi="Arial" w:cs="Arial"/>
          <w:sz w:val="22"/>
          <w:szCs w:val="22"/>
        </w:rPr>
        <w:lastRenderedPageBreak/>
        <w:t xml:space="preserve">Instalación de la Asamblea. Verificado el quórum, y hasta tanto sea elegida la mesa directiva de la Asamblea, la sesión será instalada por el </w:t>
      </w:r>
      <w:r w:rsidR="00C54653" w:rsidRPr="00A60042">
        <w:rPr>
          <w:rFonts w:ascii="Arial" w:hAnsi="Arial" w:cs="Arial"/>
          <w:sz w:val="22"/>
          <w:szCs w:val="22"/>
        </w:rPr>
        <w:t>presidente</w:t>
      </w:r>
      <w:r w:rsidRPr="00A60042">
        <w:rPr>
          <w:rFonts w:ascii="Arial" w:hAnsi="Arial" w:cs="Arial"/>
          <w:sz w:val="22"/>
          <w:szCs w:val="22"/>
        </w:rPr>
        <w:t xml:space="preserve"> de la Junta Directiva, en su defecto por el </w:t>
      </w:r>
      <w:r w:rsidR="00C54653" w:rsidRPr="00A60042">
        <w:rPr>
          <w:rFonts w:ascii="Arial" w:hAnsi="Arial" w:cs="Arial"/>
          <w:sz w:val="22"/>
          <w:szCs w:val="22"/>
        </w:rPr>
        <w:t>vicepresidente</w:t>
      </w:r>
      <w:r w:rsidRPr="00A60042">
        <w:rPr>
          <w:rFonts w:ascii="Arial" w:hAnsi="Arial" w:cs="Arial"/>
          <w:sz w:val="22"/>
          <w:szCs w:val="22"/>
        </w:rPr>
        <w:t xml:space="preserve"> o cualquiera </w:t>
      </w:r>
      <w:r w:rsidR="000C07EE">
        <w:rPr>
          <w:rFonts w:ascii="Arial" w:hAnsi="Arial" w:cs="Arial"/>
          <w:sz w:val="22"/>
          <w:szCs w:val="22"/>
        </w:rPr>
        <w:t>integrante</w:t>
      </w:r>
      <w:r w:rsidRPr="00A60042">
        <w:rPr>
          <w:rFonts w:ascii="Arial" w:hAnsi="Arial" w:cs="Arial"/>
          <w:sz w:val="22"/>
          <w:szCs w:val="22"/>
        </w:rPr>
        <w:t xml:space="preserve"> de ésta.</w:t>
      </w:r>
    </w:p>
    <w:p w14:paraId="62E4F323" w14:textId="77777777" w:rsidR="00F9401F" w:rsidRPr="00A60042" w:rsidRDefault="00F9401F" w:rsidP="006D7C2E">
      <w:pPr>
        <w:pStyle w:val="Default"/>
        <w:jc w:val="both"/>
        <w:rPr>
          <w:rFonts w:ascii="Arial" w:hAnsi="Arial" w:cs="Arial"/>
          <w:b/>
          <w:bCs/>
          <w:color w:val="auto"/>
          <w:sz w:val="22"/>
          <w:szCs w:val="22"/>
        </w:rPr>
      </w:pPr>
    </w:p>
    <w:p w14:paraId="1F4B1A26" w14:textId="1F36D82F" w:rsidR="00F9401F" w:rsidRPr="00A60042" w:rsidRDefault="00F9401F" w:rsidP="006D7C2E">
      <w:pPr>
        <w:pStyle w:val="Default"/>
        <w:numPr>
          <w:ilvl w:val="0"/>
          <w:numId w:val="18"/>
        </w:numPr>
        <w:jc w:val="both"/>
        <w:rPr>
          <w:rFonts w:ascii="Arial" w:hAnsi="Arial" w:cs="Arial"/>
          <w:b/>
          <w:bCs/>
          <w:color w:val="auto"/>
          <w:sz w:val="22"/>
          <w:szCs w:val="22"/>
        </w:rPr>
      </w:pPr>
      <w:r w:rsidRPr="00A60042">
        <w:rPr>
          <w:rFonts w:ascii="Arial" w:hAnsi="Arial" w:cs="Arial"/>
          <w:sz w:val="22"/>
          <w:szCs w:val="22"/>
        </w:rPr>
        <w:t xml:space="preserve">Funciones de la mesa directiva. </w:t>
      </w:r>
    </w:p>
    <w:p w14:paraId="16103547" w14:textId="77777777" w:rsidR="00F9401F" w:rsidRPr="00A60042" w:rsidRDefault="00F9401F" w:rsidP="006D7C2E">
      <w:pPr>
        <w:pStyle w:val="Default"/>
        <w:jc w:val="both"/>
        <w:rPr>
          <w:rFonts w:ascii="Arial" w:hAnsi="Arial" w:cs="Arial"/>
          <w:b/>
          <w:bCs/>
          <w:color w:val="auto"/>
          <w:sz w:val="22"/>
          <w:szCs w:val="22"/>
        </w:rPr>
      </w:pPr>
    </w:p>
    <w:p w14:paraId="4F4621A3" w14:textId="77777777" w:rsidR="00F9401F" w:rsidRPr="00A60042" w:rsidRDefault="00F9401F" w:rsidP="006D7C2E">
      <w:pPr>
        <w:pStyle w:val="Default"/>
        <w:numPr>
          <w:ilvl w:val="1"/>
          <w:numId w:val="18"/>
        </w:numPr>
        <w:ind w:left="851"/>
        <w:jc w:val="both"/>
        <w:rPr>
          <w:rFonts w:ascii="Arial" w:hAnsi="Arial" w:cs="Arial"/>
          <w:iCs/>
          <w:sz w:val="22"/>
          <w:szCs w:val="22"/>
        </w:rPr>
      </w:pPr>
      <w:r w:rsidRPr="00A60042">
        <w:rPr>
          <w:rFonts w:ascii="Arial" w:hAnsi="Arial" w:cs="Arial"/>
          <w:iCs/>
          <w:sz w:val="22"/>
          <w:szCs w:val="22"/>
        </w:rPr>
        <w:t xml:space="preserve">El presidente será el encargado de dirigir y orientar el desarrollo de la reunión, hará cumplir el orden del día, concederá el uso de la palabra conforme sea solicitada, evitará que las discusiones se desvíen de la materia que se esté tratando y someterá a consideración de la Asamblea las decisiones o elecciones que se requieran, así como las proposiciones o recomendaciones que sean presentadas. Posteriormente deberá firmar el acta de la Asamblea General de Delegados, y constatar su envío a la Cámara de Comercio, para el correspondiente registro, dentro de los ocho (8) días hábiles siguientes de haber sido firmada. </w:t>
      </w:r>
    </w:p>
    <w:p w14:paraId="32D33EAF" w14:textId="6932B380" w:rsidR="00F9401F" w:rsidRPr="00A60042" w:rsidRDefault="00F9401F" w:rsidP="006D7C2E">
      <w:pPr>
        <w:pStyle w:val="Default"/>
        <w:numPr>
          <w:ilvl w:val="1"/>
          <w:numId w:val="18"/>
        </w:numPr>
        <w:ind w:left="851"/>
        <w:jc w:val="both"/>
        <w:rPr>
          <w:rFonts w:ascii="Arial" w:hAnsi="Arial" w:cs="Arial"/>
          <w:iCs/>
          <w:sz w:val="22"/>
          <w:szCs w:val="22"/>
        </w:rPr>
      </w:pPr>
      <w:r w:rsidRPr="00A60042">
        <w:rPr>
          <w:rFonts w:ascii="Arial" w:hAnsi="Arial" w:cs="Arial"/>
          <w:iCs/>
          <w:sz w:val="22"/>
          <w:szCs w:val="22"/>
        </w:rPr>
        <w:t xml:space="preserve">El vicepresidente reemplazará al </w:t>
      </w:r>
      <w:r w:rsidR="00A561C9" w:rsidRPr="00A60042">
        <w:rPr>
          <w:rFonts w:ascii="Arial" w:hAnsi="Arial" w:cs="Arial"/>
          <w:iCs/>
          <w:sz w:val="22"/>
          <w:szCs w:val="22"/>
        </w:rPr>
        <w:t>presidente</w:t>
      </w:r>
      <w:r w:rsidRPr="00A60042">
        <w:rPr>
          <w:rFonts w:ascii="Arial" w:hAnsi="Arial" w:cs="Arial"/>
          <w:iCs/>
          <w:sz w:val="22"/>
          <w:szCs w:val="22"/>
        </w:rPr>
        <w:t xml:space="preserve"> en sus ausencias transitorias o definitivas. </w:t>
      </w:r>
    </w:p>
    <w:p w14:paraId="7E73E691" w14:textId="025B4F06" w:rsidR="00F9401F" w:rsidRPr="00A60042" w:rsidRDefault="00F9401F" w:rsidP="006D7C2E">
      <w:pPr>
        <w:pStyle w:val="Default"/>
        <w:numPr>
          <w:ilvl w:val="1"/>
          <w:numId w:val="18"/>
        </w:numPr>
        <w:ind w:left="851"/>
        <w:jc w:val="both"/>
        <w:rPr>
          <w:rFonts w:ascii="Arial" w:hAnsi="Arial" w:cs="Arial"/>
          <w:iCs/>
          <w:sz w:val="22"/>
          <w:szCs w:val="22"/>
        </w:rPr>
      </w:pPr>
      <w:r w:rsidRPr="00A60042">
        <w:rPr>
          <w:rFonts w:ascii="Arial" w:hAnsi="Arial" w:cs="Arial"/>
          <w:iCs/>
          <w:sz w:val="22"/>
          <w:szCs w:val="22"/>
        </w:rPr>
        <w:t xml:space="preserve">Corresponderá al </w:t>
      </w:r>
      <w:r w:rsidR="00A561C9" w:rsidRPr="00A60042">
        <w:rPr>
          <w:rFonts w:ascii="Arial" w:hAnsi="Arial" w:cs="Arial"/>
          <w:iCs/>
          <w:sz w:val="22"/>
          <w:szCs w:val="22"/>
        </w:rPr>
        <w:t>secretario</w:t>
      </w:r>
      <w:r w:rsidRPr="00A60042">
        <w:rPr>
          <w:rFonts w:ascii="Arial" w:hAnsi="Arial" w:cs="Arial"/>
          <w:iCs/>
          <w:sz w:val="22"/>
          <w:szCs w:val="22"/>
        </w:rPr>
        <w:t xml:space="preserve"> dar lectura al orden del día, al reglamento de la Asamblea y a los diversos documentos que solicite la presidencia, tomar nota de todas las decisiones y proposiciones que se presenten dentro del desarrollo de la Asamblea. Asi</w:t>
      </w:r>
      <w:r w:rsidR="00DE1576">
        <w:rPr>
          <w:rFonts w:ascii="Arial" w:hAnsi="Arial" w:cs="Arial"/>
          <w:iCs/>
          <w:sz w:val="22"/>
          <w:szCs w:val="22"/>
        </w:rPr>
        <w:t xml:space="preserve"> </w:t>
      </w:r>
      <w:r w:rsidRPr="00A60042">
        <w:rPr>
          <w:rFonts w:ascii="Arial" w:hAnsi="Arial" w:cs="Arial"/>
          <w:iCs/>
          <w:sz w:val="22"/>
          <w:szCs w:val="22"/>
        </w:rPr>
        <w:t xml:space="preserve">mismo, deberá elaborar el Acta de la Asamblea General para someterla a consideración de la Presidencia y de la Comisión verificadora del Acta, esta deberá estar elaborada, aprobada y firmada dentro de los quince (15) días hábiles siguientes a su celebración y en calidad de </w:t>
      </w:r>
      <w:r w:rsidR="00A561C9" w:rsidRPr="00A60042">
        <w:rPr>
          <w:rFonts w:ascii="Arial" w:hAnsi="Arial" w:cs="Arial"/>
          <w:iCs/>
          <w:sz w:val="22"/>
          <w:szCs w:val="22"/>
        </w:rPr>
        <w:t>secretario</w:t>
      </w:r>
      <w:r w:rsidRPr="00A60042">
        <w:rPr>
          <w:rFonts w:ascii="Arial" w:hAnsi="Arial" w:cs="Arial"/>
          <w:iCs/>
          <w:sz w:val="22"/>
          <w:szCs w:val="22"/>
        </w:rPr>
        <w:t xml:space="preserve"> de la Asamblea también deberá firmar el Acta.</w:t>
      </w:r>
    </w:p>
    <w:p w14:paraId="495E6885" w14:textId="77777777" w:rsidR="00C54653" w:rsidRPr="00A60042" w:rsidRDefault="00C54653" w:rsidP="006D7C2E">
      <w:pPr>
        <w:pStyle w:val="Default"/>
        <w:jc w:val="both"/>
        <w:rPr>
          <w:rFonts w:ascii="Arial" w:hAnsi="Arial" w:cs="Arial"/>
          <w:b/>
          <w:bCs/>
          <w:color w:val="auto"/>
          <w:sz w:val="22"/>
          <w:szCs w:val="22"/>
        </w:rPr>
      </w:pPr>
    </w:p>
    <w:p w14:paraId="01319E4A" w14:textId="7190684D" w:rsidR="004E0DA3" w:rsidRPr="00A60042" w:rsidRDefault="007C5644" w:rsidP="006D7C2E">
      <w:pPr>
        <w:pStyle w:val="Default"/>
        <w:numPr>
          <w:ilvl w:val="0"/>
          <w:numId w:val="18"/>
        </w:numPr>
        <w:jc w:val="both"/>
        <w:rPr>
          <w:rFonts w:ascii="Arial" w:hAnsi="Arial" w:cs="Arial"/>
          <w:b/>
          <w:bCs/>
          <w:color w:val="auto"/>
          <w:sz w:val="22"/>
          <w:szCs w:val="22"/>
        </w:rPr>
      </w:pPr>
      <w:r w:rsidRPr="00A60042">
        <w:rPr>
          <w:rFonts w:ascii="Arial" w:hAnsi="Arial" w:cs="Arial"/>
          <w:iCs/>
          <w:sz w:val="22"/>
          <w:szCs w:val="22"/>
        </w:rPr>
        <w:t>La Presidencia designar</w:t>
      </w:r>
      <w:r w:rsidR="005F4F85" w:rsidRPr="00A60042">
        <w:rPr>
          <w:rFonts w:ascii="Arial" w:hAnsi="Arial" w:cs="Arial"/>
          <w:iCs/>
          <w:sz w:val="22"/>
          <w:szCs w:val="22"/>
        </w:rPr>
        <w:t>á</w:t>
      </w:r>
      <w:r w:rsidRPr="00A60042">
        <w:rPr>
          <w:rFonts w:ascii="Arial" w:hAnsi="Arial" w:cs="Arial"/>
          <w:iCs/>
          <w:sz w:val="22"/>
          <w:szCs w:val="22"/>
        </w:rPr>
        <w:t xml:space="preserve"> Comisiones integradas por </w:t>
      </w:r>
      <w:r w:rsidR="004C3644" w:rsidRPr="00A60042">
        <w:rPr>
          <w:rFonts w:ascii="Arial" w:hAnsi="Arial" w:cs="Arial"/>
          <w:iCs/>
          <w:sz w:val="22"/>
          <w:szCs w:val="22"/>
        </w:rPr>
        <w:t>t</w:t>
      </w:r>
      <w:r w:rsidRPr="00A60042">
        <w:rPr>
          <w:rFonts w:ascii="Arial" w:hAnsi="Arial" w:cs="Arial"/>
          <w:iCs/>
          <w:sz w:val="22"/>
          <w:szCs w:val="22"/>
        </w:rPr>
        <w:t xml:space="preserve">res (3) Asociados cada </w:t>
      </w:r>
      <w:r w:rsidR="00E75B54" w:rsidRPr="00A60042">
        <w:rPr>
          <w:rFonts w:ascii="Arial" w:hAnsi="Arial" w:cs="Arial"/>
          <w:iCs/>
          <w:sz w:val="22"/>
          <w:szCs w:val="22"/>
        </w:rPr>
        <w:t>una:</w:t>
      </w:r>
    </w:p>
    <w:p w14:paraId="4BFE4523" w14:textId="77777777" w:rsidR="00C54653" w:rsidRPr="00A60042" w:rsidRDefault="00C54653" w:rsidP="006D7C2E">
      <w:pPr>
        <w:pStyle w:val="Default"/>
        <w:jc w:val="both"/>
        <w:rPr>
          <w:rFonts w:ascii="Arial" w:hAnsi="Arial" w:cs="Arial"/>
          <w:b/>
          <w:bCs/>
          <w:color w:val="auto"/>
          <w:sz w:val="22"/>
          <w:szCs w:val="22"/>
        </w:rPr>
      </w:pPr>
    </w:p>
    <w:p w14:paraId="1D0D7D07" w14:textId="77777777" w:rsidR="004E0DA3" w:rsidRPr="00A60042" w:rsidRDefault="007C5644" w:rsidP="006D7C2E">
      <w:pPr>
        <w:pStyle w:val="Default"/>
        <w:numPr>
          <w:ilvl w:val="1"/>
          <w:numId w:val="18"/>
        </w:numPr>
        <w:ind w:left="851"/>
        <w:jc w:val="both"/>
        <w:rPr>
          <w:rFonts w:ascii="Arial" w:hAnsi="Arial" w:cs="Arial"/>
          <w:iCs/>
          <w:sz w:val="22"/>
          <w:szCs w:val="22"/>
        </w:rPr>
      </w:pPr>
      <w:r w:rsidRPr="00A60042">
        <w:rPr>
          <w:rFonts w:ascii="Arial" w:hAnsi="Arial" w:cs="Arial"/>
          <w:iCs/>
          <w:sz w:val="22"/>
          <w:szCs w:val="22"/>
        </w:rPr>
        <w:t>Comisión para aprobación del acta</w:t>
      </w:r>
    </w:p>
    <w:p w14:paraId="63B84EA2" w14:textId="77777777" w:rsidR="00A12EE5" w:rsidRPr="00A60042" w:rsidRDefault="007C5644" w:rsidP="006D7C2E">
      <w:pPr>
        <w:pStyle w:val="Default"/>
        <w:numPr>
          <w:ilvl w:val="1"/>
          <w:numId w:val="18"/>
        </w:numPr>
        <w:ind w:left="851"/>
        <w:jc w:val="both"/>
        <w:rPr>
          <w:rFonts w:ascii="Arial" w:hAnsi="Arial" w:cs="Arial"/>
          <w:iCs/>
          <w:sz w:val="22"/>
          <w:szCs w:val="22"/>
        </w:rPr>
      </w:pPr>
      <w:r w:rsidRPr="00A60042">
        <w:rPr>
          <w:rFonts w:ascii="Arial" w:hAnsi="Arial" w:cs="Arial"/>
          <w:iCs/>
          <w:sz w:val="22"/>
          <w:szCs w:val="22"/>
        </w:rPr>
        <w:t>Comisión de escrutinio</w:t>
      </w:r>
      <w:r w:rsidR="00D753C1" w:rsidRPr="00A60042">
        <w:rPr>
          <w:rFonts w:ascii="Arial" w:hAnsi="Arial" w:cs="Arial"/>
          <w:iCs/>
          <w:sz w:val="22"/>
          <w:szCs w:val="22"/>
        </w:rPr>
        <w:t>.</w:t>
      </w:r>
    </w:p>
    <w:p w14:paraId="050455F2" w14:textId="4ED530A7" w:rsidR="004E0DA3" w:rsidRPr="00A60042" w:rsidRDefault="006122CE" w:rsidP="006D7C2E">
      <w:pPr>
        <w:pStyle w:val="Default"/>
        <w:numPr>
          <w:ilvl w:val="1"/>
          <w:numId w:val="18"/>
        </w:numPr>
        <w:ind w:left="851"/>
        <w:jc w:val="both"/>
        <w:rPr>
          <w:rFonts w:ascii="Arial" w:hAnsi="Arial" w:cs="Arial"/>
          <w:iCs/>
          <w:sz w:val="22"/>
          <w:szCs w:val="22"/>
        </w:rPr>
      </w:pPr>
      <w:r w:rsidRPr="00A60042">
        <w:rPr>
          <w:rFonts w:ascii="Arial" w:hAnsi="Arial" w:cs="Arial"/>
          <w:iCs/>
          <w:sz w:val="22"/>
          <w:szCs w:val="22"/>
        </w:rPr>
        <w:t>Proposiciones y Varios</w:t>
      </w:r>
      <w:r w:rsidR="00D753C1" w:rsidRPr="00A60042">
        <w:rPr>
          <w:rFonts w:ascii="Arial" w:hAnsi="Arial" w:cs="Arial"/>
          <w:iCs/>
          <w:sz w:val="22"/>
          <w:szCs w:val="22"/>
        </w:rPr>
        <w:t>.</w:t>
      </w:r>
    </w:p>
    <w:p w14:paraId="14DF5230" w14:textId="77777777" w:rsidR="00C54653" w:rsidRPr="00A60042" w:rsidRDefault="00C54653" w:rsidP="006D7C2E">
      <w:pPr>
        <w:pStyle w:val="Default"/>
        <w:ind w:left="360"/>
        <w:jc w:val="both"/>
        <w:rPr>
          <w:rFonts w:ascii="Arial" w:hAnsi="Arial" w:cs="Arial"/>
          <w:b/>
          <w:bCs/>
          <w:color w:val="auto"/>
          <w:sz w:val="22"/>
          <w:szCs w:val="22"/>
        </w:rPr>
      </w:pPr>
    </w:p>
    <w:p w14:paraId="1BEFCAEE" w14:textId="5948D6B7" w:rsidR="00F9401F" w:rsidRPr="00A60042" w:rsidRDefault="007C5644" w:rsidP="006D7C2E">
      <w:pPr>
        <w:pStyle w:val="Default"/>
        <w:numPr>
          <w:ilvl w:val="0"/>
          <w:numId w:val="18"/>
        </w:numPr>
        <w:jc w:val="both"/>
        <w:rPr>
          <w:rFonts w:ascii="Arial" w:hAnsi="Arial" w:cs="Arial"/>
          <w:b/>
          <w:bCs/>
          <w:color w:val="auto"/>
          <w:sz w:val="22"/>
          <w:szCs w:val="22"/>
        </w:rPr>
      </w:pPr>
      <w:r w:rsidRPr="00A60042">
        <w:rPr>
          <w:rFonts w:ascii="Arial" w:hAnsi="Arial" w:cs="Arial"/>
          <w:iCs/>
          <w:sz w:val="22"/>
          <w:szCs w:val="22"/>
        </w:rPr>
        <w:t>Son funciones de la</w:t>
      </w:r>
      <w:r w:rsidR="00EB737C" w:rsidRPr="00A60042">
        <w:rPr>
          <w:rFonts w:ascii="Arial" w:hAnsi="Arial" w:cs="Arial"/>
          <w:iCs/>
          <w:sz w:val="22"/>
          <w:szCs w:val="22"/>
        </w:rPr>
        <w:t>s</w:t>
      </w:r>
      <w:r w:rsidRPr="00A60042">
        <w:rPr>
          <w:rFonts w:ascii="Arial" w:hAnsi="Arial" w:cs="Arial"/>
          <w:iCs/>
          <w:sz w:val="22"/>
          <w:szCs w:val="22"/>
        </w:rPr>
        <w:t xml:space="preserve"> </w:t>
      </w:r>
      <w:r w:rsidR="00EB737C" w:rsidRPr="00A60042">
        <w:rPr>
          <w:rFonts w:ascii="Arial" w:hAnsi="Arial" w:cs="Arial"/>
          <w:iCs/>
          <w:sz w:val="22"/>
          <w:szCs w:val="22"/>
        </w:rPr>
        <w:t>comisiones:</w:t>
      </w:r>
      <w:r w:rsidR="00B3648A" w:rsidRPr="00A60042">
        <w:rPr>
          <w:rFonts w:ascii="Arial" w:hAnsi="Arial" w:cs="Arial"/>
          <w:b/>
          <w:bCs/>
          <w:color w:val="auto"/>
          <w:sz w:val="22"/>
          <w:szCs w:val="22"/>
        </w:rPr>
        <w:t xml:space="preserve"> </w:t>
      </w:r>
    </w:p>
    <w:p w14:paraId="5A62048B" w14:textId="77777777" w:rsidR="00F9401F" w:rsidRPr="00A60042" w:rsidRDefault="00F9401F" w:rsidP="006D7C2E">
      <w:pPr>
        <w:pStyle w:val="Default"/>
        <w:ind w:left="851"/>
        <w:jc w:val="both"/>
        <w:rPr>
          <w:rFonts w:ascii="Arial" w:hAnsi="Arial" w:cs="Arial"/>
          <w:iCs/>
          <w:sz w:val="22"/>
          <w:szCs w:val="22"/>
        </w:rPr>
      </w:pPr>
    </w:p>
    <w:p w14:paraId="1F07BE3D" w14:textId="04506999" w:rsidR="004E0DA3" w:rsidRPr="00A60042" w:rsidRDefault="00210284" w:rsidP="006D7C2E">
      <w:pPr>
        <w:pStyle w:val="Default"/>
        <w:numPr>
          <w:ilvl w:val="1"/>
          <w:numId w:val="18"/>
        </w:numPr>
        <w:ind w:left="851"/>
        <w:jc w:val="both"/>
        <w:rPr>
          <w:rFonts w:ascii="Arial" w:hAnsi="Arial" w:cs="Arial"/>
          <w:iCs/>
          <w:sz w:val="22"/>
          <w:szCs w:val="22"/>
        </w:rPr>
      </w:pPr>
      <w:r w:rsidRPr="00A60042">
        <w:rPr>
          <w:rFonts w:ascii="Arial" w:hAnsi="Arial" w:cs="Arial"/>
          <w:iCs/>
          <w:sz w:val="22"/>
          <w:szCs w:val="22"/>
        </w:rPr>
        <w:t>Aprobación del acta</w:t>
      </w:r>
      <w:r w:rsidR="007C5644" w:rsidRPr="00A60042">
        <w:rPr>
          <w:rFonts w:ascii="Arial" w:hAnsi="Arial" w:cs="Arial"/>
          <w:iCs/>
          <w:sz w:val="22"/>
          <w:szCs w:val="22"/>
        </w:rPr>
        <w:t>:</w:t>
      </w:r>
      <w:r w:rsidR="004E0DA3" w:rsidRPr="00A60042">
        <w:rPr>
          <w:rFonts w:ascii="Arial" w:hAnsi="Arial" w:cs="Arial"/>
          <w:iCs/>
          <w:sz w:val="22"/>
          <w:szCs w:val="22"/>
        </w:rPr>
        <w:t xml:space="preserve"> </w:t>
      </w:r>
      <w:r w:rsidR="007C5644" w:rsidRPr="00A60042">
        <w:rPr>
          <w:rFonts w:ascii="Arial" w:hAnsi="Arial" w:cs="Arial"/>
          <w:iCs/>
          <w:sz w:val="22"/>
          <w:szCs w:val="22"/>
        </w:rPr>
        <w:t xml:space="preserve">Se </w:t>
      </w:r>
      <w:r w:rsidR="00E75B54" w:rsidRPr="00A60042">
        <w:rPr>
          <w:rFonts w:ascii="Arial" w:hAnsi="Arial" w:cs="Arial"/>
          <w:iCs/>
          <w:sz w:val="22"/>
          <w:szCs w:val="22"/>
        </w:rPr>
        <w:t>encargará</w:t>
      </w:r>
      <w:r w:rsidR="007C5644" w:rsidRPr="00A60042">
        <w:rPr>
          <w:rFonts w:ascii="Arial" w:hAnsi="Arial" w:cs="Arial"/>
          <w:iCs/>
          <w:sz w:val="22"/>
          <w:szCs w:val="22"/>
        </w:rPr>
        <w:t xml:space="preserve"> de revisar el acta del presente evento preparado por el </w:t>
      </w:r>
      <w:r w:rsidR="00B3648A" w:rsidRPr="00A60042">
        <w:rPr>
          <w:rFonts w:ascii="Arial" w:hAnsi="Arial" w:cs="Arial"/>
          <w:iCs/>
          <w:sz w:val="22"/>
          <w:szCs w:val="22"/>
        </w:rPr>
        <w:t>secretario</w:t>
      </w:r>
      <w:r w:rsidR="007C5644" w:rsidRPr="00A60042">
        <w:rPr>
          <w:rFonts w:ascii="Arial" w:hAnsi="Arial" w:cs="Arial"/>
          <w:iCs/>
          <w:sz w:val="22"/>
          <w:szCs w:val="22"/>
        </w:rPr>
        <w:t xml:space="preserve"> de la </w:t>
      </w:r>
      <w:r w:rsidR="00085211" w:rsidRPr="00A60042">
        <w:rPr>
          <w:rFonts w:ascii="Arial" w:hAnsi="Arial" w:cs="Arial"/>
          <w:iCs/>
          <w:sz w:val="22"/>
          <w:szCs w:val="22"/>
        </w:rPr>
        <w:t>Asamblea,</w:t>
      </w:r>
      <w:r w:rsidR="007C5644" w:rsidRPr="00A60042">
        <w:rPr>
          <w:rFonts w:ascii="Arial" w:hAnsi="Arial" w:cs="Arial"/>
          <w:iCs/>
          <w:sz w:val="22"/>
          <w:szCs w:val="22"/>
        </w:rPr>
        <w:t xml:space="preserve"> impartir su aprobación mediante la firma conjunta con el </w:t>
      </w:r>
      <w:r w:rsidR="00C54653" w:rsidRPr="00A60042">
        <w:rPr>
          <w:rFonts w:ascii="Arial" w:hAnsi="Arial" w:cs="Arial"/>
          <w:iCs/>
          <w:sz w:val="22"/>
          <w:szCs w:val="22"/>
        </w:rPr>
        <w:t>presidente</w:t>
      </w:r>
      <w:r w:rsidR="007C5644" w:rsidRPr="00A60042">
        <w:rPr>
          <w:rFonts w:ascii="Arial" w:hAnsi="Arial" w:cs="Arial"/>
          <w:iCs/>
          <w:sz w:val="22"/>
          <w:szCs w:val="22"/>
        </w:rPr>
        <w:t xml:space="preserve"> y </w:t>
      </w:r>
      <w:r w:rsidR="00F9401F" w:rsidRPr="00A60042">
        <w:rPr>
          <w:rFonts w:ascii="Arial" w:hAnsi="Arial" w:cs="Arial"/>
          <w:iCs/>
          <w:sz w:val="22"/>
          <w:szCs w:val="22"/>
        </w:rPr>
        <w:t>secretario</w:t>
      </w:r>
      <w:r w:rsidR="007C5644" w:rsidRPr="00A60042">
        <w:rPr>
          <w:rFonts w:ascii="Arial" w:hAnsi="Arial" w:cs="Arial"/>
          <w:iCs/>
          <w:sz w:val="22"/>
          <w:szCs w:val="22"/>
        </w:rPr>
        <w:t xml:space="preserve"> de </w:t>
      </w:r>
      <w:r w:rsidR="00F9401F" w:rsidRPr="00A60042">
        <w:rPr>
          <w:rFonts w:ascii="Arial" w:hAnsi="Arial" w:cs="Arial"/>
          <w:iCs/>
          <w:sz w:val="22"/>
          <w:szCs w:val="22"/>
        </w:rPr>
        <w:t>esta</w:t>
      </w:r>
      <w:r w:rsidR="007C5644" w:rsidRPr="00A60042">
        <w:rPr>
          <w:rFonts w:ascii="Arial" w:hAnsi="Arial" w:cs="Arial"/>
          <w:iCs/>
          <w:sz w:val="22"/>
          <w:szCs w:val="22"/>
        </w:rPr>
        <w:t xml:space="preserve"> y rendir informe </w:t>
      </w:r>
      <w:r w:rsidR="00E75B54" w:rsidRPr="00A60042">
        <w:rPr>
          <w:rFonts w:ascii="Arial" w:hAnsi="Arial" w:cs="Arial"/>
          <w:iCs/>
          <w:sz w:val="22"/>
          <w:szCs w:val="22"/>
        </w:rPr>
        <w:t>escrito en</w:t>
      </w:r>
      <w:r w:rsidR="008E5A95" w:rsidRPr="00A60042">
        <w:rPr>
          <w:rFonts w:ascii="Arial" w:hAnsi="Arial" w:cs="Arial"/>
          <w:iCs/>
          <w:sz w:val="22"/>
          <w:szCs w:val="22"/>
        </w:rPr>
        <w:t xml:space="preserve"> la misma</w:t>
      </w:r>
      <w:r w:rsidR="007C5644" w:rsidRPr="00A60042">
        <w:rPr>
          <w:rFonts w:ascii="Arial" w:hAnsi="Arial" w:cs="Arial"/>
          <w:iCs/>
          <w:sz w:val="22"/>
          <w:szCs w:val="22"/>
        </w:rPr>
        <w:t xml:space="preserve"> Asamblea</w:t>
      </w:r>
      <w:r w:rsidR="008E5A95" w:rsidRPr="00A60042">
        <w:rPr>
          <w:rFonts w:ascii="Arial" w:hAnsi="Arial" w:cs="Arial"/>
          <w:iCs/>
          <w:sz w:val="22"/>
          <w:szCs w:val="22"/>
        </w:rPr>
        <w:t xml:space="preserve"> para </w:t>
      </w:r>
      <w:r w:rsidR="00147AAE" w:rsidRPr="00A60042">
        <w:rPr>
          <w:rFonts w:ascii="Arial" w:hAnsi="Arial" w:cs="Arial"/>
          <w:iCs/>
          <w:sz w:val="22"/>
          <w:szCs w:val="22"/>
        </w:rPr>
        <w:t>su consideración y</w:t>
      </w:r>
      <w:r w:rsidR="008E5A95" w:rsidRPr="00A60042">
        <w:rPr>
          <w:rFonts w:ascii="Arial" w:hAnsi="Arial" w:cs="Arial"/>
          <w:iCs/>
          <w:sz w:val="22"/>
          <w:szCs w:val="22"/>
        </w:rPr>
        <w:t xml:space="preserve"> aprobación</w:t>
      </w:r>
      <w:r w:rsidR="007C5644" w:rsidRPr="00A60042">
        <w:rPr>
          <w:rFonts w:ascii="Arial" w:hAnsi="Arial" w:cs="Arial"/>
          <w:iCs/>
          <w:sz w:val="22"/>
          <w:szCs w:val="22"/>
        </w:rPr>
        <w:t>.</w:t>
      </w:r>
      <w:r w:rsidR="004E0DA3" w:rsidRPr="00A60042">
        <w:rPr>
          <w:rFonts w:ascii="Arial" w:hAnsi="Arial" w:cs="Arial"/>
          <w:iCs/>
          <w:sz w:val="22"/>
          <w:szCs w:val="22"/>
        </w:rPr>
        <w:t xml:space="preserve"> </w:t>
      </w:r>
    </w:p>
    <w:p w14:paraId="78724EFF" w14:textId="759A2348" w:rsidR="004E0DA3" w:rsidRPr="00A60042" w:rsidRDefault="001F60D1" w:rsidP="006D7C2E">
      <w:pPr>
        <w:pStyle w:val="Default"/>
        <w:numPr>
          <w:ilvl w:val="1"/>
          <w:numId w:val="18"/>
        </w:numPr>
        <w:ind w:left="851"/>
        <w:jc w:val="both"/>
        <w:rPr>
          <w:rFonts w:ascii="Arial" w:hAnsi="Arial" w:cs="Arial"/>
          <w:b/>
          <w:bCs/>
          <w:color w:val="auto"/>
          <w:sz w:val="22"/>
          <w:szCs w:val="22"/>
        </w:rPr>
      </w:pPr>
      <w:r w:rsidRPr="00A60042">
        <w:rPr>
          <w:rFonts w:ascii="Arial" w:hAnsi="Arial" w:cs="Arial"/>
          <w:iCs/>
          <w:sz w:val="22"/>
          <w:szCs w:val="22"/>
        </w:rPr>
        <w:t>Escrutinio</w:t>
      </w:r>
      <w:r w:rsidR="00210284" w:rsidRPr="00A60042">
        <w:rPr>
          <w:rFonts w:ascii="Arial" w:hAnsi="Arial" w:cs="Arial"/>
          <w:iCs/>
          <w:sz w:val="22"/>
          <w:szCs w:val="22"/>
        </w:rPr>
        <w:t>:</w:t>
      </w:r>
      <w:r w:rsidR="004E0DA3" w:rsidRPr="00A60042">
        <w:rPr>
          <w:rFonts w:ascii="Arial" w:hAnsi="Arial" w:cs="Arial"/>
          <w:iCs/>
          <w:sz w:val="22"/>
          <w:szCs w:val="22"/>
        </w:rPr>
        <w:t xml:space="preserve"> </w:t>
      </w:r>
      <w:r w:rsidRPr="00A60042">
        <w:rPr>
          <w:rFonts w:ascii="Arial" w:hAnsi="Arial" w:cs="Arial"/>
          <w:iCs/>
          <w:sz w:val="22"/>
          <w:szCs w:val="22"/>
        </w:rPr>
        <w:t xml:space="preserve">Se encarga de realizar los procesos que sean sometidos a consideración de la asamblea y cuya decisión haya que adoptarla por votación. Solo tendrá en cuenta los votos de los </w:t>
      </w:r>
      <w:r w:rsidR="00DE1576">
        <w:rPr>
          <w:rFonts w:ascii="Arial" w:hAnsi="Arial" w:cs="Arial"/>
          <w:iCs/>
          <w:sz w:val="22"/>
          <w:szCs w:val="22"/>
        </w:rPr>
        <w:t>delegados</w:t>
      </w:r>
      <w:r w:rsidRPr="00A60042">
        <w:rPr>
          <w:rFonts w:ascii="Arial" w:hAnsi="Arial" w:cs="Arial"/>
          <w:iCs/>
          <w:sz w:val="22"/>
          <w:szCs w:val="22"/>
        </w:rPr>
        <w:t xml:space="preserve"> que levanten la escarapela.</w:t>
      </w:r>
      <w:r w:rsidR="006F6597" w:rsidRPr="00A60042">
        <w:rPr>
          <w:rFonts w:ascii="Arial" w:hAnsi="Arial" w:cs="Arial"/>
          <w:iCs/>
          <w:sz w:val="22"/>
          <w:szCs w:val="22"/>
        </w:rPr>
        <w:t xml:space="preserve"> </w:t>
      </w:r>
    </w:p>
    <w:p w14:paraId="5C32496E" w14:textId="34F86057" w:rsidR="004E0DA3" w:rsidRDefault="00DB4D6E" w:rsidP="006D7C2E">
      <w:pPr>
        <w:pStyle w:val="Default"/>
        <w:numPr>
          <w:ilvl w:val="1"/>
          <w:numId w:val="18"/>
        </w:numPr>
        <w:ind w:left="851"/>
        <w:jc w:val="both"/>
        <w:rPr>
          <w:rFonts w:ascii="Arial" w:hAnsi="Arial" w:cs="Arial"/>
          <w:iCs/>
          <w:sz w:val="22"/>
          <w:szCs w:val="22"/>
        </w:rPr>
      </w:pPr>
      <w:r w:rsidRPr="00A60042">
        <w:rPr>
          <w:rFonts w:ascii="Arial" w:hAnsi="Arial" w:cs="Arial"/>
          <w:iCs/>
          <w:sz w:val="22"/>
          <w:szCs w:val="22"/>
        </w:rPr>
        <w:t>Proposiciones y Varios</w:t>
      </w:r>
      <w:r w:rsidR="004E0DA3" w:rsidRPr="00A60042">
        <w:rPr>
          <w:rFonts w:ascii="Arial" w:hAnsi="Arial" w:cs="Arial"/>
          <w:iCs/>
          <w:sz w:val="22"/>
          <w:szCs w:val="22"/>
        </w:rPr>
        <w:t>:</w:t>
      </w:r>
      <w:r w:rsidR="00B3648A" w:rsidRPr="00A60042">
        <w:rPr>
          <w:rFonts w:ascii="Arial" w:hAnsi="Arial" w:cs="Arial"/>
          <w:iCs/>
          <w:sz w:val="22"/>
          <w:szCs w:val="22"/>
        </w:rPr>
        <w:t xml:space="preserve"> </w:t>
      </w:r>
      <w:r w:rsidR="006527D0" w:rsidRPr="00A60042">
        <w:rPr>
          <w:rFonts w:ascii="Arial" w:hAnsi="Arial" w:cs="Arial"/>
          <w:iCs/>
          <w:sz w:val="22"/>
          <w:szCs w:val="22"/>
        </w:rPr>
        <w:t>Se encargan de recoger todas las proposiciones de los asociados y entregarlas a la presidencia para que sean leídas y sometidas a consideración.</w:t>
      </w:r>
    </w:p>
    <w:p w14:paraId="35488807" w14:textId="77777777" w:rsidR="00DE1576" w:rsidRPr="00A60042" w:rsidRDefault="00DE1576" w:rsidP="00DE1576">
      <w:pPr>
        <w:pStyle w:val="Default"/>
        <w:ind w:left="851"/>
        <w:jc w:val="both"/>
        <w:rPr>
          <w:rFonts w:ascii="Arial" w:hAnsi="Arial" w:cs="Arial"/>
          <w:iCs/>
          <w:sz w:val="22"/>
          <w:szCs w:val="22"/>
        </w:rPr>
      </w:pPr>
    </w:p>
    <w:p w14:paraId="40E65C0A" w14:textId="7D552F12" w:rsidR="004E0DA3" w:rsidRPr="00A60042" w:rsidRDefault="007C5644" w:rsidP="00DE1576">
      <w:pPr>
        <w:pStyle w:val="Default"/>
        <w:ind w:left="284"/>
        <w:jc w:val="both"/>
        <w:rPr>
          <w:rFonts w:ascii="Arial" w:hAnsi="Arial" w:cs="Arial"/>
          <w:iCs/>
          <w:sz w:val="22"/>
          <w:szCs w:val="22"/>
        </w:rPr>
      </w:pPr>
      <w:r w:rsidRPr="00AE190C">
        <w:rPr>
          <w:rFonts w:ascii="Arial" w:hAnsi="Arial" w:cs="Arial"/>
          <w:iCs/>
          <w:sz w:val="22"/>
          <w:szCs w:val="22"/>
        </w:rPr>
        <w:t xml:space="preserve">Todos los </w:t>
      </w:r>
      <w:r w:rsidR="00C54653" w:rsidRPr="00AE190C">
        <w:rPr>
          <w:rFonts w:ascii="Arial" w:hAnsi="Arial" w:cs="Arial"/>
          <w:iCs/>
          <w:sz w:val="22"/>
          <w:szCs w:val="22"/>
        </w:rPr>
        <w:t>delegados</w:t>
      </w:r>
      <w:r w:rsidRPr="00AE190C">
        <w:rPr>
          <w:rFonts w:ascii="Arial" w:hAnsi="Arial" w:cs="Arial"/>
          <w:iCs/>
          <w:sz w:val="22"/>
          <w:szCs w:val="22"/>
        </w:rPr>
        <w:t xml:space="preserve"> </w:t>
      </w:r>
      <w:r w:rsidR="00545181" w:rsidRPr="00AE190C">
        <w:rPr>
          <w:rFonts w:ascii="Arial" w:hAnsi="Arial" w:cs="Arial"/>
          <w:iCs/>
          <w:sz w:val="22"/>
          <w:szCs w:val="22"/>
        </w:rPr>
        <w:t xml:space="preserve">hábiles </w:t>
      </w:r>
      <w:r w:rsidRPr="00AE190C">
        <w:rPr>
          <w:rFonts w:ascii="Arial" w:hAnsi="Arial" w:cs="Arial"/>
          <w:iCs/>
          <w:sz w:val="22"/>
          <w:szCs w:val="22"/>
        </w:rPr>
        <w:t xml:space="preserve">que deseen hacer uso de la palabra deberán solicitarlo a </w:t>
      </w:r>
      <w:r w:rsidR="00E75B54" w:rsidRPr="00AE190C">
        <w:rPr>
          <w:rFonts w:ascii="Arial" w:hAnsi="Arial" w:cs="Arial"/>
          <w:iCs/>
          <w:sz w:val="22"/>
          <w:szCs w:val="22"/>
        </w:rPr>
        <w:t>la presidencia</w:t>
      </w:r>
      <w:r w:rsidRPr="00AE190C">
        <w:rPr>
          <w:rFonts w:ascii="Arial" w:hAnsi="Arial" w:cs="Arial"/>
          <w:iCs/>
          <w:sz w:val="22"/>
          <w:szCs w:val="22"/>
        </w:rPr>
        <w:t>.</w:t>
      </w:r>
    </w:p>
    <w:p w14:paraId="47FBB8EE" w14:textId="77777777" w:rsidR="00F9401F" w:rsidRPr="00A60042" w:rsidRDefault="00F9401F" w:rsidP="006D7C2E">
      <w:pPr>
        <w:pStyle w:val="Default"/>
        <w:jc w:val="both"/>
        <w:rPr>
          <w:rFonts w:ascii="Arial" w:hAnsi="Arial" w:cs="Arial"/>
          <w:b/>
          <w:bCs/>
          <w:color w:val="auto"/>
          <w:sz w:val="22"/>
          <w:szCs w:val="22"/>
        </w:rPr>
      </w:pPr>
    </w:p>
    <w:p w14:paraId="36B2C742" w14:textId="77777777" w:rsidR="00AD62D8" w:rsidRDefault="00AD62D8" w:rsidP="006D7C2E">
      <w:pPr>
        <w:pStyle w:val="Default"/>
        <w:jc w:val="both"/>
        <w:rPr>
          <w:rFonts w:ascii="Arial" w:hAnsi="Arial" w:cs="Arial"/>
          <w:b/>
          <w:bCs/>
          <w:color w:val="auto"/>
          <w:sz w:val="22"/>
          <w:szCs w:val="22"/>
        </w:rPr>
      </w:pPr>
    </w:p>
    <w:p w14:paraId="3A974C96" w14:textId="77777777" w:rsidR="00DE1576" w:rsidRDefault="00DE1576" w:rsidP="006D7C2E">
      <w:pPr>
        <w:pStyle w:val="Default"/>
        <w:jc w:val="both"/>
        <w:rPr>
          <w:rFonts w:ascii="Arial" w:hAnsi="Arial" w:cs="Arial"/>
          <w:b/>
          <w:bCs/>
          <w:color w:val="auto"/>
          <w:sz w:val="22"/>
          <w:szCs w:val="22"/>
        </w:rPr>
      </w:pPr>
    </w:p>
    <w:p w14:paraId="5961DA60" w14:textId="77777777" w:rsidR="00DE1576" w:rsidRPr="00A60042" w:rsidRDefault="00DE1576" w:rsidP="006D7C2E">
      <w:pPr>
        <w:pStyle w:val="Default"/>
        <w:jc w:val="both"/>
        <w:rPr>
          <w:rFonts w:ascii="Arial" w:hAnsi="Arial" w:cs="Arial"/>
          <w:b/>
          <w:bCs/>
          <w:color w:val="auto"/>
          <w:sz w:val="22"/>
          <w:szCs w:val="22"/>
        </w:rPr>
      </w:pPr>
    </w:p>
    <w:p w14:paraId="0D6D469C" w14:textId="366B14FE" w:rsidR="00AD62D8" w:rsidRPr="00A60042" w:rsidRDefault="008B6849" w:rsidP="006D7C2E">
      <w:pPr>
        <w:pStyle w:val="Default"/>
        <w:numPr>
          <w:ilvl w:val="0"/>
          <w:numId w:val="18"/>
        </w:numPr>
        <w:jc w:val="both"/>
        <w:rPr>
          <w:rFonts w:ascii="Arial" w:hAnsi="Arial" w:cs="Arial"/>
          <w:b/>
          <w:bCs/>
          <w:color w:val="auto"/>
          <w:sz w:val="22"/>
          <w:szCs w:val="22"/>
        </w:rPr>
      </w:pPr>
      <w:r w:rsidRPr="00A60042">
        <w:rPr>
          <w:rFonts w:ascii="Arial" w:hAnsi="Arial" w:cs="Arial"/>
          <w:b/>
          <w:bCs/>
          <w:sz w:val="22"/>
          <w:szCs w:val="22"/>
        </w:rPr>
        <w:lastRenderedPageBreak/>
        <w:t>PROCEDIMIENTO</w:t>
      </w:r>
      <w:r w:rsidR="00AD62D8" w:rsidRPr="00A60042">
        <w:rPr>
          <w:rFonts w:ascii="Arial" w:hAnsi="Arial" w:cs="Arial"/>
          <w:sz w:val="22"/>
          <w:szCs w:val="22"/>
        </w:rPr>
        <w:t>.</w:t>
      </w:r>
    </w:p>
    <w:p w14:paraId="343A77A9" w14:textId="77777777" w:rsidR="00AD62D8" w:rsidRPr="00A60042" w:rsidRDefault="00AD62D8" w:rsidP="006D7C2E">
      <w:pPr>
        <w:pStyle w:val="Prrafodelista"/>
        <w:rPr>
          <w:rFonts w:ascii="Arial" w:hAnsi="Arial" w:cs="Arial"/>
          <w:sz w:val="22"/>
          <w:szCs w:val="22"/>
        </w:rPr>
      </w:pPr>
    </w:p>
    <w:p w14:paraId="65AD8855" w14:textId="1A038472" w:rsidR="00AD62D8" w:rsidRPr="00A60042" w:rsidRDefault="00AD62D8" w:rsidP="006D7C2E">
      <w:pPr>
        <w:pStyle w:val="Default"/>
        <w:numPr>
          <w:ilvl w:val="1"/>
          <w:numId w:val="18"/>
        </w:numPr>
        <w:ind w:left="851"/>
        <w:jc w:val="both"/>
        <w:rPr>
          <w:rFonts w:ascii="Arial" w:hAnsi="Arial" w:cs="Arial"/>
          <w:b/>
          <w:bCs/>
          <w:color w:val="auto"/>
          <w:sz w:val="22"/>
          <w:szCs w:val="22"/>
        </w:rPr>
      </w:pPr>
      <w:r w:rsidRPr="00A60042">
        <w:rPr>
          <w:rFonts w:ascii="Arial" w:hAnsi="Arial" w:cs="Arial"/>
          <w:sz w:val="22"/>
          <w:szCs w:val="22"/>
        </w:rPr>
        <w:t xml:space="preserve">Previa exposición del ponente, el </w:t>
      </w:r>
      <w:r w:rsidR="00A561C9" w:rsidRPr="00A60042">
        <w:rPr>
          <w:rFonts w:ascii="Arial" w:hAnsi="Arial" w:cs="Arial"/>
          <w:sz w:val="22"/>
          <w:szCs w:val="22"/>
        </w:rPr>
        <w:t>presidente</w:t>
      </w:r>
      <w:r w:rsidRPr="00A60042">
        <w:rPr>
          <w:rFonts w:ascii="Arial" w:hAnsi="Arial" w:cs="Arial"/>
          <w:sz w:val="22"/>
          <w:szCs w:val="22"/>
        </w:rPr>
        <w:t xml:space="preserve"> de la Asamblea pondrá a consideración de los </w:t>
      </w:r>
      <w:r w:rsidR="00A561C9" w:rsidRPr="00A60042">
        <w:rPr>
          <w:rFonts w:ascii="Arial" w:hAnsi="Arial" w:cs="Arial"/>
          <w:sz w:val="22"/>
          <w:szCs w:val="22"/>
        </w:rPr>
        <w:t>delegados</w:t>
      </w:r>
      <w:r w:rsidRPr="00A60042">
        <w:rPr>
          <w:rFonts w:ascii="Arial" w:hAnsi="Arial" w:cs="Arial"/>
          <w:sz w:val="22"/>
          <w:szCs w:val="22"/>
        </w:rPr>
        <w:t xml:space="preserve"> la propuesta de discusión.</w:t>
      </w:r>
    </w:p>
    <w:p w14:paraId="3C9EB683" w14:textId="11EEC343" w:rsidR="00AD62D8" w:rsidRPr="00A60042" w:rsidRDefault="00AD62D8" w:rsidP="006D7C2E">
      <w:pPr>
        <w:pStyle w:val="Default"/>
        <w:numPr>
          <w:ilvl w:val="1"/>
          <w:numId w:val="18"/>
        </w:numPr>
        <w:ind w:left="851"/>
        <w:jc w:val="both"/>
        <w:rPr>
          <w:rFonts w:ascii="Arial" w:hAnsi="Arial" w:cs="Arial"/>
          <w:b/>
          <w:bCs/>
          <w:color w:val="auto"/>
          <w:sz w:val="22"/>
          <w:szCs w:val="22"/>
        </w:rPr>
      </w:pPr>
      <w:r w:rsidRPr="00A60042">
        <w:rPr>
          <w:rFonts w:ascii="Arial" w:hAnsi="Arial" w:cs="Arial"/>
          <w:sz w:val="22"/>
          <w:szCs w:val="22"/>
        </w:rPr>
        <w:t xml:space="preserve">Las intervenciones serán concedidas por el </w:t>
      </w:r>
      <w:r w:rsidR="00A561C9" w:rsidRPr="00A60042">
        <w:rPr>
          <w:rFonts w:ascii="Arial" w:hAnsi="Arial" w:cs="Arial"/>
          <w:sz w:val="22"/>
          <w:szCs w:val="22"/>
        </w:rPr>
        <w:t>presidente</w:t>
      </w:r>
      <w:r w:rsidRPr="00A60042">
        <w:rPr>
          <w:rFonts w:ascii="Arial" w:hAnsi="Arial" w:cs="Arial"/>
          <w:sz w:val="22"/>
          <w:szCs w:val="22"/>
        </w:rPr>
        <w:t xml:space="preserve"> de la Asamblea en el orden en que hayan sido solicitadas y</w:t>
      </w:r>
      <w:r w:rsidR="00156ADF">
        <w:rPr>
          <w:rFonts w:ascii="Arial" w:hAnsi="Arial" w:cs="Arial"/>
          <w:sz w:val="22"/>
          <w:szCs w:val="22"/>
        </w:rPr>
        <w:t xml:space="preserve"> las réplicas</w:t>
      </w:r>
      <w:r w:rsidRPr="00A60042">
        <w:rPr>
          <w:rFonts w:ascii="Arial" w:hAnsi="Arial" w:cs="Arial"/>
          <w:sz w:val="22"/>
          <w:szCs w:val="22"/>
        </w:rPr>
        <w:t xml:space="preserve"> deberán ceñirse únicamente al tema que corresponda.</w:t>
      </w:r>
    </w:p>
    <w:p w14:paraId="0066193A" w14:textId="7C4251FA" w:rsidR="00AD62D8" w:rsidRPr="00AE190C" w:rsidRDefault="00AD62D8" w:rsidP="006D7C2E">
      <w:pPr>
        <w:pStyle w:val="Default"/>
        <w:numPr>
          <w:ilvl w:val="1"/>
          <w:numId w:val="18"/>
        </w:numPr>
        <w:ind w:left="851"/>
        <w:jc w:val="both"/>
        <w:rPr>
          <w:rFonts w:ascii="Arial" w:hAnsi="Arial" w:cs="Arial"/>
          <w:b/>
          <w:bCs/>
          <w:color w:val="auto"/>
          <w:sz w:val="22"/>
          <w:szCs w:val="22"/>
        </w:rPr>
      </w:pPr>
      <w:r w:rsidRPr="00AE190C">
        <w:rPr>
          <w:rFonts w:ascii="Arial" w:hAnsi="Arial" w:cs="Arial"/>
          <w:sz w:val="22"/>
          <w:szCs w:val="22"/>
        </w:rPr>
        <w:t xml:space="preserve">Ningún </w:t>
      </w:r>
      <w:r w:rsidR="00A561C9" w:rsidRPr="00AE190C">
        <w:rPr>
          <w:rFonts w:ascii="Arial" w:hAnsi="Arial" w:cs="Arial"/>
          <w:sz w:val="22"/>
          <w:szCs w:val="22"/>
        </w:rPr>
        <w:t>delegado</w:t>
      </w:r>
      <w:r w:rsidRPr="00AE190C">
        <w:rPr>
          <w:rFonts w:ascii="Arial" w:hAnsi="Arial" w:cs="Arial"/>
          <w:sz w:val="22"/>
          <w:szCs w:val="22"/>
        </w:rPr>
        <w:t xml:space="preserve"> podrá hacer uso de la palabra por más de dos (2) veces sobre un mismo tema en discusión, ni por un tiempo superior de tres (3) minutos en cada intervención. La presidencia podrá autorizar, en casos especiales, la ampliación del tiempo, pero sin que exceda de tres (3) minutos adicionales.</w:t>
      </w:r>
    </w:p>
    <w:p w14:paraId="60169FD3" w14:textId="6F530745" w:rsidR="00AD62D8" w:rsidRPr="00A60042" w:rsidRDefault="00AD62D8" w:rsidP="006D7C2E">
      <w:pPr>
        <w:pStyle w:val="Default"/>
        <w:numPr>
          <w:ilvl w:val="1"/>
          <w:numId w:val="18"/>
        </w:numPr>
        <w:ind w:left="851"/>
        <w:jc w:val="both"/>
        <w:rPr>
          <w:rFonts w:ascii="Arial" w:hAnsi="Arial" w:cs="Arial"/>
          <w:b/>
          <w:bCs/>
          <w:color w:val="auto"/>
          <w:sz w:val="22"/>
          <w:szCs w:val="22"/>
        </w:rPr>
      </w:pPr>
      <w:r w:rsidRPr="00A60042">
        <w:rPr>
          <w:rFonts w:ascii="Arial" w:hAnsi="Arial" w:cs="Arial"/>
          <w:sz w:val="22"/>
          <w:szCs w:val="22"/>
        </w:rPr>
        <w:t xml:space="preserve">En caso de presentarse interpelaciones, estas se solicitarán directamente al </w:t>
      </w:r>
      <w:r w:rsidR="00A561C9" w:rsidRPr="00A60042">
        <w:rPr>
          <w:rFonts w:ascii="Arial" w:hAnsi="Arial" w:cs="Arial"/>
          <w:sz w:val="22"/>
          <w:szCs w:val="22"/>
        </w:rPr>
        <w:t>presidente</w:t>
      </w:r>
      <w:r w:rsidRPr="00A60042">
        <w:rPr>
          <w:rFonts w:ascii="Arial" w:hAnsi="Arial" w:cs="Arial"/>
          <w:sz w:val="22"/>
          <w:szCs w:val="22"/>
        </w:rPr>
        <w:t xml:space="preserve"> de la Asamblea, quien se reserva el derecho de concederla o negarla. No se autoriza más de una interpelación de tres (3) minutos, en cada intervención por parte de la misma persona.</w:t>
      </w:r>
    </w:p>
    <w:p w14:paraId="4F30679D" w14:textId="3E5B3FD4" w:rsidR="00AD62D8" w:rsidRPr="00A60042" w:rsidRDefault="00AD62D8" w:rsidP="006D7C2E">
      <w:pPr>
        <w:pStyle w:val="Default"/>
        <w:numPr>
          <w:ilvl w:val="1"/>
          <w:numId w:val="18"/>
        </w:numPr>
        <w:ind w:left="851"/>
        <w:jc w:val="both"/>
        <w:rPr>
          <w:rFonts w:ascii="Arial" w:hAnsi="Arial" w:cs="Arial"/>
          <w:b/>
          <w:bCs/>
          <w:color w:val="auto"/>
          <w:sz w:val="22"/>
          <w:szCs w:val="22"/>
        </w:rPr>
      </w:pPr>
      <w:r w:rsidRPr="00A60042">
        <w:rPr>
          <w:rFonts w:ascii="Arial" w:hAnsi="Arial" w:cs="Arial"/>
          <w:sz w:val="22"/>
          <w:szCs w:val="22"/>
        </w:rPr>
        <w:t xml:space="preserve">Escuchada la razón de la intervención, la presidencia someterá la propuesta a consideración de los asambleístas para su discusión, aprobación o </w:t>
      </w:r>
      <w:r w:rsidR="008F14A3" w:rsidRPr="00A60042">
        <w:rPr>
          <w:rFonts w:ascii="Arial" w:hAnsi="Arial" w:cs="Arial"/>
          <w:sz w:val="22"/>
          <w:szCs w:val="22"/>
        </w:rPr>
        <w:t>no aprobación</w:t>
      </w:r>
      <w:r w:rsidRPr="00A60042">
        <w:rPr>
          <w:rFonts w:ascii="Arial" w:hAnsi="Arial" w:cs="Arial"/>
          <w:sz w:val="22"/>
          <w:szCs w:val="22"/>
        </w:rPr>
        <w:t xml:space="preserve">. </w:t>
      </w:r>
      <w:r w:rsidR="00EC57DE" w:rsidRPr="00A60042">
        <w:rPr>
          <w:rFonts w:ascii="Arial" w:hAnsi="Arial" w:cs="Arial"/>
          <w:sz w:val="22"/>
          <w:szCs w:val="22"/>
        </w:rPr>
        <w:t>Así</w:t>
      </w:r>
      <w:r w:rsidR="00EC57DE">
        <w:rPr>
          <w:rFonts w:ascii="Arial" w:hAnsi="Arial" w:cs="Arial"/>
          <w:sz w:val="22"/>
          <w:szCs w:val="22"/>
        </w:rPr>
        <w:t xml:space="preserve"> </w:t>
      </w:r>
      <w:r w:rsidRPr="00A60042">
        <w:rPr>
          <w:rFonts w:ascii="Arial" w:hAnsi="Arial" w:cs="Arial"/>
          <w:sz w:val="22"/>
          <w:szCs w:val="22"/>
        </w:rPr>
        <w:t xml:space="preserve">mismo, el </w:t>
      </w:r>
      <w:r w:rsidR="00A561C9" w:rsidRPr="00A60042">
        <w:rPr>
          <w:rFonts w:ascii="Arial" w:hAnsi="Arial" w:cs="Arial"/>
          <w:sz w:val="22"/>
          <w:szCs w:val="22"/>
        </w:rPr>
        <w:t>presidente</w:t>
      </w:r>
      <w:r w:rsidRPr="00A60042">
        <w:rPr>
          <w:rFonts w:ascii="Arial" w:hAnsi="Arial" w:cs="Arial"/>
          <w:sz w:val="22"/>
          <w:szCs w:val="22"/>
        </w:rPr>
        <w:t xml:space="preserve"> podrá considerar suficiente ilustración del tema y avanzar en cumplimiento del orden del día.</w:t>
      </w:r>
    </w:p>
    <w:p w14:paraId="14A8E201" w14:textId="4DAC83CD" w:rsidR="00AD62D8" w:rsidRPr="00A60042" w:rsidRDefault="00AD62D8" w:rsidP="006D7C2E">
      <w:pPr>
        <w:pStyle w:val="Default"/>
        <w:numPr>
          <w:ilvl w:val="1"/>
          <w:numId w:val="18"/>
        </w:numPr>
        <w:ind w:left="851"/>
        <w:jc w:val="both"/>
        <w:rPr>
          <w:rFonts w:ascii="Arial" w:hAnsi="Arial" w:cs="Arial"/>
          <w:b/>
          <w:bCs/>
          <w:color w:val="auto"/>
          <w:sz w:val="22"/>
          <w:szCs w:val="22"/>
        </w:rPr>
      </w:pPr>
      <w:r w:rsidRPr="00A60042">
        <w:rPr>
          <w:rFonts w:ascii="Arial" w:hAnsi="Arial" w:cs="Arial"/>
          <w:sz w:val="22"/>
          <w:szCs w:val="22"/>
        </w:rPr>
        <w:t>Una vez expuesta la propuesta de discusión o el proyecto de la reforma y luego de culminar las diferentes intervenciones a que haya lugar, la presidencia habilitará un tiempo determinado para la votación.</w:t>
      </w:r>
    </w:p>
    <w:p w14:paraId="07AA20B0" w14:textId="5514289F" w:rsidR="00B36364" w:rsidRPr="00A60042" w:rsidRDefault="00AD62D8" w:rsidP="006D7C2E">
      <w:pPr>
        <w:pStyle w:val="Default"/>
        <w:numPr>
          <w:ilvl w:val="1"/>
          <w:numId w:val="18"/>
        </w:numPr>
        <w:ind w:left="851"/>
        <w:jc w:val="both"/>
        <w:rPr>
          <w:rFonts w:ascii="Arial" w:hAnsi="Arial" w:cs="Arial"/>
          <w:b/>
          <w:bCs/>
          <w:color w:val="auto"/>
          <w:sz w:val="22"/>
          <w:szCs w:val="22"/>
        </w:rPr>
      </w:pPr>
      <w:r w:rsidRPr="00A60042">
        <w:rPr>
          <w:rFonts w:ascii="Arial" w:hAnsi="Arial" w:cs="Arial"/>
          <w:sz w:val="22"/>
          <w:szCs w:val="22"/>
        </w:rPr>
        <w:t xml:space="preserve">De estimarse indispensable y con el fin de agilizar el desarrollo de la sesión y considerar asuntos específicos que requieran de un mayor estudio, la presidencia de la Asamblea podrá designar comisiones, integradas cada una por tres (3) de los </w:t>
      </w:r>
      <w:r w:rsidR="00A561C9" w:rsidRPr="00A60042">
        <w:rPr>
          <w:rFonts w:ascii="Arial" w:hAnsi="Arial" w:cs="Arial"/>
          <w:sz w:val="22"/>
          <w:szCs w:val="22"/>
        </w:rPr>
        <w:t>delegados</w:t>
      </w:r>
      <w:r w:rsidRPr="00A60042">
        <w:rPr>
          <w:rFonts w:ascii="Arial" w:hAnsi="Arial" w:cs="Arial"/>
          <w:sz w:val="22"/>
          <w:szCs w:val="22"/>
        </w:rPr>
        <w:t xml:space="preserve"> presentes.</w:t>
      </w:r>
    </w:p>
    <w:p w14:paraId="01673382" w14:textId="77777777" w:rsidR="00EE29B8" w:rsidRPr="00A60042" w:rsidRDefault="00EE29B8" w:rsidP="006D7C2E">
      <w:pPr>
        <w:pStyle w:val="Default"/>
        <w:ind w:left="851"/>
        <w:jc w:val="both"/>
        <w:rPr>
          <w:rFonts w:ascii="Arial" w:hAnsi="Arial" w:cs="Arial"/>
          <w:b/>
          <w:bCs/>
          <w:color w:val="auto"/>
          <w:sz w:val="22"/>
          <w:szCs w:val="22"/>
        </w:rPr>
      </w:pPr>
    </w:p>
    <w:p w14:paraId="108014BA" w14:textId="0C212AF3" w:rsidR="00E616FE" w:rsidRPr="00A60042" w:rsidRDefault="008B6849" w:rsidP="006D7C2E">
      <w:pPr>
        <w:pStyle w:val="Default"/>
        <w:numPr>
          <w:ilvl w:val="0"/>
          <w:numId w:val="18"/>
        </w:numPr>
        <w:jc w:val="both"/>
        <w:rPr>
          <w:rFonts w:ascii="Arial" w:hAnsi="Arial" w:cs="Arial"/>
          <w:iCs/>
          <w:sz w:val="22"/>
          <w:szCs w:val="22"/>
        </w:rPr>
      </w:pPr>
      <w:r w:rsidRPr="00A60042">
        <w:rPr>
          <w:rFonts w:ascii="Arial" w:hAnsi="Arial" w:cs="Arial"/>
          <w:b/>
          <w:bCs/>
          <w:sz w:val="22"/>
          <w:szCs w:val="22"/>
        </w:rPr>
        <w:t>MOCIONES</w:t>
      </w:r>
      <w:r w:rsidR="00E616FE" w:rsidRPr="00A60042">
        <w:rPr>
          <w:rFonts w:ascii="Arial" w:hAnsi="Arial" w:cs="Arial"/>
          <w:sz w:val="22"/>
          <w:szCs w:val="22"/>
        </w:rPr>
        <w:t>: Las mociones orales que se presentan, serán: de orden, de procedimiento y de suficiente ilustración. La primera será resuelta por el presidente de la Asamblea General. Las dos siguientes, una vez presentadas, serán puestas a consideración de los asambleístas para su votación y la decisión requerirá de mayoría absoluta</w:t>
      </w:r>
    </w:p>
    <w:p w14:paraId="4AA3A7BC" w14:textId="77777777" w:rsidR="0050488A" w:rsidRPr="00A60042" w:rsidRDefault="0050488A" w:rsidP="006D7C2E">
      <w:pPr>
        <w:pStyle w:val="Default"/>
        <w:jc w:val="both"/>
        <w:rPr>
          <w:rFonts w:ascii="Arial" w:hAnsi="Arial" w:cs="Arial"/>
          <w:iCs/>
          <w:sz w:val="22"/>
          <w:szCs w:val="22"/>
        </w:rPr>
      </w:pPr>
    </w:p>
    <w:p w14:paraId="491EE3E1" w14:textId="3301B7EF" w:rsidR="00E616FE" w:rsidRPr="00A60042" w:rsidRDefault="008B6849" w:rsidP="006D7C2E">
      <w:pPr>
        <w:pStyle w:val="Default"/>
        <w:numPr>
          <w:ilvl w:val="0"/>
          <w:numId w:val="18"/>
        </w:numPr>
        <w:jc w:val="both"/>
        <w:rPr>
          <w:rFonts w:ascii="Arial" w:hAnsi="Arial" w:cs="Arial"/>
          <w:iCs/>
          <w:sz w:val="22"/>
          <w:szCs w:val="22"/>
        </w:rPr>
      </w:pPr>
      <w:r w:rsidRPr="00A60042">
        <w:rPr>
          <w:rFonts w:ascii="Arial" w:hAnsi="Arial" w:cs="Arial"/>
          <w:b/>
          <w:bCs/>
          <w:sz w:val="22"/>
          <w:szCs w:val="22"/>
        </w:rPr>
        <w:t>REPOSICIONES Y RECOMENDACIONES</w:t>
      </w:r>
      <w:r w:rsidR="00E616FE" w:rsidRPr="00A60042">
        <w:rPr>
          <w:rFonts w:ascii="Arial" w:hAnsi="Arial" w:cs="Arial"/>
          <w:sz w:val="22"/>
          <w:szCs w:val="22"/>
        </w:rPr>
        <w:t>: Todos los delegados, tendrán derecho a presentar por escrito proposiciones y recomendaciones. Las proposiciones se deben referir a decisiones que son competencia de aprobar por parte de la Asamblea; y las recomendaciones corresponden a determinaciones que no siendo competencia de la Asamblea se presentan a ésta para que si lo considera conveniente lo someta a estudio del órgano competente para que se pronuncien sobre ellas. Al elaborar la petición, el delegado deberá dejar en claro si se trata de una proposición o de una recomendación, el presidente de la Asamblea podrá, si existe vacío o mala clasificación, darle su plena identificación (proposición o recomendación) y solicitar su sustentación, si lo considera conveniente. Las proposiciones y recomendaciones se someterán en orden de presentación. Las proposiciones aprobadas serán de obligatorio cumplimiento para la cooperativa y los asociados, y las recomendaciones acogidas serán tramitadas por el presidente y secretario de la Asamblea ante el órgano o funcionarios competentes para su consideración</w:t>
      </w:r>
    </w:p>
    <w:p w14:paraId="0743A376" w14:textId="77777777" w:rsidR="0050488A" w:rsidRPr="00A60042" w:rsidRDefault="0050488A" w:rsidP="006D7C2E">
      <w:pPr>
        <w:pStyle w:val="Default"/>
        <w:jc w:val="both"/>
        <w:rPr>
          <w:rFonts w:ascii="Arial" w:hAnsi="Arial" w:cs="Arial"/>
          <w:iCs/>
          <w:sz w:val="22"/>
          <w:szCs w:val="22"/>
        </w:rPr>
      </w:pPr>
    </w:p>
    <w:p w14:paraId="551FF0CD" w14:textId="06462E35" w:rsidR="00E616FE" w:rsidRPr="00A60042" w:rsidRDefault="008B6849" w:rsidP="006D7C2E">
      <w:pPr>
        <w:pStyle w:val="Default"/>
        <w:numPr>
          <w:ilvl w:val="0"/>
          <w:numId w:val="18"/>
        </w:numPr>
        <w:jc w:val="both"/>
        <w:rPr>
          <w:rFonts w:ascii="Arial" w:hAnsi="Arial" w:cs="Arial"/>
          <w:iCs/>
          <w:sz w:val="22"/>
          <w:szCs w:val="22"/>
        </w:rPr>
      </w:pPr>
      <w:r w:rsidRPr="00A60042">
        <w:rPr>
          <w:rFonts w:ascii="Arial" w:hAnsi="Arial" w:cs="Arial"/>
          <w:b/>
          <w:bCs/>
          <w:sz w:val="22"/>
          <w:szCs w:val="22"/>
        </w:rPr>
        <w:t>RECESOS</w:t>
      </w:r>
      <w:r w:rsidR="00E616FE" w:rsidRPr="00A60042">
        <w:rPr>
          <w:rFonts w:ascii="Arial" w:hAnsi="Arial" w:cs="Arial"/>
          <w:sz w:val="22"/>
          <w:szCs w:val="22"/>
        </w:rPr>
        <w:t>: El presidente de la Asamblea podrá decretar recesos por un término prudencial y la Asamblea en casos excepcionales, podrá suspender las deliberaciones de acuerdo con lo dispuesto en los artículos 430 y 433 del Código de Comercio</w:t>
      </w:r>
    </w:p>
    <w:p w14:paraId="370DA30F" w14:textId="77777777" w:rsidR="0050488A" w:rsidRPr="00A60042" w:rsidRDefault="0050488A" w:rsidP="006D7C2E">
      <w:pPr>
        <w:pStyle w:val="Default"/>
        <w:jc w:val="both"/>
        <w:rPr>
          <w:rFonts w:ascii="Arial" w:hAnsi="Arial" w:cs="Arial"/>
          <w:iCs/>
          <w:sz w:val="22"/>
          <w:szCs w:val="22"/>
        </w:rPr>
      </w:pPr>
    </w:p>
    <w:p w14:paraId="53D9DCD1" w14:textId="10744853" w:rsidR="00E616FE" w:rsidRPr="00A60042" w:rsidRDefault="008B6849" w:rsidP="006D7C2E">
      <w:pPr>
        <w:pStyle w:val="Default"/>
        <w:numPr>
          <w:ilvl w:val="0"/>
          <w:numId w:val="18"/>
        </w:numPr>
        <w:jc w:val="both"/>
        <w:rPr>
          <w:rFonts w:ascii="Arial" w:hAnsi="Arial" w:cs="Arial"/>
          <w:iCs/>
          <w:sz w:val="22"/>
          <w:szCs w:val="22"/>
        </w:rPr>
      </w:pPr>
      <w:r w:rsidRPr="00A60042">
        <w:rPr>
          <w:rFonts w:ascii="Arial" w:hAnsi="Arial" w:cs="Arial"/>
          <w:b/>
          <w:bCs/>
          <w:sz w:val="22"/>
          <w:szCs w:val="22"/>
        </w:rPr>
        <w:lastRenderedPageBreak/>
        <w:t>FIN DE LA ASAMBLEA</w:t>
      </w:r>
      <w:r w:rsidR="00E616FE" w:rsidRPr="00A60042">
        <w:rPr>
          <w:rFonts w:ascii="Arial" w:hAnsi="Arial" w:cs="Arial"/>
          <w:sz w:val="22"/>
          <w:szCs w:val="22"/>
        </w:rPr>
        <w:t>: Una v</w:t>
      </w:r>
      <w:r w:rsidR="00303CD3" w:rsidRPr="00A60042">
        <w:rPr>
          <w:rFonts w:ascii="Arial" w:hAnsi="Arial" w:cs="Arial"/>
          <w:sz w:val="22"/>
          <w:szCs w:val="22"/>
        </w:rPr>
        <w:t>ez agotado el orden del día, el secretario</w:t>
      </w:r>
      <w:r w:rsidR="00E616FE" w:rsidRPr="00A60042">
        <w:rPr>
          <w:rFonts w:ascii="Arial" w:hAnsi="Arial" w:cs="Arial"/>
          <w:sz w:val="22"/>
          <w:szCs w:val="22"/>
        </w:rPr>
        <w:t xml:space="preserve"> indicará a la presidencia el número de delegados, para que la presidencia dé por terminada la jornada.</w:t>
      </w:r>
    </w:p>
    <w:p w14:paraId="67B5241E" w14:textId="77777777" w:rsidR="0050488A" w:rsidRPr="00A60042" w:rsidRDefault="0050488A" w:rsidP="006D7C2E">
      <w:pPr>
        <w:pStyle w:val="Default"/>
        <w:jc w:val="both"/>
        <w:rPr>
          <w:rFonts w:ascii="Arial" w:hAnsi="Arial" w:cs="Arial"/>
          <w:iCs/>
          <w:sz w:val="22"/>
          <w:szCs w:val="22"/>
        </w:rPr>
      </w:pPr>
    </w:p>
    <w:p w14:paraId="7FE86C0E" w14:textId="6AAAB5D6" w:rsidR="004E0DA3" w:rsidRPr="00A60042" w:rsidRDefault="008B6849" w:rsidP="006D7C2E">
      <w:pPr>
        <w:pStyle w:val="Default"/>
        <w:numPr>
          <w:ilvl w:val="0"/>
          <w:numId w:val="18"/>
        </w:numPr>
        <w:jc w:val="both"/>
        <w:rPr>
          <w:rFonts w:ascii="Arial" w:hAnsi="Arial" w:cs="Arial"/>
          <w:color w:val="auto"/>
          <w:sz w:val="22"/>
          <w:szCs w:val="22"/>
        </w:rPr>
      </w:pPr>
      <w:r w:rsidRPr="00A60042">
        <w:rPr>
          <w:rFonts w:ascii="Arial" w:hAnsi="Arial" w:cs="Arial"/>
          <w:b/>
          <w:bCs/>
          <w:color w:val="auto"/>
          <w:sz w:val="22"/>
          <w:szCs w:val="22"/>
        </w:rPr>
        <w:t>NORMAS SUPLETORIAS</w:t>
      </w:r>
      <w:r w:rsidR="004E0DA3" w:rsidRPr="00A60042">
        <w:rPr>
          <w:rFonts w:ascii="Arial" w:hAnsi="Arial" w:cs="Arial"/>
          <w:b/>
          <w:bCs/>
          <w:color w:val="auto"/>
          <w:sz w:val="22"/>
          <w:szCs w:val="22"/>
        </w:rPr>
        <w:t xml:space="preserve">: </w:t>
      </w:r>
      <w:r w:rsidR="004E0DA3" w:rsidRPr="00A60042">
        <w:rPr>
          <w:rFonts w:ascii="Arial" w:hAnsi="Arial" w:cs="Arial"/>
          <w:color w:val="auto"/>
          <w:sz w:val="22"/>
          <w:szCs w:val="22"/>
        </w:rPr>
        <w:t xml:space="preserve">Los casos excepcionales no contemplados en el presente reglamento, deberán ser resueltos por el Consejo de Administración, teniendo en cuenta el Estatuto, los Principios Cooperativos y las Disposiciones Legales vigentes. </w:t>
      </w:r>
    </w:p>
    <w:p w14:paraId="1607F418" w14:textId="569FFADC" w:rsidR="00E1749F" w:rsidRPr="00A60042" w:rsidRDefault="00E1749F" w:rsidP="006D7C2E">
      <w:pPr>
        <w:pStyle w:val="Default"/>
        <w:jc w:val="both"/>
        <w:rPr>
          <w:rFonts w:ascii="Arial" w:hAnsi="Arial" w:cs="Arial"/>
          <w:color w:val="auto"/>
          <w:sz w:val="22"/>
          <w:szCs w:val="22"/>
        </w:rPr>
      </w:pPr>
    </w:p>
    <w:p w14:paraId="1286428F" w14:textId="63C2AB32" w:rsidR="004E0DA3" w:rsidRPr="00A60042" w:rsidRDefault="008B6849" w:rsidP="006D7C2E">
      <w:pPr>
        <w:pStyle w:val="Default"/>
        <w:numPr>
          <w:ilvl w:val="0"/>
          <w:numId w:val="18"/>
        </w:numPr>
        <w:jc w:val="both"/>
        <w:rPr>
          <w:rFonts w:ascii="Arial" w:hAnsi="Arial" w:cs="Arial"/>
          <w:color w:val="auto"/>
          <w:sz w:val="22"/>
          <w:szCs w:val="22"/>
        </w:rPr>
      </w:pPr>
      <w:r w:rsidRPr="00A60042">
        <w:rPr>
          <w:rFonts w:ascii="Arial" w:hAnsi="Arial" w:cs="Arial"/>
          <w:b/>
          <w:bCs/>
          <w:color w:val="auto"/>
          <w:sz w:val="22"/>
          <w:szCs w:val="22"/>
        </w:rPr>
        <w:t>REFORMAS</w:t>
      </w:r>
      <w:r w:rsidR="004E0DA3" w:rsidRPr="00A60042">
        <w:rPr>
          <w:rFonts w:ascii="Arial" w:hAnsi="Arial" w:cs="Arial"/>
          <w:b/>
          <w:bCs/>
          <w:color w:val="auto"/>
          <w:sz w:val="22"/>
          <w:szCs w:val="22"/>
        </w:rPr>
        <w:t xml:space="preserve">: </w:t>
      </w:r>
      <w:r w:rsidR="004E0DA3" w:rsidRPr="00A60042">
        <w:rPr>
          <w:rFonts w:ascii="Arial" w:hAnsi="Arial" w:cs="Arial"/>
          <w:color w:val="auto"/>
          <w:sz w:val="22"/>
          <w:szCs w:val="22"/>
        </w:rPr>
        <w:t xml:space="preserve">Cualquier modificación a las normas contempladas en este reglamento deberá ser aprobada por el Consejo de Administración. </w:t>
      </w:r>
    </w:p>
    <w:p w14:paraId="5FF81101" w14:textId="77777777" w:rsidR="0050488A" w:rsidRPr="00A60042" w:rsidRDefault="0050488A" w:rsidP="006D7C2E">
      <w:pPr>
        <w:pStyle w:val="Default"/>
        <w:jc w:val="both"/>
        <w:rPr>
          <w:rFonts w:ascii="Arial" w:hAnsi="Arial" w:cs="Arial"/>
          <w:color w:val="auto"/>
          <w:sz w:val="22"/>
          <w:szCs w:val="22"/>
        </w:rPr>
      </w:pPr>
    </w:p>
    <w:p w14:paraId="43B429F6" w14:textId="70366297" w:rsidR="004E0DA3" w:rsidRPr="00A60042" w:rsidRDefault="008B6849" w:rsidP="006D7C2E">
      <w:pPr>
        <w:pStyle w:val="Default"/>
        <w:numPr>
          <w:ilvl w:val="0"/>
          <w:numId w:val="18"/>
        </w:numPr>
        <w:jc w:val="both"/>
        <w:rPr>
          <w:rFonts w:ascii="Arial" w:hAnsi="Arial" w:cs="Arial"/>
          <w:color w:val="auto"/>
          <w:sz w:val="22"/>
          <w:szCs w:val="22"/>
        </w:rPr>
      </w:pPr>
      <w:r w:rsidRPr="00A60042">
        <w:rPr>
          <w:rFonts w:ascii="Arial" w:hAnsi="Arial" w:cs="Arial"/>
          <w:b/>
          <w:bCs/>
          <w:color w:val="auto"/>
          <w:sz w:val="22"/>
          <w:szCs w:val="22"/>
        </w:rPr>
        <w:t>VIGENCIA</w:t>
      </w:r>
      <w:r w:rsidR="004E0DA3" w:rsidRPr="00A60042">
        <w:rPr>
          <w:rFonts w:ascii="Arial" w:hAnsi="Arial" w:cs="Arial"/>
          <w:b/>
          <w:bCs/>
          <w:color w:val="auto"/>
          <w:sz w:val="22"/>
          <w:szCs w:val="22"/>
        </w:rPr>
        <w:t xml:space="preserve">: </w:t>
      </w:r>
      <w:r w:rsidR="004E0DA3" w:rsidRPr="00A60042">
        <w:rPr>
          <w:rFonts w:ascii="Arial" w:hAnsi="Arial" w:cs="Arial"/>
          <w:color w:val="auto"/>
          <w:sz w:val="22"/>
          <w:szCs w:val="22"/>
        </w:rPr>
        <w:t xml:space="preserve">El presente reglamento entrará en vigor a partir de su aprobación por parte del Consejo de Administración y publicación respectiva; deroga todas las disposiciones anteriores y todas aquellas normas que le sean contrarias. </w:t>
      </w:r>
    </w:p>
    <w:p w14:paraId="71BA9D2D" w14:textId="77777777" w:rsidR="004E0DA3" w:rsidRPr="00A60042" w:rsidRDefault="004E0DA3" w:rsidP="006D7C2E">
      <w:pPr>
        <w:pStyle w:val="Default"/>
        <w:jc w:val="both"/>
        <w:rPr>
          <w:rFonts w:ascii="Arial" w:hAnsi="Arial" w:cs="Arial"/>
          <w:color w:val="auto"/>
          <w:sz w:val="22"/>
          <w:szCs w:val="22"/>
        </w:rPr>
      </w:pPr>
    </w:p>
    <w:p w14:paraId="1F2CCD3F" w14:textId="77777777" w:rsidR="004E0DA3" w:rsidRPr="00A60042" w:rsidRDefault="004E0DA3" w:rsidP="006D7C2E">
      <w:pPr>
        <w:pStyle w:val="Default"/>
        <w:jc w:val="both"/>
        <w:rPr>
          <w:rFonts w:ascii="Arial" w:hAnsi="Arial" w:cs="Arial"/>
          <w:color w:val="auto"/>
          <w:sz w:val="22"/>
          <w:szCs w:val="22"/>
        </w:rPr>
      </w:pPr>
      <w:r w:rsidRPr="00A60042">
        <w:rPr>
          <w:rFonts w:ascii="Arial" w:hAnsi="Arial" w:cs="Arial"/>
          <w:bCs/>
          <w:color w:val="auto"/>
          <w:sz w:val="22"/>
          <w:szCs w:val="22"/>
        </w:rPr>
        <w:t>Comuníquese y Cúmplase,</w:t>
      </w:r>
    </w:p>
    <w:p w14:paraId="14CAB425" w14:textId="77777777" w:rsidR="004E0DA3" w:rsidRPr="00A60042" w:rsidRDefault="004E0DA3" w:rsidP="006D7C2E">
      <w:pPr>
        <w:pStyle w:val="Default"/>
        <w:jc w:val="both"/>
        <w:rPr>
          <w:rFonts w:ascii="Arial" w:hAnsi="Arial" w:cs="Arial"/>
          <w:color w:val="auto"/>
          <w:sz w:val="22"/>
          <w:szCs w:val="22"/>
        </w:rPr>
      </w:pPr>
    </w:p>
    <w:p w14:paraId="3F6DA324" w14:textId="7D4B2120" w:rsidR="004E0DA3" w:rsidRPr="00A60042" w:rsidRDefault="004E0DA3" w:rsidP="006D7C2E">
      <w:pPr>
        <w:pStyle w:val="Default"/>
        <w:jc w:val="both"/>
        <w:rPr>
          <w:rFonts w:ascii="Arial" w:hAnsi="Arial" w:cs="Arial"/>
          <w:color w:val="auto"/>
          <w:sz w:val="22"/>
          <w:szCs w:val="22"/>
        </w:rPr>
      </w:pPr>
    </w:p>
    <w:p w14:paraId="4642D185" w14:textId="27F56725" w:rsidR="00E1749F" w:rsidRDefault="00E1749F" w:rsidP="006D7C2E">
      <w:pPr>
        <w:pStyle w:val="Default"/>
        <w:jc w:val="both"/>
        <w:rPr>
          <w:rFonts w:ascii="Arial" w:hAnsi="Arial" w:cs="Arial"/>
          <w:color w:val="auto"/>
          <w:sz w:val="22"/>
          <w:szCs w:val="22"/>
        </w:rPr>
      </w:pPr>
    </w:p>
    <w:p w14:paraId="0C82B383" w14:textId="77777777" w:rsidR="00AE190C" w:rsidRPr="00A60042" w:rsidRDefault="00AE190C" w:rsidP="006D7C2E">
      <w:pPr>
        <w:pStyle w:val="Default"/>
        <w:jc w:val="both"/>
        <w:rPr>
          <w:rFonts w:ascii="Arial" w:hAnsi="Arial" w:cs="Arial"/>
          <w:color w:val="auto"/>
          <w:sz w:val="22"/>
          <w:szCs w:val="22"/>
        </w:rPr>
      </w:pPr>
    </w:p>
    <w:p w14:paraId="482A7145" w14:textId="77777777" w:rsidR="00E1749F" w:rsidRPr="00A60042" w:rsidRDefault="00E1749F" w:rsidP="006D7C2E">
      <w:pPr>
        <w:pStyle w:val="Default"/>
        <w:jc w:val="both"/>
        <w:rPr>
          <w:rFonts w:ascii="Arial" w:hAnsi="Arial" w:cs="Arial"/>
          <w:color w:val="auto"/>
          <w:sz w:val="22"/>
          <w:szCs w:val="22"/>
        </w:rPr>
      </w:pPr>
    </w:p>
    <w:p w14:paraId="0A3C5B69" w14:textId="1DD1BF91" w:rsidR="008B6849" w:rsidRPr="00AE190C" w:rsidRDefault="008B6849" w:rsidP="008B6849">
      <w:pPr>
        <w:pStyle w:val="Default"/>
        <w:jc w:val="both"/>
        <w:rPr>
          <w:rFonts w:ascii="Arial" w:hAnsi="Arial" w:cs="Arial"/>
          <w:b/>
          <w:bCs/>
          <w:color w:val="auto"/>
          <w:sz w:val="22"/>
          <w:szCs w:val="22"/>
          <w:lang w:val="en-US"/>
        </w:rPr>
      </w:pPr>
      <w:r w:rsidRPr="00AE190C">
        <w:rPr>
          <w:rFonts w:ascii="Arial" w:hAnsi="Arial" w:cs="Arial"/>
          <w:b/>
          <w:bCs/>
          <w:color w:val="auto"/>
          <w:sz w:val="22"/>
          <w:szCs w:val="22"/>
          <w:lang w:val="en-US"/>
        </w:rPr>
        <w:t>JOSE IVAN CELIS TOVAR</w:t>
      </w:r>
      <w:r w:rsidRPr="00AE190C">
        <w:rPr>
          <w:rFonts w:ascii="Arial" w:hAnsi="Arial" w:cs="Arial"/>
          <w:b/>
          <w:bCs/>
          <w:color w:val="auto"/>
          <w:sz w:val="22"/>
          <w:szCs w:val="22"/>
          <w:lang w:val="en-US"/>
        </w:rPr>
        <w:tab/>
      </w:r>
      <w:r w:rsidRPr="00AE190C">
        <w:rPr>
          <w:rFonts w:ascii="Arial" w:hAnsi="Arial" w:cs="Arial"/>
          <w:b/>
          <w:bCs/>
          <w:color w:val="auto"/>
          <w:sz w:val="22"/>
          <w:szCs w:val="22"/>
          <w:lang w:val="en-US"/>
        </w:rPr>
        <w:tab/>
      </w:r>
      <w:r w:rsidRPr="00AE190C">
        <w:rPr>
          <w:rFonts w:ascii="Arial" w:hAnsi="Arial" w:cs="Arial"/>
          <w:b/>
          <w:bCs/>
          <w:color w:val="auto"/>
          <w:sz w:val="22"/>
          <w:szCs w:val="22"/>
          <w:lang w:val="en-US"/>
        </w:rPr>
        <w:tab/>
      </w:r>
      <w:r w:rsidR="002F3BA2" w:rsidRPr="00AE190C">
        <w:rPr>
          <w:rFonts w:ascii="Arial" w:hAnsi="Arial" w:cs="Arial"/>
          <w:b/>
          <w:bCs/>
          <w:color w:val="auto"/>
          <w:sz w:val="22"/>
          <w:szCs w:val="22"/>
          <w:lang w:val="en-US"/>
        </w:rPr>
        <w:tab/>
      </w:r>
      <w:r w:rsidRPr="00AE190C">
        <w:rPr>
          <w:rFonts w:ascii="Arial" w:hAnsi="Arial" w:cs="Arial"/>
          <w:b/>
          <w:bCs/>
          <w:color w:val="auto"/>
          <w:sz w:val="22"/>
          <w:szCs w:val="22"/>
          <w:lang w:val="en-US"/>
        </w:rPr>
        <w:t>A</w:t>
      </w:r>
      <w:r w:rsidR="00AE190C" w:rsidRPr="00AE190C">
        <w:rPr>
          <w:rFonts w:ascii="Arial" w:hAnsi="Arial" w:cs="Arial"/>
          <w:b/>
          <w:bCs/>
          <w:color w:val="auto"/>
          <w:sz w:val="22"/>
          <w:szCs w:val="22"/>
          <w:lang w:val="en-US"/>
        </w:rPr>
        <w:t>GUSTIN CHARRY CHARRY</w:t>
      </w:r>
    </w:p>
    <w:p w14:paraId="488B89DC" w14:textId="0BF6361F" w:rsidR="008B6849" w:rsidRPr="00AE190C" w:rsidRDefault="008B6849" w:rsidP="008B6849">
      <w:pPr>
        <w:pStyle w:val="Default"/>
        <w:jc w:val="both"/>
        <w:rPr>
          <w:rFonts w:ascii="Arial" w:hAnsi="Arial" w:cs="Arial"/>
          <w:color w:val="auto"/>
          <w:sz w:val="22"/>
          <w:szCs w:val="22"/>
          <w:lang w:val="es-CO"/>
        </w:rPr>
      </w:pPr>
      <w:r w:rsidRPr="009B037F">
        <w:rPr>
          <w:rFonts w:ascii="Arial" w:hAnsi="Arial" w:cs="Arial"/>
          <w:bCs/>
          <w:color w:val="auto"/>
          <w:sz w:val="22"/>
          <w:szCs w:val="22"/>
          <w:lang w:val="es-CO"/>
        </w:rPr>
        <w:t>Presidente Consejo Administración</w:t>
      </w:r>
      <w:r w:rsidRPr="009B037F">
        <w:rPr>
          <w:rFonts w:ascii="Arial" w:hAnsi="Arial" w:cs="Arial"/>
          <w:bCs/>
          <w:color w:val="auto"/>
          <w:sz w:val="22"/>
          <w:szCs w:val="22"/>
          <w:lang w:val="es-CO"/>
        </w:rPr>
        <w:tab/>
      </w:r>
      <w:r w:rsidRPr="009B037F">
        <w:rPr>
          <w:rFonts w:ascii="Arial" w:hAnsi="Arial" w:cs="Arial"/>
          <w:bCs/>
          <w:color w:val="auto"/>
          <w:sz w:val="22"/>
          <w:szCs w:val="22"/>
          <w:lang w:val="es-CO"/>
        </w:rPr>
        <w:tab/>
      </w:r>
      <w:r w:rsidR="002F3BA2">
        <w:rPr>
          <w:rFonts w:ascii="Arial" w:hAnsi="Arial" w:cs="Arial"/>
          <w:bCs/>
          <w:color w:val="auto"/>
          <w:sz w:val="22"/>
          <w:szCs w:val="22"/>
          <w:lang w:val="es-CO"/>
        </w:rPr>
        <w:tab/>
      </w:r>
      <w:r w:rsidRPr="009B037F">
        <w:rPr>
          <w:rFonts w:ascii="Arial" w:hAnsi="Arial" w:cs="Arial"/>
          <w:bCs/>
          <w:color w:val="auto"/>
          <w:sz w:val="22"/>
          <w:szCs w:val="22"/>
          <w:lang w:val="es-CO"/>
        </w:rPr>
        <w:t>Secretari</w:t>
      </w:r>
      <w:r w:rsidR="00F9140B">
        <w:rPr>
          <w:rFonts w:ascii="Arial" w:hAnsi="Arial" w:cs="Arial"/>
          <w:bCs/>
          <w:color w:val="auto"/>
          <w:sz w:val="22"/>
          <w:szCs w:val="22"/>
          <w:lang w:val="es-CO"/>
        </w:rPr>
        <w:t>o</w:t>
      </w:r>
      <w:bookmarkStart w:id="0" w:name="_GoBack"/>
      <w:bookmarkEnd w:id="0"/>
      <w:r w:rsidRPr="009B037F">
        <w:rPr>
          <w:rFonts w:ascii="Arial" w:hAnsi="Arial" w:cs="Arial"/>
          <w:bCs/>
          <w:color w:val="auto"/>
          <w:sz w:val="22"/>
          <w:szCs w:val="22"/>
          <w:lang w:val="es-CO"/>
        </w:rPr>
        <w:t xml:space="preserve"> </w:t>
      </w:r>
      <w:r w:rsidR="00AE190C" w:rsidRPr="00AE190C">
        <w:rPr>
          <w:rFonts w:ascii="Arial" w:hAnsi="Arial" w:cs="Arial"/>
          <w:bCs/>
          <w:color w:val="auto"/>
          <w:sz w:val="22"/>
          <w:szCs w:val="22"/>
          <w:lang w:val="es-CO"/>
        </w:rPr>
        <w:t xml:space="preserve">Ad hoc </w:t>
      </w:r>
    </w:p>
    <w:p w14:paraId="2C349809" w14:textId="77777777" w:rsidR="008B6849" w:rsidRPr="00CC186B" w:rsidRDefault="008B6849" w:rsidP="008B6849">
      <w:pPr>
        <w:pStyle w:val="Default"/>
        <w:jc w:val="both"/>
        <w:rPr>
          <w:rFonts w:ascii="Arial" w:hAnsi="Arial" w:cs="Arial"/>
          <w:color w:val="auto"/>
          <w:sz w:val="22"/>
          <w:szCs w:val="22"/>
        </w:rPr>
      </w:pPr>
    </w:p>
    <w:p w14:paraId="2E34BB6F" w14:textId="0D1997EF" w:rsidR="001F08F7" w:rsidRPr="00A60042" w:rsidRDefault="00156ADF" w:rsidP="008B6849">
      <w:pPr>
        <w:jc w:val="both"/>
        <w:rPr>
          <w:rFonts w:ascii="Arial" w:eastAsia="Arial" w:hAnsi="Arial" w:cs="Arial"/>
          <w:color w:val="FF0000"/>
          <w:sz w:val="22"/>
          <w:szCs w:val="22"/>
        </w:rPr>
      </w:pPr>
      <w:r>
        <w:rPr>
          <w:rFonts w:ascii="Arial" w:eastAsia="Arial" w:hAnsi="Arial" w:cs="Arial"/>
          <w:sz w:val="22"/>
          <w:szCs w:val="22"/>
        </w:rPr>
        <w:t>La</w:t>
      </w:r>
      <w:r w:rsidR="008B6849" w:rsidRPr="00CC186B">
        <w:rPr>
          <w:rFonts w:ascii="Arial" w:eastAsia="Arial" w:hAnsi="Arial" w:cs="Arial"/>
          <w:sz w:val="22"/>
          <w:szCs w:val="22"/>
        </w:rPr>
        <w:t xml:space="preserve"> presente </w:t>
      </w:r>
      <w:r>
        <w:rPr>
          <w:rFonts w:ascii="Arial" w:eastAsia="Arial" w:hAnsi="Arial" w:cs="Arial"/>
          <w:sz w:val="22"/>
          <w:szCs w:val="22"/>
        </w:rPr>
        <w:t>propuesta</w:t>
      </w:r>
      <w:r w:rsidR="008B6849" w:rsidRPr="00CC186B">
        <w:rPr>
          <w:rFonts w:ascii="Arial" w:eastAsia="Arial" w:hAnsi="Arial" w:cs="Arial"/>
          <w:sz w:val="22"/>
          <w:szCs w:val="22"/>
        </w:rPr>
        <w:t xml:space="preserve"> fue socializad</w:t>
      </w:r>
      <w:r>
        <w:rPr>
          <w:rFonts w:ascii="Arial" w:eastAsia="Arial" w:hAnsi="Arial" w:cs="Arial"/>
          <w:sz w:val="22"/>
          <w:szCs w:val="22"/>
        </w:rPr>
        <w:t>a</w:t>
      </w:r>
      <w:r w:rsidR="008B6849" w:rsidRPr="00CC186B">
        <w:rPr>
          <w:rFonts w:ascii="Arial" w:eastAsia="Arial" w:hAnsi="Arial" w:cs="Arial"/>
          <w:sz w:val="22"/>
          <w:szCs w:val="22"/>
        </w:rPr>
        <w:t xml:space="preserve"> por el Consejo de Administración, en uso de sus facultades legales, estatutarias y reglamentarias, en reunión del día</w:t>
      </w:r>
      <w:r w:rsidR="008B6849" w:rsidRPr="00AE190C">
        <w:rPr>
          <w:rFonts w:ascii="Arial" w:eastAsia="Arial" w:hAnsi="Arial" w:cs="Arial"/>
          <w:sz w:val="22"/>
          <w:szCs w:val="22"/>
        </w:rPr>
        <w:t xml:space="preserve"> 19 de enero de 2024, y según consta en el acta número 01 de 2024.</w:t>
      </w:r>
    </w:p>
    <w:sectPr w:rsidR="001F08F7" w:rsidRPr="00A60042" w:rsidSect="00A9129E">
      <w:headerReference w:type="default" r:id="rId8"/>
      <w:footerReference w:type="even" r:id="rId9"/>
      <w:footerReference w:type="default" r:id="rId10"/>
      <w:pgSz w:w="12242" w:h="15842" w:code="1"/>
      <w:pgMar w:top="1440" w:right="1440" w:bottom="851"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166070" w14:textId="77777777" w:rsidR="00811FDB" w:rsidRDefault="00811FDB">
      <w:r>
        <w:separator/>
      </w:r>
    </w:p>
  </w:endnote>
  <w:endnote w:type="continuationSeparator" w:id="0">
    <w:p w14:paraId="436888FC" w14:textId="77777777" w:rsidR="00811FDB" w:rsidRDefault="00811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BA50FE" w14:textId="77777777" w:rsidR="00A9129E" w:rsidRPr="00A9129E" w:rsidRDefault="00A9129E" w:rsidP="00A9129E">
    <w:pPr>
      <w:pStyle w:val="Piedepgina"/>
      <w:jc w:val="center"/>
      <w:rPr>
        <w:sz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7E059" w14:textId="3137E947" w:rsidR="00B46F4F" w:rsidRPr="00A9129E" w:rsidRDefault="004E0DA3" w:rsidP="00A9129E">
    <w:pPr>
      <w:pStyle w:val="Piedepgina1"/>
      <w:jc w:val="center"/>
      <w:rPr>
        <w:rFonts w:ascii="Arial" w:hAnsi="Arial" w:cs="Arial"/>
        <w:color w:val="808080"/>
        <w:sz w:val="24"/>
      </w:rPr>
    </w:pPr>
    <w:bookmarkStart w:id="3" w:name="_Hlk54964190"/>
    <w:r w:rsidRPr="00A9129E">
      <w:rPr>
        <w:rFonts w:ascii="Arial" w:hAnsi="Arial" w:cs="Arial"/>
        <w:bCs/>
        <w:color w:val="808080"/>
        <w:sz w:val="18"/>
        <w:szCs w:val="16"/>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3"/>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D0AD7D" w14:textId="77777777" w:rsidR="00811FDB" w:rsidRDefault="00811FDB">
      <w:r>
        <w:separator/>
      </w:r>
    </w:p>
  </w:footnote>
  <w:footnote w:type="continuationSeparator" w:id="0">
    <w:p w14:paraId="3EFEF642" w14:textId="77777777" w:rsidR="00811FDB" w:rsidRDefault="00811F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144"/>
      <w:gridCol w:w="836"/>
      <w:gridCol w:w="1048"/>
      <w:gridCol w:w="877"/>
      <w:gridCol w:w="317"/>
      <w:gridCol w:w="917"/>
      <w:gridCol w:w="1117"/>
      <w:gridCol w:w="797"/>
      <w:gridCol w:w="1525"/>
    </w:tblGrid>
    <w:tr w:rsidR="00BA35D8" w:rsidRPr="00A9129E" w14:paraId="506FA839" w14:textId="77777777" w:rsidTr="00A9129E">
      <w:trPr>
        <w:trHeight w:val="96"/>
      </w:trPr>
      <w:tc>
        <w:tcPr>
          <w:tcW w:w="1155" w:type="pct"/>
          <w:vMerge w:val="restart"/>
          <w:noWrap/>
          <w:vAlign w:val="center"/>
          <w:hideMark/>
        </w:tcPr>
        <w:p w14:paraId="2F3A3BA8" w14:textId="7D885F3B" w:rsidR="00BA35D8" w:rsidRPr="00A9129E" w:rsidRDefault="00BA35D8" w:rsidP="00A9129E">
          <w:pPr>
            <w:pStyle w:val="Encabezado"/>
            <w:rPr>
              <w:rFonts w:ascii="Arial" w:eastAsia="Calibri" w:hAnsi="Arial" w:cs="Arial"/>
              <w:sz w:val="18"/>
              <w:szCs w:val="16"/>
              <w:lang w:eastAsia="en-US"/>
            </w:rPr>
          </w:pPr>
          <w:bookmarkStart w:id="1" w:name="_Hlk9596007"/>
          <w:bookmarkStart w:id="2" w:name="_Hlk54964086"/>
          <w:r w:rsidRPr="00A9129E">
            <w:rPr>
              <w:rFonts w:ascii="Arial" w:hAnsi="Arial" w:cs="Arial"/>
              <w:noProof/>
              <w:sz w:val="18"/>
              <w:szCs w:val="16"/>
              <w:lang w:val="en-US" w:eastAsia="en-US"/>
            </w:rPr>
            <w:drawing>
              <wp:anchor distT="0" distB="0" distL="114300" distR="114300" simplePos="0" relativeHeight="251659776" behindDoc="0" locked="0" layoutInCell="1" allowOverlap="1" wp14:anchorId="33FDD223" wp14:editId="2D1FAF4D">
                <wp:simplePos x="0" y="0"/>
                <wp:positionH relativeFrom="column">
                  <wp:posOffset>4445</wp:posOffset>
                </wp:positionH>
                <wp:positionV relativeFrom="paragraph">
                  <wp:posOffset>16510</wp:posOffset>
                </wp:positionV>
                <wp:extent cx="1200150" cy="352425"/>
                <wp:effectExtent l="0" t="0" r="0" b="952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3524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01" w:type="pct"/>
          <w:gridSpan w:val="2"/>
          <w:noWrap/>
          <w:vAlign w:val="center"/>
          <w:hideMark/>
        </w:tcPr>
        <w:p w14:paraId="680F695B" w14:textId="77777777" w:rsidR="00BA35D8" w:rsidRPr="00A9129E" w:rsidRDefault="00BA35D8" w:rsidP="00A9129E">
          <w:pPr>
            <w:pStyle w:val="Encabezado"/>
            <w:rPr>
              <w:rFonts w:ascii="Arial" w:eastAsia="Calibri" w:hAnsi="Arial" w:cs="Arial"/>
              <w:b/>
              <w:bCs/>
              <w:sz w:val="18"/>
              <w:szCs w:val="16"/>
              <w:lang w:eastAsia="en-US"/>
            </w:rPr>
          </w:pPr>
          <w:r w:rsidRPr="00A9129E">
            <w:rPr>
              <w:rFonts w:ascii="Arial" w:eastAsia="Calibri" w:hAnsi="Arial" w:cs="Arial"/>
              <w:b/>
              <w:bCs/>
              <w:sz w:val="18"/>
              <w:szCs w:val="16"/>
              <w:lang w:eastAsia="en-US"/>
            </w:rPr>
            <w:t>PROCESO</w:t>
          </w:r>
        </w:p>
      </w:tc>
      <w:tc>
        <w:tcPr>
          <w:tcW w:w="2844" w:type="pct"/>
          <w:gridSpan w:val="6"/>
          <w:vAlign w:val="center"/>
          <w:hideMark/>
        </w:tcPr>
        <w:p w14:paraId="3249B348" w14:textId="77777777" w:rsidR="00BA35D8" w:rsidRPr="00A9129E" w:rsidRDefault="00BA35D8" w:rsidP="00A9129E">
          <w:pPr>
            <w:pStyle w:val="Encabezado"/>
            <w:rPr>
              <w:rFonts w:ascii="Arial" w:eastAsia="Calibri" w:hAnsi="Arial" w:cs="Arial"/>
              <w:b/>
              <w:bCs/>
              <w:sz w:val="18"/>
              <w:szCs w:val="16"/>
              <w:lang w:eastAsia="en-US"/>
            </w:rPr>
          </w:pPr>
          <w:r w:rsidRPr="00A9129E">
            <w:rPr>
              <w:rFonts w:ascii="Arial" w:eastAsia="Calibri" w:hAnsi="Arial" w:cs="Arial"/>
              <w:b/>
              <w:bCs/>
              <w:sz w:val="18"/>
              <w:szCs w:val="16"/>
              <w:lang w:eastAsia="en-US"/>
            </w:rPr>
            <w:t>ASAMBLEA GENERAL DE ASOCIADOS</w:t>
          </w:r>
        </w:p>
      </w:tc>
    </w:tr>
    <w:tr w:rsidR="00BA35D8" w:rsidRPr="00A9129E" w14:paraId="0B6C613B" w14:textId="77777777" w:rsidTr="00A9129E">
      <w:trPr>
        <w:trHeight w:val="20"/>
      </w:trPr>
      <w:tc>
        <w:tcPr>
          <w:tcW w:w="1155" w:type="pct"/>
          <w:vMerge/>
          <w:vAlign w:val="center"/>
          <w:hideMark/>
        </w:tcPr>
        <w:p w14:paraId="66956F17" w14:textId="77777777" w:rsidR="00BA35D8" w:rsidRPr="00A9129E" w:rsidRDefault="00BA35D8" w:rsidP="00A9129E">
          <w:pPr>
            <w:pStyle w:val="Encabezado"/>
            <w:rPr>
              <w:rFonts w:ascii="Arial" w:eastAsia="Calibri" w:hAnsi="Arial" w:cs="Arial"/>
              <w:sz w:val="18"/>
              <w:szCs w:val="16"/>
              <w:lang w:eastAsia="en-US"/>
            </w:rPr>
          </w:pPr>
        </w:p>
      </w:tc>
      <w:tc>
        <w:tcPr>
          <w:tcW w:w="1001" w:type="pct"/>
          <w:gridSpan w:val="2"/>
          <w:noWrap/>
          <w:vAlign w:val="center"/>
          <w:hideMark/>
        </w:tcPr>
        <w:p w14:paraId="0DD3C423" w14:textId="77777777" w:rsidR="00BA35D8" w:rsidRPr="00A9129E" w:rsidRDefault="00BA35D8" w:rsidP="00A9129E">
          <w:pPr>
            <w:pStyle w:val="Encabezado"/>
            <w:rPr>
              <w:rFonts w:ascii="Arial" w:eastAsia="Calibri" w:hAnsi="Arial" w:cs="Arial"/>
              <w:b/>
              <w:sz w:val="18"/>
              <w:szCs w:val="16"/>
              <w:lang w:eastAsia="en-US"/>
            </w:rPr>
          </w:pPr>
          <w:r w:rsidRPr="00A9129E">
            <w:rPr>
              <w:rFonts w:ascii="Arial" w:eastAsia="Calibri" w:hAnsi="Arial" w:cs="Arial"/>
              <w:b/>
              <w:sz w:val="18"/>
              <w:szCs w:val="16"/>
              <w:lang w:eastAsia="en-US"/>
            </w:rPr>
            <w:t>REGLAMENTO</w:t>
          </w:r>
        </w:p>
      </w:tc>
      <w:tc>
        <w:tcPr>
          <w:tcW w:w="2844" w:type="pct"/>
          <w:gridSpan w:val="6"/>
          <w:vAlign w:val="center"/>
          <w:hideMark/>
        </w:tcPr>
        <w:p w14:paraId="10183315" w14:textId="11BB1451" w:rsidR="00BA35D8" w:rsidRPr="00A9129E" w:rsidRDefault="00BA35D8" w:rsidP="00A9129E">
          <w:pPr>
            <w:pStyle w:val="Encabezado"/>
            <w:rPr>
              <w:rFonts w:ascii="Arial" w:eastAsia="Calibri" w:hAnsi="Arial" w:cs="Arial"/>
              <w:b/>
              <w:sz w:val="18"/>
              <w:szCs w:val="16"/>
              <w:lang w:eastAsia="en-US"/>
            </w:rPr>
          </w:pPr>
          <w:r w:rsidRPr="00A9129E">
            <w:rPr>
              <w:rFonts w:ascii="Arial" w:eastAsia="Calibri" w:hAnsi="Arial" w:cs="Arial"/>
              <w:b/>
              <w:sz w:val="18"/>
              <w:szCs w:val="16"/>
              <w:lang w:eastAsia="en-US"/>
            </w:rPr>
            <w:t>REGLAMENTO ASAMBLEA GENERAL ORDINARIA DE DELEGADOS</w:t>
          </w:r>
        </w:p>
      </w:tc>
    </w:tr>
    <w:tr w:rsidR="00BA35D8" w:rsidRPr="00A9129E" w14:paraId="6DBB92C7" w14:textId="77777777" w:rsidTr="00A9129E">
      <w:trPr>
        <w:trHeight w:val="20"/>
      </w:trPr>
      <w:tc>
        <w:tcPr>
          <w:tcW w:w="1155" w:type="pct"/>
          <w:vMerge/>
          <w:vAlign w:val="center"/>
          <w:hideMark/>
        </w:tcPr>
        <w:p w14:paraId="57DADB8A" w14:textId="77777777" w:rsidR="00BA35D8" w:rsidRPr="00A9129E" w:rsidRDefault="00BA35D8" w:rsidP="00A9129E">
          <w:pPr>
            <w:pStyle w:val="Encabezado"/>
            <w:rPr>
              <w:rFonts w:ascii="Arial" w:eastAsia="Calibri" w:hAnsi="Arial" w:cs="Arial"/>
              <w:sz w:val="18"/>
              <w:szCs w:val="16"/>
              <w:lang w:eastAsia="en-US"/>
            </w:rPr>
          </w:pPr>
        </w:p>
      </w:tc>
      <w:tc>
        <w:tcPr>
          <w:tcW w:w="418" w:type="pct"/>
          <w:noWrap/>
          <w:vAlign w:val="center"/>
          <w:hideMark/>
        </w:tcPr>
        <w:p w14:paraId="02252570" w14:textId="77777777" w:rsidR="00BA35D8" w:rsidRPr="00A9129E" w:rsidRDefault="00BA35D8" w:rsidP="00A9129E">
          <w:pPr>
            <w:pStyle w:val="Encabezado"/>
            <w:rPr>
              <w:rFonts w:ascii="Arial" w:eastAsia="Calibri" w:hAnsi="Arial" w:cs="Arial"/>
              <w:b/>
              <w:sz w:val="18"/>
              <w:szCs w:val="16"/>
              <w:lang w:eastAsia="en-US"/>
            </w:rPr>
          </w:pPr>
          <w:r w:rsidRPr="00A9129E">
            <w:rPr>
              <w:rFonts w:ascii="Arial" w:eastAsia="Calibri" w:hAnsi="Arial" w:cs="Arial"/>
              <w:b/>
              <w:sz w:val="18"/>
              <w:szCs w:val="16"/>
              <w:lang w:eastAsia="en-US"/>
            </w:rPr>
            <w:t>Código</w:t>
          </w:r>
        </w:p>
      </w:tc>
      <w:tc>
        <w:tcPr>
          <w:tcW w:w="583" w:type="pct"/>
          <w:noWrap/>
          <w:vAlign w:val="center"/>
          <w:hideMark/>
        </w:tcPr>
        <w:p w14:paraId="6619E72B" w14:textId="492F49C5" w:rsidR="00BA35D8" w:rsidRPr="00A9129E" w:rsidRDefault="00BA35D8" w:rsidP="008A744C">
          <w:pPr>
            <w:pStyle w:val="Encabezado"/>
            <w:rPr>
              <w:rFonts w:ascii="Arial" w:eastAsia="Calibri" w:hAnsi="Arial" w:cs="Arial"/>
              <w:b/>
              <w:sz w:val="18"/>
              <w:szCs w:val="16"/>
              <w:lang w:eastAsia="en-US"/>
            </w:rPr>
          </w:pPr>
          <w:r w:rsidRPr="00A9129E">
            <w:rPr>
              <w:rFonts w:ascii="Arial" w:eastAsia="Calibri" w:hAnsi="Arial" w:cs="Arial"/>
              <w:b/>
              <w:sz w:val="18"/>
              <w:szCs w:val="16"/>
              <w:lang w:eastAsia="en-US"/>
            </w:rPr>
            <w:t>AG-R</w:t>
          </w:r>
          <w:r w:rsidR="008A744C">
            <w:rPr>
              <w:rFonts w:ascii="Arial" w:eastAsia="Calibri" w:hAnsi="Arial" w:cs="Arial"/>
              <w:b/>
              <w:sz w:val="18"/>
              <w:szCs w:val="16"/>
              <w:lang w:eastAsia="en-US"/>
            </w:rPr>
            <w:t>G-2</w:t>
          </w:r>
        </w:p>
      </w:tc>
      <w:tc>
        <w:tcPr>
          <w:tcW w:w="437" w:type="pct"/>
          <w:noWrap/>
          <w:vAlign w:val="center"/>
          <w:hideMark/>
        </w:tcPr>
        <w:p w14:paraId="0AC64048" w14:textId="77777777" w:rsidR="00BA35D8" w:rsidRPr="00A9129E" w:rsidRDefault="00BA35D8" w:rsidP="00A9129E">
          <w:pPr>
            <w:pStyle w:val="Encabezado"/>
            <w:rPr>
              <w:rFonts w:ascii="Arial" w:eastAsia="Calibri" w:hAnsi="Arial" w:cs="Arial"/>
              <w:b/>
              <w:sz w:val="18"/>
              <w:szCs w:val="16"/>
              <w:lang w:eastAsia="en-US"/>
            </w:rPr>
          </w:pPr>
          <w:r w:rsidRPr="00A9129E">
            <w:rPr>
              <w:rFonts w:ascii="Arial" w:eastAsia="Calibri" w:hAnsi="Arial" w:cs="Arial"/>
              <w:b/>
              <w:sz w:val="18"/>
              <w:szCs w:val="16"/>
              <w:lang w:eastAsia="en-US"/>
            </w:rPr>
            <w:t>Versión</w:t>
          </w:r>
        </w:p>
      </w:tc>
      <w:tc>
        <w:tcPr>
          <w:tcW w:w="165" w:type="pct"/>
          <w:noWrap/>
          <w:vAlign w:val="center"/>
          <w:hideMark/>
        </w:tcPr>
        <w:p w14:paraId="729CC499" w14:textId="5B5CC49A" w:rsidR="00BA35D8" w:rsidRPr="00A9129E" w:rsidRDefault="008A744C" w:rsidP="00A9129E">
          <w:pPr>
            <w:pStyle w:val="Encabezado"/>
            <w:rPr>
              <w:rFonts w:ascii="Arial" w:eastAsia="Calibri" w:hAnsi="Arial" w:cs="Arial"/>
              <w:b/>
              <w:sz w:val="18"/>
              <w:szCs w:val="16"/>
              <w:lang w:eastAsia="en-US"/>
            </w:rPr>
          </w:pPr>
          <w:r>
            <w:rPr>
              <w:rFonts w:ascii="Arial" w:eastAsia="Calibri" w:hAnsi="Arial" w:cs="Arial"/>
              <w:b/>
              <w:sz w:val="18"/>
              <w:szCs w:val="16"/>
              <w:lang w:eastAsia="en-US"/>
            </w:rPr>
            <w:t>3</w:t>
          </w:r>
        </w:p>
      </w:tc>
      <w:tc>
        <w:tcPr>
          <w:tcW w:w="457" w:type="pct"/>
          <w:noWrap/>
          <w:vAlign w:val="center"/>
          <w:hideMark/>
        </w:tcPr>
        <w:p w14:paraId="032F1580" w14:textId="77777777" w:rsidR="00BA35D8" w:rsidRPr="00A9129E" w:rsidRDefault="00BA35D8" w:rsidP="00A9129E">
          <w:pPr>
            <w:pStyle w:val="Encabezado"/>
            <w:rPr>
              <w:rFonts w:ascii="Arial" w:eastAsia="Calibri" w:hAnsi="Arial" w:cs="Arial"/>
              <w:b/>
              <w:sz w:val="18"/>
              <w:szCs w:val="16"/>
              <w:lang w:eastAsia="en-US"/>
            </w:rPr>
          </w:pPr>
          <w:r w:rsidRPr="00A9129E">
            <w:rPr>
              <w:rFonts w:ascii="Arial" w:eastAsia="Calibri" w:hAnsi="Arial" w:cs="Arial"/>
              <w:b/>
              <w:sz w:val="18"/>
              <w:szCs w:val="16"/>
              <w:lang w:eastAsia="en-US"/>
            </w:rPr>
            <w:t>Emisión</w:t>
          </w:r>
        </w:p>
      </w:tc>
      <w:tc>
        <w:tcPr>
          <w:tcW w:w="555" w:type="pct"/>
          <w:noWrap/>
          <w:vAlign w:val="center"/>
          <w:hideMark/>
        </w:tcPr>
        <w:p w14:paraId="405882FA" w14:textId="62332181" w:rsidR="00BA35D8" w:rsidRPr="00A9129E" w:rsidRDefault="008A744C" w:rsidP="00A9129E">
          <w:pPr>
            <w:pStyle w:val="Encabezado"/>
            <w:rPr>
              <w:rFonts w:ascii="Arial" w:eastAsia="Calibri" w:hAnsi="Arial" w:cs="Arial"/>
              <w:b/>
              <w:sz w:val="18"/>
              <w:szCs w:val="16"/>
              <w:lang w:eastAsia="en-US"/>
            </w:rPr>
          </w:pPr>
          <w:r>
            <w:rPr>
              <w:rFonts w:ascii="Arial" w:eastAsia="Calibri" w:hAnsi="Arial" w:cs="Arial"/>
              <w:b/>
              <w:sz w:val="18"/>
              <w:szCs w:val="16"/>
              <w:lang w:eastAsia="en-US"/>
            </w:rPr>
            <w:t>16/01/2024</w:t>
          </w:r>
        </w:p>
      </w:tc>
      <w:tc>
        <w:tcPr>
          <w:tcW w:w="398" w:type="pct"/>
          <w:noWrap/>
          <w:vAlign w:val="center"/>
          <w:hideMark/>
        </w:tcPr>
        <w:p w14:paraId="1EA5827F" w14:textId="77777777" w:rsidR="00BA35D8" w:rsidRPr="00A9129E" w:rsidRDefault="00BA35D8" w:rsidP="00A9129E">
          <w:pPr>
            <w:pStyle w:val="Encabezado"/>
            <w:rPr>
              <w:rFonts w:ascii="Arial" w:eastAsia="Calibri" w:hAnsi="Arial" w:cs="Arial"/>
              <w:b/>
              <w:sz w:val="18"/>
              <w:szCs w:val="16"/>
              <w:lang w:eastAsia="en-US"/>
            </w:rPr>
          </w:pPr>
          <w:r w:rsidRPr="00A9129E">
            <w:rPr>
              <w:rFonts w:ascii="Arial" w:eastAsia="Calibri" w:hAnsi="Arial" w:cs="Arial"/>
              <w:b/>
              <w:sz w:val="18"/>
              <w:szCs w:val="16"/>
              <w:lang w:eastAsia="en-US"/>
            </w:rPr>
            <w:t>pagina</w:t>
          </w:r>
        </w:p>
      </w:tc>
      <w:tc>
        <w:tcPr>
          <w:tcW w:w="833" w:type="pct"/>
          <w:noWrap/>
          <w:vAlign w:val="center"/>
          <w:hideMark/>
        </w:tcPr>
        <w:p w14:paraId="4E8C0C2A" w14:textId="161428BC" w:rsidR="00BA35D8" w:rsidRPr="00A9129E" w:rsidRDefault="00BA35D8" w:rsidP="00A9129E">
          <w:pPr>
            <w:pStyle w:val="Encabezado"/>
            <w:rPr>
              <w:rFonts w:ascii="Arial" w:eastAsia="Calibri" w:hAnsi="Arial" w:cs="Arial"/>
              <w:b/>
              <w:sz w:val="18"/>
              <w:szCs w:val="16"/>
              <w:lang w:eastAsia="en-US"/>
            </w:rPr>
          </w:pPr>
          <w:r w:rsidRPr="00A9129E">
            <w:rPr>
              <w:rFonts w:ascii="Arial" w:eastAsia="Calibri" w:hAnsi="Arial" w:cs="Arial"/>
              <w:b/>
              <w:sz w:val="18"/>
              <w:szCs w:val="16"/>
              <w:lang w:val="pt-BR" w:eastAsia="en-US"/>
            </w:rPr>
            <w:t xml:space="preserve"> </w:t>
          </w:r>
          <w:r w:rsidRPr="00A9129E">
            <w:rPr>
              <w:rFonts w:ascii="Arial" w:hAnsi="Arial" w:cs="Arial"/>
              <w:sz w:val="18"/>
              <w:szCs w:val="16"/>
            </w:rPr>
            <w:fldChar w:fldCharType="begin"/>
          </w:r>
          <w:r w:rsidRPr="00A9129E">
            <w:rPr>
              <w:rFonts w:ascii="Arial" w:eastAsia="Calibri" w:hAnsi="Arial" w:cs="Arial"/>
              <w:b/>
              <w:sz w:val="18"/>
              <w:szCs w:val="16"/>
              <w:lang w:val="pt-BR" w:eastAsia="en-US"/>
            </w:rPr>
            <w:instrText xml:space="preserve"> PAGE  \* MERGEFORMAT </w:instrText>
          </w:r>
          <w:r w:rsidRPr="00A9129E">
            <w:rPr>
              <w:rFonts w:ascii="Arial" w:hAnsi="Arial" w:cs="Arial"/>
              <w:sz w:val="18"/>
              <w:szCs w:val="16"/>
            </w:rPr>
            <w:fldChar w:fldCharType="separate"/>
          </w:r>
          <w:r w:rsidR="00F9140B" w:rsidRPr="00F9140B">
            <w:rPr>
              <w:rFonts w:ascii="Arial" w:eastAsia="Calibri" w:hAnsi="Arial" w:cs="Arial"/>
              <w:b/>
              <w:noProof/>
              <w:sz w:val="18"/>
              <w:szCs w:val="16"/>
              <w:lang w:eastAsia="en-US"/>
            </w:rPr>
            <w:t>4</w:t>
          </w:r>
          <w:r w:rsidRPr="00A9129E">
            <w:rPr>
              <w:rFonts w:ascii="Arial" w:hAnsi="Arial" w:cs="Arial"/>
              <w:sz w:val="18"/>
              <w:szCs w:val="16"/>
            </w:rPr>
            <w:fldChar w:fldCharType="end"/>
          </w:r>
          <w:r w:rsidRPr="00A9129E">
            <w:rPr>
              <w:rFonts w:ascii="Arial" w:eastAsia="Calibri" w:hAnsi="Arial" w:cs="Arial"/>
              <w:b/>
              <w:sz w:val="18"/>
              <w:szCs w:val="16"/>
              <w:lang w:eastAsia="en-US"/>
            </w:rPr>
            <w:t xml:space="preserve"> de </w:t>
          </w:r>
          <w:r w:rsidRPr="00A9129E">
            <w:rPr>
              <w:rFonts w:ascii="Arial" w:hAnsi="Arial" w:cs="Arial"/>
              <w:sz w:val="18"/>
              <w:szCs w:val="16"/>
            </w:rPr>
            <w:fldChar w:fldCharType="begin"/>
          </w:r>
          <w:r w:rsidRPr="00A9129E">
            <w:rPr>
              <w:rFonts w:ascii="Arial" w:eastAsia="Calibri" w:hAnsi="Arial" w:cs="Arial"/>
              <w:b/>
              <w:sz w:val="18"/>
              <w:szCs w:val="16"/>
              <w:lang w:eastAsia="en-US"/>
            </w:rPr>
            <w:instrText xml:space="preserve"> NUMPAGES  \* MERGEFORMAT </w:instrText>
          </w:r>
          <w:r w:rsidRPr="00A9129E">
            <w:rPr>
              <w:rFonts w:ascii="Arial" w:hAnsi="Arial" w:cs="Arial"/>
              <w:sz w:val="18"/>
              <w:szCs w:val="16"/>
            </w:rPr>
            <w:fldChar w:fldCharType="separate"/>
          </w:r>
          <w:r w:rsidR="00F9140B">
            <w:rPr>
              <w:rFonts w:ascii="Arial" w:eastAsia="Calibri" w:hAnsi="Arial" w:cs="Arial"/>
              <w:b/>
              <w:noProof/>
              <w:sz w:val="18"/>
              <w:szCs w:val="16"/>
              <w:lang w:eastAsia="en-US"/>
            </w:rPr>
            <w:t>4</w:t>
          </w:r>
          <w:r w:rsidRPr="00A9129E">
            <w:rPr>
              <w:rFonts w:ascii="Arial" w:hAnsi="Arial" w:cs="Arial"/>
              <w:sz w:val="18"/>
              <w:szCs w:val="16"/>
            </w:rPr>
            <w:fldChar w:fldCharType="end"/>
          </w:r>
        </w:p>
      </w:tc>
      <w:bookmarkEnd w:id="1"/>
      <w:bookmarkEnd w:id="2"/>
    </w:tr>
  </w:tbl>
  <w:p w14:paraId="5A81397B" w14:textId="77777777" w:rsidR="007C5644" w:rsidRPr="00A9129E" w:rsidRDefault="007C5644" w:rsidP="00A9129E">
    <w:pPr>
      <w:pStyle w:val="Encabezado"/>
      <w:tabs>
        <w:tab w:val="clear" w:pos="4252"/>
        <w:tab w:val="clear" w:pos="8504"/>
        <w:tab w:val="right" w:pos="8783"/>
      </w:tabs>
      <w:jc w:val="center"/>
      <w:rPr>
        <w:noProof/>
        <w:sz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AB4E1F"/>
    <w:multiLevelType w:val="hybridMultilevel"/>
    <w:tmpl w:val="4E6C11F0"/>
    <w:lvl w:ilvl="0" w:tplc="5AD07B9A">
      <w:start w:val="4"/>
      <w:numFmt w:val="decimal"/>
      <w:lvlText w:val="%1."/>
      <w:lvlJc w:val="left"/>
      <w:pPr>
        <w:tabs>
          <w:tab w:val="num" w:pos="757"/>
        </w:tabs>
        <w:ind w:left="757" w:hanging="397"/>
      </w:pPr>
      <w:rPr>
        <w:rFonts w:hint="default"/>
      </w:rPr>
    </w:lvl>
    <w:lvl w:ilvl="1" w:tplc="5A140620">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8E14E2C"/>
    <w:multiLevelType w:val="hybridMultilevel"/>
    <w:tmpl w:val="582CE48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8760FA"/>
    <w:multiLevelType w:val="multilevel"/>
    <w:tmpl w:val="959ACF8C"/>
    <w:lvl w:ilvl="0">
      <w:start w:val="1"/>
      <w:numFmt w:val="decimal"/>
      <w:lvlText w:val="%1. "/>
      <w:legacy w:legacy="1" w:legacySpace="0" w:legacyIndent="283"/>
      <w:lvlJc w:val="left"/>
      <w:pPr>
        <w:ind w:left="283" w:hanging="283"/>
      </w:pPr>
      <w:rPr>
        <w:rFonts w:ascii="Times New Roman" w:hAnsi="Times New Roman" w:hint="default"/>
        <w:b w:val="0"/>
        <w:i w:val="0"/>
        <w:sz w:val="22"/>
        <w:u w:val="none"/>
      </w:rPr>
    </w:lvl>
    <w:lvl w:ilvl="1">
      <w:start w:val="1"/>
      <w:numFmt w:val="decimal"/>
      <w:lvlText w:val="%2-"/>
      <w:lvlJc w:val="left"/>
      <w:pPr>
        <w:tabs>
          <w:tab w:val="num" w:pos="1320"/>
        </w:tabs>
        <w:ind w:left="1320" w:hanging="360"/>
      </w:pPr>
      <w:rPr>
        <w:rFonts w:hint="default"/>
      </w:rPr>
    </w:lvl>
    <w:lvl w:ilvl="2" w:tentative="1">
      <w:start w:val="1"/>
      <w:numFmt w:val="lowerRoman"/>
      <w:lvlText w:val="%3."/>
      <w:lvlJc w:val="right"/>
      <w:pPr>
        <w:tabs>
          <w:tab w:val="num" w:pos="2040"/>
        </w:tabs>
        <w:ind w:left="2040" w:hanging="180"/>
      </w:pPr>
    </w:lvl>
    <w:lvl w:ilvl="3" w:tentative="1">
      <w:start w:val="1"/>
      <w:numFmt w:val="decimal"/>
      <w:lvlText w:val="%4."/>
      <w:lvlJc w:val="left"/>
      <w:pPr>
        <w:tabs>
          <w:tab w:val="num" w:pos="2760"/>
        </w:tabs>
        <w:ind w:left="2760" w:hanging="360"/>
      </w:pPr>
    </w:lvl>
    <w:lvl w:ilvl="4" w:tentative="1">
      <w:start w:val="1"/>
      <w:numFmt w:val="lowerLetter"/>
      <w:lvlText w:val="%5."/>
      <w:lvlJc w:val="left"/>
      <w:pPr>
        <w:tabs>
          <w:tab w:val="num" w:pos="3480"/>
        </w:tabs>
        <w:ind w:left="3480" w:hanging="360"/>
      </w:pPr>
    </w:lvl>
    <w:lvl w:ilvl="5" w:tentative="1">
      <w:start w:val="1"/>
      <w:numFmt w:val="lowerRoman"/>
      <w:lvlText w:val="%6."/>
      <w:lvlJc w:val="right"/>
      <w:pPr>
        <w:tabs>
          <w:tab w:val="num" w:pos="4200"/>
        </w:tabs>
        <w:ind w:left="4200" w:hanging="180"/>
      </w:pPr>
    </w:lvl>
    <w:lvl w:ilvl="6" w:tentative="1">
      <w:start w:val="1"/>
      <w:numFmt w:val="decimal"/>
      <w:lvlText w:val="%7."/>
      <w:lvlJc w:val="left"/>
      <w:pPr>
        <w:tabs>
          <w:tab w:val="num" w:pos="4920"/>
        </w:tabs>
        <w:ind w:left="4920" w:hanging="360"/>
      </w:pPr>
    </w:lvl>
    <w:lvl w:ilvl="7" w:tentative="1">
      <w:start w:val="1"/>
      <w:numFmt w:val="lowerLetter"/>
      <w:lvlText w:val="%8."/>
      <w:lvlJc w:val="left"/>
      <w:pPr>
        <w:tabs>
          <w:tab w:val="num" w:pos="5640"/>
        </w:tabs>
        <w:ind w:left="5640" w:hanging="360"/>
      </w:pPr>
    </w:lvl>
    <w:lvl w:ilvl="8" w:tentative="1">
      <w:start w:val="1"/>
      <w:numFmt w:val="lowerRoman"/>
      <w:lvlText w:val="%9."/>
      <w:lvlJc w:val="right"/>
      <w:pPr>
        <w:tabs>
          <w:tab w:val="num" w:pos="6360"/>
        </w:tabs>
        <w:ind w:left="6360" w:hanging="180"/>
      </w:pPr>
    </w:lvl>
  </w:abstractNum>
  <w:abstractNum w:abstractNumId="4" w15:restartNumberingAfterBreak="0">
    <w:nsid w:val="114B14F0"/>
    <w:multiLevelType w:val="multilevel"/>
    <w:tmpl w:val="222C76BE"/>
    <w:lvl w:ilvl="0">
      <w:start w:val="1"/>
      <w:numFmt w:val="decimal"/>
      <w:lvlText w:val="Artículo %1."/>
      <w:lvlJc w:val="left"/>
      <w:pPr>
        <w:tabs>
          <w:tab w:val="num" w:pos="0"/>
        </w:tabs>
        <w:ind w:left="0" w:firstLine="0"/>
      </w:pPr>
      <w:rPr>
        <w:rFonts w:hint="default"/>
        <w:b/>
        <w:i w:val="0"/>
        <w:color w:val="auto"/>
      </w:rPr>
    </w:lvl>
    <w:lvl w:ilvl="1">
      <w:start w:val="1"/>
      <w:numFmt w:val="decimal"/>
      <w:lvlText w:val="%1.%2."/>
      <w:lvlJc w:val="left"/>
      <w:pPr>
        <w:ind w:left="1134" w:hanging="567"/>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D213F9C"/>
    <w:multiLevelType w:val="hybridMultilevel"/>
    <w:tmpl w:val="108C4058"/>
    <w:lvl w:ilvl="0" w:tplc="67209D94">
      <w:start w:val="1"/>
      <w:numFmt w:val="bullet"/>
      <w:lvlText w:val=""/>
      <w:lvlJc w:val="left"/>
      <w:pPr>
        <w:tabs>
          <w:tab w:val="num" w:pos="1723"/>
        </w:tabs>
        <w:ind w:left="1723" w:hanging="360"/>
      </w:pPr>
      <w:rPr>
        <w:rFonts w:ascii="Wingdings" w:hAnsi="Wingdings" w:hint="default"/>
      </w:rPr>
    </w:lvl>
    <w:lvl w:ilvl="1" w:tplc="0C0A0003" w:tentative="1">
      <w:start w:val="1"/>
      <w:numFmt w:val="bullet"/>
      <w:lvlText w:val="o"/>
      <w:lvlJc w:val="left"/>
      <w:pPr>
        <w:tabs>
          <w:tab w:val="num" w:pos="1723"/>
        </w:tabs>
        <w:ind w:left="1723" w:hanging="360"/>
      </w:pPr>
      <w:rPr>
        <w:rFonts w:ascii="Courier New" w:hAnsi="Courier New" w:hint="default"/>
      </w:rPr>
    </w:lvl>
    <w:lvl w:ilvl="2" w:tplc="0C0A0005" w:tentative="1">
      <w:start w:val="1"/>
      <w:numFmt w:val="bullet"/>
      <w:lvlText w:val=""/>
      <w:lvlJc w:val="left"/>
      <w:pPr>
        <w:tabs>
          <w:tab w:val="num" w:pos="2443"/>
        </w:tabs>
        <w:ind w:left="2443" w:hanging="360"/>
      </w:pPr>
      <w:rPr>
        <w:rFonts w:ascii="Wingdings" w:hAnsi="Wingdings" w:hint="default"/>
      </w:rPr>
    </w:lvl>
    <w:lvl w:ilvl="3" w:tplc="0C0A0001" w:tentative="1">
      <w:start w:val="1"/>
      <w:numFmt w:val="bullet"/>
      <w:lvlText w:val=""/>
      <w:lvlJc w:val="left"/>
      <w:pPr>
        <w:tabs>
          <w:tab w:val="num" w:pos="3163"/>
        </w:tabs>
        <w:ind w:left="3163" w:hanging="360"/>
      </w:pPr>
      <w:rPr>
        <w:rFonts w:ascii="Symbol" w:hAnsi="Symbol" w:hint="default"/>
      </w:rPr>
    </w:lvl>
    <w:lvl w:ilvl="4" w:tplc="0C0A0003" w:tentative="1">
      <w:start w:val="1"/>
      <w:numFmt w:val="bullet"/>
      <w:lvlText w:val="o"/>
      <w:lvlJc w:val="left"/>
      <w:pPr>
        <w:tabs>
          <w:tab w:val="num" w:pos="3883"/>
        </w:tabs>
        <w:ind w:left="3883" w:hanging="360"/>
      </w:pPr>
      <w:rPr>
        <w:rFonts w:ascii="Courier New" w:hAnsi="Courier New" w:hint="default"/>
      </w:rPr>
    </w:lvl>
    <w:lvl w:ilvl="5" w:tplc="0C0A0005" w:tentative="1">
      <w:start w:val="1"/>
      <w:numFmt w:val="bullet"/>
      <w:lvlText w:val=""/>
      <w:lvlJc w:val="left"/>
      <w:pPr>
        <w:tabs>
          <w:tab w:val="num" w:pos="4603"/>
        </w:tabs>
        <w:ind w:left="4603" w:hanging="360"/>
      </w:pPr>
      <w:rPr>
        <w:rFonts w:ascii="Wingdings" w:hAnsi="Wingdings" w:hint="default"/>
      </w:rPr>
    </w:lvl>
    <w:lvl w:ilvl="6" w:tplc="0C0A0001" w:tentative="1">
      <w:start w:val="1"/>
      <w:numFmt w:val="bullet"/>
      <w:lvlText w:val=""/>
      <w:lvlJc w:val="left"/>
      <w:pPr>
        <w:tabs>
          <w:tab w:val="num" w:pos="5323"/>
        </w:tabs>
        <w:ind w:left="5323" w:hanging="360"/>
      </w:pPr>
      <w:rPr>
        <w:rFonts w:ascii="Symbol" w:hAnsi="Symbol" w:hint="default"/>
      </w:rPr>
    </w:lvl>
    <w:lvl w:ilvl="7" w:tplc="0C0A0003" w:tentative="1">
      <w:start w:val="1"/>
      <w:numFmt w:val="bullet"/>
      <w:lvlText w:val="o"/>
      <w:lvlJc w:val="left"/>
      <w:pPr>
        <w:tabs>
          <w:tab w:val="num" w:pos="6043"/>
        </w:tabs>
        <w:ind w:left="6043" w:hanging="360"/>
      </w:pPr>
      <w:rPr>
        <w:rFonts w:ascii="Courier New" w:hAnsi="Courier New" w:hint="default"/>
      </w:rPr>
    </w:lvl>
    <w:lvl w:ilvl="8" w:tplc="0C0A0005" w:tentative="1">
      <w:start w:val="1"/>
      <w:numFmt w:val="bullet"/>
      <w:lvlText w:val=""/>
      <w:lvlJc w:val="left"/>
      <w:pPr>
        <w:tabs>
          <w:tab w:val="num" w:pos="6763"/>
        </w:tabs>
        <w:ind w:left="6763" w:hanging="360"/>
      </w:pPr>
      <w:rPr>
        <w:rFonts w:ascii="Wingdings" w:hAnsi="Wingdings" w:hint="default"/>
      </w:rPr>
    </w:lvl>
  </w:abstractNum>
  <w:abstractNum w:abstractNumId="6" w15:restartNumberingAfterBreak="0">
    <w:nsid w:val="1EEB6567"/>
    <w:multiLevelType w:val="hybridMultilevel"/>
    <w:tmpl w:val="AF9EC5F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83122AA"/>
    <w:multiLevelType w:val="hybridMultilevel"/>
    <w:tmpl w:val="FE8CF5BE"/>
    <w:lvl w:ilvl="0" w:tplc="5A140620">
      <w:start w:val="1"/>
      <w:numFmt w:val="lowerLetter"/>
      <w:lvlText w:val="%1."/>
      <w:lvlJc w:val="left"/>
      <w:pPr>
        <w:tabs>
          <w:tab w:val="num" w:pos="720"/>
        </w:tabs>
        <w:ind w:left="720" w:hanging="360"/>
      </w:pPr>
      <w:rPr>
        <w:rFonts w:hint="default"/>
      </w:rPr>
    </w:lvl>
    <w:lvl w:ilvl="1" w:tplc="5AD07B9A">
      <w:start w:val="4"/>
      <w:numFmt w:val="decimal"/>
      <w:lvlText w:val="%2."/>
      <w:lvlJc w:val="left"/>
      <w:pPr>
        <w:tabs>
          <w:tab w:val="num" w:pos="1477"/>
        </w:tabs>
        <w:ind w:left="1477" w:hanging="397"/>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ED27334"/>
    <w:multiLevelType w:val="hybridMultilevel"/>
    <w:tmpl w:val="E786AD6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0CE1BE5"/>
    <w:multiLevelType w:val="singleLevel"/>
    <w:tmpl w:val="963601F6"/>
    <w:lvl w:ilvl="0">
      <w:start w:val="5"/>
      <w:numFmt w:val="decimal"/>
      <w:lvlText w:val="%1. "/>
      <w:legacy w:legacy="1" w:legacySpace="0" w:legacyIndent="283"/>
      <w:lvlJc w:val="left"/>
      <w:pPr>
        <w:ind w:left="283" w:hanging="283"/>
      </w:pPr>
      <w:rPr>
        <w:rFonts w:ascii="Times New Roman" w:hAnsi="Times New Roman" w:hint="default"/>
        <w:b w:val="0"/>
        <w:i w:val="0"/>
        <w:sz w:val="28"/>
        <w:u w:val="none"/>
      </w:rPr>
    </w:lvl>
  </w:abstractNum>
  <w:abstractNum w:abstractNumId="10" w15:restartNumberingAfterBreak="0">
    <w:nsid w:val="33FD2A36"/>
    <w:multiLevelType w:val="hybridMultilevel"/>
    <w:tmpl w:val="CBD2ADF2"/>
    <w:lvl w:ilvl="0" w:tplc="B114E026">
      <w:start w:val="1"/>
      <w:numFmt w:val="decimal"/>
      <w:lvlText w:val="%1."/>
      <w:lvlJc w:val="left"/>
      <w:pPr>
        <w:ind w:left="720" w:hanging="360"/>
      </w:pPr>
      <w:rPr>
        <w:color w:val="auto"/>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944123C"/>
    <w:multiLevelType w:val="singleLevel"/>
    <w:tmpl w:val="84924DD6"/>
    <w:lvl w:ilvl="0">
      <w:start w:val="4"/>
      <w:numFmt w:val="decimal"/>
      <w:lvlText w:val="%1. "/>
      <w:legacy w:legacy="1" w:legacySpace="0" w:legacyIndent="283"/>
      <w:lvlJc w:val="left"/>
      <w:pPr>
        <w:ind w:left="283" w:hanging="283"/>
      </w:pPr>
      <w:rPr>
        <w:rFonts w:ascii="Times New Roman" w:hAnsi="Times New Roman" w:hint="default"/>
        <w:b w:val="0"/>
        <w:i w:val="0"/>
        <w:sz w:val="28"/>
        <w:u w:val="none"/>
      </w:rPr>
    </w:lvl>
  </w:abstractNum>
  <w:abstractNum w:abstractNumId="12" w15:restartNumberingAfterBreak="0">
    <w:nsid w:val="55061B14"/>
    <w:multiLevelType w:val="singleLevel"/>
    <w:tmpl w:val="D9506F82"/>
    <w:lvl w:ilvl="0">
      <w:start w:val="1"/>
      <w:numFmt w:val="lowerLetter"/>
      <w:lvlText w:val="%1) "/>
      <w:legacy w:legacy="1" w:legacySpace="0" w:legacyIndent="283"/>
      <w:lvlJc w:val="left"/>
      <w:pPr>
        <w:ind w:left="283" w:hanging="283"/>
      </w:pPr>
      <w:rPr>
        <w:rFonts w:ascii="Arial" w:hAnsi="Arial" w:cs="Arial" w:hint="default"/>
        <w:b w:val="0"/>
        <w:i w:val="0"/>
        <w:sz w:val="20"/>
        <w:szCs w:val="20"/>
        <w:u w:val="none"/>
      </w:rPr>
    </w:lvl>
  </w:abstractNum>
  <w:abstractNum w:abstractNumId="13" w15:restartNumberingAfterBreak="0">
    <w:nsid w:val="5CF6149D"/>
    <w:multiLevelType w:val="singleLevel"/>
    <w:tmpl w:val="2C0C10C0"/>
    <w:lvl w:ilvl="0">
      <w:start w:val="1"/>
      <w:numFmt w:val="lowerLetter"/>
      <w:lvlText w:val="%1)"/>
      <w:lvlJc w:val="left"/>
      <w:pPr>
        <w:tabs>
          <w:tab w:val="num" w:pos="465"/>
        </w:tabs>
        <w:ind w:left="465" w:hanging="465"/>
      </w:pPr>
      <w:rPr>
        <w:rFonts w:hint="default"/>
        <w:sz w:val="20"/>
        <w:szCs w:val="20"/>
      </w:rPr>
    </w:lvl>
  </w:abstractNum>
  <w:abstractNum w:abstractNumId="14" w15:restartNumberingAfterBreak="0">
    <w:nsid w:val="5FFB6E92"/>
    <w:multiLevelType w:val="singleLevel"/>
    <w:tmpl w:val="302A3DEC"/>
    <w:lvl w:ilvl="0">
      <w:start w:val="1"/>
      <w:numFmt w:val="lowerLetter"/>
      <w:lvlText w:val="%1."/>
      <w:lvlJc w:val="left"/>
      <w:pPr>
        <w:tabs>
          <w:tab w:val="num" w:pos="360"/>
        </w:tabs>
        <w:ind w:left="360" w:hanging="360"/>
      </w:pPr>
      <w:rPr>
        <w:rFonts w:hint="default"/>
        <w:b/>
      </w:rPr>
    </w:lvl>
  </w:abstractNum>
  <w:abstractNum w:abstractNumId="15" w15:restartNumberingAfterBreak="0">
    <w:nsid w:val="601E1D2B"/>
    <w:multiLevelType w:val="singleLevel"/>
    <w:tmpl w:val="652484DC"/>
    <w:lvl w:ilvl="0">
      <w:start w:val="1"/>
      <w:numFmt w:val="decimal"/>
      <w:lvlText w:val="%1."/>
      <w:legacy w:legacy="1" w:legacySpace="0" w:legacyIndent="0"/>
      <w:lvlJc w:val="left"/>
      <w:pPr>
        <w:ind w:left="0" w:firstLine="0"/>
      </w:pPr>
    </w:lvl>
  </w:abstractNum>
  <w:abstractNum w:abstractNumId="16" w15:restartNumberingAfterBreak="0">
    <w:nsid w:val="65A36893"/>
    <w:multiLevelType w:val="hybridMultilevel"/>
    <w:tmpl w:val="18A0398E"/>
    <w:lvl w:ilvl="0" w:tplc="0C0A000F">
      <w:start w:val="1"/>
      <w:numFmt w:val="decimal"/>
      <w:lvlText w:val="%1."/>
      <w:lvlJc w:val="left"/>
      <w:pPr>
        <w:tabs>
          <w:tab w:val="num" w:pos="840"/>
        </w:tabs>
        <w:ind w:left="840" w:hanging="360"/>
      </w:pPr>
    </w:lvl>
    <w:lvl w:ilvl="1" w:tplc="0C0A0019" w:tentative="1">
      <w:start w:val="1"/>
      <w:numFmt w:val="lowerLetter"/>
      <w:lvlText w:val="%2."/>
      <w:lvlJc w:val="left"/>
      <w:pPr>
        <w:tabs>
          <w:tab w:val="num" w:pos="1560"/>
        </w:tabs>
        <w:ind w:left="1560" w:hanging="360"/>
      </w:pPr>
    </w:lvl>
    <w:lvl w:ilvl="2" w:tplc="0C0A001B" w:tentative="1">
      <w:start w:val="1"/>
      <w:numFmt w:val="lowerRoman"/>
      <w:lvlText w:val="%3."/>
      <w:lvlJc w:val="right"/>
      <w:pPr>
        <w:tabs>
          <w:tab w:val="num" w:pos="2280"/>
        </w:tabs>
        <w:ind w:left="2280" w:hanging="180"/>
      </w:pPr>
    </w:lvl>
    <w:lvl w:ilvl="3" w:tplc="0C0A000F" w:tentative="1">
      <w:start w:val="1"/>
      <w:numFmt w:val="decimal"/>
      <w:lvlText w:val="%4."/>
      <w:lvlJc w:val="left"/>
      <w:pPr>
        <w:tabs>
          <w:tab w:val="num" w:pos="3000"/>
        </w:tabs>
        <w:ind w:left="3000" w:hanging="360"/>
      </w:pPr>
    </w:lvl>
    <w:lvl w:ilvl="4" w:tplc="0C0A0019" w:tentative="1">
      <w:start w:val="1"/>
      <w:numFmt w:val="lowerLetter"/>
      <w:lvlText w:val="%5."/>
      <w:lvlJc w:val="left"/>
      <w:pPr>
        <w:tabs>
          <w:tab w:val="num" w:pos="3720"/>
        </w:tabs>
        <w:ind w:left="3720" w:hanging="360"/>
      </w:pPr>
    </w:lvl>
    <w:lvl w:ilvl="5" w:tplc="0C0A001B" w:tentative="1">
      <w:start w:val="1"/>
      <w:numFmt w:val="lowerRoman"/>
      <w:lvlText w:val="%6."/>
      <w:lvlJc w:val="right"/>
      <w:pPr>
        <w:tabs>
          <w:tab w:val="num" w:pos="4440"/>
        </w:tabs>
        <w:ind w:left="4440" w:hanging="180"/>
      </w:pPr>
    </w:lvl>
    <w:lvl w:ilvl="6" w:tplc="0C0A000F" w:tentative="1">
      <w:start w:val="1"/>
      <w:numFmt w:val="decimal"/>
      <w:lvlText w:val="%7."/>
      <w:lvlJc w:val="left"/>
      <w:pPr>
        <w:tabs>
          <w:tab w:val="num" w:pos="5160"/>
        </w:tabs>
        <w:ind w:left="5160" w:hanging="360"/>
      </w:pPr>
    </w:lvl>
    <w:lvl w:ilvl="7" w:tplc="0C0A0019" w:tentative="1">
      <w:start w:val="1"/>
      <w:numFmt w:val="lowerLetter"/>
      <w:lvlText w:val="%8."/>
      <w:lvlJc w:val="left"/>
      <w:pPr>
        <w:tabs>
          <w:tab w:val="num" w:pos="5880"/>
        </w:tabs>
        <w:ind w:left="5880" w:hanging="360"/>
      </w:pPr>
    </w:lvl>
    <w:lvl w:ilvl="8" w:tplc="0C0A001B" w:tentative="1">
      <w:start w:val="1"/>
      <w:numFmt w:val="lowerRoman"/>
      <w:lvlText w:val="%9."/>
      <w:lvlJc w:val="right"/>
      <w:pPr>
        <w:tabs>
          <w:tab w:val="num" w:pos="6600"/>
        </w:tabs>
        <w:ind w:left="6600" w:hanging="180"/>
      </w:pPr>
    </w:lvl>
  </w:abstractNum>
  <w:abstractNum w:abstractNumId="17" w15:restartNumberingAfterBreak="0">
    <w:nsid w:val="74430BBB"/>
    <w:multiLevelType w:val="hybridMultilevel"/>
    <w:tmpl w:val="416404E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7B1D4D61"/>
    <w:multiLevelType w:val="singleLevel"/>
    <w:tmpl w:val="9928130A"/>
    <w:lvl w:ilvl="0">
      <w:start w:val="1"/>
      <w:numFmt w:val="decimal"/>
      <w:lvlText w:val="%1."/>
      <w:legacy w:legacy="1" w:legacySpace="0" w:legacyIndent="283"/>
      <w:lvlJc w:val="left"/>
      <w:pPr>
        <w:ind w:left="283" w:hanging="283"/>
      </w:pPr>
    </w:lvl>
  </w:abstractNum>
  <w:num w:numId="1">
    <w:abstractNumId w:val="3"/>
  </w:num>
  <w:num w:numId="2">
    <w:abstractNumId w:val="12"/>
  </w:num>
  <w:num w:numId="3">
    <w:abstractNumId w:val="18"/>
  </w:num>
  <w:num w:numId="4">
    <w:abstractNumId w:val="18"/>
    <w:lvlOverride w:ilvl="0">
      <w:lvl w:ilvl="0">
        <w:start w:val="1"/>
        <w:numFmt w:val="decimal"/>
        <w:lvlText w:val="%1."/>
        <w:legacy w:legacy="1" w:legacySpace="0" w:legacyIndent="283"/>
        <w:lvlJc w:val="left"/>
        <w:pPr>
          <w:ind w:left="283" w:hanging="283"/>
        </w:pPr>
      </w:lvl>
    </w:lvlOverride>
  </w:num>
  <w:num w:numId="5">
    <w:abstractNumId w:val="0"/>
    <w:lvlOverride w:ilvl="0">
      <w:lvl w:ilvl="0">
        <w:start w:val="1"/>
        <w:numFmt w:val="bullet"/>
        <w:lvlText w:val=""/>
        <w:legacy w:legacy="1" w:legacySpace="0" w:legacyIndent="283"/>
        <w:lvlJc w:val="left"/>
        <w:pPr>
          <w:ind w:left="568" w:hanging="283"/>
        </w:pPr>
        <w:rPr>
          <w:rFonts w:ascii="Wingdings" w:hAnsi="Wingdings" w:hint="default"/>
          <w:b w:val="0"/>
          <w:i w:val="0"/>
          <w:sz w:val="24"/>
          <w:u w:val="none"/>
        </w:rPr>
      </w:lvl>
    </w:lvlOverride>
  </w:num>
  <w:num w:numId="6">
    <w:abstractNumId w:val="16"/>
  </w:num>
  <w:num w:numId="7">
    <w:abstractNumId w:val="15"/>
  </w:num>
  <w:num w:numId="8">
    <w:abstractNumId w:val="11"/>
  </w:num>
  <w:num w:numId="9">
    <w:abstractNumId w:val="9"/>
  </w:num>
  <w:num w:numId="10">
    <w:abstractNumId w:val="13"/>
  </w:num>
  <w:num w:numId="11">
    <w:abstractNumId w:val="1"/>
  </w:num>
  <w:num w:numId="12">
    <w:abstractNumId w:val="14"/>
  </w:num>
  <w:num w:numId="13">
    <w:abstractNumId w:val="7"/>
  </w:num>
  <w:num w:numId="14">
    <w:abstractNumId w:val="5"/>
  </w:num>
  <w:num w:numId="15">
    <w:abstractNumId w:val="6"/>
  </w:num>
  <w:num w:numId="16">
    <w:abstractNumId w:val="17"/>
  </w:num>
  <w:num w:numId="17">
    <w:abstractNumId w:val="8"/>
  </w:num>
  <w:num w:numId="18">
    <w:abstractNumId w:val="4"/>
  </w:num>
  <w:num w:numId="19">
    <w:abstractNumId w:val="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o:colormru v:ext="edit" colors="#f3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4F3"/>
    <w:rsid w:val="00014FA1"/>
    <w:rsid w:val="000252AF"/>
    <w:rsid w:val="00044934"/>
    <w:rsid w:val="00045A9D"/>
    <w:rsid w:val="00072D83"/>
    <w:rsid w:val="000738BA"/>
    <w:rsid w:val="00075AE9"/>
    <w:rsid w:val="000825CB"/>
    <w:rsid w:val="00085211"/>
    <w:rsid w:val="00094A51"/>
    <w:rsid w:val="000C07EE"/>
    <w:rsid w:val="000C0A2B"/>
    <w:rsid w:val="000D488E"/>
    <w:rsid w:val="000E48E2"/>
    <w:rsid w:val="000E643F"/>
    <w:rsid w:val="000F34F3"/>
    <w:rsid w:val="00103ED0"/>
    <w:rsid w:val="00124A52"/>
    <w:rsid w:val="001304BF"/>
    <w:rsid w:val="00134FCD"/>
    <w:rsid w:val="00147AAE"/>
    <w:rsid w:val="00156ADF"/>
    <w:rsid w:val="00156F4A"/>
    <w:rsid w:val="0016236A"/>
    <w:rsid w:val="00190F35"/>
    <w:rsid w:val="0019345A"/>
    <w:rsid w:val="00195C0A"/>
    <w:rsid w:val="00195D74"/>
    <w:rsid w:val="001A1B8C"/>
    <w:rsid w:val="001A25F0"/>
    <w:rsid w:val="001A644E"/>
    <w:rsid w:val="001B00FA"/>
    <w:rsid w:val="001C512B"/>
    <w:rsid w:val="001E74BA"/>
    <w:rsid w:val="001F08F7"/>
    <w:rsid w:val="001F3CB5"/>
    <w:rsid w:val="001F60D1"/>
    <w:rsid w:val="00210284"/>
    <w:rsid w:val="00216EB9"/>
    <w:rsid w:val="00224897"/>
    <w:rsid w:val="002420AE"/>
    <w:rsid w:val="00251805"/>
    <w:rsid w:val="00265E09"/>
    <w:rsid w:val="00266EA6"/>
    <w:rsid w:val="00284815"/>
    <w:rsid w:val="002A5157"/>
    <w:rsid w:val="002B26F8"/>
    <w:rsid w:val="002B6B9E"/>
    <w:rsid w:val="002B723E"/>
    <w:rsid w:val="002B74A2"/>
    <w:rsid w:val="002D0C8F"/>
    <w:rsid w:val="002D6BEB"/>
    <w:rsid w:val="002F3BA2"/>
    <w:rsid w:val="00301F77"/>
    <w:rsid w:val="00302E86"/>
    <w:rsid w:val="00303CD3"/>
    <w:rsid w:val="00315E43"/>
    <w:rsid w:val="00335D69"/>
    <w:rsid w:val="00340420"/>
    <w:rsid w:val="003424C8"/>
    <w:rsid w:val="00345476"/>
    <w:rsid w:val="00357B2E"/>
    <w:rsid w:val="0037631D"/>
    <w:rsid w:val="003A49C4"/>
    <w:rsid w:val="003A6FE9"/>
    <w:rsid w:val="003B7EB5"/>
    <w:rsid w:val="003C7A32"/>
    <w:rsid w:val="003E3132"/>
    <w:rsid w:val="003E49B9"/>
    <w:rsid w:val="003F16EB"/>
    <w:rsid w:val="003F2D2C"/>
    <w:rsid w:val="00402779"/>
    <w:rsid w:val="0040488A"/>
    <w:rsid w:val="00411DE7"/>
    <w:rsid w:val="00416CCE"/>
    <w:rsid w:val="004569B0"/>
    <w:rsid w:val="004662BC"/>
    <w:rsid w:val="00472FBE"/>
    <w:rsid w:val="00473734"/>
    <w:rsid w:val="00480337"/>
    <w:rsid w:val="00490A58"/>
    <w:rsid w:val="00493E3D"/>
    <w:rsid w:val="00495E0C"/>
    <w:rsid w:val="004A2DE2"/>
    <w:rsid w:val="004B2E57"/>
    <w:rsid w:val="004C1FC5"/>
    <w:rsid w:val="004C3644"/>
    <w:rsid w:val="004C3A40"/>
    <w:rsid w:val="004D460B"/>
    <w:rsid w:val="004E0DA3"/>
    <w:rsid w:val="004E6474"/>
    <w:rsid w:val="0050488A"/>
    <w:rsid w:val="00514BA3"/>
    <w:rsid w:val="00517ABB"/>
    <w:rsid w:val="00534DFF"/>
    <w:rsid w:val="00536D48"/>
    <w:rsid w:val="00545181"/>
    <w:rsid w:val="005606D8"/>
    <w:rsid w:val="00561FC1"/>
    <w:rsid w:val="0056310E"/>
    <w:rsid w:val="0056791F"/>
    <w:rsid w:val="005755FD"/>
    <w:rsid w:val="005801C0"/>
    <w:rsid w:val="005903EB"/>
    <w:rsid w:val="00591A74"/>
    <w:rsid w:val="005B61F5"/>
    <w:rsid w:val="005C73CD"/>
    <w:rsid w:val="005D4CB8"/>
    <w:rsid w:val="005D6978"/>
    <w:rsid w:val="005F19B1"/>
    <w:rsid w:val="005F2424"/>
    <w:rsid w:val="005F4F85"/>
    <w:rsid w:val="005F573B"/>
    <w:rsid w:val="006122CE"/>
    <w:rsid w:val="00616295"/>
    <w:rsid w:val="006250E2"/>
    <w:rsid w:val="00643C2D"/>
    <w:rsid w:val="006527D0"/>
    <w:rsid w:val="006649AD"/>
    <w:rsid w:val="00670953"/>
    <w:rsid w:val="00677D0E"/>
    <w:rsid w:val="006A4911"/>
    <w:rsid w:val="006A52CB"/>
    <w:rsid w:val="006C6377"/>
    <w:rsid w:val="006D7C2E"/>
    <w:rsid w:val="006F326A"/>
    <w:rsid w:val="006F6597"/>
    <w:rsid w:val="00705A64"/>
    <w:rsid w:val="00715ECE"/>
    <w:rsid w:val="00716E16"/>
    <w:rsid w:val="00725626"/>
    <w:rsid w:val="00736076"/>
    <w:rsid w:val="007638AC"/>
    <w:rsid w:val="00777F7D"/>
    <w:rsid w:val="007842DD"/>
    <w:rsid w:val="00787968"/>
    <w:rsid w:val="007915B2"/>
    <w:rsid w:val="007932F1"/>
    <w:rsid w:val="00795E32"/>
    <w:rsid w:val="007A089F"/>
    <w:rsid w:val="007C5364"/>
    <w:rsid w:val="007C5644"/>
    <w:rsid w:val="007E3661"/>
    <w:rsid w:val="007E52B2"/>
    <w:rsid w:val="008031FE"/>
    <w:rsid w:val="0080669F"/>
    <w:rsid w:val="00811FDB"/>
    <w:rsid w:val="00843754"/>
    <w:rsid w:val="00850838"/>
    <w:rsid w:val="0085269D"/>
    <w:rsid w:val="00853D99"/>
    <w:rsid w:val="008765A0"/>
    <w:rsid w:val="00880640"/>
    <w:rsid w:val="00880B5B"/>
    <w:rsid w:val="00882159"/>
    <w:rsid w:val="00890B89"/>
    <w:rsid w:val="008A2363"/>
    <w:rsid w:val="008A744C"/>
    <w:rsid w:val="008B6849"/>
    <w:rsid w:val="008D0774"/>
    <w:rsid w:val="008E5A95"/>
    <w:rsid w:val="008E5B25"/>
    <w:rsid w:val="008F14A3"/>
    <w:rsid w:val="00916AE0"/>
    <w:rsid w:val="0093129E"/>
    <w:rsid w:val="009435AD"/>
    <w:rsid w:val="00946B67"/>
    <w:rsid w:val="00971CD7"/>
    <w:rsid w:val="00984A1A"/>
    <w:rsid w:val="009915DA"/>
    <w:rsid w:val="009A018B"/>
    <w:rsid w:val="009B306A"/>
    <w:rsid w:val="009B5BAC"/>
    <w:rsid w:val="009C67F2"/>
    <w:rsid w:val="009D1342"/>
    <w:rsid w:val="009D2E7B"/>
    <w:rsid w:val="009E4582"/>
    <w:rsid w:val="009F0282"/>
    <w:rsid w:val="00A12EE5"/>
    <w:rsid w:val="00A27CFF"/>
    <w:rsid w:val="00A33176"/>
    <w:rsid w:val="00A46FC1"/>
    <w:rsid w:val="00A52293"/>
    <w:rsid w:val="00A561C9"/>
    <w:rsid w:val="00A60042"/>
    <w:rsid w:val="00A60B36"/>
    <w:rsid w:val="00A718DF"/>
    <w:rsid w:val="00A76B2E"/>
    <w:rsid w:val="00A86A9B"/>
    <w:rsid w:val="00A9129E"/>
    <w:rsid w:val="00A94EE1"/>
    <w:rsid w:val="00AA3D4C"/>
    <w:rsid w:val="00AB05AB"/>
    <w:rsid w:val="00AB2B38"/>
    <w:rsid w:val="00AD62D8"/>
    <w:rsid w:val="00AE017F"/>
    <w:rsid w:val="00AE190C"/>
    <w:rsid w:val="00AE41ED"/>
    <w:rsid w:val="00AE6C98"/>
    <w:rsid w:val="00AF0F85"/>
    <w:rsid w:val="00B03E73"/>
    <w:rsid w:val="00B22D04"/>
    <w:rsid w:val="00B278E7"/>
    <w:rsid w:val="00B3330F"/>
    <w:rsid w:val="00B36364"/>
    <w:rsid w:val="00B3648A"/>
    <w:rsid w:val="00B44C87"/>
    <w:rsid w:val="00B46F4F"/>
    <w:rsid w:val="00B566A0"/>
    <w:rsid w:val="00B6065E"/>
    <w:rsid w:val="00B619A8"/>
    <w:rsid w:val="00B656B8"/>
    <w:rsid w:val="00B66766"/>
    <w:rsid w:val="00B75BFF"/>
    <w:rsid w:val="00B75C65"/>
    <w:rsid w:val="00B8588E"/>
    <w:rsid w:val="00B95902"/>
    <w:rsid w:val="00B95BC8"/>
    <w:rsid w:val="00B97EEB"/>
    <w:rsid w:val="00BA35D8"/>
    <w:rsid w:val="00BD3990"/>
    <w:rsid w:val="00BD5883"/>
    <w:rsid w:val="00BE060A"/>
    <w:rsid w:val="00BF7651"/>
    <w:rsid w:val="00C22F48"/>
    <w:rsid w:val="00C35F78"/>
    <w:rsid w:val="00C43F74"/>
    <w:rsid w:val="00C545D4"/>
    <w:rsid w:val="00C54653"/>
    <w:rsid w:val="00C65B5C"/>
    <w:rsid w:val="00C701D9"/>
    <w:rsid w:val="00C77B5F"/>
    <w:rsid w:val="00C95242"/>
    <w:rsid w:val="00C95BE8"/>
    <w:rsid w:val="00CB0FA6"/>
    <w:rsid w:val="00CC186B"/>
    <w:rsid w:val="00CC4632"/>
    <w:rsid w:val="00CE780E"/>
    <w:rsid w:val="00CF5C0C"/>
    <w:rsid w:val="00CF5D70"/>
    <w:rsid w:val="00CF7AAB"/>
    <w:rsid w:val="00D17388"/>
    <w:rsid w:val="00D22598"/>
    <w:rsid w:val="00D309F1"/>
    <w:rsid w:val="00D358CF"/>
    <w:rsid w:val="00D41E59"/>
    <w:rsid w:val="00D6266D"/>
    <w:rsid w:val="00D651CD"/>
    <w:rsid w:val="00D655DC"/>
    <w:rsid w:val="00D71320"/>
    <w:rsid w:val="00D73082"/>
    <w:rsid w:val="00D753C1"/>
    <w:rsid w:val="00D777E0"/>
    <w:rsid w:val="00D823B2"/>
    <w:rsid w:val="00D94541"/>
    <w:rsid w:val="00D964F5"/>
    <w:rsid w:val="00DB198B"/>
    <w:rsid w:val="00DB243F"/>
    <w:rsid w:val="00DB4D6E"/>
    <w:rsid w:val="00DD1B16"/>
    <w:rsid w:val="00DD46B0"/>
    <w:rsid w:val="00DD7A11"/>
    <w:rsid w:val="00DE1576"/>
    <w:rsid w:val="00DE7085"/>
    <w:rsid w:val="00DF1E2A"/>
    <w:rsid w:val="00E01410"/>
    <w:rsid w:val="00E1749F"/>
    <w:rsid w:val="00E34530"/>
    <w:rsid w:val="00E577B3"/>
    <w:rsid w:val="00E616FE"/>
    <w:rsid w:val="00E75B54"/>
    <w:rsid w:val="00E8285A"/>
    <w:rsid w:val="00E90701"/>
    <w:rsid w:val="00E96610"/>
    <w:rsid w:val="00E96760"/>
    <w:rsid w:val="00E96D6F"/>
    <w:rsid w:val="00E97803"/>
    <w:rsid w:val="00EB11B4"/>
    <w:rsid w:val="00EB2DE2"/>
    <w:rsid w:val="00EB6DCD"/>
    <w:rsid w:val="00EB737C"/>
    <w:rsid w:val="00EC57DE"/>
    <w:rsid w:val="00ED3244"/>
    <w:rsid w:val="00ED7E58"/>
    <w:rsid w:val="00EE29B8"/>
    <w:rsid w:val="00EE3591"/>
    <w:rsid w:val="00EF126C"/>
    <w:rsid w:val="00F03B23"/>
    <w:rsid w:val="00F12F2D"/>
    <w:rsid w:val="00F212EC"/>
    <w:rsid w:val="00F311EC"/>
    <w:rsid w:val="00F316D0"/>
    <w:rsid w:val="00F3588F"/>
    <w:rsid w:val="00F56248"/>
    <w:rsid w:val="00F643BB"/>
    <w:rsid w:val="00F72C74"/>
    <w:rsid w:val="00F73D5F"/>
    <w:rsid w:val="00F75C83"/>
    <w:rsid w:val="00F84896"/>
    <w:rsid w:val="00F9140B"/>
    <w:rsid w:val="00F9401F"/>
    <w:rsid w:val="00FC0894"/>
    <w:rsid w:val="00FE0358"/>
    <w:rsid w:val="00FE3835"/>
    <w:rsid w:val="00FF7C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30"/>
    </o:shapedefaults>
    <o:shapelayout v:ext="edit">
      <o:idmap v:ext="edit" data="1"/>
    </o:shapelayout>
  </w:shapeDefaults>
  <w:decimalSymbol w:val="."/>
  <w:listSeparator w:val=","/>
  <w14:docId w14:val="72E9D815"/>
  <w15:docId w15:val="{29B53C52-A9E4-459B-942E-BC70B99D9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center"/>
      <w:outlineLvl w:val="0"/>
    </w:pPr>
    <w:rPr>
      <w:b/>
      <w:i/>
      <w:sz w:val="36"/>
      <w:szCs w:val="20"/>
    </w:rPr>
  </w:style>
  <w:style w:type="paragraph" w:styleId="Ttulo2">
    <w:name w:val="heading 2"/>
    <w:basedOn w:val="Normal"/>
    <w:next w:val="Normal"/>
    <w:qFormat/>
    <w:pPr>
      <w:keepNext/>
      <w:jc w:val="both"/>
      <w:outlineLvl w:val="1"/>
    </w:pPr>
    <w:rPr>
      <w:b/>
      <w:bCs/>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both"/>
    </w:pPr>
    <w:rPr>
      <w:sz w:val="28"/>
      <w:szCs w:val="20"/>
    </w:rPr>
  </w:style>
  <w:style w:type="paragraph" w:styleId="Ttulo">
    <w:name w:val="Title"/>
    <w:basedOn w:val="Normal"/>
    <w:qFormat/>
    <w:pPr>
      <w:jc w:val="center"/>
    </w:pPr>
    <w:rPr>
      <w:i/>
      <w:szCs w:val="20"/>
      <w:lang w:val="es-CO"/>
    </w:rPr>
  </w:style>
  <w:style w:type="paragraph" w:styleId="Subttulo">
    <w:name w:val="Subtitle"/>
    <w:basedOn w:val="Normal"/>
    <w:qFormat/>
    <w:pPr>
      <w:jc w:val="center"/>
    </w:pPr>
    <w:rPr>
      <w:i/>
      <w:iCs/>
      <w:sz w:val="20"/>
      <w:szCs w:val="20"/>
      <w:lang w:val="es-CO"/>
    </w:rPr>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independiente2">
    <w:name w:val="Body Text 2"/>
    <w:basedOn w:val="Normal"/>
    <w:rPr>
      <w:b/>
      <w:szCs w:val="20"/>
    </w:rPr>
  </w:style>
  <w:style w:type="paragraph" w:styleId="NormalWeb">
    <w:name w:val="Normal (Web)"/>
    <w:basedOn w:val="Normal"/>
    <w:pPr>
      <w:spacing w:before="100" w:beforeAutospacing="1" w:after="100" w:afterAutospacing="1"/>
    </w:pPr>
  </w:style>
  <w:style w:type="character" w:customStyle="1" w:styleId="EncabezadoCar">
    <w:name w:val="Encabezado Car"/>
    <w:link w:val="Encabezado"/>
    <w:uiPriority w:val="99"/>
    <w:rsid w:val="00E8285A"/>
    <w:rPr>
      <w:sz w:val="24"/>
      <w:szCs w:val="24"/>
      <w:lang w:val="es-ES" w:eastAsia="es-ES"/>
    </w:rPr>
  </w:style>
  <w:style w:type="paragraph" w:styleId="Prrafodelista">
    <w:name w:val="List Paragraph"/>
    <w:basedOn w:val="Normal"/>
    <w:uiPriority w:val="34"/>
    <w:qFormat/>
    <w:rsid w:val="00984A1A"/>
    <w:pPr>
      <w:ind w:left="708"/>
    </w:pPr>
  </w:style>
  <w:style w:type="character" w:customStyle="1" w:styleId="PiedepginaCar">
    <w:name w:val="Pie de página Car"/>
    <w:link w:val="Piedepgina"/>
    <w:uiPriority w:val="99"/>
    <w:rsid w:val="00B46F4F"/>
    <w:rPr>
      <w:sz w:val="24"/>
      <w:szCs w:val="24"/>
      <w:lang w:val="es-ES" w:eastAsia="es-ES"/>
    </w:rPr>
  </w:style>
  <w:style w:type="paragraph" w:styleId="Textodeglobo">
    <w:name w:val="Balloon Text"/>
    <w:basedOn w:val="Normal"/>
    <w:link w:val="TextodegloboCar"/>
    <w:rsid w:val="0093129E"/>
    <w:rPr>
      <w:rFonts w:ascii="Tahoma" w:hAnsi="Tahoma" w:cs="Tahoma"/>
      <w:sz w:val="16"/>
      <w:szCs w:val="16"/>
    </w:rPr>
  </w:style>
  <w:style w:type="character" w:customStyle="1" w:styleId="TextodegloboCar">
    <w:name w:val="Texto de globo Car"/>
    <w:link w:val="Textodeglobo"/>
    <w:rsid w:val="0093129E"/>
    <w:rPr>
      <w:rFonts w:ascii="Tahoma" w:hAnsi="Tahoma" w:cs="Tahoma"/>
      <w:sz w:val="16"/>
      <w:szCs w:val="16"/>
      <w:lang w:val="es-ES" w:eastAsia="es-ES"/>
    </w:rPr>
  </w:style>
  <w:style w:type="table" w:styleId="Tablaconcuadrcula">
    <w:name w:val="Table Grid"/>
    <w:basedOn w:val="Tablanormal"/>
    <w:rsid w:val="00BA3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A35D8"/>
    <w:pPr>
      <w:autoSpaceDE w:val="0"/>
      <w:autoSpaceDN w:val="0"/>
      <w:adjustRightInd w:val="0"/>
    </w:pPr>
    <w:rPr>
      <w:rFonts w:ascii="Tahoma" w:eastAsia="Calibri" w:hAnsi="Tahoma" w:cs="Tahoma"/>
      <w:color w:val="000000"/>
      <w:sz w:val="24"/>
      <w:szCs w:val="24"/>
      <w:lang w:val="es-ES" w:eastAsia="en-US"/>
    </w:rPr>
  </w:style>
  <w:style w:type="character" w:styleId="Textodelmarcadordeposicin">
    <w:name w:val="Placeholder Text"/>
    <w:basedOn w:val="Fuentedeprrafopredeter"/>
    <w:uiPriority w:val="99"/>
    <w:semiHidden/>
    <w:rsid w:val="004E0DA3"/>
    <w:rPr>
      <w:color w:val="808080"/>
    </w:rPr>
  </w:style>
  <w:style w:type="paragraph" w:customStyle="1" w:styleId="Piedepgina1">
    <w:name w:val="Pie de página1"/>
    <w:basedOn w:val="Normal"/>
    <w:next w:val="Piedepgina"/>
    <w:uiPriority w:val="99"/>
    <w:rsid w:val="004E0DA3"/>
    <w:pPr>
      <w:tabs>
        <w:tab w:val="center" w:pos="4419"/>
        <w:tab w:val="right" w:pos="8838"/>
      </w:tabs>
      <w:jc w:val="both"/>
    </w:pPr>
    <w:rPr>
      <w:rFonts w:ascii="Arial Narrow" w:eastAsiaTheme="minorEastAsia" w:hAnsi="Arial Narrow" w:cstheme="minorBidi"/>
      <w:sz w:val="22"/>
      <w:szCs w:val="22"/>
      <w:lang w:val="es-419"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41EC16E1-56F1-4A62-895B-B21EFA97EBBA}"/>
      </w:docPartPr>
      <w:docPartBody>
        <w:p w:rsidR="001046D7" w:rsidRDefault="00F61DAC">
          <w:r w:rsidRPr="00CD699C">
            <w:rPr>
              <w:rStyle w:val="Textodelmarcadordeposicin"/>
            </w:rPr>
            <w:t>Haga clic o pulse aquí para escribir texto.</w:t>
          </w:r>
        </w:p>
      </w:docPartBody>
    </w:docPart>
    <w:docPart>
      <w:docPartPr>
        <w:name w:val="680538FFD238435AA503BA7D56E57F0E"/>
        <w:category>
          <w:name w:val="General"/>
          <w:gallery w:val="placeholder"/>
        </w:category>
        <w:types>
          <w:type w:val="bbPlcHdr"/>
        </w:types>
        <w:behaviors>
          <w:behavior w:val="content"/>
        </w:behaviors>
        <w:guid w:val="{A5189486-7614-49E0-9134-AA605EE62671}"/>
      </w:docPartPr>
      <w:docPartBody>
        <w:p w:rsidR="00D6676F" w:rsidRDefault="00AB208A" w:rsidP="00AB208A">
          <w:pPr>
            <w:pStyle w:val="680538FFD238435AA503BA7D56E57F0E"/>
          </w:pPr>
          <w:r w:rsidRPr="00CD699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DAC"/>
    <w:rsid w:val="00026FE4"/>
    <w:rsid w:val="000602FE"/>
    <w:rsid w:val="001046D7"/>
    <w:rsid w:val="00184B2A"/>
    <w:rsid w:val="00193E1A"/>
    <w:rsid w:val="004616E0"/>
    <w:rsid w:val="004F7C63"/>
    <w:rsid w:val="005837C4"/>
    <w:rsid w:val="005B13E5"/>
    <w:rsid w:val="00697A6B"/>
    <w:rsid w:val="0087590C"/>
    <w:rsid w:val="00901F67"/>
    <w:rsid w:val="009724A3"/>
    <w:rsid w:val="00AB208A"/>
    <w:rsid w:val="00B9073C"/>
    <w:rsid w:val="00D6676F"/>
    <w:rsid w:val="00E41CFD"/>
    <w:rsid w:val="00E5305B"/>
    <w:rsid w:val="00F61DAC"/>
    <w:rsid w:val="00F75F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B208A"/>
    <w:rPr>
      <w:color w:val="808080"/>
    </w:rPr>
  </w:style>
  <w:style w:type="paragraph" w:customStyle="1" w:styleId="680538FFD238435AA503BA7D56E57F0E">
    <w:name w:val="680538FFD238435AA503BA7D56E57F0E"/>
    <w:rsid w:val="00AB20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C3FAE0-54DE-4E53-BA4F-80FB8756D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Pages>
  <Words>1389</Words>
  <Characters>7922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REGLAMENTO</vt:lpstr>
    </vt:vector>
  </TitlesOfParts>
  <Company>COOPEAIPE</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dc:title>
  <dc:subject/>
  <dc:creator>Gerencia</dc:creator>
  <cp:keywords/>
  <cp:lastModifiedBy>Windows User</cp:lastModifiedBy>
  <cp:revision>26</cp:revision>
  <cp:lastPrinted>2018-02-24T17:06:00Z</cp:lastPrinted>
  <dcterms:created xsi:type="dcterms:W3CDTF">2022-01-28T19:15:00Z</dcterms:created>
  <dcterms:modified xsi:type="dcterms:W3CDTF">2024-01-22T13:53:00Z</dcterms:modified>
</cp:coreProperties>
</file>