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4999" w:type="pct"/>
        <w:tblLook w:val="04A0" w:firstRow="1" w:lastRow="0" w:firstColumn="1" w:lastColumn="0" w:noHBand="0" w:noVBand="1"/>
      </w:tblPr>
      <w:tblGrid>
        <w:gridCol w:w="3824"/>
        <w:gridCol w:w="1457"/>
        <w:gridCol w:w="4069"/>
      </w:tblGrid>
      <w:tr w:rsidR="00AD24D9" w:rsidRPr="002526EF" w14:paraId="6A4FBE03" w14:textId="77777777" w:rsidTr="000E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pct"/>
            <w:hideMark/>
          </w:tcPr>
          <w:p w14:paraId="158468AB" w14:textId="77777777" w:rsidR="00AD24D9" w:rsidRPr="002526EF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bookmarkStart w:id="0" w:name="_Hlk90544722"/>
            <w:r w:rsidRPr="002526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955" w:type="pct"/>
            <w:gridSpan w:val="2"/>
            <w:hideMark/>
          </w:tcPr>
          <w:p w14:paraId="13B0378C" w14:textId="77777777" w:rsidR="00AD24D9" w:rsidRPr="00AD24D9" w:rsidRDefault="00AD24D9" w:rsidP="00AD2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ASESOR RURAL</w:t>
            </w:r>
          </w:p>
        </w:tc>
      </w:tr>
      <w:tr w:rsidR="00AD24D9" w:rsidRPr="002526EF" w14:paraId="07792939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0397639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I. IDENTIFICACIÓN DEL EMPLEO</w:t>
            </w:r>
          </w:p>
        </w:tc>
      </w:tr>
      <w:tr w:rsidR="00AD24D9" w:rsidRPr="002526EF" w14:paraId="462B03CD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pct"/>
            <w:hideMark/>
          </w:tcPr>
          <w:p w14:paraId="4E2F323E" w14:textId="77777777" w:rsidR="00AD24D9" w:rsidRPr="002526EF" w:rsidRDefault="00AD24D9" w:rsidP="00AD24D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955" w:type="pct"/>
            <w:gridSpan w:val="2"/>
            <w:hideMark/>
          </w:tcPr>
          <w:p w14:paraId="03A759C1" w14:textId="5723B1E6" w:rsidR="00AD24D9" w:rsidRPr="00AD24D9" w:rsidRDefault="00442A7C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Operativo</w:t>
            </w:r>
            <w:r w:rsidR="00AD24D9" w:rsidRPr="00AD24D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AD24D9" w:rsidRPr="002526EF" w14:paraId="0E1293B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pct"/>
            <w:hideMark/>
          </w:tcPr>
          <w:p w14:paraId="7B3D9C45" w14:textId="77777777" w:rsidR="00AD24D9" w:rsidRPr="002526EF" w:rsidRDefault="00AD24D9" w:rsidP="00AD24D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955" w:type="pct"/>
            <w:gridSpan w:val="2"/>
            <w:hideMark/>
          </w:tcPr>
          <w:p w14:paraId="05A10A3E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Donde se ubique el cargo</w:t>
            </w:r>
          </w:p>
        </w:tc>
      </w:tr>
      <w:tr w:rsidR="00AD24D9" w:rsidRPr="002526EF" w14:paraId="6CA6FA6B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pct"/>
            <w:hideMark/>
          </w:tcPr>
          <w:p w14:paraId="79B986E1" w14:textId="77777777" w:rsidR="00AD24D9" w:rsidRPr="002526EF" w:rsidRDefault="00AD24D9" w:rsidP="00AD24D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955" w:type="pct"/>
            <w:gridSpan w:val="2"/>
            <w:hideMark/>
          </w:tcPr>
          <w:p w14:paraId="5D7856CE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Subgerente Administrativo</w:t>
            </w:r>
          </w:p>
        </w:tc>
      </w:tr>
      <w:tr w:rsidR="00AD24D9" w:rsidRPr="002526EF" w14:paraId="77A5DF1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pct"/>
            <w:hideMark/>
          </w:tcPr>
          <w:p w14:paraId="5CE1D60D" w14:textId="77777777" w:rsidR="00AD24D9" w:rsidRPr="002526EF" w:rsidRDefault="00AD24D9" w:rsidP="00AD24D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955" w:type="pct"/>
            <w:gridSpan w:val="2"/>
            <w:hideMark/>
          </w:tcPr>
          <w:p w14:paraId="5EDDA23D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Ninguno</w:t>
            </w:r>
          </w:p>
        </w:tc>
      </w:tr>
      <w:tr w:rsidR="00AD24D9" w:rsidRPr="002526EF" w14:paraId="4BA47090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6D5D63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II. ÁREA FUNCIONAL:</w:t>
            </w:r>
          </w:p>
        </w:tc>
      </w:tr>
      <w:tr w:rsidR="00AD24D9" w:rsidRPr="002526EF" w14:paraId="6C97FCA4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E7F16B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Área Semilla Cooperativa</w:t>
            </w:r>
          </w:p>
        </w:tc>
      </w:tr>
      <w:tr w:rsidR="00AD24D9" w:rsidRPr="002526EF" w14:paraId="05DC263D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DC41166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III. PROPÓSITO PRINCIPAL</w:t>
            </w:r>
          </w:p>
        </w:tc>
      </w:tr>
      <w:tr w:rsidR="00AD24D9" w:rsidRPr="002526EF" w14:paraId="2AB85D78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 w:val="restart"/>
            <w:hideMark/>
          </w:tcPr>
          <w:p w14:paraId="69B39DC4" w14:textId="012B20C5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Promocionar el portafolio de productos y servicios de la Cooperativa a través de un excelente servicio y técnicas de ventas eficientes y efectivas, llegando a zonas en las cuales actualmente no se tiene presencia y brindado al asociado una asesoría personalizada por medio de la metodología Semilla Cooperativa.</w:t>
            </w:r>
          </w:p>
        </w:tc>
      </w:tr>
      <w:tr w:rsidR="00AD24D9" w:rsidRPr="002526EF" w14:paraId="498AC81A" w14:textId="77777777" w:rsidTr="000E3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7DE68255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05A58269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56FBEE67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5F39B50C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98896E4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IV. CONOCIMIENTOS BÁSICOS O ESENCIALES</w:t>
            </w:r>
          </w:p>
        </w:tc>
      </w:tr>
      <w:tr w:rsidR="00AD24D9" w:rsidRPr="002526EF" w14:paraId="72A66A9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3E37104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Manejo de las TIC (Tecnología, Información y Comunicaciones)</w:t>
            </w:r>
          </w:p>
        </w:tc>
      </w:tr>
      <w:tr w:rsidR="00AD24D9" w:rsidRPr="002526EF" w14:paraId="5AAD0FE8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5542228" w14:textId="59509C9B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Ser prudente en el manejo de la información.</w:t>
            </w:r>
          </w:p>
        </w:tc>
      </w:tr>
      <w:tr w:rsidR="00AD24D9" w:rsidRPr="002526EF" w14:paraId="0E53729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C482A3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Manejo de técnicas y estrategias financieras.</w:t>
            </w:r>
          </w:p>
        </w:tc>
      </w:tr>
      <w:tr w:rsidR="00AD24D9" w:rsidRPr="002526EF" w14:paraId="588A205C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5FBD22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Manejo sobre atención al cliente.</w:t>
            </w:r>
          </w:p>
        </w:tc>
      </w:tr>
      <w:tr w:rsidR="00AD24D9" w:rsidRPr="002526EF" w14:paraId="3C276732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6085804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V. COMPETENCIAS COMPORTAMENTALES</w:t>
            </w:r>
          </w:p>
        </w:tc>
      </w:tr>
      <w:tr w:rsidR="00AD24D9" w:rsidRPr="002526EF" w14:paraId="3C8AF493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4EAEAC13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COMUNES</w:t>
            </w:r>
          </w:p>
        </w:tc>
        <w:tc>
          <w:tcPr>
            <w:tcW w:w="2176" w:type="pct"/>
            <w:hideMark/>
          </w:tcPr>
          <w:p w14:paraId="1E0C369C" w14:textId="77777777" w:rsidR="00AD24D9" w:rsidRPr="00AD24D9" w:rsidRDefault="00AD24D9" w:rsidP="00AD2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POR NIVEL JERÁRQUICO</w:t>
            </w:r>
          </w:p>
        </w:tc>
      </w:tr>
      <w:tr w:rsidR="00AD24D9" w:rsidRPr="002526EF" w14:paraId="2D36C905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39D57A9A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Aprendizaje continuo.</w:t>
            </w:r>
          </w:p>
        </w:tc>
        <w:tc>
          <w:tcPr>
            <w:tcW w:w="2176" w:type="pct"/>
            <w:hideMark/>
          </w:tcPr>
          <w:p w14:paraId="4DCD3F8F" w14:textId="77777777" w:rsidR="00AD24D9" w:rsidRPr="00AD24D9" w:rsidRDefault="00AD24D9" w:rsidP="00AD24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Aprendizaje continuo</w:t>
            </w:r>
          </w:p>
        </w:tc>
      </w:tr>
      <w:tr w:rsidR="00AD24D9" w:rsidRPr="002526EF" w14:paraId="66E05269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29CA91E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Orientación a resultados.</w:t>
            </w:r>
          </w:p>
        </w:tc>
        <w:tc>
          <w:tcPr>
            <w:tcW w:w="2176" w:type="pct"/>
            <w:hideMark/>
          </w:tcPr>
          <w:p w14:paraId="5B4CBAB0" w14:textId="77777777" w:rsidR="00AD24D9" w:rsidRPr="00AD24D9" w:rsidRDefault="00AD24D9" w:rsidP="00AD24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Experticia profesional</w:t>
            </w:r>
          </w:p>
        </w:tc>
      </w:tr>
      <w:tr w:rsidR="00AD24D9" w:rsidRPr="002526EF" w14:paraId="321C3443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46C66920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Orientación al usuario y al ciudadano.</w:t>
            </w:r>
          </w:p>
        </w:tc>
        <w:tc>
          <w:tcPr>
            <w:tcW w:w="2176" w:type="pct"/>
            <w:hideMark/>
          </w:tcPr>
          <w:p w14:paraId="44BBC871" w14:textId="77777777" w:rsidR="00AD24D9" w:rsidRPr="00AD24D9" w:rsidRDefault="00AD24D9" w:rsidP="00AD24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Trabajo en equipo y colaboración</w:t>
            </w:r>
          </w:p>
        </w:tc>
      </w:tr>
      <w:tr w:rsidR="00AD24D9" w:rsidRPr="002526EF" w14:paraId="05EB99D9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7F0DB29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Compromiso con la organización.</w:t>
            </w:r>
          </w:p>
        </w:tc>
        <w:tc>
          <w:tcPr>
            <w:tcW w:w="2176" w:type="pct"/>
            <w:hideMark/>
          </w:tcPr>
          <w:p w14:paraId="4B8983A1" w14:textId="77777777" w:rsidR="00AD24D9" w:rsidRPr="00AD24D9" w:rsidRDefault="00AD24D9" w:rsidP="00AD24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Creatividad e innovación</w:t>
            </w:r>
          </w:p>
        </w:tc>
      </w:tr>
      <w:tr w:rsidR="00AD24D9" w:rsidRPr="002526EF" w14:paraId="219A679F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3A79C7EA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Trabajo en equipo.</w:t>
            </w:r>
          </w:p>
        </w:tc>
        <w:tc>
          <w:tcPr>
            <w:tcW w:w="2176" w:type="pct"/>
            <w:hideMark/>
          </w:tcPr>
          <w:p w14:paraId="6CF72AAE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D24D9" w:rsidRPr="002526EF" w14:paraId="75019ACA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3B86027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Adaptación al cambio.</w:t>
            </w:r>
          </w:p>
        </w:tc>
        <w:tc>
          <w:tcPr>
            <w:tcW w:w="2176" w:type="pct"/>
            <w:hideMark/>
          </w:tcPr>
          <w:p w14:paraId="1F1AA3C5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AD24D9" w:rsidRPr="002526EF" w14:paraId="1B0121B9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99C2C92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VI. REQUISITOS DE FORMACIÓN ACADÉMICA Y EXPERIENCIA</w:t>
            </w:r>
          </w:p>
        </w:tc>
      </w:tr>
      <w:tr w:rsidR="00AD24D9" w:rsidRPr="002526EF" w14:paraId="1541FF31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157773BA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FORMACIÓN ACADÉMICA</w:t>
            </w:r>
          </w:p>
        </w:tc>
        <w:tc>
          <w:tcPr>
            <w:tcW w:w="2176" w:type="pct"/>
            <w:hideMark/>
          </w:tcPr>
          <w:p w14:paraId="229F5EEB" w14:textId="77777777" w:rsidR="00AD24D9" w:rsidRPr="00AD24D9" w:rsidRDefault="00AD24D9" w:rsidP="00AD2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EXPERIENCIA</w:t>
            </w:r>
          </w:p>
        </w:tc>
      </w:tr>
      <w:tr w:rsidR="00AD24D9" w:rsidRPr="002526EF" w14:paraId="1F0D5D76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 w:val="restart"/>
            <w:hideMark/>
          </w:tcPr>
          <w:p w14:paraId="1FE7BB04" w14:textId="67774933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Título de tecnólogo o estudiante profesional en carreras Administrativas, ciencias agrícolas o agropecuarias, Contaduría, Ingenierías, Mercadeo, Financiera o disciplinas académicas afines.</w:t>
            </w:r>
          </w:p>
        </w:tc>
        <w:tc>
          <w:tcPr>
            <w:tcW w:w="2176" w:type="pct"/>
            <w:vMerge w:val="restart"/>
            <w:hideMark/>
          </w:tcPr>
          <w:p w14:paraId="17FE557B" w14:textId="77777777" w:rsidR="00AD24D9" w:rsidRPr="00AD24D9" w:rsidRDefault="00AD24D9" w:rsidP="00AD24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Mínimo seis (6) meses de experiencia en la ejecución de labores en cargos de atención al cliente, de mercadeo o afines.</w:t>
            </w:r>
          </w:p>
        </w:tc>
      </w:tr>
      <w:tr w:rsidR="00AD24D9" w:rsidRPr="002526EF" w14:paraId="51A23728" w14:textId="77777777" w:rsidTr="000E3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5EC72C64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19FEDED5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7582588C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572AE0B5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22FB5E2A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3D5A7B67" w14:textId="77777777" w:rsidTr="000E3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248BD7F1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23E7ED61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785747B5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533CF363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6451F60D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7F1ED499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hideMark/>
          </w:tcPr>
          <w:p w14:paraId="4766DB99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FORMACIÓN / ENTRENAMIENTO</w:t>
            </w:r>
          </w:p>
        </w:tc>
        <w:tc>
          <w:tcPr>
            <w:tcW w:w="2176" w:type="pct"/>
            <w:hideMark/>
          </w:tcPr>
          <w:p w14:paraId="50034556" w14:textId="77777777" w:rsidR="00AD24D9" w:rsidRPr="00AD24D9" w:rsidRDefault="00AD24D9" w:rsidP="00AD2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HABILIDADES</w:t>
            </w:r>
          </w:p>
        </w:tc>
      </w:tr>
      <w:tr w:rsidR="00AD24D9" w:rsidRPr="002526EF" w14:paraId="09FF1594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 w:val="restart"/>
            <w:hideMark/>
          </w:tcPr>
          <w:p w14:paraId="0E8A9EF3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Programas ofimáticos.</w:t>
            </w: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br/>
              <w:t>Atención y servicio al cliente.</w:t>
            </w:r>
          </w:p>
          <w:p w14:paraId="5CCEDD7A" w14:textId="042EB2B6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spacing w:after="1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Conocimiento sobre las actividades productivas de la zona de influencia, especialmente del sector agrícola y pecuario.</w:t>
            </w:r>
          </w:p>
        </w:tc>
        <w:tc>
          <w:tcPr>
            <w:tcW w:w="2176" w:type="pct"/>
            <w:vMerge w:val="restart"/>
            <w:hideMark/>
          </w:tcPr>
          <w:p w14:paraId="07C71BD8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Ofimática y manejo de bases de datos.</w:t>
            </w:r>
          </w:p>
          <w:p w14:paraId="5C1736D5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Análisis financiero.</w:t>
            </w:r>
          </w:p>
          <w:p w14:paraId="1B73DF88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Aprendizaje continuo.</w:t>
            </w:r>
          </w:p>
          <w:p w14:paraId="6D845DE9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Comunicación asertiva.</w:t>
            </w:r>
          </w:p>
          <w:p w14:paraId="4F07AAF5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Trabajo en equipo y colaboración.</w:t>
            </w:r>
          </w:p>
          <w:p w14:paraId="5FB6AED0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Orientación a resultados.</w:t>
            </w:r>
          </w:p>
          <w:p w14:paraId="442B9560" w14:textId="77777777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Negociación</w:t>
            </w:r>
          </w:p>
          <w:p w14:paraId="071380BE" w14:textId="5BD637E8" w:rsidR="00AD24D9" w:rsidRPr="00AD24D9" w:rsidRDefault="00AD24D9" w:rsidP="00AD24D9">
            <w:pPr>
              <w:pStyle w:val="Prrafodelista"/>
              <w:numPr>
                <w:ilvl w:val="0"/>
                <w:numId w:val="1"/>
              </w:num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Compromiso con los objetivos y metas establecidas por la Cooperativa.</w:t>
            </w:r>
          </w:p>
        </w:tc>
      </w:tr>
      <w:tr w:rsidR="00AD24D9" w:rsidRPr="002526EF" w14:paraId="736EFBE1" w14:textId="77777777" w:rsidTr="000E3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19EB95CD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7DDE9470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253CCDF1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03C1E85E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40FC1AEA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18EFD407" w14:textId="77777777" w:rsidTr="000E3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28B56CDF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531E6414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1CA0823A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43A5C1FF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491028FB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72DF8FE4" w14:textId="77777777" w:rsidTr="000E3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54B0A2D1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17630B2A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35D7E382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05A00708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673A7247" w14:textId="77777777" w:rsidR="00AD24D9" w:rsidRPr="00AD24D9" w:rsidRDefault="00AD24D9" w:rsidP="00AD2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018ABCAC" w14:textId="77777777" w:rsidTr="000E3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pct"/>
            <w:gridSpan w:val="2"/>
            <w:vMerge/>
            <w:hideMark/>
          </w:tcPr>
          <w:p w14:paraId="363FC4F3" w14:textId="77777777" w:rsidR="00AD24D9" w:rsidRPr="00AD24D9" w:rsidRDefault="00AD24D9" w:rsidP="00AD24D9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176" w:type="pct"/>
            <w:vMerge/>
            <w:hideMark/>
          </w:tcPr>
          <w:p w14:paraId="47736622" w14:textId="77777777" w:rsidR="00AD24D9" w:rsidRPr="00AD24D9" w:rsidRDefault="00AD24D9" w:rsidP="00AD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D24D9" w:rsidRPr="002526EF" w14:paraId="31FD82B3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74D386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VII. PROHIBICIONES, CONFLICTOS DE INTERÉS Y CONFIDENCIALIDAD</w:t>
            </w:r>
          </w:p>
        </w:tc>
      </w:tr>
      <w:tr w:rsidR="00AD24D9" w:rsidRPr="002526EF" w14:paraId="50F51ED6" w14:textId="77777777" w:rsidTr="000E3B59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58BCA5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AD24D9" w:rsidRPr="002526EF" w14:paraId="261E252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6ACD0AE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AD24D9" w:rsidRPr="002526EF" w14:paraId="38BE4525" w14:textId="77777777" w:rsidTr="000E3B59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D84F913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AD24D9" w:rsidRPr="002526EF" w14:paraId="184ED5D6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66F6DC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AD24D9" w:rsidRPr="002526EF" w14:paraId="18821D70" w14:textId="77777777" w:rsidTr="000E3B59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6E43F7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AD24D9" w:rsidRPr="002526EF" w14:paraId="070C38B6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2B01B3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AD24D9" w:rsidRPr="002526EF" w14:paraId="00186B76" w14:textId="77777777" w:rsidTr="000E3B59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AE84108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AD24D9" w:rsidRPr="002526EF" w14:paraId="52AFBA3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3DF36A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AD24D9" w:rsidRPr="002526EF" w14:paraId="4FF9B8C1" w14:textId="77777777" w:rsidTr="000E3B59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889DC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AD24D9" w:rsidRPr="002526EF" w14:paraId="41095BCA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31B0E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AD24D9" w:rsidRPr="002526EF" w14:paraId="0A327F3A" w14:textId="77777777" w:rsidTr="000E3B59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F1334A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AD24D9" w:rsidRPr="002526EF" w14:paraId="6E2815BA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E479C27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AD24D9" w:rsidRPr="002526EF" w14:paraId="502400C1" w14:textId="77777777" w:rsidTr="000E3B59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2D6691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lastRenderedPageBreak/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AD24D9" w:rsidRPr="002526EF" w14:paraId="497CD53E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03DD94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AD24D9" w:rsidRPr="002526EF" w14:paraId="3AD2D5C2" w14:textId="77777777" w:rsidTr="000E3B59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50D8DAE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AD24D9" w:rsidRPr="002526EF" w14:paraId="3D2ED37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193A1DC" w14:textId="326235C6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  <w:t>No dar a conocer o permitir que terceros tomen conocimiento de información de naturaleza financiera o comercial de un asociado, sin previa autorización escrita del mismo.</w:t>
            </w:r>
          </w:p>
        </w:tc>
      </w:tr>
      <w:tr w:rsidR="00AD24D9" w:rsidRPr="002526EF" w14:paraId="2F5DBAB8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55F44EC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VIII. DESCRIPCIÓN DE FUNCIONES</w:t>
            </w:r>
          </w:p>
        </w:tc>
      </w:tr>
      <w:tr w:rsidR="00AD24D9" w:rsidRPr="002526EF" w14:paraId="72F5295C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9D0EF8C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Realizar las actividades programadas para la promoción del portafolio de productos y servicios de la Cooperativa.</w:t>
            </w:r>
          </w:p>
        </w:tc>
      </w:tr>
      <w:tr w:rsidR="00AD24D9" w:rsidRPr="002526EF" w14:paraId="482735A8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40A40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Atender solicitudes del público, suministrando información de los productos y servicios de la Cooperativa.</w:t>
            </w:r>
          </w:p>
        </w:tc>
      </w:tr>
      <w:tr w:rsidR="00AD24D9" w:rsidRPr="002526EF" w14:paraId="3129F410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424BE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Realizar asesoría y seguimiento a los diferentes asociados potenciales, generando nuevos mercados para la Cooperativa</w:t>
            </w:r>
          </w:p>
        </w:tc>
      </w:tr>
      <w:tr w:rsidR="00AD24D9" w:rsidRPr="002526EF" w14:paraId="6CA45F66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84C5E8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Atender por distintos canales de ventas a los asociados y aclarar sus dudas, inquietudes y sugerencias sobre el portafolio de productos de la Cooperativa</w:t>
            </w:r>
          </w:p>
        </w:tc>
      </w:tr>
      <w:tr w:rsidR="00AD24D9" w:rsidRPr="002526EF" w14:paraId="288078B3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8ECC55C" w14:textId="2F829CAF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Coordinar con la Gerencia, Coordinador de Crédito y Subgerente Administrativo el cronograma de visitas a negocios, instituciones educativas y comercio en general.</w:t>
            </w:r>
          </w:p>
        </w:tc>
      </w:tr>
      <w:tr w:rsidR="00AD24D9" w:rsidRPr="002526EF" w14:paraId="529EA249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3A33FF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Diariamente entregar la documentación correspondiente a las gestiones realizadas sobre productos y potenciales clientes</w:t>
            </w:r>
          </w:p>
        </w:tc>
      </w:tr>
      <w:tr w:rsidR="00AD24D9" w:rsidRPr="002526EF" w14:paraId="4D02C19C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AC4A6C2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Mantener una búsqueda constante de nuevos asociados y mercados que permitan cumplir con las metas generales de la empresa y de las campañas comerciales.</w:t>
            </w:r>
          </w:p>
        </w:tc>
      </w:tr>
      <w:tr w:rsidR="00AD24D9" w:rsidRPr="002526EF" w14:paraId="7D6C0B41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CA57E2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Tramitar las solicitudes de afiliación a la cooperativa, confirmar los datos y hacer su respectivo ingreso al sistema.</w:t>
            </w:r>
          </w:p>
        </w:tc>
      </w:tr>
      <w:tr w:rsidR="00AD24D9" w:rsidRPr="002526EF" w14:paraId="154E8BC3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4F8BA0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Atender las solicitudes respecto al proceso de requerimiento de las diferentes líneas de crédito, brindando adecuadamente al asociado toda la información sobre cada una de las líneas.</w:t>
            </w:r>
          </w:p>
        </w:tc>
      </w:tr>
      <w:tr w:rsidR="00AD24D9" w:rsidRPr="002526EF" w14:paraId="0FD441B2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1546FF7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Revisar y verificar que la documentación de las solicitudes de crédito se ajuste al Reglamento de Crédito y tengan las firmas respectivas</w:t>
            </w:r>
          </w:p>
        </w:tc>
      </w:tr>
      <w:tr w:rsidR="00AD24D9" w:rsidRPr="002526EF" w14:paraId="415D7D72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E9144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Cumplir con las metas individuales comerciales, de colocación y recuperación de cartera, impartidas por el Gerente</w:t>
            </w:r>
          </w:p>
        </w:tc>
      </w:tr>
      <w:tr w:rsidR="00AD24D9" w:rsidRPr="002526EF" w14:paraId="0ADB5BDB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A263F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Realizar consulta efectiva de todos los solicitantes de admisión para verificar si tienen vínculo con el lavado de activos o financiación del terrorismo.</w:t>
            </w:r>
          </w:p>
        </w:tc>
      </w:tr>
      <w:tr w:rsidR="00AD24D9" w:rsidRPr="002526EF" w14:paraId="7D6846E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C5F9C82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Validar de la información con base en criterios técnicos y financieros ya sea a través de la visita a la unidad productiva o por otros medios, de acuerdo con la reglamentación de la cooperativa</w:t>
            </w:r>
          </w:p>
        </w:tc>
      </w:tr>
      <w:tr w:rsidR="00AD24D9" w:rsidRPr="002526EF" w14:paraId="114C2AF6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7519D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Gestionar la conformación de grupos comunitarios rurales en la zona de operación del cargo, como apoyo a la operación de los servicios de COOPEAIPE</w:t>
            </w:r>
          </w:p>
        </w:tc>
      </w:tr>
      <w:tr w:rsidR="00AD24D9" w:rsidRPr="002526EF" w14:paraId="1DEF2A1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18CC40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Brindar acompañamiento, formación en educación financiera y realizar visitas de mantenimiento a los grupos comunitarios rurales conformados en la zona de operación del cargo.</w:t>
            </w:r>
          </w:p>
        </w:tc>
      </w:tr>
      <w:tr w:rsidR="00AD24D9" w:rsidRPr="002526EF" w14:paraId="2B1D3119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2E880C" w14:textId="10F7C1E4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lastRenderedPageBreak/>
              <w:t>Efectuar con diligencia y transparencia las actividades de apertura y cierre de operaciones de su cargo, conforme a lo establecido en las normas y procedimientos de COOPEAIPE</w:t>
            </w:r>
          </w:p>
        </w:tc>
      </w:tr>
      <w:tr w:rsidR="00AD24D9" w:rsidRPr="002526EF" w14:paraId="3F1CE2F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F161F4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Estructurar un concepto sobre la situación financiera, sobre el crédito solicitado y sobre el sistema productivo</w:t>
            </w:r>
          </w:p>
        </w:tc>
      </w:tr>
      <w:tr w:rsidR="00AD24D9" w:rsidRPr="002526EF" w14:paraId="5DECC672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23BFE76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Usar herramientas como marcos de referencia del flujo de caja para la estructuración de las solicitudes de crédito.</w:t>
            </w:r>
          </w:p>
        </w:tc>
      </w:tr>
      <w:tr w:rsidR="00AD24D9" w:rsidRPr="002526EF" w14:paraId="64AB6A8F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F85F41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Aplicar los conocimientos técnicos propios de los sistemas productivos agropecuarios de la región, para la estructuración de créditos dirigidos a este sector.</w:t>
            </w:r>
          </w:p>
        </w:tc>
      </w:tr>
      <w:tr w:rsidR="00AD24D9" w:rsidRPr="002526EF" w14:paraId="3FC93CA5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F23E3B7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Informar al asociado sobre el estado de su solicitud de crédito</w:t>
            </w:r>
          </w:p>
        </w:tc>
      </w:tr>
      <w:tr w:rsidR="00AD24D9" w:rsidRPr="002526EF" w14:paraId="45308AA4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62862B4" w14:textId="431EFA65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Detectar e informar factores externos que representen posibles riesgos para la cartera semilla</w:t>
            </w:r>
          </w:p>
        </w:tc>
      </w:tr>
      <w:tr w:rsidR="00AD24D9" w:rsidRPr="002526EF" w14:paraId="4097B2AA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243926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Participar en las estrategias de recuperación de cartera, de acuerdo con la reglamentación de la cooperativa</w:t>
            </w:r>
          </w:p>
        </w:tc>
      </w:tr>
      <w:tr w:rsidR="00AD24D9" w:rsidRPr="002526EF" w14:paraId="3F8763BA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6ADE88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Efectuar control y cobro de cartera según lo establecido en el reglamento.</w:t>
            </w:r>
          </w:p>
        </w:tc>
      </w:tr>
      <w:tr w:rsidR="00AD24D9" w:rsidRPr="002526EF" w14:paraId="616AA6F0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809AE9C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Apoyar las diferentes actividades inherentes a la naturaleza del área, de acuerdo con los procedimientos establecidos en coordinación con el jefe inmediato</w:t>
            </w:r>
          </w:p>
        </w:tc>
      </w:tr>
      <w:tr w:rsidR="00AD24D9" w:rsidRPr="002526EF" w14:paraId="72A91C74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39330C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Cumplir con las metas individuales comerciales, de colocación y recuperación de cartera, impartidas</w:t>
            </w:r>
          </w:p>
        </w:tc>
      </w:tr>
      <w:tr w:rsidR="00AD24D9" w:rsidRPr="002526EF" w14:paraId="2BC9A32F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B58EC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Realiza las funciones de promotor, asesor comercial, cajero, analista de crédito, verificador, notificador, gestor de cobranza, capacitador y administrador de los recursos del grupo.</w:t>
            </w:r>
          </w:p>
        </w:tc>
      </w:tr>
      <w:tr w:rsidR="00AD24D9" w:rsidRPr="002526EF" w14:paraId="56CFC56E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1860E6C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Mantenerse informado de la mora en los Grupos Semilla y dar seguimiento oportuno para disminuir el indicador, en caso de que se presente.</w:t>
            </w:r>
          </w:p>
        </w:tc>
      </w:tr>
      <w:tr w:rsidR="00AD24D9" w:rsidRPr="002526EF" w14:paraId="74C139F5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D5F26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Verificar que los recursos otorgados hayan sido aplicados en el destino convenido, lo que manifestará para cada uno mediante confirmación o negación verbal, misma que se incluirá como reporte en el expediente de crédito que corresponda.</w:t>
            </w:r>
          </w:p>
        </w:tc>
      </w:tr>
      <w:tr w:rsidR="00AD24D9" w:rsidRPr="002526EF" w14:paraId="5D6DFF7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3D954E8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Preparar con anticipación el material para la reunión de los Grupos que serán atendidos como: el formato control de operaciones en reunión de grupo de ahorro – crédito, lista de asistencia, formularios de vinculación, volantes informativos o promocionales, carta de funciones de los integrantes del Comité Grupal, fichas con el número de turno y otro material didáctico necesario como papelería básica de la Cooperativa.</w:t>
            </w:r>
          </w:p>
        </w:tc>
      </w:tr>
      <w:tr w:rsidR="00AD24D9" w:rsidRPr="002526EF" w14:paraId="15E6C62C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FEF5193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Controlar la recepción de todos los documentos que integran el expediente del asociado, particularmente cuando el grupo sea de reciente formación; lo mismo se debe realizar con los integrantes que el Grupo vaya aceptando posteriormente.</w:t>
            </w:r>
          </w:p>
        </w:tc>
      </w:tr>
      <w:tr w:rsidR="00AD24D9" w:rsidRPr="002526EF" w14:paraId="5BECC885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4D3976" w14:textId="049DA992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Entregar semanalmente a la Gerencia, Subgerente Administrativo, Administrador de Tesorería y Coordinador de Créditos el formato de programación de actividades semanales y objetivos logrados durante la semana anterior. Vía correo electrónico.</w:t>
            </w:r>
          </w:p>
        </w:tc>
      </w:tr>
      <w:tr w:rsidR="00AD24D9" w:rsidRPr="002526EF" w14:paraId="5C40CF3F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5D58AE8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Explicar individualmente a cada integrante del comité grupal las funciones que deben desempeñar y entregar a cada integrante del comité grupal, el Kit o material para la reunión según corresponda.</w:t>
            </w:r>
          </w:p>
        </w:tc>
      </w:tr>
      <w:tr w:rsidR="00AD24D9" w:rsidRPr="002526EF" w14:paraId="7C1D77A2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D5B84C5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 xml:space="preserve"> Realizar todas las operaciones de recaudo de ahorros o crédito.</w:t>
            </w:r>
          </w:p>
        </w:tc>
      </w:tr>
      <w:tr w:rsidR="00AD24D9" w:rsidRPr="002526EF" w14:paraId="0DA5CD2C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183735F" w14:textId="382FA296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Registrar en el formato Recibo provisional de recaudo la transacción efectuada y entregar al asociado copia del recibo y guardar el original para entregarlo en la caja de la Oficina</w:t>
            </w:r>
          </w:p>
        </w:tc>
      </w:tr>
      <w:tr w:rsidR="00AD24D9" w:rsidRPr="002526EF" w14:paraId="10041575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CBCB82C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Resguardar el dinero recibido por el Tesorero del grupo en lugar seguro</w:t>
            </w:r>
          </w:p>
        </w:tc>
      </w:tr>
      <w:tr w:rsidR="00AD24D9" w:rsidRPr="002526EF" w14:paraId="0515A198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B7E0A8" w14:textId="3D983CCF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lastRenderedPageBreak/>
              <w:t>Presentar los soportes al Administrador de Tesorería para que este realice el arqueo de los recibos provisionales y apruebe la entrega de los recibos y el dinero al cajero para ingresar el valor recaudado por recibo</w:t>
            </w:r>
          </w:p>
        </w:tc>
      </w:tr>
      <w:tr w:rsidR="00AD24D9" w:rsidRPr="002526EF" w14:paraId="5208ABCA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E4FE7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Entregar al Cajero de la Oficina el dinero recibido junto con los soportes de transacción</w:t>
            </w:r>
          </w:p>
        </w:tc>
      </w:tr>
      <w:tr w:rsidR="00AD24D9" w:rsidRPr="002526EF" w14:paraId="4D2B825F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B35454" w14:textId="019AF3EE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Realizar el recaudo de créditos de pago diario</w:t>
            </w:r>
          </w:p>
        </w:tc>
      </w:tr>
      <w:tr w:rsidR="00AD24D9" w:rsidRPr="002526EF" w14:paraId="3393852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356688" w14:textId="1E9A9D1F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conformación de Grupos Semilla</w:t>
            </w:r>
          </w:p>
        </w:tc>
      </w:tr>
      <w:tr w:rsidR="00AD24D9" w:rsidRPr="002526EF" w14:paraId="0822CCA3" w14:textId="77777777" w:rsidTr="000E3B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D68D961" w14:textId="2EB4C9CC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elaboración de proyectos créditos Semilla</w:t>
            </w:r>
          </w:p>
        </w:tc>
      </w:tr>
      <w:tr w:rsidR="00AD24D9" w:rsidRPr="002526EF" w14:paraId="219EC4F7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112EE8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Las demás funciones inherentes a la naturaleza del cargo que le sean asignadas por su superior inmediato.</w:t>
            </w:r>
          </w:p>
        </w:tc>
      </w:tr>
      <w:tr w:rsidR="00AD24D9" w:rsidRPr="002526EF" w14:paraId="6FB10A15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2F70DBF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auto"/>
                <w:lang w:eastAsia="es-CO"/>
              </w:rPr>
              <w:t>APOYO EN MENSAJERÍA</w:t>
            </w:r>
          </w:p>
        </w:tc>
      </w:tr>
      <w:tr w:rsidR="00AD24D9" w:rsidRPr="002526EF" w14:paraId="03DDFCE4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5DCA91C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AD24D9" w:rsidRPr="002526EF" w14:paraId="1B6D6134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63B6162" w14:textId="77777777" w:rsidR="00AD24D9" w:rsidRPr="00AD24D9" w:rsidRDefault="00AD24D9" w:rsidP="00AD24D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CO"/>
              </w:rPr>
            </w:pPr>
            <w:r w:rsidRPr="00AD24D9">
              <w:rPr>
                <w:rFonts w:ascii="Arial" w:eastAsia="Times New Roman" w:hAnsi="Arial" w:cs="Arial"/>
                <w:color w:val="000000"/>
                <w:lang w:eastAsia="es-CO"/>
              </w:rPr>
              <w:t>IX. RESPONSABILIDADES DEL CARGO</w:t>
            </w:r>
          </w:p>
        </w:tc>
      </w:tr>
      <w:tr w:rsidR="00AD24D9" w:rsidRPr="002526EF" w14:paraId="5F35DD8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E36D6DD" w14:textId="77777777" w:rsidR="00AD24D9" w:rsidRPr="00AD24D9" w:rsidRDefault="00AD24D9" w:rsidP="00AD24D9">
            <w:pPr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AD24D9" w:rsidRPr="002526EF" w14:paraId="7A1E5DB0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0814EDA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AD24D9" w:rsidRPr="002526EF" w14:paraId="2DB2A42F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9FD2D2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AD24D9" w:rsidRPr="002526EF" w14:paraId="22A1FC0A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9515E04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AD24D9" w:rsidRPr="002526EF" w14:paraId="11097195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4EDD88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AD24D9" w:rsidRPr="002526EF" w14:paraId="249C88FC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5717C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Asistir a los compromisos y actividades relacionados con el cargo y a los cuales sea citado</w:t>
            </w:r>
          </w:p>
        </w:tc>
      </w:tr>
      <w:tr w:rsidR="00AD24D9" w:rsidRPr="002526EF" w14:paraId="283CD693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3FE325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AD24D9" w:rsidRPr="002526EF" w14:paraId="7E523569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0081D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AD24D9" w:rsidRPr="002526EF" w14:paraId="1D6E7615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D7F854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AD24D9" w:rsidRPr="002526EF" w14:paraId="661959AA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B4B8C1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Conocer su puesto de trabajo y las funciones que debe desarrollar</w:t>
            </w:r>
          </w:p>
        </w:tc>
      </w:tr>
      <w:tr w:rsidR="00AD24D9" w:rsidRPr="002526EF" w14:paraId="0E8B76FC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591CBA9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AD24D9" w:rsidRPr="002526EF" w14:paraId="6DD4C128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7606D4D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AD24D9" w:rsidRPr="002526EF" w14:paraId="317BC13F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603166B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AD24D9" w:rsidRPr="002526EF" w14:paraId="080623B3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B167D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AD24D9" w:rsidRPr="002526EF" w14:paraId="7A44840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E9432B6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AD24D9" w:rsidRPr="002526EF" w14:paraId="758A5F0C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8AD9AA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lastRenderedPageBreak/>
              <w:t>Proponer e informar sobre mejoras o cambios en los documentos del Sistema de Gestión de Calidad.</w:t>
            </w:r>
          </w:p>
        </w:tc>
      </w:tr>
      <w:tr w:rsidR="00AD24D9" w:rsidRPr="002526EF" w14:paraId="5D301695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86D461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Utilizar la documentación vigente del Sistema de Gestión de Calidad</w:t>
            </w:r>
          </w:p>
        </w:tc>
      </w:tr>
      <w:tr w:rsidR="00AD24D9" w:rsidRPr="002526EF" w14:paraId="0928467A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DF39C2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AD24D9" w:rsidRPr="002526EF" w14:paraId="2C51E063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247CC0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AD24D9" w:rsidRPr="002526EF" w14:paraId="337BD632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19EFE2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AD24D9" w:rsidRPr="002526EF" w14:paraId="56F08892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0D5043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AD24D9" w:rsidRPr="002526EF" w14:paraId="3DCC1F1B" w14:textId="77777777" w:rsidTr="000E3B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4B43190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AD24D9" w:rsidRPr="002526EF" w14:paraId="143D1EDD" w14:textId="77777777" w:rsidTr="000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AD219CF" w14:textId="77777777" w:rsidR="00AD24D9" w:rsidRPr="00AD24D9" w:rsidRDefault="00AD24D9" w:rsidP="00AD24D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</w:pPr>
            <w:r w:rsidRPr="00AD24D9">
              <w:rPr>
                <w:rFonts w:ascii="Arial" w:eastAsia="Times New Roman" w:hAnsi="Arial" w:cs="Arial"/>
                <w:b w:val="0"/>
                <w:bCs w:val="0"/>
                <w:color w:val="auto"/>
                <w:lang w:eastAsia="es-CO"/>
              </w:rPr>
              <w:t>Prevenir la contaminación ambiental generada por las actividades administrativas y operativas</w:t>
            </w:r>
          </w:p>
        </w:tc>
      </w:tr>
      <w:bookmarkEnd w:id="0"/>
    </w:tbl>
    <w:p w14:paraId="1E47316A" w14:textId="77777777" w:rsidR="00643063" w:rsidRDefault="00643063"/>
    <w:sectPr w:rsidR="00643063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24CF" w14:textId="77777777" w:rsidR="00564FB6" w:rsidRDefault="00564FB6" w:rsidP="00AD24D9">
      <w:pPr>
        <w:spacing w:after="0" w:line="240" w:lineRule="auto"/>
      </w:pPr>
      <w:r>
        <w:separator/>
      </w:r>
    </w:p>
  </w:endnote>
  <w:endnote w:type="continuationSeparator" w:id="0">
    <w:p w14:paraId="00216274" w14:textId="77777777" w:rsidR="00564FB6" w:rsidRDefault="00564FB6" w:rsidP="00AD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ADA57" w14:textId="68DA8551" w:rsidR="00AD24D9" w:rsidRPr="00AD24D9" w:rsidRDefault="00AD24D9" w:rsidP="00AD24D9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37426" w14:textId="77777777" w:rsidR="00564FB6" w:rsidRDefault="00564FB6" w:rsidP="00AD24D9">
      <w:pPr>
        <w:spacing w:after="0" w:line="240" w:lineRule="auto"/>
      </w:pPr>
      <w:r>
        <w:separator/>
      </w:r>
    </w:p>
  </w:footnote>
  <w:footnote w:type="continuationSeparator" w:id="0">
    <w:p w14:paraId="73C93CAC" w14:textId="77777777" w:rsidR="00564FB6" w:rsidRDefault="00564FB6" w:rsidP="00AD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AD24D9" w:rsidRPr="00C826C9" w14:paraId="73F5D321" w14:textId="77777777" w:rsidTr="0095525C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5186D37C" w14:textId="77777777" w:rsidR="00AD24D9" w:rsidRPr="00C826C9" w:rsidRDefault="00AD24D9" w:rsidP="00AD24D9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50528B2" wp14:editId="71F71A57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3C6C0DA5" w14:textId="77777777" w:rsidR="00AD24D9" w:rsidRPr="00C826C9" w:rsidRDefault="00AD24D9" w:rsidP="00AD24D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1854455E" w14:textId="77777777" w:rsidR="00AD24D9" w:rsidRPr="00C826C9" w:rsidRDefault="00AD24D9" w:rsidP="00AD24D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AD24D9" w:rsidRPr="00C826C9" w14:paraId="20BADE35" w14:textId="77777777" w:rsidTr="0095525C">
      <w:trPr>
        <w:trHeight w:val="56"/>
      </w:trPr>
      <w:tc>
        <w:tcPr>
          <w:tcW w:w="1344" w:type="pct"/>
          <w:vMerge/>
          <w:noWrap/>
          <w:vAlign w:val="center"/>
        </w:tcPr>
        <w:p w14:paraId="38B18ABB" w14:textId="77777777" w:rsidR="00AD24D9" w:rsidRPr="00C826C9" w:rsidRDefault="00AD24D9" w:rsidP="00AD24D9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0E23F796" w14:textId="77777777" w:rsidR="00AD24D9" w:rsidRPr="00C826C9" w:rsidRDefault="00AD24D9" w:rsidP="00AD24D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14DDEC31" w14:textId="77777777" w:rsidR="00AD24D9" w:rsidRPr="00C826C9" w:rsidRDefault="00AD24D9" w:rsidP="00AD24D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AD24D9" w:rsidRPr="00C826C9" w14:paraId="02EFCFD7" w14:textId="77777777" w:rsidTr="0095525C">
      <w:trPr>
        <w:trHeight w:val="56"/>
      </w:trPr>
      <w:tc>
        <w:tcPr>
          <w:tcW w:w="1344" w:type="pct"/>
          <w:vMerge/>
          <w:vAlign w:val="center"/>
          <w:hideMark/>
        </w:tcPr>
        <w:p w14:paraId="3BEB58E4" w14:textId="77777777" w:rsidR="00AD24D9" w:rsidRPr="00C826C9" w:rsidRDefault="00AD24D9" w:rsidP="00AD24D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4EBE012A" w14:textId="77777777" w:rsidR="00AD24D9" w:rsidRPr="00C826C9" w:rsidRDefault="00AD24D9" w:rsidP="00AD24D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6A3F7608" w14:textId="77777777" w:rsidR="00AD24D9" w:rsidRPr="00C826C9" w:rsidRDefault="00AD24D9" w:rsidP="00AD24D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1F9FFF94" w14:textId="77777777" w:rsidR="00AD24D9" w:rsidRPr="00C826C9" w:rsidRDefault="00AD24D9" w:rsidP="00AD24D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81C8F1B" w14:textId="77777777" w:rsidR="00AD24D9" w:rsidRPr="00C826C9" w:rsidRDefault="00AD24D9" w:rsidP="00AD24D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AAADD71" w14:textId="77777777" w:rsidR="00AD24D9" w:rsidRPr="00C826C9" w:rsidRDefault="00AD24D9" w:rsidP="00AD24D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67FE21B3" w14:textId="77777777" w:rsidR="00AD24D9" w:rsidRPr="00C826C9" w:rsidRDefault="00AD24D9" w:rsidP="00AD24D9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1B5FAE37" w14:textId="77777777" w:rsidR="00AD24D9" w:rsidRPr="00C826C9" w:rsidRDefault="00AD24D9" w:rsidP="00AD24D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40AB33D2" w14:textId="77777777" w:rsidR="00AD24D9" w:rsidRPr="00C826C9" w:rsidRDefault="00AD24D9" w:rsidP="00AD24D9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223F97A5" w14:textId="77777777" w:rsidR="00AD24D9" w:rsidRDefault="00AD24D9" w:rsidP="00AD24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2E7A"/>
    <w:multiLevelType w:val="hybridMultilevel"/>
    <w:tmpl w:val="7020F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EF"/>
    <w:rsid w:val="000104E3"/>
    <w:rsid w:val="0004457E"/>
    <w:rsid w:val="000E3B59"/>
    <w:rsid w:val="001419E5"/>
    <w:rsid w:val="001A3CFE"/>
    <w:rsid w:val="001C0F7A"/>
    <w:rsid w:val="002526EF"/>
    <w:rsid w:val="00282FC5"/>
    <w:rsid w:val="0031095E"/>
    <w:rsid w:val="003A5A47"/>
    <w:rsid w:val="00442A7C"/>
    <w:rsid w:val="0054465E"/>
    <w:rsid w:val="00564FB6"/>
    <w:rsid w:val="00643063"/>
    <w:rsid w:val="0065550F"/>
    <w:rsid w:val="007C0DBE"/>
    <w:rsid w:val="00840E5B"/>
    <w:rsid w:val="008F759A"/>
    <w:rsid w:val="00900298"/>
    <w:rsid w:val="00926932"/>
    <w:rsid w:val="009C14EC"/>
    <w:rsid w:val="009C7D43"/>
    <w:rsid w:val="00A0339C"/>
    <w:rsid w:val="00AD24D9"/>
    <w:rsid w:val="00B150DD"/>
    <w:rsid w:val="00BB5535"/>
    <w:rsid w:val="00DC2C49"/>
    <w:rsid w:val="00DC3A29"/>
    <w:rsid w:val="00DE114E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5DF3"/>
  <w15:chartTrackingRefBased/>
  <w15:docId w15:val="{CB33A5C2-39B2-4316-9D77-FD5E351E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4D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D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4D9"/>
    <w:rPr>
      <w:lang w:val="es-CO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D24D9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">
    <w:name w:val="Table Grid"/>
    <w:basedOn w:val="Tablanormal"/>
    <w:rsid w:val="00AD24D9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AD24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AD24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AD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2118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8</cp:revision>
  <dcterms:created xsi:type="dcterms:W3CDTF">2021-10-11T17:21:00Z</dcterms:created>
  <dcterms:modified xsi:type="dcterms:W3CDTF">2021-12-16T16:02:00Z</dcterms:modified>
</cp:coreProperties>
</file>