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468" w14:textId="77777777" w:rsidR="005565DA" w:rsidRPr="00484127" w:rsidRDefault="005565DA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49C584F6" w14:textId="67B360CC" w:rsidR="005565DA" w:rsidRPr="00484127" w:rsidRDefault="005565DA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84127">
        <w:rPr>
          <w:rFonts w:ascii="Arial" w:hAnsi="Arial" w:cs="Arial"/>
          <w:b/>
          <w:sz w:val="24"/>
          <w:szCs w:val="24"/>
        </w:rPr>
        <w:t xml:space="preserve">COOPEAIPE ALIADO </w:t>
      </w:r>
      <w:r w:rsidR="00193CED">
        <w:rPr>
          <w:rFonts w:ascii="Arial" w:hAnsi="Arial" w:cs="Arial"/>
          <w:b/>
          <w:sz w:val="24"/>
          <w:szCs w:val="24"/>
        </w:rPr>
        <w:t>TRANSACCIONAL</w:t>
      </w:r>
    </w:p>
    <w:p w14:paraId="5149B6BD" w14:textId="0B25F566" w:rsidR="005565DA" w:rsidRPr="00484127" w:rsidRDefault="005565DA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84127">
        <w:rPr>
          <w:rFonts w:ascii="Arial" w:hAnsi="Arial" w:cs="Arial"/>
          <w:b/>
          <w:sz w:val="24"/>
          <w:szCs w:val="24"/>
        </w:rPr>
        <w:t xml:space="preserve"> BANCO COOPERATIVO COOPCENTRAL</w:t>
      </w:r>
    </w:p>
    <w:p w14:paraId="13F449E7" w14:textId="77777777" w:rsidR="005565DA" w:rsidRPr="00484127" w:rsidRDefault="005565DA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1DC3E335" w14:textId="1A5FBE6A" w:rsidR="005565DA" w:rsidRDefault="005565DA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6618B29C" w14:textId="77777777" w:rsidR="00193CED" w:rsidRPr="00484127" w:rsidRDefault="00193CED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7EF03C3F" w14:textId="5C88FD29" w:rsidR="005565DA" w:rsidRDefault="005565DA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84127">
        <w:rPr>
          <w:rFonts w:ascii="Arial" w:hAnsi="Arial" w:cs="Arial"/>
          <w:b/>
          <w:sz w:val="24"/>
          <w:szCs w:val="24"/>
        </w:rPr>
        <w:t>CERTIFICA QUE:</w:t>
      </w:r>
    </w:p>
    <w:p w14:paraId="0E64FCB8" w14:textId="533FC4C2" w:rsidR="00193CED" w:rsidRDefault="00193CED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506C1CDE" w14:textId="77777777" w:rsidR="00193CED" w:rsidRPr="00484127" w:rsidRDefault="00193CED" w:rsidP="005565D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61442E7A" w14:textId="752DAE16" w:rsidR="005565DA" w:rsidRPr="00484127" w:rsidRDefault="005565DA" w:rsidP="005565DA">
      <w:pPr>
        <w:pStyle w:val="Sinespaciado"/>
        <w:rPr>
          <w:rFonts w:ascii="Arial" w:hAnsi="Arial" w:cs="Arial"/>
          <w:sz w:val="24"/>
          <w:szCs w:val="24"/>
        </w:rPr>
      </w:pPr>
    </w:p>
    <w:p w14:paraId="25D21849" w14:textId="10515AB5" w:rsidR="00387723" w:rsidRDefault="002E63DA" w:rsidP="005565DA">
      <w:pPr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bCs/>
            <w:sz w:val="24"/>
            <w:szCs w:val="24"/>
          </w:rPr>
          <w:id w:val="1846745130"/>
          <w:placeholder>
            <w:docPart w:val="DefaultPlaceholder_-1854013440"/>
          </w:placeholder>
        </w:sdtPr>
        <w:sdtEndPr/>
        <w:sdtContent>
          <w:r w:rsidR="005565DA" w:rsidRPr="00484127">
            <w:rPr>
              <w:rFonts w:ascii="Arial" w:hAnsi="Arial" w:cs="Arial"/>
              <w:b/>
              <w:bCs/>
              <w:sz w:val="24"/>
              <w:szCs w:val="24"/>
            </w:rPr>
            <w:t>EDWARD ALEXANDER IZQUIERDO ARIZMENDI</w:t>
          </w:r>
        </w:sdtContent>
      </w:sdt>
      <w:r w:rsidR="005565DA" w:rsidRPr="00484127">
        <w:rPr>
          <w:rFonts w:ascii="Arial" w:hAnsi="Arial" w:cs="Arial"/>
          <w:sz w:val="24"/>
          <w:szCs w:val="24"/>
        </w:rPr>
        <w:t xml:space="preserve"> con número de identificación </w:t>
      </w:r>
      <w:sdt>
        <w:sdtPr>
          <w:rPr>
            <w:rFonts w:ascii="Arial" w:hAnsi="Arial" w:cs="Arial"/>
            <w:sz w:val="24"/>
            <w:szCs w:val="24"/>
          </w:rPr>
          <w:id w:val="941804917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5565DA" w:rsidRPr="00484127">
            <w:rPr>
              <w:rFonts w:ascii="Arial" w:hAnsi="Arial" w:cs="Arial"/>
              <w:b/>
              <w:bCs/>
              <w:sz w:val="24"/>
              <w:szCs w:val="24"/>
            </w:rPr>
            <w:t>1.075.239.402</w:t>
          </w:r>
        </w:sdtContent>
      </w:sdt>
      <w:r w:rsidR="005565DA" w:rsidRPr="00484127">
        <w:rPr>
          <w:rFonts w:ascii="Arial" w:hAnsi="Arial" w:cs="Arial"/>
          <w:sz w:val="24"/>
          <w:szCs w:val="24"/>
        </w:rPr>
        <w:t xml:space="preserve"> tiene el siguiente producto</w:t>
      </w:r>
      <w:r w:rsidR="00193CED">
        <w:rPr>
          <w:rFonts w:ascii="Arial" w:hAnsi="Arial" w:cs="Arial"/>
          <w:sz w:val="24"/>
          <w:szCs w:val="24"/>
        </w:rPr>
        <w:t>:</w:t>
      </w:r>
    </w:p>
    <w:p w14:paraId="5AC43CF1" w14:textId="5E9C5B0C" w:rsidR="00193CED" w:rsidRDefault="00193CED" w:rsidP="00193C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5DB281" w14:textId="0085DC2E" w:rsidR="00193CED" w:rsidRPr="00484127" w:rsidRDefault="00193CED" w:rsidP="00193C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9"/>
        <w:gridCol w:w="2266"/>
        <w:gridCol w:w="2257"/>
        <w:gridCol w:w="2121"/>
        <w:gridCol w:w="1017"/>
      </w:tblGrid>
      <w:tr w:rsidR="00BA7293" w:rsidRPr="00484127" w14:paraId="157C932A" w14:textId="77777777" w:rsidTr="00BA7293">
        <w:trPr>
          <w:trHeight w:val="560"/>
        </w:trPr>
        <w:tc>
          <w:tcPr>
            <w:tcW w:w="904" w:type="pct"/>
            <w:vAlign w:val="center"/>
          </w:tcPr>
          <w:p w14:paraId="35C31062" w14:textId="7E38562C" w:rsidR="00193CED" w:rsidRDefault="00193CED" w:rsidP="00193C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Código ACH</w:t>
            </w:r>
          </w:p>
        </w:tc>
        <w:tc>
          <w:tcPr>
            <w:tcW w:w="1212" w:type="pct"/>
            <w:vAlign w:val="center"/>
          </w:tcPr>
          <w:p w14:paraId="72124A71" w14:textId="1B335334" w:rsidR="00193CED" w:rsidRPr="00484127" w:rsidRDefault="00193CED" w:rsidP="00193C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Banco</w:t>
            </w:r>
          </w:p>
        </w:tc>
        <w:tc>
          <w:tcPr>
            <w:tcW w:w="1207" w:type="pct"/>
            <w:vAlign w:val="center"/>
          </w:tcPr>
          <w:p w14:paraId="6275EF64" w14:textId="4C375942" w:rsidR="00193CED" w:rsidRPr="00484127" w:rsidRDefault="00193CED" w:rsidP="00193C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134" w:type="pct"/>
            <w:vAlign w:val="center"/>
          </w:tcPr>
          <w:p w14:paraId="616DA7D1" w14:textId="29FCD21F" w:rsidR="00193CED" w:rsidRPr="00484127" w:rsidRDefault="00193CED" w:rsidP="00193C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Producto</w:t>
            </w:r>
          </w:p>
        </w:tc>
        <w:tc>
          <w:tcPr>
            <w:tcW w:w="542" w:type="pct"/>
            <w:vAlign w:val="center"/>
          </w:tcPr>
          <w:p w14:paraId="17F4AC9B" w14:textId="51391103" w:rsidR="00193CED" w:rsidRPr="00484127" w:rsidRDefault="00193CED" w:rsidP="00193C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</w:tr>
      <w:tr w:rsidR="00BA7293" w:rsidRPr="00484127" w14:paraId="032A4381" w14:textId="77777777" w:rsidTr="00BA7293">
        <w:tc>
          <w:tcPr>
            <w:tcW w:w="904" w:type="pct"/>
            <w:vAlign w:val="center"/>
          </w:tcPr>
          <w:p w14:paraId="32A2DEC7" w14:textId="79F27D99" w:rsidR="00193CED" w:rsidRPr="00B47137" w:rsidRDefault="00193CED" w:rsidP="00193CED">
            <w:pPr>
              <w:pStyle w:val="Sinespaciad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066</w:t>
            </w:r>
          </w:p>
        </w:tc>
        <w:tc>
          <w:tcPr>
            <w:tcW w:w="1212" w:type="pct"/>
            <w:vAlign w:val="center"/>
          </w:tcPr>
          <w:p w14:paraId="2DAAD992" w14:textId="4ED45ED6" w:rsidR="00193CED" w:rsidRPr="00B47137" w:rsidRDefault="00193CED" w:rsidP="00B47137">
            <w:pPr>
              <w:pStyle w:val="Sinespaciad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47137">
              <w:rPr>
                <w:rFonts w:ascii="Arial" w:hAnsi="Arial" w:cs="Arial"/>
                <w:bCs/>
                <w:sz w:val="24"/>
                <w:szCs w:val="24"/>
              </w:rPr>
              <w:t>Banco Cooperativo Coopcentral</w:t>
            </w:r>
          </w:p>
        </w:tc>
        <w:tc>
          <w:tcPr>
            <w:tcW w:w="1207" w:type="pct"/>
            <w:vAlign w:val="center"/>
          </w:tcPr>
          <w:p w14:paraId="00FB15F0" w14:textId="096C1336" w:rsidR="00193CED" w:rsidRPr="00484127" w:rsidRDefault="00193CED" w:rsidP="00B47137">
            <w:pPr>
              <w:tabs>
                <w:tab w:val="left" w:pos="11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4127">
              <w:rPr>
                <w:rFonts w:ascii="Arial" w:hAnsi="Arial" w:cs="Arial"/>
                <w:sz w:val="24"/>
                <w:szCs w:val="24"/>
              </w:rPr>
              <w:t>Cuenta de</w:t>
            </w:r>
            <w:r w:rsidR="00BA72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84127">
              <w:rPr>
                <w:rFonts w:ascii="Arial" w:hAnsi="Arial" w:cs="Arial"/>
                <w:sz w:val="24"/>
                <w:szCs w:val="24"/>
              </w:rPr>
              <w:t>ahorros</w:t>
            </w:r>
          </w:p>
        </w:tc>
        <w:tc>
          <w:tcPr>
            <w:tcW w:w="1134" w:type="pct"/>
            <w:vAlign w:val="center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-1464643511"/>
              <w:placeholder>
                <w:docPart w:val="DefaultPlaceholder_-1854013440"/>
              </w:placeholder>
            </w:sdtPr>
            <w:sdtEndPr/>
            <w:sdtContent>
              <w:p w14:paraId="3B853A6E" w14:textId="1F031571" w:rsidR="00193CED" w:rsidRPr="00484127" w:rsidRDefault="00193CED" w:rsidP="00B4713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193CED">
                  <w:rPr>
                    <w:rFonts w:ascii="Arial" w:hAnsi="Arial" w:cs="Arial"/>
                    <w:sz w:val="24"/>
                    <w:szCs w:val="24"/>
                  </w:rPr>
                  <w:t>0023000049365</w:t>
                </w:r>
              </w:p>
            </w:sdtContent>
          </w:sdt>
        </w:tc>
        <w:tc>
          <w:tcPr>
            <w:tcW w:w="542" w:type="pct"/>
            <w:vAlign w:val="center"/>
          </w:tcPr>
          <w:p w14:paraId="2CEC5FF7" w14:textId="7C756111" w:rsidR="00193CED" w:rsidRPr="00484127" w:rsidRDefault="00193CED" w:rsidP="00B47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4127">
              <w:rPr>
                <w:rFonts w:ascii="Arial" w:hAnsi="Arial" w:cs="Arial"/>
                <w:sz w:val="24"/>
                <w:szCs w:val="24"/>
              </w:rPr>
              <w:t>Activa</w:t>
            </w:r>
          </w:p>
        </w:tc>
      </w:tr>
    </w:tbl>
    <w:p w14:paraId="28C13E37" w14:textId="3895BBDB" w:rsidR="005565DA" w:rsidRDefault="005565DA" w:rsidP="00193CE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5494DA" w14:textId="01D74D2D" w:rsidR="00193CED" w:rsidRPr="00484127" w:rsidRDefault="00193CED" w:rsidP="00193CE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CE56E3" w14:textId="416518D2" w:rsidR="00484127" w:rsidRPr="00484127" w:rsidRDefault="00484127" w:rsidP="00193CE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84127">
        <w:rPr>
          <w:rFonts w:ascii="Arial" w:hAnsi="Arial" w:cs="Arial"/>
          <w:sz w:val="24"/>
          <w:szCs w:val="24"/>
        </w:rPr>
        <w:t>La transferencia realizada se abonará teniendo en cuenta el ciclo operacional para cada entidad y autorizada por ACH.</w:t>
      </w:r>
    </w:p>
    <w:p w14:paraId="19EB8280" w14:textId="00BB2DDC" w:rsidR="00484127" w:rsidRDefault="00484127" w:rsidP="00193CE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8FE790E" w14:textId="1E6B5D71" w:rsidR="00193CED" w:rsidRPr="00484127" w:rsidRDefault="00193CED" w:rsidP="00193CE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EE78F03" w14:textId="2EADC89D" w:rsidR="009C4AEA" w:rsidRDefault="009C4AEA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84127">
        <w:rPr>
          <w:rFonts w:ascii="Arial" w:hAnsi="Arial" w:cs="Arial"/>
          <w:sz w:val="24"/>
          <w:szCs w:val="24"/>
        </w:rPr>
        <w:t>La presente certificación se expide a solicitud de la interesada, en Aipe – Huila</w:t>
      </w:r>
      <w:r w:rsidR="00904528">
        <w:rPr>
          <w:rFonts w:ascii="Arial" w:hAnsi="Arial" w:cs="Arial"/>
          <w:sz w:val="24"/>
          <w:szCs w:val="24"/>
        </w:rPr>
        <w:t xml:space="preserve">, el </w:t>
      </w:r>
      <w:r w:rsidR="00904528">
        <w:rPr>
          <w:rFonts w:ascii="Arial" w:hAnsi="Arial" w:cs="Arial"/>
          <w:sz w:val="24"/>
          <w:szCs w:val="24"/>
        </w:rPr>
        <w:fldChar w:fldCharType="begin"/>
      </w:r>
      <w:r w:rsidR="00904528">
        <w:rPr>
          <w:rFonts w:ascii="Arial" w:hAnsi="Arial" w:cs="Arial"/>
          <w:sz w:val="24"/>
          <w:szCs w:val="24"/>
        </w:rPr>
        <w:instrText xml:space="preserve"> TIME \@ "dddd, d 'de' MMMM 'de' yyyy" </w:instrText>
      </w:r>
      <w:r w:rsidR="00904528">
        <w:rPr>
          <w:rFonts w:ascii="Arial" w:hAnsi="Arial" w:cs="Arial"/>
          <w:sz w:val="24"/>
          <w:szCs w:val="24"/>
        </w:rPr>
        <w:fldChar w:fldCharType="separate"/>
      </w:r>
      <w:r w:rsidR="00A43F17">
        <w:rPr>
          <w:rFonts w:ascii="Arial" w:hAnsi="Arial" w:cs="Arial"/>
          <w:noProof/>
          <w:sz w:val="24"/>
          <w:szCs w:val="24"/>
        </w:rPr>
        <w:t>lunes, 6 de junio de 2022</w:t>
      </w:r>
      <w:r w:rsidR="00904528">
        <w:rPr>
          <w:rFonts w:ascii="Arial" w:hAnsi="Arial" w:cs="Arial"/>
          <w:sz w:val="24"/>
          <w:szCs w:val="24"/>
        </w:rPr>
        <w:fldChar w:fldCharType="end"/>
      </w:r>
    </w:p>
    <w:p w14:paraId="2340FD79" w14:textId="2142A0F9" w:rsidR="000675DE" w:rsidRPr="00484127" w:rsidRDefault="0044165F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2D845A" wp14:editId="5C383F86">
            <wp:simplePos x="0" y="0"/>
            <wp:positionH relativeFrom="column">
              <wp:posOffset>149727</wp:posOffset>
            </wp:positionH>
            <wp:positionV relativeFrom="paragraph">
              <wp:posOffset>88237</wp:posOffset>
            </wp:positionV>
            <wp:extent cx="1978812" cy="1992573"/>
            <wp:effectExtent l="0" t="0" r="0" b="0"/>
            <wp:wrapNone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8" t="19805" r="39032" b="17331"/>
                    <a:stretch/>
                  </pic:blipFill>
                  <pic:spPr bwMode="auto">
                    <a:xfrm>
                      <a:off x="0" y="0"/>
                      <a:ext cx="1978812" cy="199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50F1" w14:textId="1D0F1203" w:rsidR="009C4AEA" w:rsidRPr="00484127" w:rsidRDefault="009C4AEA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3BE1C8" w14:textId="77777777" w:rsidR="009C4AEA" w:rsidRPr="00484127" w:rsidRDefault="009C4AEA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0F6602" w14:textId="6BF283DE" w:rsidR="00EA7643" w:rsidRDefault="00EA7643" w:rsidP="00EA764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B9CBAA" w14:textId="68219F8F" w:rsidR="00EA7643" w:rsidRDefault="00EA7643" w:rsidP="00EA764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9C91A7D" w14:textId="23CD32C0" w:rsidR="00EA7643" w:rsidRPr="00EA7643" w:rsidRDefault="00EA7643" w:rsidP="00EA764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07A7E0" w14:textId="77777777" w:rsidR="000675DE" w:rsidRPr="000675DE" w:rsidRDefault="000675DE" w:rsidP="000675D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624CF57A" w14:textId="635E65FB" w:rsidR="000675DE" w:rsidRDefault="000675DE" w:rsidP="000675DE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0675DE">
        <w:rPr>
          <w:rFonts w:ascii="Arial" w:hAnsi="Arial" w:cs="Arial"/>
          <w:b/>
          <w:bCs/>
          <w:sz w:val="24"/>
          <w:szCs w:val="24"/>
        </w:rPr>
        <w:t>YINA SOLED CUBILLOS GUTIÉRREZ</w:t>
      </w:r>
    </w:p>
    <w:p w14:paraId="3B69401A" w14:textId="6A51B676" w:rsidR="009C4AEA" w:rsidRDefault="000675DE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</w:p>
    <w:p w14:paraId="5BD1CBCB" w14:textId="7DFC70B5" w:rsidR="00071EB5" w:rsidRDefault="00071EB5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95683C0" w14:textId="77777777" w:rsidR="00071EB5" w:rsidRDefault="00071EB5" w:rsidP="009C4AEA">
      <w:pPr>
        <w:pStyle w:val="Sinespaciado"/>
        <w:jc w:val="both"/>
        <w:rPr>
          <w:rFonts w:ascii="Arial" w:hAnsi="Arial" w:cs="Arial"/>
          <w:sz w:val="24"/>
          <w:szCs w:val="24"/>
        </w:rPr>
        <w:sectPr w:rsidR="00071EB5" w:rsidSect="005565DA">
          <w:headerReference w:type="default" r:id="rId8"/>
          <w:footerReference w:type="default" r:id="rId9"/>
          <w:pgSz w:w="12240" w:h="15840" w:code="1"/>
          <w:pgMar w:top="1440" w:right="1440" w:bottom="1440" w:left="1440" w:header="2268" w:footer="1440" w:gutter="0"/>
          <w:cols w:space="708"/>
          <w:docGrid w:linePitch="360"/>
        </w:sectPr>
      </w:pPr>
    </w:p>
    <w:p w14:paraId="587CDDD1" w14:textId="1F540FB9" w:rsidR="00071EB5" w:rsidRDefault="00071EB5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0"/>
        <w:gridCol w:w="359"/>
        <w:gridCol w:w="522"/>
        <w:gridCol w:w="873"/>
        <w:gridCol w:w="993"/>
        <w:gridCol w:w="3253"/>
        <w:gridCol w:w="591"/>
        <w:gridCol w:w="488"/>
        <w:gridCol w:w="1197"/>
      </w:tblGrid>
      <w:tr w:rsidR="00071EB5" w:rsidRPr="00071EB5" w14:paraId="0ACFCF73" w14:textId="77777777" w:rsidTr="009327D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A9B170A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12" w:name="_Hlk105237350"/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INSTRUCTIVO DE DILIGENCIAMIENTO</w:t>
            </w:r>
          </w:p>
        </w:tc>
      </w:tr>
      <w:tr w:rsidR="00071EB5" w:rsidRPr="00071EB5" w14:paraId="604612F5" w14:textId="77777777" w:rsidTr="009327D3">
        <w:trPr>
          <w:trHeight w:val="458"/>
        </w:trPr>
        <w:tc>
          <w:tcPr>
            <w:tcW w:w="104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14:paraId="61562912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EB5">
              <w:rPr>
                <w:rFonts w:ascii="Arial" w:hAnsi="Arial" w:cs="Arial"/>
                <w:b/>
                <w:bCs/>
              </w:rPr>
              <w:t xml:space="preserve">OBJETIVO </w:t>
            </w:r>
          </w:p>
        </w:tc>
        <w:tc>
          <w:tcPr>
            <w:tcW w:w="3954" w:type="pct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27D84" w14:textId="77777777" w:rsidR="00071EB5" w:rsidRPr="00071EB5" w:rsidRDefault="00071EB5" w:rsidP="00071EB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>Generar el certificado para transferencia interbancaria por medio del Banco Cooperativo Coopcentral</w:t>
            </w:r>
          </w:p>
        </w:tc>
      </w:tr>
      <w:tr w:rsidR="00071EB5" w:rsidRPr="00071EB5" w14:paraId="40C92FD1" w14:textId="77777777" w:rsidTr="00071EB5">
        <w:trPr>
          <w:trHeight w:val="450"/>
        </w:trPr>
        <w:tc>
          <w:tcPr>
            <w:tcW w:w="104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B523151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4" w:type="pct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AFB58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71EB5" w:rsidRPr="00071EB5" w14:paraId="49547750" w14:textId="77777777" w:rsidTr="009327D3">
        <w:trPr>
          <w:trHeight w:val="458"/>
        </w:trPr>
        <w:tc>
          <w:tcPr>
            <w:tcW w:w="104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FBFBF"/>
            <w:vAlign w:val="center"/>
            <w:hideMark/>
          </w:tcPr>
          <w:p w14:paraId="013C3E65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EB5">
              <w:rPr>
                <w:rFonts w:ascii="Arial" w:hAnsi="Arial" w:cs="Arial"/>
                <w:b/>
                <w:bCs/>
              </w:rPr>
              <w:t>CONTROL Y ARCHIVO</w:t>
            </w:r>
          </w:p>
        </w:tc>
        <w:tc>
          <w:tcPr>
            <w:tcW w:w="3954" w:type="pct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25785" w14:textId="3E446AD7" w:rsidR="00071EB5" w:rsidRPr="00071EB5" w:rsidRDefault="00071EB5" w:rsidP="00071EB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 xml:space="preserve">Cada vez que el asociado lo solicite, Se diligencia el formato </w:t>
            </w:r>
            <w:r w:rsidR="00A43F17">
              <w:rPr>
                <w:rFonts w:ascii="Arial" w:hAnsi="Arial" w:cs="Arial"/>
                <w:color w:val="000000"/>
                <w:sz w:val="24"/>
                <w:szCs w:val="24"/>
              </w:rPr>
              <w:t>cada que el asociado lo solicite, debe ser</w:t>
            </w: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43F17" w:rsidRPr="00071EB5">
              <w:rPr>
                <w:rFonts w:ascii="Arial" w:hAnsi="Arial" w:cs="Arial"/>
                <w:color w:val="000000"/>
                <w:sz w:val="24"/>
                <w:szCs w:val="24"/>
              </w:rPr>
              <w:t>archivad</w:t>
            </w:r>
            <w:r w:rsidR="00A43F17"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 xml:space="preserve"> de manera física y digital en la herramienta de gestión documental en la carpeta del asociado solicitante.</w:t>
            </w:r>
          </w:p>
        </w:tc>
      </w:tr>
      <w:tr w:rsidR="00071EB5" w:rsidRPr="00071EB5" w14:paraId="19CE6517" w14:textId="77777777" w:rsidTr="009327D3">
        <w:trPr>
          <w:trHeight w:val="458"/>
        </w:trPr>
        <w:tc>
          <w:tcPr>
            <w:tcW w:w="104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720FF4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4" w:type="pct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ADFF3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71EB5" w:rsidRPr="00071EB5" w14:paraId="2BBB604B" w14:textId="77777777" w:rsidTr="00071EB5">
        <w:trPr>
          <w:trHeight w:val="450"/>
        </w:trPr>
        <w:tc>
          <w:tcPr>
            <w:tcW w:w="104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08E7D8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4" w:type="pct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2FDB1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71EB5" w:rsidRPr="00071EB5" w14:paraId="51BA5E5B" w14:textId="77777777" w:rsidTr="009327D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E69F3CA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071EB5" w:rsidRPr="00071EB5" w14:paraId="454C761C" w14:textId="77777777" w:rsidTr="009327D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C297F5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DATOS PERSONALES DEL SOLICITANTE</w:t>
            </w:r>
          </w:p>
        </w:tc>
      </w:tr>
      <w:tr w:rsidR="00071EB5" w:rsidRPr="00071EB5" w14:paraId="2BCB0299" w14:textId="77777777" w:rsidTr="00071EB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5BDD6D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A5C7D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071EB5" w:rsidRPr="00071EB5" w14:paraId="0D3BE581" w14:textId="77777777" w:rsidTr="00071EB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8399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71EB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83A29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Nombres Y Apellidos: </w:t>
            </w: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>Diligenciar el</w:t>
            </w: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>Nombre del asociado solicitante</w:t>
            </w:r>
          </w:p>
        </w:tc>
      </w:tr>
      <w:tr w:rsidR="00071EB5" w:rsidRPr="00071EB5" w14:paraId="315FAA47" w14:textId="77777777" w:rsidTr="00071EB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03897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71EB5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E7D192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Número De Identificación: </w:t>
            </w: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>Diligenciar el número de identificación del asociado solicitante</w:t>
            </w:r>
          </w:p>
        </w:tc>
      </w:tr>
      <w:tr w:rsidR="00071EB5" w:rsidRPr="00071EB5" w14:paraId="5C30517B" w14:textId="77777777" w:rsidTr="00071EB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3046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71EB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CB609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Número De Producto: </w:t>
            </w:r>
            <w:r w:rsidRPr="00071EB5">
              <w:rPr>
                <w:rFonts w:ascii="Arial" w:hAnsi="Arial" w:cs="Arial"/>
                <w:color w:val="000000"/>
                <w:sz w:val="24"/>
                <w:szCs w:val="24"/>
              </w:rPr>
              <w:t xml:space="preserve">Diligenciar el código interbancario </w:t>
            </w:r>
          </w:p>
        </w:tc>
      </w:tr>
      <w:tr w:rsidR="00A43F17" w:rsidRPr="00071EB5" w14:paraId="4D948E3D" w14:textId="77777777" w:rsidTr="00071EB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41C87" w14:textId="57218F21" w:rsidR="00A43F17" w:rsidRPr="00071EB5" w:rsidRDefault="00A43F17" w:rsidP="00071EB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771CB1" w14:textId="3357A166" w:rsidR="00A43F17" w:rsidRPr="00A43F17" w:rsidRDefault="00A43F17" w:rsidP="00071EB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Se selecciona la fecha de expedición del certificado</w:t>
            </w:r>
          </w:p>
        </w:tc>
      </w:tr>
      <w:tr w:rsidR="00071EB5" w:rsidRPr="00071EB5" w14:paraId="1AE9F950" w14:textId="77777777" w:rsidTr="009327D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4B2D032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CONTROL DE CAMBIOS </w:t>
            </w:r>
          </w:p>
        </w:tc>
      </w:tr>
      <w:tr w:rsidR="00071EB5" w:rsidRPr="00071EB5" w14:paraId="496574C1" w14:textId="77777777" w:rsidTr="00071EB5">
        <w:trPr>
          <w:trHeight w:val="255"/>
        </w:trPr>
        <w:tc>
          <w:tcPr>
            <w:tcW w:w="15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E422A" w14:textId="2A1310F3" w:rsidR="00071EB5" w:rsidRPr="00071EB5" w:rsidRDefault="00071EB5" w:rsidP="00071E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3" w:name="RANGE!A19"/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13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CFF67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EEA75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EB5" w:rsidRPr="00071EB5" w14:paraId="23A45EA8" w14:textId="77777777" w:rsidTr="00071EB5">
        <w:trPr>
          <w:trHeight w:val="255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CD951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9E406" w14:textId="77777777" w:rsidR="00071EB5" w:rsidRPr="00071EB5" w:rsidRDefault="00071EB5" w:rsidP="00071EB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D8DBA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2E059" w14:textId="77777777" w:rsidR="00071EB5" w:rsidRPr="00071EB5" w:rsidRDefault="00071EB5" w:rsidP="00071EB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Liliana Sanches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B6FC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9B6BE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</w:tr>
      <w:tr w:rsidR="00071EB5" w:rsidRPr="00071EB5" w14:paraId="26222CF6" w14:textId="77777777" w:rsidTr="00071EB5">
        <w:trPr>
          <w:trHeight w:val="255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01F61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0CFF7" w14:textId="77777777" w:rsidR="00071EB5" w:rsidRPr="00071EB5" w:rsidRDefault="00071EB5" w:rsidP="00071EB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6F6CB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6AF33" w14:textId="77777777" w:rsidR="00071EB5" w:rsidRPr="00071EB5" w:rsidRDefault="00071EB5" w:rsidP="00071EB5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Administradora Comercial y Tesorería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0F1F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CD8B3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</w:tr>
      <w:tr w:rsidR="00071EB5" w:rsidRPr="00071EB5" w14:paraId="1A011335" w14:textId="77777777" w:rsidTr="00071EB5">
        <w:trPr>
          <w:trHeight w:val="255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39C5B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2115E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139D5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495CB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35880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6F27B" w14:textId="77777777" w:rsidR="00071EB5" w:rsidRPr="00071EB5" w:rsidRDefault="00071EB5" w:rsidP="00071EB5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</w:tr>
      <w:tr w:rsidR="00071EB5" w:rsidRPr="00071EB5" w14:paraId="27C2CFDC" w14:textId="77777777" w:rsidTr="009327D3">
        <w:trPr>
          <w:trHeight w:val="255"/>
        </w:trPr>
        <w:tc>
          <w:tcPr>
            <w:tcW w:w="7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8669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33FC9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F376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</w:tr>
      <w:tr w:rsidR="00071EB5" w:rsidRPr="00071EB5" w14:paraId="4E564313" w14:textId="77777777" w:rsidTr="009327D3">
        <w:trPr>
          <w:trHeight w:val="255"/>
        </w:trPr>
        <w:tc>
          <w:tcPr>
            <w:tcW w:w="7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E42A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14/07/2020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A16C5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Formato inicial</w:t>
            </w:r>
          </w:p>
        </w:tc>
        <w:tc>
          <w:tcPr>
            <w:tcW w:w="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529F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71EB5" w:rsidRPr="00071EB5" w14:paraId="68DD2BD5" w14:textId="77777777" w:rsidTr="009327D3">
        <w:trPr>
          <w:trHeight w:val="255"/>
        </w:trPr>
        <w:tc>
          <w:tcPr>
            <w:tcW w:w="7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1B46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25/04/2022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316E" w14:textId="77777777" w:rsidR="00071EB5" w:rsidRPr="00071EB5" w:rsidRDefault="00071EB5" w:rsidP="00071EB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Se ajusta el Formato, se agregar los datos del banco Coopcentral (nombre, logo) y se modifica en su totalidad el documento</w:t>
            </w:r>
          </w:p>
        </w:tc>
        <w:tc>
          <w:tcPr>
            <w:tcW w:w="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4378" w14:textId="77777777" w:rsidR="00071EB5" w:rsidRPr="00071EB5" w:rsidRDefault="00071EB5" w:rsidP="00071EB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bookmarkEnd w:id="12"/>
    </w:tbl>
    <w:p w14:paraId="5641CA4B" w14:textId="3A88E794" w:rsidR="00071EB5" w:rsidRDefault="00071EB5" w:rsidP="009C4A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071EB5" w:rsidSect="005565DA">
      <w:headerReference w:type="default" r:id="rId10"/>
      <w:footerReference w:type="default" r:id="rId11"/>
      <w:pgSz w:w="12240" w:h="15840" w:code="1"/>
      <w:pgMar w:top="1440" w:right="1440" w:bottom="1440" w:left="1440" w:header="226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79C3" w14:textId="77777777" w:rsidR="002E63DA" w:rsidRDefault="002E63DA" w:rsidP="005565DA">
      <w:pPr>
        <w:spacing w:after="0" w:line="240" w:lineRule="auto"/>
      </w:pPr>
      <w:r>
        <w:separator/>
      </w:r>
    </w:p>
  </w:endnote>
  <w:endnote w:type="continuationSeparator" w:id="0">
    <w:p w14:paraId="00D5107A" w14:textId="77777777" w:rsidR="002E63DA" w:rsidRDefault="002E63DA" w:rsidP="0055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B07" w14:textId="20552023" w:rsidR="00F902DC" w:rsidRDefault="000675DE" w:rsidP="000675DE">
    <w:pPr>
      <w:pStyle w:val="Piedepgina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bookmarkStart w:id="0" w:name="_Hlk530061553"/>
    <w:bookmarkStart w:id="1" w:name="_Hlk530061554"/>
    <w:bookmarkStart w:id="2" w:name="_Hlk530061555"/>
    <w:bookmarkStart w:id="3" w:name="_Hlk530061556"/>
    <w:bookmarkStart w:id="4" w:name="_Hlk530061557"/>
    <w:bookmarkStart w:id="5" w:name="_Hlk530061558"/>
    <w:bookmarkStart w:id="6" w:name="_Hlk530061559"/>
    <w:bookmarkStart w:id="7" w:name="_Hlk530061560"/>
    <w:bookmarkStart w:id="8" w:name="_Hlk530061561"/>
    <w:bookmarkStart w:id="9" w:name="_Hlk530061562"/>
    <w:bookmarkStart w:id="10" w:name="_Hlk530065100"/>
    <w:bookmarkStart w:id="11" w:name="_Hlk530065101"/>
    <w:r w:rsidRPr="000675DE">
      <w:rPr>
        <w:rFonts w:ascii="Arial" w:hAnsi="Arial" w:cs="Arial"/>
        <w:color w:val="A6A6A6" w:themeColor="background1" w:themeShade="A6"/>
        <w:sz w:val="20"/>
        <w:szCs w:val="20"/>
      </w:rPr>
      <w:t xml:space="preserve">Calle 4 No 5–43 Barrio Centro Aipe-Huila, 6088389066 </w:t>
    </w:r>
  </w:p>
  <w:p w14:paraId="021D4BCD" w14:textId="7D64D53A" w:rsidR="00EA7643" w:rsidRPr="000675DE" w:rsidRDefault="000675DE" w:rsidP="000675DE">
    <w:pPr>
      <w:pStyle w:val="Piedepgina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 w:rsidRPr="000675DE">
      <w:rPr>
        <w:rFonts w:ascii="Arial" w:hAnsi="Arial" w:cs="Arial"/>
        <w:color w:val="A6A6A6" w:themeColor="background1" w:themeShade="A6"/>
        <w:sz w:val="20"/>
        <w:szCs w:val="20"/>
      </w:rPr>
      <w:t xml:space="preserve">Horario de atención al público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r w:rsidRPr="000675DE">
      <w:rPr>
        <w:rFonts w:ascii="Arial" w:hAnsi="Arial" w:cs="Arial"/>
        <w:color w:val="A6A6A6" w:themeColor="background1" w:themeShade="A6"/>
        <w:sz w:val="20"/>
        <w:szCs w:val="20"/>
      </w:rPr>
      <w:t>lunes a viernes de 8 am a 11:30 am y de 2 pm a 4:00 pm sábado de 8 am a 11:30 am</w:t>
    </w:r>
    <w:bookmarkEnd w:id="10"/>
    <w:bookmarkEnd w:id="11"/>
    <w:r w:rsidR="00EA7643" w:rsidRPr="000675DE">
      <w:rPr>
        <w:rFonts w:ascii="Arial" w:hAnsi="Arial" w:cs="Arial"/>
        <w:noProof/>
        <w:color w:val="A6A6A6" w:themeColor="background1" w:themeShade="A6"/>
        <w:sz w:val="20"/>
        <w:szCs w:val="20"/>
      </w:rPr>
      <w:drawing>
        <wp:anchor distT="0" distB="0" distL="114300" distR="114300" simplePos="0" relativeHeight="251660288" behindDoc="0" locked="0" layoutInCell="1" allowOverlap="1" wp14:anchorId="558A63E2" wp14:editId="383A199C">
          <wp:simplePos x="0" y="0"/>
          <wp:positionH relativeFrom="column">
            <wp:posOffset>-1638300</wp:posOffset>
          </wp:positionH>
          <wp:positionV relativeFrom="paragraph">
            <wp:posOffset>-1809750</wp:posOffset>
          </wp:positionV>
          <wp:extent cx="2656205" cy="452120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656205" cy="452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151D" w14:textId="6FEBC10C" w:rsidR="00071EB5" w:rsidRDefault="00071EB5" w:rsidP="000675DE">
    <w:pPr>
      <w:pStyle w:val="Piedepgina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 w:rsidRPr="000675DE">
      <w:rPr>
        <w:rFonts w:ascii="Arial" w:hAnsi="Arial" w:cs="Arial"/>
        <w:noProof/>
        <w:color w:val="A6A6A6" w:themeColor="background1" w:themeShade="A6"/>
        <w:sz w:val="20"/>
        <w:szCs w:val="20"/>
      </w:rPr>
      <w:drawing>
        <wp:anchor distT="0" distB="0" distL="114300" distR="114300" simplePos="0" relativeHeight="251665408" behindDoc="0" locked="0" layoutInCell="1" allowOverlap="1" wp14:anchorId="108118C3" wp14:editId="717ACB79">
          <wp:simplePos x="0" y="0"/>
          <wp:positionH relativeFrom="column">
            <wp:posOffset>-1725930</wp:posOffset>
          </wp:positionH>
          <wp:positionV relativeFrom="paragraph">
            <wp:posOffset>-2106930</wp:posOffset>
          </wp:positionV>
          <wp:extent cx="2656205" cy="452120"/>
          <wp:effectExtent l="0" t="0" r="0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656205" cy="452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75DE">
      <w:rPr>
        <w:rFonts w:ascii="Arial" w:hAnsi="Arial" w:cs="Arial"/>
        <w:color w:val="A6A6A6" w:themeColor="background1" w:themeShade="A6"/>
        <w:sz w:val="20"/>
        <w:szCs w:val="20"/>
      </w:rPr>
      <w:t xml:space="preserve">Calle 4 No 5–43 Barrio Centro Aipe-Huila, 6088389066 </w:t>
    </w:r>
  </w:p>
  <w:p w14:paraId="2DAAE788" w14:textId="4E7B6C04" w:rsidR="00071EB5" w:rsidRPr="000675DE" w:rsidRDefault="00071EB5" w:rsidP="000675DE">
    <w:pPr>
      <w:pStyle w:val="Piedepgina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 w:rsidRPr="000675DE">
      <w:rPr>
        <w:rFonts w:ascii="Arial" w:hAnsi="Arial" w:cs="Arial"/>
        <w:color w:val="A6A6A6" w:themeColor="background1" w:themeShade="A6"/>
        <w:sz w:val="20"/>
        <w:szCs w:val="20"/>
      </w:rPr>
      <w:t>Horario de atención al público lunes a viernes de 8 am a 11:30 am y de 2 pm a 4:00 pm sábado de 8 am a 11:30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EC57" w14:textId="77777777" w:rsidR="002E63DA" w:rsidRDefault="002E63DA" w:rsidP="005565DA">
      <w:pPr>
        <w:spacing w:after="0" w:line="240" w:lineRule="auto"/>
      </w:pPr>
      <w:r>
        <w:separator/>
      </w:r>
    </w:p>
  </w:footnote>
  <w:footnote w:type="continuationSeparator" w:id="0">
    <w:p w14:paraId="48D01408" w14:textId="77777777" w:rsidR="002E63DA" w:rsidRDefault="002E63DA" w:rsidP="00556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29CD" w14:textId="199EF211" w:rsidR="00443B45" w:rsidRPr="00443B45" w:rsidRDefault="00484127" w:rsidP="00443B4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053142" wp14:editId="6B7F3CC8">
          <wp:simplePos x="0" y="0"/>
          <wp:positionH relativeFrom="column">
            <wp:posOffset>4114800</wp:posOffset>
          </wp:positionH>
          <wp:positionV relativeFrom="paragraph">
            <wp:posOffset>-760095</wp:posOffset>
          </wp:positionV>
          <wp:extent cx="1849120" cy="977900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12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0C6B38F" wp14:editId="77B7BC07">
          <wp:simplePos x="0" y="0"/>
          <wp:positionH relativeFrom="column">
            <wp:posOffset>148590</wp:posOffset>
          </wp:positionH>
          <wp:positionV relativeFrom="paragraph">
            <wp:posOffset>-525780</wp:posOffset>
          </wp:positionV>
          <wp:extent cx="1755775" cy="668655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77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94BFE9" w14:textId="3701A5F3" w:rsidR="00443B45" w:rsidRPr="00443B45" w:rsidRDefault="00443B45" w:rsidP="00443B45">
    <w:pPr>
      <w:pStyle w:val="Encabezado"/>
      <w:ind w:left="7788"/>
      <w:jc w:val="right"/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</w:pPr>
    <w:r w:rsidRPr="00443B45"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MT-FO-3</w:t>
    </w:r>
  </w:p>
  <w:p w14:paraId="68932B61" w14:textId="33357521" w:rsidR="00443B45" w:rsidRPr="00443B45" w:rsidRDefault="00443B45" w:rsidP="00443B45">
    <w:pPr>
      <w:pStyle w:val="Encabezado"/>
      <w:ind w:left="7788"/>
      <w:jc w:val="right"/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</w:pPr>
    <w:r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01/06/2022</w:t>
    </w:r>
  </w:p>
  <w:p w14:paraId="20D71A5A" w14:textId="0B9538E6" w:rsidR="005565DA" w:rsidRPr="00443B45" w:rsidRDefault="00443B45" w:rsidP="00443B45">
    <w:pPr>
      <w:pStyle w:val="Encabezado"/>
      <w:ind w:left="7788"/>
      <w:jc w:val="right"/>
      <w:rPr>
        <w:rFonts w:ascii="Arial" w:hAnsi="Arial" w:cs="Arial"/>
        <w:color w:val="BFBFBF" w:themeColor="background1" w:themeShade="BF"/>
        <w:sz w:val="18"/>
        <w:szCs w:val="18"/>
      </w:rPr>
    </w:pPr>
    <w:r w:rsidRPr="00443B45"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Versión:</w:t>
    </w:r>
    <w:r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AA8C" w14:textId="77777777" w:rsidR="00071EB5" w:rsidRPr="00443B45" w:rsidRDefault="00071EB5" w:rsidP="00443B45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E457D9D" wp14:editId="5AF0BF15">
          <wp:simplePos x="0" y="0"/>
          <wp:positionH relativeFrom="column">
            <wp:posOffset>4114800</wp:posOffset>
          </wp:positionH>
          <wp:positionV relativeFrom="paragraph">
            <wp:posOffset>-760095</wp:posOffset>
          </wp:positionV>
          <wp:extent cx="1849120" cy="9779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12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0DF7AAB" wp14:editId="7871DD7D">
          <wp:simplePos x="0" y="0"/>
          <wp:positionH relativeFrom="column">
            <wp:posOffset>148590</wp:posOffset>
          </wp:positionH>
          <wp:positionV relativeFrom="paragraph">
            <wp:posOffset>-525780</wp:posOffset>
          </wp:positionV>
          <wp:extent cx="1755775" cy="668655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77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77ABAD" w14:textId="77777777" w:rsidR="00071EB5" w:rsidRPr="00443B45" w:rsidRDefault="00071EB5" w:rsidP="00443B45">
    <w:pPr>
      <w:pStyle w:val="Encabezado"/>
      <w:ind w:left="7788"/>
      <w:jc w:val="right"/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</w:pPr>
    <w:r w:rsidRPr="00443B45"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MT-FO-3</w:t>
    </w:r>
  </w:p>
  <w:p w14:paraId="4501FE7D" w14:textId="77777777" w:rsidR="00071EB5" w:rsidRPr="00443B45" w:rsidRDefault="00071EB5" w:rsidP="00443B45">
    <w:pPr>
      <w:pStyle w:val="Encabezado"/>
      <w:ind w:left="7788"/>
      <w:jc w:val="right"/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</w:pPr>
    <w:r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01/06/2022</w:t>
    </w:r>
  </w:p>
  <w:p w14:paraId="788CD7F3" w14:textId="77777777" w:rsidR="00071EB5" w:rsidRPr="00443B45" w:rsidRDefault="00071EB5" w:rsidP="00443B45">
    <w:pPr>
      <w:pStyle w:val="Encabezado"/>
      <w:ind w:left="7788"/>
      <w:jc w:val="right"/>
      <w:rPr>
        <w:rFonts w:ascii="Arial" w:hAnsi="Arial" w:cs="Arial"/>
        <w:color w:val="BFBFBF" w:themeColor="background1" w:themeShade="BF"/>
        <w:sz w:val="18"/>
        <w:szCs w:val="18"/>
      </w:rPr>
    </w:pPr>
    <w:r w:rsidRPr="00443B45"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Versión:</w:t>
    </w:r>
    <w:r>
      <w:rPr>
        <w:rFonts w:ascii="Arial" w:eastAsia="Calibri" w:hAnsi="Arial" w:cs="Arial"/>
        <w:b/>
        <w:bCs/>
        <w:color w:val="BFBFBF" w:themeColor="background1" w:themeShade="BF"/>
        <w:sz w:val="18"/>
        <w:szCs w:val="1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DA"/>
    <w:rsid w:val="00051775"/>
    <w:rsid w:val="000675DE"/>
    <w:rsid w:val="00071EB5"/>
    <w:rsid w:val="00077D4A"/>
    <w:rsid w:val="000C525F"/>
    <w:rsid w:val="0018081F"/>
    <w:rsid w:val="00193CED"/>
    <w:rsid w:val="002B6FC8"/>
    <w:rsid w:val="002D3D86"/>
    <w:rsid w:val="002E63DA"/>
    <w:rsid w:val="00387723"/>
    <w:rsid w:val="0044165F"/>
    <w:rsid w:val="00443B45"/>
    <w:rsid w:val="00484127"/>
    <w:rsid w:val="00490400"/>
    <w:rsid w:val="004B463B"/>
    <w:rsid w:val="004C33DA"/>
    <w:rsid w:val="004F46B0"/>
    <w:rsid w:val="005565DA"/>
    <w:rsid w:val="0061558A"/>
    <w:rsid w:val="006E22EF"/>
    <w:rsid w:val="008556A7"/>
    <w:rsid w:val="00904528"/>
    <w:rsid w:val="009274FE"/>
    <w:rsid w:val="00951219"/>
    <w:rsid w:val="009C4AEA"/>
    <w:rsid w:val="00A11FEA"/>
    <w:rsid w:val="00A43F17"/>
    <w:rsid w:val="00AE0BD3"/>
    <w:rsid w:val="00B27CE8"/>
    <w:rsid w:val="00B47137"/>
    <w:rsid w:val="00BA7293"/>
    <w:rsid w:val="00C10A98"/>
    <w:rsid w:val="00EA7643"/>
    <w:rsid w:val="00EE24DC"/>
    <w:rsid w:val="00F00CDA"/>
    <w:rsid w:val="00F445BD"/>
    <w:rsid w:val="00F664EF"/>
    <w:rsid w:val="00F67B8D"/>
    <w:rsid w:val="00F83584"/>
    <w:rsid w:val="00F902DC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69C06"/>
  <w15:chartTrackingRefBased/>
  <w15:docId w15:val="{D46F4E46-132B-4CB5-BFE7-8FDD461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65D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56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DA"/>
  </w:style>
  <w:style w:type="paragraph" w:styleId="Piedepgina">
    <w:name w:val="footer"/>
    <w:basedOn w:val="Normal"/>
    <w:link w:val="PiedepginaCar"/>
    <w:unhideWhenUsed/>
    <w:rsid w:val="00556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565DA"/>
  </w:style>
  <w:style w:type="table" w:styleId="Tablaconcuadrcula">
    <w:name w:val="Table Grid"/>
    <w:basedOn w:val="Tablanormal"/>
    <w:uiPriority w:val="39"/>
    <w:rsid w:val="0055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36E48-9C45-412E-8E24-EEB465571E83}"/>
      </w:docPartPr>
      <w:docPartBody>
        <w:p w:rsidR="007160CF" w:rsidRDefault="004C7C44">
          <w:r w:rsidRPr="00D03F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44"/>
    <w:rsid w:val="004C7C44"/>
    <w:rsid w:val="007160CF"/>
    <w:rsid w:val="00A442E9"/>
    <w:rsid w:val="00E5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7C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3F5E1-0DAF-46F9-9AE9-EA341E34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13</cp:revision>
  <cp:lastPrinted>2022-06-03T23:03:00Z</cp:lastPrinted>
  <dcterms:created xsi:type="dcterms:W3CDTF">2022-06-03T21:34:00Z</dcterms:created>
  <dcterms:modified xsi:type="dcterms:W3CDTF">2022-06-06T19:34:00Z</dcterms:modified>
</cp:coreProperties>
</file>