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D342" w14:textId="429229F5" w:rsidR="00382704" w:rsidRPr="00776B37" w:rsidRDefault="00776B37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6B37">
        <w:rPr>
          <w:rFonts w:ascii="Arial" w:hAnsi="Arial" w:cs="Arial"/>
          <w:sz w:val="24"/>
          <w:szCs w:val="24"/>
        </w:rPr>
        <w:t xml:space="preserve">Aipe, </w:t>
      </w:r>
      <w:r w:rsidRPr="00776B37">
        <w:rPr>
          <w:rFonts w:ascii="Arial" w:hAnsi="Arial" w:cs="Arial"/>
          <w:sz w:val="24"/>
          <w:szCs w:val="24"/>
        </w:rPr>
        <w:fldChar w:fldCharType="begin"/>
      </w:r>
      <w:r w:rsidRPr="00776B37">
        <w:rPr>
          <w:rFonts w:ascii="Arial" w:hAnsi="Arial" w:cs="Arial"/>
          <w:sz w:val="24"/>
          <w:szCs w:val="24"/>
        </w:rPr>
        <w:instrText xml:space="preserve"> TIME \@ "d 'de' MMMM 'de' yyyy" </w:instrText>
      </w:r>
      <w:r w:rsidRPr="00776B37">
        <w:rPr>
          <w:rFonts w:ascii="Arial" w:hAnsi="Arial" w:cs="Arial"/>
          <w:sz w:val="24"/>
          <w:szCs w:val="24"/>
        </w:rPr>
        <w:fldChar w:fldCharType="separate"/>
      </w:r>
      <w:r w:rsidR="009E3AA2">
        <w:rPr>
          <w:rFonts w:ascii="Arial" w:hAnsi="Arial" w:cs="Arial"/>
          <w:noProof/>
          <w:sz w:val="24"/>
          <w:szCs w:val="24"/>
        </w:rPr>
        <w:t>24 de enero de 2022</w:t>
      </w:r>
      <w:r w:rsidRPr="00776B37">
        <w:rPr>
          <w:rFonts w:ascii="Arial" w:hAnsi="Arial" w:cs="Arial"/>
          <w:sz w:val="24"/>
          <w:szCs w:val="24"/>
        </w:rPr>
        <w:fldChar w:fldCharType="end"/>
      </w:r>
    </w:p>
    <w:p w14:paraId="0151C682" w14:textId="393917E8" w:rsidR="00776B37" w:rsidRPr="00776B37" w:rsidRDefault="00776B37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56FF57" w14:textId="1E901278" w:rsidR="00776B37" w:rsidRPr="00776B37" w:rsidRDefault="00776B37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6B37">
        <w:rPr>
          <w:rFonts w:ascii="Arial" w:hAnsi="Arial" w:cs="Arial"/>
          <w:sz w:val="24"/>
          <w:szCs w:val="24"/>
        </w:rPr>
        <w:t>Señor</w:t>
      </w:r>
      <w:r>
        <w:rPr>
          <w:rFonts w:ascii="Arial" w:hAnsi="Arial" w:cs="Arial"/>
          <w:sz w:val="24"/>
          <w:szCs w:val="24"/>
        </w:rPr>
        <w:t>(a)</w:t>
      </w:r>
      <w:r w:rsidRPr="00776B37">
        <w:rPr>
          <w:rFonts w:ascii="Arial" w:hAnsi="Arial" w:cs="Arial"/>
          <w:sz w:val="24"/>
          <w:szCs w:val="24"/>
        </w:rPr>
        <w:t>:</w:t>
      </w:r>
    </w:p>
    <w:sdt>
      <w:sdtPr>
        <w:rPr>
          <w:rFonts w:ascii="Arial" w:hAnsi="Arial" w:cs="Arial"/>
          <w:color w:val="4472C4" w:themeColor="accent1"/>
          <w:sz w:val="24"/>
          <w:szCs w:val="24"/>
        </w:rPr>
        <w:id w:val="-1542896657"/>
        <w:placeholder>
          <w:docPart w:val="DefaultPlaceholder_-1854013440"/>
        </w:placeholder>
      </w:sdtPr>
      <w:sdtEndPr/>
      <w:sdtContent>
        <w:p w14:paraId="44337360" w14:textId="5365C1A2" w:rsidR="00776B37" w:rsidRPr="00776B37" w:rsidRDefault="00776B37" w:rsidP="00B86849">
          <w:pPr>
            <w:spacing w:after="0" w:line="240" w:lineRule="auto"/>
            <w:jc w:val="both"/>
            <w:rPr>
              <w:rFonts w:ascii="Arial" w:hAnsi="Arial" w:cs="Arial"/>
              <w:color w:val="4472C4" w:themeColor="accent1"/>
              <w:sz w:val="24"/>
              <w:szCs w:val="24"/>
            </w:rPr>
          </w:pPr>
          <w:r w:rsidRPr="00776B37"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  <w:t>Nombre del Exfuncionario.</w:t>
          </w:r>
        </w:p>
      </w:sdtContent>
    </w:sdt>
    <w:p w14:paraId="74BBE479" w14:textId="70BAC271" w:rsidR="00776B37" w:rsidRDefault="00776B37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6B37">
        <w:rPr>
          <w:rFonts w:ascii="Arial" w:hAnsi="Arial" w:cs="Arial"/>
          <w:sz w:val="24"/>
          <w:szCs w:val="24"/>
        </w:rPr>
        <w:t>Ciudad</w:t>
      </w:r>
      <w:r>
        <w:rPr>
          <w:rFonts w:ascii="Arial" w:hAnsi="Arial" w:cs="Arial"/>
          <w:sz w:val="24"/>
          <w:szCs w:val="24"/>
        </w:rPr>
        <w:t>.</w:t>
      </w:r>
    </w:p>
    <w:p w14:paraId="237A9026" w14:textId="2FF8D9B2" w:rsidR="00776B37" w:rsidRDefault="00776B37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C45DF9" w14:textId="25E482F0" w:rsidR="00776B37" w:rsidRDefault="00776B37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Ref.: Autorización </w:t>
      </w:r>
      <w:r w:rsidR="003D2E32">
        <w:rPr>
          <w:rFonts w:ascii="Arial" w:hAnsi="Arial" w:cs="Arial"/>
          <w:sz w:val="24"/>
          <w:szCs w:val="24"/>
        </w:rPr>
        <w:t>Exámenes Médicos Ocupacionales de Egreso.</w:t>
      </w:r>
    </w:p>
    <w:p w14:paraId="4A80076E" w14:textId="2CA9E36D" w:rsidR="003D2E32" w:rsidRDefault="003D2E32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0207CC" w14:textId="2295B3D4" w:rsidR="003D2E32" w:rsidRDefault="003D2E32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Saludo,</w:t>
      </w:r>
    </w:p>
    <w:p w14:paraId="642099A4" w14:textId="51B3094F" w:rsidR="003D2E32" w:rsidRDefault="003D2E32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2DB257" w14:textId="6A228F4F" w:rsidR="003D2E32" w:rsidRDefault="003D2E32" w:rsidP="00B86849">
      <w:pPr>
        <w:tabs>
          <w:tab w:val="left" w:pos="7451"/>
        </w:tabs>
        <w:spacing w:after="0" w:line="240" w:lineRule="auto"/>
        <w:jc w:val="both"/>
        <w:rPr>
          <w:rFonts w:ascii="Arial" w:hAnsi="Arial" w:cs="Arial"/>
          <w:color w:val="000000"/>
          <w:sz w:val="24"/>
          <w:shd w:val="clear" w:color="auto" w:fill="FFFFFF"/>
        </w:rPr>
      </w:pPr>
      <w:r w:rsidRPr="00C71E44">
        <w:rPr>
          <w:rFonts w:ascii="Arial" w:hAnsi="Arial" w:cs="Arial"/>
          <w:color w:val="000000"/>
          <w:sz w:val="24"/>
          <w:shd w:val="clear" w:color="auto" w:fill="FFFFFF"/>
        </w:rPr>
        <w:t xml:space="preserve">Dando cumplimiento a lo establecido en las Resoluciones 2346 de 2007 y </w:t>
      </w:r>
      <w:r w:rsidRPr="00C71E44">
        <w:rPr>
          <w:rStyle w:val="apple-converted-space"/>
          <w:rFonts w:ascii="Arial" w:hAnsi="Arial" w:cs="Arial"/>
          <w:color w:val="000000"/>
          <w:sz w:val="24"/>
          <w:shd w:val="clear" w:color="auto" w:fill="FFFFFF"/>
        </w:rPr>
        <w:t>1918 de 2009</w:t>
      </w:r>
      <w:r w:rsidRPr="00C71E44">
        <w:rPr>
          <w:rFonts w:ascii="Arial" w:hAnsi="Arial" w:cs="Arial"/>
          <w:color w:val="000000"/>
          <w:sz w:val="24"/>
          <w:shd w:val="clear" w:color="auto" w:fill="FFFFFF"/>
        </w:rPr>
        <w:t xml:space="preserve"> del Ministerio de la Protección Social, hoy Ministerio de Salud y Protección Social, </w:t>
      </w:r>
      <w:r>
        <w:rPr>
          <w:rFonts w:ascii="Arial" w:hAnsi="Arial" w:cs="Arial"/>
          <w:b/>
          <w:bCs/>
          <w:color w:val="000000"/>
          <w:sz w:val="24"/>
          <w:shd w:val="clear" w:color="auto" w:fill="FFFFFF"/>
        </w:rPr>
        <w:t xml:space="preserve">COOPEAIPE </w:t>
      </w:r>
      <w:r w:rsidRPr="00C71E44">
        <w:rPr>
          <w:rFonts w:ascii="Arial" w:hAnsi="Arial" w:cs="Arial"/>
          <w:color w:val="000000"/>
          <w:sz w:val="24"/>
          <w:shd w:val="clear" w:color="auto" w:fill="FFFFFF"/>
        </w:rPr>
        <w:t xml:space="preserve">debe contemplar dentro de las actividades de Seguridad y Salud en el Trabajo, la realización del Examen Médico de Retiro a los funcionarios que se desvinculan de la Entidad. </w:t>
      </w:r>
    </w:p>
    <w:p w14:paraId="3D3F4697" w14:textId="283E4A45" w:rsidR="003D2E32" w:rsidRDefault="003D2E32" w:rsidP="00B86849">
      <w:pPr>
        <w:tabs>
          <w:tab w:val="left" w:pos="7451"/>
        </w:tabs>
        <w:spacing w:after="0" w:line="240" w:lineRule="auto"/>
        <w:jc w:val="both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C7908A5" w14:textId="5E695080" w:rsidR="003D2E32" w:rsidRDefault="009E0743" w:rsidP="00B86849">
      <w:pPr>
        <w:tabs>
          <w:tab w:val="left" w:pos="7451"/>
        </w:tabs>
        <w:spacing w:after="0" w:line="240" w:lineRule="auto"/>
        <w:jc w:val="both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 xml:space="preserve">Para la realización del examen debe remitirse a </w:t>
      </w:r>
      <w:sdt>
        <w:sdtPr>
          <w:rPr>
            <w:rFonts w:ascii="Arial" w:hAnsi="Arial" w:cs="Arial"/>
            <w:color w:val="000000"/>
            <w:sz w:val="24"/>
            <w:shd w:val="clear" w:color="auto" w:fill="FFFFFF"/>
          </w:rPr>
          <w:id w:val="1942328383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E0743">
            <w:rPr>
              <w:rFonts w:ascii="Arial" w:hAnsi="Arial" w:cs="Arial"/>
              <w:color w:val="4472C4" w:themeColor="accent1"/>
              <w:sz w:val="24"/>
              <w:shd w:val="clear" w:color="auto" w:fill="FFFFFF"/>
            </w:rPr>
            <w:t>Nombre de la IPS</w:t>
          </w:r>
        </w:sdtContent>
      </w:sdt>
      <w:r>
        <w:rPr>
          <w:rFonts w:ascii="Arial" w:hAnsi="Arial" w:cs="Arial"/>
          <w:sz w:val="24"/>
          <w:shd w:val="clear" w:color="auto" w:fill="FFFFFF"/>
        </w:rPr>
        <w:t xml:space="preserve">, el día </w:t>
      </w:r>
      <w:sdt>
        <w:sdtPr>
          <w:rPr>
            <w:rFonts w:ascii="Arial" w:hAnsi="Arial" w:cs="Arial"/>
            <w:sz w:val="24"/>
            <w:shd w:val="clear" w:color="auto" w:fill="FFFFFF"/>
          </w:rPr>
          <w:id w:val="2023431003"/>
          <w:placeholder>
            <w:docPart w:val="DefaultPlaceholder_-1854013440"/>
          </w:placeholder>
        </w:sdtPr>
        <w:sdtEndPr>
          <w:rPr>
            <w:color w:val="0070C0"/>
          </w:rPr>
        </w:sdtEndPr>
        <w:sdtContent>
          <w:r w:rsidRPr="00B44145">
            <w:rPr>
              <w:rFonts w:ascii="Arial" w:hAnsi="Arial" w:cs="Arial"/>
              <w:color w:val="0070C0"/>
              <w:sz w:val="24"/>
              <w:shd w:val="clear" w:color="auto" w:fill="FFFFFF"/>
            </w:rPr>
            <w:t>24</w:t>
          </w:r>
        </w:sdtContent>
      </w:sdt>
      <w:r w:rsidRPr="00B44145">
        <w:rPr>
          <w:rFonts w:ascii="Arial" w:hAnsi="Arial" w:cs="Arial"/>
          <w:color w:val="0070C0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 xml:space="preserve">de </w:t>
      </w:r>
      <w:sdt>
        <w:sdtPr>
          <w:rPr>
            <w:rFonts w:ascii="Arial" w:hAnsi="Arial" w:cs="Arial"/>
            <w:sz w:val="24"/>
            <w:shd w:val="clear" w:color="auto" w:fill="FFFFFF"/>
          </w:rPr>
          <w:id w:val="-93249540"/>
          <w:placeholder>
            <w:docPart w:val="DefaultPlaceholder_-1854013440"/>
          </w:placeholder>
        </w:sdtPr>
        <w:sdtEndPr>
          <w:rPr>
            <w:color w:val="0070C0"/>
          </w:rPr>
        </w:sdtEndPr>
        <w:sdtContent>
          <w:r w:rsidRPr="00B44145">
            <w:rPr>
              <w:rFonts w:ascii="Arial" w:hAnsi="Arial" w:cs="Arial"/>
              <w:color w:val="0070C0"/>
              <w:sz w:val="24"/>
              <w:shd w:val="clear" w:color="auto" w:fill="FFFFFF"/>
            </w:rPr>
            <w:t>enero</w:t>
          </w:r>
        </w:sdtContent>
      </w:sdt>
      <w:r w:rsidRPr="00B44145">
        <w:rPr>
          <w:rFonts w:ascii="Arial" w:hAnsi="Arial" w:cs="Arial"/>
          <w:color w:val="0070C0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 xml:space="preserve">de </w:t>
      </w:r>
      <w:sdt>
        <w:sdtPr>
          <w:rPr>
            <w:rFonts w:ascii="Arial" w:hAnsi="Arial" w:cs="Arial"/>
            <w:sz w:val="24"/>
            <w:shd w:val="clear" w:color="auto" w:fill="FFFFFF"/>
          </w:rPr>
          <w:id w:val="-1165625215"/>
          <w:placeholder>
            <w:docPart w:val="DefaultPlaceholder_-1854013440"/>
          </w:placeholder>
        </w:sdtPr>
        <w:sdtEndPr>
          <w:rPr>
            <w:color w:val="0070C0"/>
          </w:rPr>
        </w:sdtEndPr>
        <w:sdtContent>
          <w:r w:rsidRPr="00B44145">
            <w:rPr>
              <w:rFonts w:ascii="Arial" w:hAnsi="Arial" w:cs="Arial"/>
              <w:color w:val="0070C0"/>
              <w:sz w:val="24"/>
              <w:shd w:val="clear" w:color="auto" w:fill="FFFFFF"/>
            </w:rPr>
            <w:t>2022</w:t>
          </w:r>
        </w:sdtContent>
      </w:sdt>
      <w:r w:rsidRPr="00B44145">
        <w:rPr>
          <w:rFonts w:ascii="Arial" w:hAnsi="Arial" w:cs="Arial"/>
          <w:color w:val="0070C0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y con un plazo máximo de cinco (5) días calendario.</w:t>
      </w:r>
      <w:r w:rsidR="00B44145">
        <w:rPr>
          <w:rFonts w:ascii="Arial" w:hAnsi="Arial" w:cs="Arial"/>
          <w:sz w:val="24"/>
          <w:shd w:val="clear" w:color="auto" w:fill="FFFFFF"/>
        </w:rPr>
        <w:t xml:space="preserve"> </w:t>
      </w:r>
    </w:p>
    <w:p w14:paraId="19838146" w14:textId="194AE099" w:rsidR="00B44145" w:rsidRDefault="00B44145" w:rsidP="00B86849">
      <w:pPr>
        <w:tabs>
          <w:tab w:val="left" w:pos="7451"/>
        </w:tabs>
        <w:spacing w:after="0" w:line="240" w:lineRule="auto"/>
        <w:jc w:val="both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6382F4A" w14:textId="640AB5BA" w:rsidR="00B44145" w:rsidRPr="00C71E44" w:rsidRDefault="00B44145" w:rsidP="00B86849">
      <w:pPr>
        <w:tabs>
          <w:tab w:val="left" w:pos="2713"/>
        </w:tabs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C71E44">
        <w:rPr>
          <w:rFonts w:ascii="Arial" w:hAnsi="Arial" w:cs="Arial"/>
          <w:b/>
          <w:color w:val="000000"/>
          <w:sz w:val="24"/>
        </w:rPr>
        <w:t>Desistimiento por parte del Trabajador a la Evaluación Médica de Retiro</w:t>
      </w:r>
      <w:r>
        <w:rPr>
          <w:rFonts w:ascii="Arial" w:hAnsi="Arial" w:cs="Arial"/>
          <w:color w:val="000000"/>
          <w:sz w:val="24"/>
        </w:rPr>
        <w:t xml:space="preserve">: </w:t>
      </w:r>
      <w:r w:rsidRPr="00C71E44">
        <w:rPr>
          <w:rFonts w:ascii="Arial" w:hAnsi="Arial" w:cs="Arial"/>
          <w:color w:val="000000"/>
          <w:sz w:val="24"/>
        </w:rPr>
        <w:t>No obstante lo establecido en el artículo 2.2.4.6.10 de la Resolución 1072 del 26 de mayo de 2015, sobre la responsabilidad que tienen los trabajadores de suministrar información clara, veraz y completa sobre su estado de salud y, participar y contribuir al cumplimiento de los objetivos del Sistema de Gestión de la Seguridad y Salud en el Trabajo</w:t>
      </w:r>
      <w:r>
        <w:rPr>
          <w:rFonts w:ascii="Arial" w:hAnsi="Arial" w:cs="Arial"/>
          <w:color w:val="000000"/>
          <w:sz w:val="24"/>
        </w:rPr>
        <w:t xml:space="preserve"> y en caso de que desee </w:t>
      </w:r>
      <w:r w:rsidRPr="00C71E44">
        <w:rPr>
          <w:rFonts w:ascii="Arial" w:hAnsi="Arial" w:cs="Arial"/>
          <w:color w:val="000000"/>
          <w:sz w:val="24"/>
        </w:rPr>
        <w:t>desis</w:t>
      </w:r>
      <w:r>
        <w:rPr>
          <w:rFonts w:ascii="Arial" w:hAnsi="Arial" w:cs="Arial"/>
          <w:color w:val="000000"/>
          <w:sz w:val="24"/>
        </w:rPr>
        <w:t>tir</w:t>
      </w:r>
      <w:r w:rsidRPr="00C71E44">
        <w:rPr>
          <w:rFonts w:ascii="Arial" w:hAnsi="Arial" w:cs="Arial"/>
          <w:color w:val="000000"/>
          <w:sz w:val="24"/>
        </w:rPr>
        <w:t xml:space="preserve"> en forma expresa a la realización de la Evaluación Médica Ocupacional a la cual fu</w:t>
      </w:r>
      <w:r>
        <w:rPr>
          <w:rFonts w:ascii="Arial" w:hAnsi="Arial" w:cs="Arial"/>
          <w:color w:val="000000"/>
          <w:sz w:val="24"/>
        </w:rPr>
        <w:t>e</w:t>
      </w:r>
      <w:r w:rsidRPr="00C71E44">
        <w:rPr>
          <w:rFonts w:ascii="Arial" w:hAnsi="Arial" w:cs="Arial"/>
          <w:color w:val="000000"/>
          <w:sz w:val="24"/>
        </w:rPr>
        <w:t xml:space="preserve"> convocado</w:t>
      </w:r>
      <w:r>
        <w:rPr>
          <w:rFonts w:ascii="Arial" w:hAnsi="Arial" w:cs="Arial"/>
          <w:color w:val="000000"/>
          <w:sz w:val="24"/>
        </w:rPr>
        <w:t xml:space="preserve"> deberá comunicarlo de manera precisa y clara a </w:t>
      </w:r>
      <w:r w:rsidRPr="00B86849">
        <w:rPr>
          <w:rFonts w:ascii="Arial" w:hAnsi="Arial" w:cs="Arial"/>
          <w:b/>
          <w:bCs/>
          <w:color w:val="000000"/>
          <w:sz w:val="24"/>
        </w:rPr>
        <w:t>COOPEAIPE</w:t>
      </w:r>
      <w:r>
        <w:rPr>
          <w:rFonts w:ascii="Arial" w:hAnsi="Arial" w:cs="Arial"/>
          <w:color w:val="000000"/>
          <w:sz w:val="24"/>
        </w:rPr>
        <w:t xml:space="preserve"> en el formato establecido para tal fin.</w:t>
      </w:r>
    </w:p>
    <w:p w14:paraId="68970EEB" w14:textId="77777777" w:rsidR="00B44145" w:rsidRPr="00B44145" w:rsidRDefault="00B44145" w:rsidP="00B86849">
      <w:pPr>
        <w:tabs>
          <w:tab w:val="left" w:pos="7451"/>
        </w:tabs>
        <w:spacing w:after="0" w:line="240" w:lineRule="auto"/>
        <w:jc w:val="both"/>
        <w:rPr>
          <w:rFonts w:ascii="Arial" w:hAnsi="Arial" w:cs="Arial"/>
          <w:sz w:val="24"/>
          <w:shd w:val="clear" w:color="auto" w:fill="FFFFFF"/>
        </w:rPr>
      </w:pPr>
    </w:p>
    <w:p w14:paraId="69BF2375" w14:textId="09422E86" w:rsidR="00776B37" w:rsidRPr="00776B37" w:rsidRDefault="00B86849" w:rsidP="00B868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2E32">
        <w:rPr>
          <w:rFonts w:ascii="Arial" w:hAnsi="Arial" w:cs="Arial"/>
          <w:color w:val="000000"/>
          <w:sz w:val="24"/>
          <w:shd w:val="clear" w:color="auto" w:fill="FFFFFF"/>
        </w:rPr>
        <w:t>Esta evaluación médica tiene carácter de obligatorio para usted, por lo que la realización de este queda expresamente bajo absoluta responsabilidad.</w:t>
      </w:r>
    </w:p>
    <w:p w14:paraId="575C9E21" w14:textId="00AF94C8" w:rsidR="00776B37" w:rsidRDefault="00776B37" w:rsidP="00776B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EB6304" w14:textId="634290A8" w:rsidR="00B86849" w:rsidRDefault="00B86849" w:rsidP="00776B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45A52" w14:textId="3AFD9CEA" w:rsidR="00B86849" w:rsidRPr="009E3AA2" w:rsidRDefault="00B86849" w:rsidP="00776B37">
      <w:pPr>
        <w:spacing w:after="0" w:line="240" w:lineRule="auto"/>
        <w:rPr>
          <w:rFonts w:ascii="Arial" w:hAnsi="Arial" w:cs="Arial"/>
        </w:rPr>
      </w:pPr>
      <w:r w:rsidRPr="009E3AA2">
        <w:rPr>
          <w:rFonts w:ascii="Arial" w:hAnsi="Arial" w:cs="Arial"/>
        </w:rPr>
        <w:t>Atentamente,</w:t>
      </w:r>
    </w:p>
    <w:p w14:paraId="2E7999EC" w14:textId="0A12AF35" w:rsidR="00B86849" w:rsidRPr="009E3AA2" w:rsidRDefault="00B86849" w:rsidP="00776B37">
      <w:pPr>
        <w:spacing w:after="0" w:line="240" w:lineRule="auto"/>
        <w:rPr>
          <w:rFonts w:ascii="Arial" w:hAnsi="Arial" w:cs="Arial"/>
        </w:rPr>
      </w:pPr>
    </w:p>
    <w:p w14:paraId="09D827C6" w14:textId="447A8E27" w:rsidR="00B86849" w:rsidRPr="009E3AA2" w:rsidRDefault="00B86849" w:rsidP="00776B37">
      <w:pPr>
        <w:spacing w:after="0" w:line="240" w:lineRule="auto"/>
        <w:rPr>
          <w:rFonts w:ascii="Arial" w:hAnsi="Arial" w:cs="Arial"/>
        </w:rPr>
      </w:pPr>
    </w:p>
    <w:p w14:paraId="2CAC42FD" w14:textId="6792AF10" w:rsidR="00B86849" w:rsidRPr="009E3AA2" w:rsidRDefault="00B86849" w:rsidP="00776B37">
      <w:pPr>
        <w:spacing w:after="0" w:line="240" w:lineRule="auto"/>
        <w:rPr>
          <w:rFonts w:ascii="Arial" w:hAnsi="Arial" w:cs="Arial"/>
        </w:rPr>
      </w:pPr>
    </w:p>
    <w:sdt>
      <w:sdtPr>
        <w:rPr>
          <w:rFonts w:ascii="Arial" w:hAnsi="Arial" w:cs="Arial"/>
          <w:color w:val="0070C0"/>
        </w:rPr>
        <w:id w:val="1645310743"/>
        <w:placeholder>
          <w:docPart w:val="DefaultPlaceholder_-1854013440"/>
        </w:placeholder>
      </w:sdtPr>
      <w:sdtEndPr/>
      <w:sdtContent>
        <w:p w14:paraId="0152D9C6" w14:textId="5F4D3C22" w:rsidR="00B86849" w:rsidRPr="009E3AA2" w:rsidRDefault="00B86849" w:rsidP="00776B37">
          <w:pPr>
            <w:spacing w:after="0" w:line="240" w:lineRule="auto"/>
            <w:rPr>
              <w:rFonts w:ascii="Arial" w:hAnsi="Arial" w:cs="Arial"/>
              <w:color w:val="0070C0"/>
            </w:rPr>
          </w:pPr>
          <w:r w:rsidRPr="009E3AA2">
            <w:rPr>
              <w:rFonts w:ascii="Arial" w:hAnsi="Arial" w:cs="Arial"/>
              <w:color w:val="0070C0"/>
            </w:rPr>
            <w:t xml:space="preserve">Oscar </w:t>
          </w:r>
          <w:r w:rsidR="00281564" w:rsidRPr="009E3AA2">
            <w:rPr>
              <w:rFonts w:ascii="Arial" w:hAnsi="Arial" w:cs="Arial"/>
              <w:color w:val="0070C0"/>
            </w:rPr>
            <w:t>Iván</w:t>
          </w:r>
          <w:r w:rsidRPr="009E3AA2">
            <w:rPr>
              <w:rFonts w:ascii="Arial" w:hAnsi="Arial" w:cs="Arial"/>
              <w:color w:val="0070C0"/>
            </w:rPr>
            <w:t xml:space="preserve"> Mora </w:t>
          </w:r>
          <w:r w:rsidR="00281564" w:rsidRPr="009E3AA2">
            <w:rPr>
              <w:rFonts w:ascii="Arial" w:hAnsi="Arial" w:cs="Arial"/>
              <w:color w:val="0070C0"/>
            </w:rPr>
            <w:t>Charry</w:t>
          </w:r>
        </w:p>
      </w:sdtContent>
    </w:sdt>
    <w:sdt>
      <w:sdtPr>
        <w:rPr>
          <w:rFonts w:ascii="Arial" w:hAnsi="Arial" w:cs="Arial"/>
        </w:rPr>
        <w:id w:val="-386728588"/>
        <w:placeholder>
          <w:docPart w:val="DefaultPlaceholder_-1854013440"/>
        </w:placeholder>
      </w:sdtPr>
      <w:sdtEndPr/>
      <w:sdtContent>
        <w:p w14:paraId="51AE5732" w14:textId="58BE07C2" w:rsidR="00B86849" w:rsidRPr="009E3AA2" w:rsidRDefault="00B86849" w:rsidP="00776B37">
          <w:pPr>
            <w:spacing w:after="0" w:line="240" w:lineRule="auto"/>
            <w:rPr>
              <w:rFonts w:ascii="Arial" w:hAnsi="Arial" w:cs="Arial"/>
            </w:rPr>
          </w:pPr>
          <w:r w:rsidRPr="009E3AA2">
            <w:rPr>
              <w:rFonts w:ascii="Arial" w:hAnsi="Arial" w:cs="Arial"/>
              <w:color w:val="0070C0"/>
            </w:rPr>
            <w:t xml:space="preserve">Subgerente Administrativo </w:t>
          </w:r>
        </w:p>
      </w:sdtContent>
    </w:sdt>
    <w:p w14:paraId="0D3C8A33" w14:textId="668E8F81" w:rsidR="00281564" w:rsidRPr="009E3AA2" w:rsidRDefault="00281564" w:rsidP="00776B37">
      <w:pPr>
        <w:spacing w:after="0" w:line="240" w:lineRule="auto"/>
        <w:rPr>
          <w:rFonts w:ascii="Arial" w:hAnsi="Arial" w:cs="Arial"/>
        </w:rPr>
      </w:pPr>
    </w:p>
    <w:p w14:paraId="062444EC" w14:textId="7ED13F30" w:rsidR="00281564" w:rsidRPr="009E3AA2" w:rsidRDefault="00281564" w:rsidP="00776B37">
      <w:p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  <w:r w:rsidRPr="009E3AA2">
        <w:rPr>
          <w:rFonts w:ascii="Arial" w:hAnsi="Arial" w:cs="Arial"/>
          <w:b/>
          <w:bCs/>
          <w:sz w:val="14"/>
          <w:szCs w:val="14"/>
        </w:rPr>
        <w:t>Con Copia: Hoja de Vida</w:t>
      </w:r>
    </w:p>
    <w:sectPr w:rsidR="00281564" w:rsidRPr="009E3AA2" w:rsidSect="00776B37">
      <w:headerReference w:type="default" r:id="rId6"/>
      <w:footerReference w:type="default" r:id="rId7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8995" w14:textId="77777777" w:rsidR="0012253D" w:rsidRDefault="0012253D" w:rsidP="0077060F">
      <w:pPr>
        <w:spacing w:after="0" w:line="240" w:lineRule="auto"/>
      </w:pPr>
      <w:r>
        <w:separator/>
      </w:r>
    </w:p>
  </w:endnote>
  <w:endnote w:type="continuationSeparator" w:id="0">
    <w:p w14:paraId="11948B97" w14:textId="77777777" w:rsidR="0012253D" w:rsidRDefault="0012253D" w:rsidP="0077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5117" w14:textId="77777777" w:rsidR="00C9250D" w:rsidRPr="00C9250D" w:rsidRDefault="00C9250D" w:rsidP="00C9250D">
    <w:pPr>
      <w:pStyle w:val="Piedepgina1"/>
      <w:jc w:val="center"/>
      <w:rPr>
        <w:color w:val="BFBFBF" w:themeColor="background1" w:themeShade="BF"/>
      </w:rPr>
    </w:pPr>
    <w:bookmarkStart w:id="0" w:name="_Hlk43210619"/>
    <w:bookmarkStart w:id="1" w:name="_Hlk43210620"/>
    <w:bookmarkStart w:id="2" w:name="_Hlk43210865"/>
    <w:bookmarkStart w:id="3" w:name="_Hlk43210866"/>
    <w:bookmarkStart w:id="4" w:name="_Hlk43211065"/>
    <w:bookmarkStart w:id="5" w:name="_Hlk43211066"/>
    <w:bookmarkStart w:id="6" w:name="_Hlk43220335"/>
    <w:bookmarkStart w:id="7" w:name="_Hlk43220336"/>
    <w:bookmarkStart w:id="8" w:name="_Hlk43220690"/>
    <w:bookmarkStart w:id="9" w:name="_Hlk43220691"/>
    <w:bookmarkStart w:id="10" w:name="_Hlk43220899"/>
    <w:bookmarkStart w:id="11" w:name="_Hlk43220900"/>
    <w:bookmarkStart w:id="12" w:name="_Hlk43221206"/>
    <w:bookmarkStart w:id="13" w:name="_Hlk43221207"/>
    <w:bookmarkStart w:id="14" w:name="_Hlk43221380"/>
    <w:bookmarkStart w:id="15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AF75" w14:textId="77777777" w:rsidR="0012253D" w:rsidRDefault="0012253D" w:rsidP="0077060F">
      <w:pPr>
        <w:spacing w:after="0" w:line="240" w:lineRule="auto"/>
      </w:pPr>
      <w:r>
        <w:separator/>
      </w:r>
    </w:p>
  </w:footnote>
  <w:footnote w:type="continuationSeparator" w:id="0">
    <w:p w14:paraId="7168165A" w14:textId="77777777" w:rsidR="0012253D" w:rsidRDefault="0012253D" w:rsidP="0077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9452" w14:textId="6D4005DF" w:rsidR="00776B37" w:rsidRPr="00E63DD3" w:rsidRDefault="00776B37" w:rsidP="00776B37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tab/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Formato:TH-FO-23</w:t>
    </w:r>
  </w:p>
  <w:p w14:paraId="79B0E381" w14:textId="16D288B6" w:rsidR="00776B37" w:rsidRPr="00E63DD3" w:rsidRDefault="00776B37" w:rsidP="00776B37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:24/01/2022</w:t>
    </w:r>
  </w:p>
  <w:p w14:paraId="5A115FD1" w14:textId="35FE9168" w:rsidR="0077060F" w:rsidRPr="00776B37" w:rsidRDefault="00776B37" w:rsidP="00776B37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704"/>
    <w:rsid w:val="00005937"/>
    <w:rsid w:val="00112632"/>
    <w:rsid w:val="0012253D"/>
    <w:rsid w:val="001C24A8"/>
    <w:rsid w:val="00247378"/>
    <w:rsid w:val="00281564"/>
    <w:rsid w:val="00373232"/>
    <w:rsid w:val="00382704"/>
    <w:rsid w:val="003D2E32"/>
    <w:rsid w:val="003F114C"/>
    <w:rsid w:val="00495022"/>
    <w:rsid w:val="004C4897"/>
    <w:rsid w:val="00522682"/>
    <w:rsid w:val="005732F6"/>
    <w:rsid w:val="005E21C8"/>
    <w:rsid w:val="006666EE"/>
    <w:rsid w:val="006A30AF"/>
    <w:rsid w:val="0077060F"/>
    <w:rsid w:val="00776B37"/>
    <w:rsid w:val="007D3FD7"/>
    <w:rsid w:val="008F0B48"/>
    <w:rsid w:val="00900EB3"/>
    <w:rsid w:val="0096038A"/>
    <w:rsid w:val="009E0743"/>
    <w:rsid w:val="009E3AA2"/>
    <w:rsid w:val="00A837A2"/>
    <w:rsid w:val="00AA03D0"/>
    <w:rsid w:val="00B44145"/>
    <w:rsid w:val="00B86849"/>
    <w:rsid w:val="00BB5AE1"/>
    <w:rsid w:val="00C9250D"/>
    <w:rsid w:val="00CA3C07"/>
    <w:rsid w:val="00E36FCC"/>
    <w:rsid w:val="00E7643E"/>
    <w:rsid w:val="00EC0775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4312B"/>
  <w15:chartTrackingRefBased/>
  <w15:docId w15:val="{FD3F36B7-0092-46F9-8C16-32F0896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0F"/>
  </w:style>
  <w:style w:type="paragraph" w:styleId="Piedepgina">
    <w:name w:val="footer"/>
    <w:basedOn w:val="Normal"/>
    <w:link w:val="PiedepginaCar"/>
    <w:uiPriority w:val="99"/>
    <w:unhideWhenUsed/>
    <w:rsid w:val="0077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0F"/>
  </w:style>
  <w:style w:type="paragraph" w:customStyle="1" w:styleId="Piedepgina1">
    <w:name w:val="Pie de página1"/>
    <w:basedOn w:val="Normal"/>
    <w:next w:val="Piedepgina"/>
    <w:uiPriority w:val="99"/>
    <w:unhideWhenUsed/>
    <w:rsid w:val="00C9250D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C9250D"/>
    <w:rPr>
      <w:color w:val="808080"/>
    </w:rPr>
  </w:style>
  <w:style w:type="character" w:customStyle="1" w:styleId="apple-converted-space">
    <w:name w:val="apple-converted-space"/>
    <w:rsid w:val="003D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CEC0-2D1D-4393-B7F0-3FD873E6A78F}"/>
      </w:docPartPr>
      <w:docPartBody>
        <w:p w:rsidR="00C37E13" w:rsidRDefault="00196F4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F48"/>
    <w:rsid w:val="00196F48"/>
    <w:rsid w:val="00A20858"/>
    <w:rsid w:val="00A21C2F"/>
    <w:rsid w:val="00BB61A0"/>
    <w:rsid w:val="00C37E13"/>
    <w:rsid w:val="00CA2022"/>
    <w:rsid w:val="00F2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6F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8</cp:revision>
  <dcterms:created xsi:type="dcterms:W3CDTF">2019-07-08T15:21:00Z</dcterms:created>
  <dcterms:modified xsi:type="dcterms:W3CDTF">2022-01-24T21:00:00Z</dcterms:modified>
</cp:coreProperties>
</file>