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975"/>
        <w:gridCol w:w="1678"/>
        <w:gridCol w:w="974"/>
        <w:gridCol w:w="3412"/>
        <w:gridCol w:w="974"/>
        <w:gridCol w:w="1339"/>
      </w:tblGrid>
      <w:tr w:rsidR="00EE5E1F" w:rsidRPr="0021301E" w14:paraId="13ECE6C2" w14:textId="77777777" w:rsidTr="000705E4">
        <w:trPr>
          <w:trHeight w:val="102"/>
        </w:trPr>
        <w:tc>
          <w:tcPr>
            <w:tcW w:w="1418" w:type="pct"/>
            <w:gridSpan w:val="2"/>
            <w:vAlign w:val="center"/>
            <w:hideMark/>
          </w:tcPr>
          <w:p w14:paraId="25BAC1C4" w14:textId="77777777" w:rsidR="00EE5E1F" w:rsidRPr="0021301E" w:rsidRDefault="00EE5E1F" w:rsidP="0021301E">
            <w:pPr>
              <w:jc w:val="both"/>
              <w:rPr>
                <w:rFonts w:ascii="Arial" w:eastAsia="Calibri" w:hAnsi="Arial" w:cs="Arial"/>
                <w:sz w:val="18"/>
                <w:szCs w:val="18"/>
                <w:lang w:eastAsia="en-US"/>
              </w:rPr>
            </w:pPr>
            <w:r w:rsidRPr="0021301E">
              <w:rPr>
                <w:rFonts w:ascii="Arial" w:eastAsia="Calibri" w:hAnsi="Arial" w:cs="Arial"/>
                <w:b/>
                <w:sz w:val="18"/>
                <w:szCs w:val="18"/>
              </w:rPr>
              <w:t>Elaboró</w:t>
            </w:r>
          </w:p>
        </w:tc>
        <w:tc>
          <w:tcPr>
            <w:tcW w:w="2345" w:type="pct"/>
            <w:gridSpan w:val="2"/>
            <w:vAlign w:val="center"/>
            <w:hideMark/>
          </w:tcPr>
          <w:p w14:paraId="08A84DA7" w14:textId="77777777" w:rsidR="00EE5E1F" w:rsidRPr="0021301E" w:rsidRDefault="00EE5E1F" w:rsidP="0021301E">
            <w:pPr>
              <w:jc w:val="both"/>
              <w:rPr>
                <w:rFonts w:ascii="Arial" w:eastAsia="Calibri" w:hAnsi="Arial" w:cs="Arial"/>
                <w:sz w:val="18"/>
                <w:szCs w:val="18"/>
                <w:lang w:eastAsia="en-US"/>
              </w:rPr>
            </w:pPr>
            <w:r w:rsidRPr="0021301E">
              <w:rPr>
                <w:rFonts w:ascii="Arial" w:eastAsia="Calibri" w:hAnsi="Arial" w:cs="Arial"/>
                <w:b/>
                <w:sz w:val="18"/>
                <w:szCs w:val="18"/>
              </w:rPr>
              <w:t>Revisó</w:t>
            </w:r>
          </w:p>
        </w:tc>
        <w:tc>
          <w:tcPr>
            <w:tcW w:w="1237" w:type="pct"/>
            <w:gridSpan w:val="2"/>
            <w:vAlign w:val="center"/>
            <w:hideMark/>
          </w:tcPr>
          <w:p w14:paraId="3BB7C427" w14:textId="77777777" w:rsidR="00EE5E1F" w:rsidRPr="0021301E" w:rsidRDefault="00EE5E1F" w:rsidP="0021301E">
            <w:pPr>
              <w:jc w:val="both"/>
              <w:rPr>
                <w:rFonts w:ascii="Arial" w:eastAsia="Calibri" w:hAnsi="Arial" w:cs="Arial"/>
                <w:b/>
                <w:sz w:val="18"/>
                <w:szCs w:val="18"/>
              </w:rPr>
            </w:pPr>
            <w:r w:rsidRPr="0021301E">
              <w:rPr>
                <w:rFonts w:ascii="Arial" w:eastAsia="Calibri" w:hAnsi="Arial" w:cs="Arial"/>
                <w:b/>
                <w:sz w:val="18"/>
                <w:szCs w:val="18"/>
              </w:rPr>
              <w:t>Aprobó</w:t>
            </w:r>
          </w:p>
        </w:tc>
      </w:tr>
      <w:tr w:rsidR="00EE5E1F" w:rsidRPr="0021301E" w14:paraId="4D7A9933" w14:textId="77777777" w:rsidTr="000705E4">
        <w:trPr>
          <w:trHeight w:val="64"/>
        </w:trPr>
        <w:tc>
          <w:tcPr>
            <w:tcW w:w="521" w:type="pct"/>
            <w:vAlign w:val="center"/>
            <w:hideMark/>
          </w:tcPr>
          <w:p w14:paraId="025D6B1C" w14:textId="77777777" w:rsidR="00EE5E1F" w:rsidRPr="0021301E" w:rsidRDefault="00EE5E1F" w:rsidP="0021301E">
            <w:pPr>
              <w:jc w:val="both"/>
              <w:rPr>
                <w:rFonts w:ascii="Arial" w:eastAsia="Calibri" w:hAnsi="Arial" w:cs="Arial"/>
                <w:b/>
                <w:sz w:val="18"/>
                <w:szCs w:val="18"/>
                <w:lang w:eastAsia="en-US"/>
              </w:rPr>
            </w:pPr>
            <w:r w:rsidRPr="0021301E">
              <w:rPr>
                <w:rFonts w:ascii="Arial" w:eastAsia="Calibri" w:hAnsi="Arial" w:cs="Arial"/>
                <w:b/>
                <w:sz w:val="18"/>
                <w:szCs w:val="18"/>
                <w:lang w:eastAsia="en-US"/>
              </w:rPr>
              <w:t>Nombre:</w:t>
            </w:r>
          </w:p>
        </w:tc>
        <w:tc>
          <w:tcPr>
            <w:tcW w:w="897" w:type="pct"/>
            <w:vAlign w:val="center"/>
          </w:tcPr>
          <w:p w14:paraId="54E2C15A" w14:textId="77777777" w:rsidR="00EE5E1F" w:rsidRPr="0021301E" w:rsidRDefault="00EE5E1F" w:rsidP="0021301E">
            <w:pPr>
              <w:jc w:val="both"/>
              <w:rPr>
                <w:rFonts w:ascii="Arial" w:eastAsia="Calibri" w:hAnsi="Arial" w:cs="Arial"/>
                <w:sz w:val="18"/>
                <w:szCs w:val="18"/>
                <w:lang w:eastAsia="en-US"/>
              </w:rPr>
            </w:pPr>
            <w:r w:rsidRPr="0021301E">
              <w:rPr>
                <w:rFonts w:ascii="Arial" w:eastAsia="Calibri" w:hAnsi="Arial" w:cs="Arial"/>
                <w:sz w:val="18"/>
                <w:szCs w:val="18"/>
                <w:lang w:eastAsia="en-US"/>
              </w:rPr>
              <w:t>Edward Izquierdo</w:t>
            </w:r>
          </w:p>
        </w:tc>
        <w:tc>
          <w:tcPr>
            <w:tcW w:w="521" w:type="pct"/>
            <w:vAlign w:val="center"/>
            <w:hideMark/>
          </w:tcPr>
          <w:p w14:paraId="1A206BAC" w14:textId="77777777" w:rsidR="00EE5E1F" w:rsidRPr="0021301E" w:rsidRDefault="00EE5E1F" w:rsidP="0021301E">
            <w:pPr>
              <w:jc w:val="both"/>
              <w:rPr>
                <w:rFonts w:ascii="Arial" w:eastAsia="Calibri" w:hAnsi="Arial" w:cs="Arial"/>
                <w:b/>
                <w:sz w:val="18"/>
                <w:szCs w:val="18"/>
                <w:lang w:eastAsia="en-US"/>
              </w:rPr>
            </w:pPr>
            <w:r w:rsidRPr="0021301E">
              <w:rPr>
                <w:rFonts w:ascii="Arial" w:eastAsia="Calibri" w:hAnsi="Arial" w:cs="Arial"/>
                <w:b/>
                <w:sz w:val="18"/>
                <w:szCs w:val="18"/>
                <w:lang w:eastAsia="en-US"/>
              </w:rPr>
              <w:t>Nombre:</w:t>
            </w:r>
          </w:p>
        </w:tc>
        <w:tc>
          <w:tcPr>
            <w:tcW w:w="1824" w:type="pct"/>
            <w:vAlign w:val="center"/>
          </w:tcPr>
          <w:p w14:paraId="68CF6505" w14:textId="77777777" w:rsidR="00EE5E1F" w:rsidRPr="0021301E" w:rsidRDefault="00EE5E1F" w:rsidP="0021301E">
            <w:pPr>
              <w:jc w:val="both"/>
              <w:rPr>
                <w:rFonts w:ascii="Arial" w:eastAsia="Calibri" w:hAnsi="Arial" w:cs="Arial"/>
                <w:sz w:val="18"/>
                <w:szCs w:val="18"/>
                <w:lang w:eastAsia="en-US"/>
              </w:rPr>
            </w:pPr>
            <w:r w:rsidRPr="0021301E">
              <w:rPr>
                <w:rFonts w:ascii="Arial" w:eastAsia="Calibri" w:hAnsi="Arial" w:cs="Arial"/>
                <w:sz w:val="18"/>
                <w:szCs w:val="18"/>
                <w:lang w:eastAsia="en-US"/>
              </w:rPr>
              <w:t>Liliana Sánchez</w:t>
            </w:r>
          </w:p>
        </w:tc>
        <w:tc>
          <w:tcPr>
            <w:tcW w:w="521" w:type="pct"/>
            <w:vAlign w:val="center"/>
            <w:hideMark/>
          </w:tcPr>
          <w:p w14:paraId="77637237" w14:textId="77777777" w:rsidR="00EE5E1F" w:rsidRPr="0021301E" w:rsidRDefault="00EE5E1F" w:rsidP="0021301E">
            <w:pPr>
              <w:jc w:val="both"/>
              <w:rPr>
                <w:rFonts w:ascii="Arial" w:eastAsia="Calibri" w:hAnsi="Arial" w:cs="Arial"/>
                <w:b/>
                <w:sz w:val="18"/>
                <w:szCs w:val="18"/>
                <w:lang w:eastAsia="en-US"/>
              </w:rPr>
            </w:pPr>
            <w:r w:rsidRPr="0021301E">
              <w:rPr>
                <w:rFonts w:ascii="Arial" w:eastAsia="Calibri" w:hAnsi="Arial" w:cs="Arial"/>
                <w:b/>
                <w:sz w:val="18"/>
                <w:szCs w:val="18"/>
                <w:lang w:eastAsia="en-US"/>
              </w:rPr>
              <w:t>Nombre:</w:t>
            </w:r>
          </w:p>
        </w:tc>
        <w:tc>
          <w:tcPr>
            <w:tcW w:w="716" w:type="pct"/>
            <w:vAlign w:val="center"/>
          </w:tcPr>
          <w:p w14:paraId="3D219C6B" w14:textId="77777777" w:rsidR="00EE5E1F" w:rsidRPr="0021301E" w:rsidRDefault="00EE5E1F" w:rsidP="0021301E">
            <w:pPr>
              <w:jc w:val="both"/>
              <w:rPr>
                <w:rFonts w:ascii="Arial" w:eastAsia="Calibri" w:hAnsi="Arial" w:cs="Arial"/>
                <w:sz w:val="18"/>
                <w:szCs w:val="18"/>
                <w:lang w:eastAsia="en-US"/>
              </w:rPr>
            </w:pPr>
            <w:r w:rsidRPr="0021301E">
              <w:rPr>
                <w:rFonts w:ascii="Arial" w:eastAsia="Calibri" w:hAnsi="Arial" w:cs="Arial"/>
                <w:sz w:val="18"/>
                <w:szCs w:val="18"/>
                <w:lang w:eastAsia="en-US"/>
              </w:rPr>
              <w:t xml:space="preserve">Yina </w:t>
            </w:r>
            <w:r w:rsidRPr="0021301E">
              <w:rPr>
                <w:rFonts w:ascii="Arial" w:eastAsia="Arial Narrow" w:hAnsi="Arial" w:cs="Arial"/>
                <w:sz w:val="18"/>
                <w:szCs w:val="18"/>
              </w:rPr>
              <w:t>Cubillos</w:t>
            </w:r>
          </w:p>
        </w:tc>
      </w:tr>
      <w:tr w:rsidR="00EE5E1F" w:rsidRPr="0021301E" w14:paraId="1E87C525" w14:textId="77777777" w:rsidTr="000705E4">
        <w:tc>
          <w:tcPr>
            <w:tcW w:w="521" w:type="pct"/>
            <w:vAlign w:val="center"/>
            <w:hideMark/>
          </w:tcPr>
          <w:p w14:paraId="73541BAE" w14:textId="77777777" w:rsidR="00EE5E1F" w:rsidRPr="0021301E" w:rsidRDefault="00EE5E1F" w:rsidP="0021301E">
            <w:pPr>
              <w:jc w:val="both"/>
              <w:rPr>
                <w:rFonts w:ascii="Arial" w:eastAsia="Calibri" w:hAnsi="Arial" w:cs="Arial"/>
                <w:b/>
                <w:sz w:val="18"/>
                <w:szCs w:val="18"/>
                <w:lang w:eastAsia="en-US"/>
              </w:rPr>
            </w:pPr>
            <w:r w:rsidRPr="0021301E">
              <w:rPr>
                <w:rFonts w:ascii="Arial" w:eastAsia="Calibri" w:hAnsi="Arial" w:cs="Arial"/>
                <w:b/>
                <w:sz w:val="18"/>
                <w:szCs w:val="18"/>
                <w:lang w:eastAsia="en-US"/>
              </w:rPr>
              <w:t>Cargo:</w:t>
            </w:r>
          </w:p>
        </w:tc>
        <w:tc>
          <w:tcPr>
            <w:tcW w:w="897" w:type="pct"/>
            <w:vAlign w:val="center"/>
          </w:tcPr>
          <w:p w14:paraId="7CB6E076" w14:textId="77777777" w:rsidR="00EE5E1F" w:rsidRPr="0021301E" w:rsidRDefault="00EE5E1F" w:rsidP="0021301E">
            <w:pPr>
              <w:jc w:val="both"/>
              <w:rPr>
                <w:rFonts w:ascii="Arial" w:eastAsia="Calibri" w:hAnsi="Arial" w:cs="Arial"/>
                <w:sz w:val="18"/>
                <w:szCs w:val="18"/>
                <w:lang w:eastAsia="en-US"/>
              </w:rPr>
            </w:pPr>
            <w:r w:rsidRPr="0021301E">
              <w:rPr>
                <w:rFonts w:ascii="Arial" w:eastAsia="Calibri" w:hAnsi="Arial" w:cs="Arial"/>
                <w:sz w:val="18"/>
                <w:szCs w:val="18"/>
                <w:lang w:eastAsia="en-US"/>
              </w:rPr>
              <w:t>Asesor Procesos</w:t>
            </w:r>
          </w:p>
        </w:tc>
        <w:tc>
          <w:tcPr>
            <w:tcW w:w="521" w:type="pct"/>
            <w:vAlign w:val="center"/>
            <w:hideMark/>
          </w:tcPr>
          <w:p w14:paraId="0ECE119F" w14:textId="77777777" w:rsidR="00EE5E1F" w:rsidRPr="0021301E" w:rsidRDefault="00EE5E1F" w:rsidP="0021301E">
            <w:pPr>
              <w:jc w:val="both"/>
              <w:rPr>
                <w:rFonts w:ascii="Arial" w:eastAsia="Calibri" w:hAnsi="Arial" w:cs="Arial"/>
                <w:b/>
                <w:sz w:val="18"/>
                <w:szCs w:val="18"/>
                <w:lang w:eastAsia="en-US"/>
              </w:rPr>
            </w:pPr>
            <w:r w:rsidRPr="0021301E">
              <w:rPr>
                <w:rFonts w:ascii="Arial" w:eastAsia="Calibri" w:hAnsi="Arial" w:cs="Arial"/>
                <w:b/>
                <w:sz w:val="18"/>
                <w:szCs w:val="18"/>
                <w:lang w:eastAsia="en-US"/>
              </w:rPr>
              <w:t>Cargo:</w:t>
            </w:r>
          </w:p>
        </w:tc>
        <w:tc>
          <w:tcPr>
            <w:tcW w:w="1824" w:type="pct"/>
            <w:vAlign w:val="center"/>
          </w:tcPr>
          <w:p w14:paraId="1286B2E4" w14:textId="77777777" w:rsidR="00EE5E1F" w:rsidRPr="0021301E" w:rsidRDefault="00EE5E1F" w:rsidP="0021301E">
            <w:pPr>
              <w:jc w:val="both"/>
              <w:rPr>
                <w:rFonts w:ascii="Arial" w:eastAsia="Calibri" w:hAnsi="Arial" w:cs="Arial"/>
                <w:sz w:val="18"/>
                <w:szCs w:val="18"/>
                <w:lang w:eastAsia="en-US"/>
              </w:rPr>
            </w:pPr>
            <w:r w:rsidRPr="0021301E">
              <w:rPr>
                <w:rFonts w:ascii="Arial" w:eastAsia="Calibri" w:hAnsi="Arial" w:cs="Arial"/>
                <w:sz w:val="18"/>
                <w:szCs w:val="18"/>
                <w:lang w:eastAsia="en-US"/>
              </w:rPr>
              <w:t>Administradora Comercial Y Tesorería</w:t>
            </w:r>
          </w:p>
        </w:tc>
        <w:tc>
          <w:tcPr>
            <w:tcW w:w="521" w:type="pct"/>
            <w:vAlign w:val="center"/>
            <w:hideMark/>
          </w:tcPr>
          <w:p w14:paraId="54899C29" w14:textId="77777777" w:rsidR="00EE5E1F" w:rsidRPr="0021301E" w:rsidRDefault="00EE5E1F" w:rsidP="0021301E">
            <w:pPr>
              <w:jc w:val="both"/>
              <w:rPr>
                <w:rFonts w:ascii="Arial" w:eastAsia="Calibri" w:hAnsi="Arial" w:cs="Arial"/>
                <w:b/>
                <w:sz w:val="18"/>
                <w:szCs w:val="18"/>
                <w:lang w:eastAsia="en-US"/>
              </w:rPr>
            </w:pPr>
            <w:r w:rsidRPr="0021301E">
              <w:rPr>
                <w:rFonts w:ascii="Arial" w:eastAsia="Calibri" w:hAnsi="Arial" w:cs="Arial"/>
                <w:b/>
                <w:sz w:val="18"/>
                <w:szCs w:val="18"/>
                <w:lang w:eastAsia="en-US"/>
              </w:rPr>
              <w:t>Cargo:</w:t>
            </w:r>
          </w:p>
        </w:tc>
        <w:tc>
          <w:tcPr>
            <w:tcW w:w="716" w:type="pct"/>
            <w:vAlign w:val="center"/>
          </w:tcPr>
          <w:p w14:paraId="3E38A7BD" w14:textId="77777777" w:rsidR="00EE5E1F" w:rsidRPr="0021301E" w:rsidRDefault="00EE5E1F" w:rsidP="0021301E">
            <w:pPr>
              <w:jc w:val="both"/>
              <w:rPr>
                <w:rFonts w:ascii="Arial" w:eastAsia="Calibri" w:hAnsi="Arial" w:cs="Arial"/>
                <w:sz w:val="18"/>
                <w:szCs w:val="18"/>
                <w:lang w:eastAsia="en-US"/>
              </w:rPr>
            </w:pPr>
            <w:r w:rsidRPr="0021301E">
              <w:rPr>
                <w:rFonts w:ascii="Arial" w:eastAsia="Calibri" w:hAnsi="Arial" w:cs="Arial"/>
                <w:sz w:val="18"/>
                <w:szCs w:val="18"/>
                <w:lang w:eastAsia="en-US"/>
              </w:rPr>
              <w:t>Gerente</w:t>
            </w:r>
          </w:p>
        </w:tc>
      </w:tr>
      <w:tr w:rsidR="00EE5E1F" w:rsidRPr="0021301E" w14:paraId="3094DCBF" w14:textId="77777777" w:rsidTr="000705E4">
        <w:tc>
          <w:tcPr>
            <w:tcW w:w="521" w:type="pct"/>
            <w:vAlign w:val="center"/>
            <w:hideMark/>
          </w:tcPr>
          <w:p w14:paraId="59A2DADB" w14:textId="77777777" w:rsidR="00EE5E1F" w:rsidRPr="0021301E" w:rsidRDefault="00EE5E1F" w:rsidP="0021301E">
            <w:pPr>
              <w:jc w:val="both"/>
              <w:rPr>
                <w:rFonts w:ascii="Arial" w:eastAsia="Calibri" w:hAnsi="Arial" w:cs="Arial"/>
                <w:b/>
                <w:sz w:val="18"/>
                <w:szCs w:val="18"/>
                <w:lang w:eastAsia="en-US"/>
              </w:rPr>
            </w:pPr>
            <w:r w:rsidRPr="0021301E">
              <w:rPr>
                <w:rFonts w:ascii="Arial" w:eastAsia="Calibri" w:hAnsi="Arial" w:cs="Arial"/>
                <w:b/>
                <w:sz w:val="18"/>
                <w:szCs w:val="18"/>
                <w:lang w:eastAsia="en-US"/>
              </w:rPr>
              <w:t>Fecha:</w:t>
            </w:r>
          </w:p>
        </w:tc>
        <w:tc>
          <w:tcPr>
            <w:tcW w:w="897" w:type="pct"/>
            <w:vAlign w:val="center"/>
          </w:tcPr>
          <w:p w14:paraId="57B2E929" w14:textId="77777777" w:rsidR="00EE5E1F" w:rsidRPr="0021301E" w:rsidRDefault="00EE5E1F" w:rsidP="0021301E">
            <w:pPr>
              <w:jc w:val="both"/>
              <w:rPr>
                <w:rFonts w:ascii="Arial" w:eastAsia="Calibri" w:hAnsi="Arial" w:cs="Arial"/>
                <w:sz w:val="18"/>
                <w:szCs w:val="18"/>
                <w:lang w:eastAsia="en-US"/>
              </w:rPr>
            </w:pPr>
            <w:r w:rsidRPr="0021301E">
              <w:rPr>
                <w:rFonts w:ascii="Arial" w:eastAsia="Calibri" w:hAnsi="Arial" w:cs="Arial"/>
                <w:sz w:val="18"/>
                <w:szCs w:val="18"/>
                <w:lang w:eastAsia="en-US"/>
              </w:rPr>
              <w:t>23/06/2022</w:t>
            </w:r>
          </w:p>
        </w:tc>
        <w:tc>
          <w:tcPr>
            <w:tcW w:w="521" w:type="pct"/>
            <w:vAlign w:val="center"/>
            <w:hideMark/>
          </w:tcPr>
          <w:p w14:paraId="05A7AF6D" w14:textId="77777777" w:rsidR="00EE5E1F" w:rsidRPr="0021301E" w:rsidRDefault="00EE5E1F" w:rsidP="0021301E">
            <w:pPr>
              <w:jc w:val="both"/>
              <w:rPr>
                <w:rFonts w:ascii="Arial" w:eastAsia="Calibri" w:hAnsi="Arial" w:cs="Arial"/>
                <w:b/>
                <w:sz w:val="18"/>
                <w:szCs w:val="18"/>
                <w:lang w:eastAsia="en-US"/>
              </w:rPr>
            </w:pPr>
            <w:r w:rsidRPr="0021301E">
              <w:rPr>
                <w:rFonts w:ascii="Arial" w:eastAsia="Calibri" w:hAnsi="Arial" w:cs="Arial"/>
                <w:b/>
                <w:sz w:val="18"/>
                <w:szCs w:val="18"/>
                <w:lang w:eastAsia="en-US"/>
              </w:rPr>
              <w:t>Fecha:</w:t>
            </w:r>
          </w:p>
        </w:tc>
        <w:tc>
          <w:tcPr>
            <w:tcW w:w="1824" w:type="pct"/>
            <w:vAlign w:val="center"/>
          </w:tcPr>
          <w:p w14:paraId="0D01A0CC" w14:textId="77777777" w:rsidR="00EE5E1F" w:rsidRPr="0021301E" w:rsidRDefault="00EE5E1F" w:rsidP="0021301E">
            <w:pPr>
              <w:jc w:val="both"/>
              <w:rPr>
                <w:rFonts w:ascii="Arial" w:eastAsia="Calibri" w:hAnsi="Arial" w:cs="Arial"/>
                <w:sz w:val="18"/>
                <w:szCs w:val="18"/>
                <w:lang w:eastAsia="en-US"/>
              </w:rPr>
            </w:pPr>
            <w:r w:rsidRPr="0021301E">
              <w:rPr>
                <w:rFonts w:ascii="Arial" w:eastAsia="Calibri" w:hAnsi="Arial" w:cs="Arial"/>
                <w:sz w:val="18"/>
                <w:szCs w:val="18"/>
                <w:lang w:eastAsia="en-US"/>
              </w:rPr>
              <w:t>23/06/2022</w:t>
            </w:r>
          </w:p>
        </w:tc>
        <w:tc>
          <w:tcPr>
            <w:tcW w:w="521" w:type="pct"/>
            <w:vAlign w:val="center"/>
            <w:hideMark/>
          </w:tcPr>
          <w:p w14:paraId="12826E6E" w14:textId="77777777" w:rsidR="00EE5E1F" w:rsidRPr="0021301E" w:rsidRDefault="00EE5E1F" w:rsidP="0021301E">
            <w:pPr>
              <w:jc w:val="both"/>
              <w:rPr>
                <w:rFonts w:ascii="Arial" w:eastAsia="Calibri" w:hAnsi="Arial" w:cs="Arial"/>
                <w:b/>
                <w:sz w:val="18"/>
                <w:szCs w:val="18"/>
                <w:lang w:eastAsia="en-US"/>
              </w:rPr>
            </w:pPr>
            <w:r w:rsidRPr="0021301E">
              <w:rPr>
                <w:rFonts w:ascii="Arial" w:eastAsia="Calibri" w:hAnsi="Arial" w:cs="Arial"/>
                <w:b/>
                <w:sz w:val="18"/>
                <w:szCs w:val="18"/>
                <w:lang w:eastAsia="en-US"/>
              </w:rPr>
              <w:t>Fecha:</w:t>
            </w:r>
          </w:p>
        </w:tc>
        <w:tc>
          <w:tcPr>
            <w:tcW w:w="716" w:type="pct"/>
            <w:vAlign w:val="center"/>
          </w:tcPr>
          <w:p w14:paraId="30D32DE8" w14:textId="77777777" w:rsidR="00EE5E1F" w:rsidRPr="0021301E" w:rsidRDefault="00EE5E1F" w:rsidP="0021301E">
            <w:pPr>
              <w:jc w:val="both"/>
              <w:rPr>
                <w:rFonts w:ascii="Arial" w:eastAsia="Calibri" w:hAnsi="Arial" w:cs="Arial"/>
                <w:sz w:val="18"/>
                <w:szCs w:val="18"/>
                <w:lang w:eastAsia="en-US"/>
              </w:rPr>
            </w:pPr>
            <w:r w:rsidRPr="0021301E">
              <w:rPr>
                <w:rFonts w:ascii="Arial" w:eastAsia="Calibri" w:hAnsi="Arial" w:cs="Arial"/>
                <w:sz w:val="18"/>
                <w:szCs w:val="18"/>
                <w:lang w:eastAsia="en-US"/>
              </w:rPr>
              <w:t>23/06/2022</w:t>
            </w:r>
          </w:p>
        </w:tc>
      </w:tr>
    </w:tbl>
    <w:p w14:paraId="0FF8A9CB" w14:textId="77777777" w:rsidR="00E32319" w:rsidRPr="0021301E" w:rsidRDefault="00E32319" w:rsidP="0021301E">
      <w:pPr>
        <w:ind w:left="360" w:hanging="360"/>
        <w:jc w:val="both"/>
        <w:rPr>
          <w:rFonts w:ascii="Arial" w:hAnsi="Arial" w:cs="Arial"/>
          <w:sz w:val="24"/>
          <w:szCs w:val="24"/>
        </w:rPr>
      </w:pPr>
    </w:p>
    <w:p w14:paraId="5196862B" w14:textId="77777777" w:rsidR="005E1129" w:rsidRPr="0021301E" w:rsidRDefault="005E1129" w:rsidP="0021301E">
      <w:pPr>
        <w:numPr>
          <w:ilvl w:val="0"/>
          <w:numId w:val="32"/>
        </w:numPr>
        <w:jc w:val="both"/>
        <w:rPr>
          <w:rFonts w:ascii="Arial" w:hAnsi="Arial" w:cs="Arial"/>
          <w:color w:val="000000"/>
          <w:spacing w:val="-3"/>
          <w:sz w:val="24"/>
          <w:szCs w:val="24"/>
        </w:rPr>
      </w:pPr>
      <w:r w:rsidRPr="0021301E">
        <w:rPr>
          <w:rFonts w:ascii="Arial" w:hAnsi="Arial" w:cs="Arial"/>
          <w:b/>
          <w:color w:val="000000"/>
          <w:spacing w:val="-3"/>
          <w:sz w:val="24"/>
          <w:szCs w:val="24"/>
        </w:rPr>
        <w:t>OBJETIVO</w:t>
      </w:r>
    </w:p>
    <w:p w14:paraId="16A60D05" w14:textId="77777777" w:rsidR="008F7E1E" w:rsidRPr="0021301E" w:rsidRDefault="008F7E1E" w:rsidP="0021301E">
      <w:pPr>
        <w:jc w:val="both"/>
        <w:rPr>
          <w:rFonts w:ascii="Arial" w:hAnsi="Arial" w:cs="Arial"/>
          <w:b/>
          <w:color w:val="000000"/>
          <w:spacing w:val="-3"/>
          <w:sz w:val="24"/>
          <w:szCs w:val="24"/>
        </w:rPr>
      </w:pPr>
    </w:p>
    <w:p w14:paraId="7B4E33C8" w14:textId="77777777" w:rsidR="008F7E1E" w:rsidRPr="0021301E" w:rsidRDefault="008F7E1E" w:rsidP="0021301E">
      <w:pPr>
        <w:jc w:val="both"/>
        <w:rPr>
          <w:rFonts w:ascii="Arial" w:hAnsi="Arial" w:cs="Arial"/>
          <w:color w:val="000000"/>
          <w:spacing w:val="-3"/>
          <w:sz w:val="24"/>
          <w:szCs w:val="24"/>
        </w:rPr>
      </w:pPr>
      <w:r w:rsidRPr="0021301E">
        <w:rPr>
          <w:rFonts w:ascii="Arial" w:hAnsi="Arial" w:cs="Arial"/>
          <w:color w:val="000000"/>
          <w:spacing w:val="-3"/>
          <w:sz w:val="24"/>
          <w:szCs w:val="24"/>
        </w:rPr>
        <w:t xml:space="preserve">Establecer los pasos a seguir para la constitución </w:t>
      </w:r>
      <w:r w:rsidR="001E0699" w:rsidRPr="0021301E">
        <w:rPr>
          <w:rFonts w:ascii="Arial" w:hAnsi="Arial" w:cs="Arial"/>
          <w:color w:val="000000"/>
          <w:spacing w:val="-3"/>
          <w:sz w:val="24"/>
          <w:szCs w:val="24"/>
        </w:rPr>
        <w:t xml:space="preserve">y cancelación </w:t>
      </w:r>
      <w:r w:rsidRPr="0021301E">
        <w:rPr>
          <w:rFonts w:ascii="Arial" w:hAnsi="Arial" w:cs="Arial"/>
          <w:color w:val="000000"/>
          <w:spacing w:val="-3"/>
          <w:sz w:val="24"/>
          <w:szCs w:val="24"/>
        </w:rPr>
        <w:t xml:space="preserve">de </w:t>
      </w:r>
      <w:r w:rsidR="00AC1DD1" w:rsidRPr="0021301E">
        <w:rPr>
          <w:rFonts w:ascii="Arial" w:hAnsi="Arial" w:cs="Arial"/>
          <w:color w:val="000000"/>
          <w:spacing w:val="-3"/>
          <w:sz w:val="24"/>
          <w:szCs w:val="24"/>
        </w:rPr>
        <w:t>Ahorro Programado</w:t>
      </w:r>
      <w:r w:rsidR="00691CCA" w:rsidRPr="0021301E">
        <w:rPr>
          <w:rFonts w:ascii="Arial" w:hAnsi="Arial" w:cs="Arial"/>
          <w:color w:val="000000"/>
          <w:spacing w:val="-3"/>
          <w:sz w:val="24"/>
          <w:szCs w:val="24"/>
        </w:rPr>
        <w:t>.</w:t>
      </w:r>
      <w:r w:rsidR="008803C8" w:rsidRPr="0021301E">
        <w:rPr>
          <w:rFonts w:ascii="Arial" w:hAnsi="Arial" w:cs="Arial"/>
          <w:color w:val="000000"/>
          <w:spacing w:val="-3"/>
          <w:sz w:val="24"/>
          <w:szCs w:val="24"/>
        </w:rPr>
        <w:tab/>
      </w:r>
    </w:p>
    <w:p w14:paraId="02257DFD" w14:textId="77777777" w:rsidR="008F7E1E" w:rsidRPr="0021301E" w:rsidRDefault="008F7E1E" w:rsidP="0021301E">
      <w:pPr>
        <w:jc w:val="both"/>
        <w:rPr>
          <w:rFonts w:ascii="Arial" w:hAnsi="Arial" w:cs="Arial"/>
          <w:color w:val="000000"/>
          <w:spacing w:val="-3"/>
          <w:sz w:val="24"/>
          <w:szCs w:val="24"/>
        </w:rPr>
      </w:pPr>
    </w:p>
    <w:p w14:paraId="735F0FF9" w14:textId="77777777" w:rsidR="005E1129" w:rsidRPr="0021301E" w:rsidRDefault="005E1129" w:rsidP="0021301E">
      <w:pPr>
        <w:numPr>
          <w:ilvl w:val="0"/>
          <w:numId w:val="32"/>
        </w:numPr>
        <w:jc w:val="both"/>
        <w:rPr>
          <w:rFonts w:ascii="Arial" w:hAnsi="Arial" w:cs="Arial"/>
          <w:color w:val="000000"/>
          <w:spacing w:val="-3"/>
          <w:sz w:val="24"/>
          <w:szCs w:val="24"/>
        </w:rPr>
      </w:pPr>
      <w:r w:rsidRPr="0021301E">
        <w:rPr>
          <w:rFonts w:ascii="Arial" w:hAnsi="Arial" w:cs="Arial"/>
          <w:b/>
          <w:color w:val="000000"/>
          <w:spacing w:val="-3"/>
          <w:sz w:val="24"/>
          <w:szCs w:val="24"/>
        </w:rPr>
        <w:t>A</w:t>
      </w:r>
      <w:r w:rsidR="000E5B34" w:rsidRPr="0021301E">
        <w:rPr>
          <w:rFonts w:ascii="Arial" w:hAnsi="Arial" w:cs="Arial"/>
          <w:b/>
          <w:color w:val="000000"/>
          <w:spacing w:val="-3"/>
          <w:sz w:val="24"/>
          <w:szCs w:val="24"/>
        </w:rPr>
        <w:t>LCANCE</w:t>
      </w:r>
    </w:p>
    <w:p w14:paraId="20F4C516" w14:textId="77777777" w:rsidR="008F7E1E" w:rsidRPr="0021301E" w:rsidRDefault="008F7E1E" w:rsidP="0021301E">
      <w:pPr>
        <w:jc w:val="both"/>
        <w:rPr>
          <w:rFonts w:ascii="Arial" w:hAnsi="Arial" w:cs="Arial"/>
          <w:b/>
          <w:color w:val="000000"/>
          <w:spacing w:val="-3"/>
          <w:sz w:val="24"/>
          <w:szCs w:val="24"/>
        </w:rPr>
      </w:pPr>
    </w:p>
    <w:p w14:paraId="6939B0AF" w14:textId="77777777" w:rsidR="008F7E1E" w:rsidRPr="0021301E" w:rsidRDefault="000E5B34" w:rsidP="0021301E">
      <w:pPr>
        <w:jc w:val="both"/>
        <w:rPr>
          <w:rFonts w:ascii="Arial" w:hAnsi="Arial" w:cs="Arial"/>
          <w:b/>
          <w:color w:val="000000"/>
          <w:spacing w:val="-3"/>
          <w:sz w:val="24"/>
          <w:szCs w:val="24"/>
        </w:rPr>
      </w:pPr>
      <w:r w:rsidRPr="0021301E">
        <w:rPr>
          <w:rFonts w:ascii="Arial" w:hAnsi="Arial" w:cs="Arial"/>
          <w:color w:val="000000"/>
          <w:spacing w:val="-3"/>
          <w:sz w:val="24"/>
          <w:szCs w:val="24"/>
          <w:lang w:val="es-MX"/>
        </w:rPr>
        <w:t xml:space="preserve">Este procedimiento aplica para el manejo y administración de los </w:t>
      </w:r>
      <w:r w:rsidR="00630F84" w:rsidRPr="0021301E">
        <w:rPr>
          <w:rFonts w:ascii="Arial" w:hAnsi="Arial" w:cs="Arial"/>
          <w:b/>
          <w:color w:val="000000"/>
          <w:spacing w:val="-3"/>
          <w:sz w:val="24"/>
          <w:szCs w:val="24"/>
          <w:lang w:val="es-MX"/>
        </w:rPr>
        <w:t>AHORRO PROGRAMADO</w:t>
      </w:r>
      <w:r w:rsidRPr="0021301E">
        <w:rPr>
          <w:rFonts w:ascii="Arial" w:hAnsi="Arial" w:cs="Arial"/>
          <w:color w:val="000000"/>
          <w:spacing w:val="-3"/>
          <w:sz w:val="24"/>
          <w:szCs w:val="24"/>
          <w:lang w:val="es-MX"/>
        </w:rPr>
        <w:t>, desde su constitución hasta su cancelaci</w:t>
      </w:r>
      <w:r w:rsidR="00D21176" w:rsidRPr="0021301E">
        <w:rPr>
          <w:rFonts w:ascii="Arial" w:hAnsi="Arial" w:cs="Arial"/>
          <w:color w:val="000000"/>
          <w:spacing w:val="-3"/>
          <w:sz w:val="24"/>
          <w:szCs w:val="24"/>
          <w:lang w:val="es-MX"/>
        </w:rPr>
        <w:t xml:space="preserve">ón, con sus correspondientes rendimientos </w:t>
      </w:r>
      <w:r w:rsidRPr="0021301E">
        <w:rPr>
          <w:rFonts w:ascii="Arial" w:hAnsi="Arial" w:cs="Arial"/>
          <w:color w:val="000000"/>
          <w:spacing w:val="-3"/>
          <w:sz w:val="24"/>
          <w:szCs w:val="24"/>
          <w:lang w:val="es-MX"/>
        </w:rPr>
        <w:t>y a</w:t>
      </w:r>
      <w:r w:rsidR="008F7E1E" w:rsidRPr="0021301E">
        <w:rPr>
          <w:rFonts w:ascii="Arial" w:hAnsi="Arial" w:cs="Arial"/>
          <w:color w:val="000000"/>
          <w:spacing w:val="-3"/>
          <w:sz w:val="24"/>
          <w:szCs w:val="24"/>
        </w:rPr>
        <w:t xml:space="preserve">plica a todas las áreas de la Cooperativa, donde se realiza la apertura </w:t>
      </w:r>
      <w:r w:rsidRPr="0021301E">
        <w:rPr>
          <w:rFonts w:ascii="Arial" w:hAnsi="Arial" w:cs="Arial"/>
          <w:color w:val="000000"/>
          <w:spacing w:val="-3"/>
          <w:sz w:val="24"/>
          <w:szCs w:val="24"/>
        </w:rPr>
        <w:t>y cancelación del</w:t>
      </w:r>
      <w:r w:rsidR="008F7E1E" w:rsidRPr="0021301E">
        <w:rPr>
          <w:rFonts w:ascii="Arial" w:hAnsi="Arial" w:cs="Arial"/>
          <w:color w:val="000000"/>
          <w:spacing w:val="-3"/>
          <w:sz w:val="24"/>
          <w:szCs w:val="24"/>
        </w:rPr>
        <w:t xml:space="preserve"> </w:t>
      </w:r>
      <w:r w:rsidR="00630F84" w:rsidRPr="0021301E">
        <w:rPr>
          <w:rFonts w:ascii="Arial" w:hAnsi="Arial" w:cs="Arial"/>
          <w:b/>
          <w:color w:val="000000"/>
          <w:spacing w:val="-3"/>
          <w:sz w:val="24"/>
          <w:szCs w:val="24"/>
        </w:rPr>
        <w:t>AHORRO PROGRAMADO</w:t>
      </w:r>
      <w:r w:rsidR="008F7E1E" w:rsidRPr="0021301E">
        <w:rPr>
          <w:rFonts w:ascii="Arial" w:hAnsi="Arial" w:cs="Arial"/>
          <w:color w:val="000000"/>
          <w:spacing w:val="-3"/>
          <w:sz w:val="24"/>
          <w:szCs w:val="24"/>
        </w:rPr>
        <w:t>.</w:t>
      </w:r>
    </w:p>
    <w:p w14:paraId="653C25A7" w14:textId="77777777" w:rsidR="008F7E1E" w:rsidRPr="0021301E" w:rsidRDefault="008F7E1E" w:rsidP="0021301E">
      <w:pPr>
        <w:jc w:val="both"/>
        <w:rPr>
          <w:rFonts w:ascii="Arial" w:hAnsi="Arial" w:cs="Arial"/>
          <w:color w:val="000000"/>
          <w:spacing w:val="-3"/>
          <w:sz w:val="24"/>
          <w:szCs w:val="24"/>
        </w:rPr>
      </w:pPr>
    </w:p>
    <w:p w14:paraId="4F7D7014" w14:textId="77777777" w:rsidR="0078028D" w:rsidRPr="0021301E" w:rsidRDefault="0078028D" w:rsidP="0021301E">
      <w:pPr>
        <w:numPr>
          <w:ilvl w:val="0"/>
          <w:numId w:val="32"/>
        </w:numPr>
        <w:jc w:val="both"/>
        <w:rPr>
          <w:rFonts w:ascii="Arial" w:hAnsi="Arial" w:cs="Arial"/>
          <w:spacing w:val="-3"/>
          <w:sz w:val="24"/>
          <w:szCs w:val="24"/>
        </w:rPr>
      </w:pPr>
      <w:bookmarkStart w:id="0" w:name="_Hlk9521203"/>
      <w:r w:rsidRPr="0021301E">
        <w:rPr>
          <w:rFonts w:ascii="Arial" w:hAnsi="Arial" w:cs="Arial"/>
          <w:b/>
          <w:spacing w:val="-3"/>
          <w:sz w:val="24"/>
          <w:szCs w:val="24"/>
        </w:rPr>
        <w:t>NORMATIVIDAD.</w:t>
      </w:r>
    </w:p>
    <w:p w14:paraId="1A418523" w14:textId="77777777" w:rsidR="0078028D" w:rsidRPr="0021301E" w:rsidRDefault="0078028D" w:rsidP="0021301E">
      <w:pPr>
        <w:jc w:val="both"/>
        <w:rPr>
          <w:rFonts w:ascii="Arial" w:hAnsi="Arial" w:cs="Arial"/>
          <w:spacing w:val="-3"/>
          <w:sz w:val="24"/>
          <w:szCs w:val="24"/>
        </w:rPr>
      </w:pPr>
    </w:p>
    <w:p w14:paraId="5E9D4955" w14:textId="77777777" w:rsidR="0078028D" w:rsidRPr="0021301E" w:rsidRDefault="0078028D" w:rsidP="0021301E">
      <w:pPr>
        <w:pStyle w:val="Prrafodelista"/>
        <w:numPr>
          <w:ilvl w:val="1"/>
          <w:numId w:val="32"/>
        </w:numPr>
        <w:spacing w:after="0" w:line="240" w:lineRule="auto"/>
        <w:contextualSpacing w:val="0"/>
        <w:jc w:val="both"/>
        <w:rPr>
          <w:rFonts w:ascii="Arial" w:hAnsi="Arial" w:cs="Arial"/>
          <w:spacing w:val="-3"/>
          <w:sz w:val="24"/>
          <w:szCs w:val="24"/>
        </w:rPr>
      </w:pPr>
      <w:r w:rsidRPr="0021301E">
        <w:rPr>
          <w:rFonts w:ascii="Arial" w:hAnsi="Arial" w:cs="Arial"/>
          <w:b/>
          <w:spacing w:val="-3"/>
          <w:sz w:val="24"/>
          <w:szCs w:val="24"/>
        </w:rPr>
        <w:t>INTERNA.</w:t>
      </w:r>
    </w:p>
    <w:p w14:paraId="531335DE" w14:textId="77777777" w:rsidR="00734145" w:rsidRPr="0021301E" w:rsidRDefault="00734145" w:rsidP="0021301E">
      <w:pPr>
        <w:pStyle w:val="Prrafodelista"/>
        <w:spacing w:after="0" w:line="240" w:lineRule="auto"/>
        <w:ind w:left="0"/>
        <w:contextualSpacing w:val="0"/>
        <w:jc w:val="both"/>
        <w:rPr>
          <w:rFonts w:ascii="Arial" w:hAnsi="Arial" w:cs="Arial"/>
          <w:spacing w:val="-3"/>
          <w:sz w:val="24"/>
          <w:szCs w:val="24"/>
        </w:rPr>
      </w:pPr>
    </w:p>
    <w:p w14:paraId="23066662" w14:textId="77777777" w:rsidR="00734145" w:rsidRPr="0021301E" w:rsidRDefault="00734145" w:rsidP="0021301E">
      <w:pPr>
        <w:numPr>
          <w:ilvl w:val="2"/>
          <w:numId w:val="32"/>
        </w:numPr>
        <w:ind w:left="851" w:hanging="851"/>
        <w:jc w:val="both"/>
        <w:rPr>
          <w:rFonts w:ascii="Arial" w:hAnsi="Arial" w:cs="Arial"/>
          <w:b/>
          <w:spacing w:val="-3"/>
          <w:sz w:val="24"/>
          <w:szCs w:val="24"/>
        </w:rPr>
      </w:pPr>
      <w:r w:rsidRPr="0021301E">
        <w:rPr>
          <w:rFonts w:ascii="Arial" w:hAnsi="Arial" w:cs="Arial"/>
          <w:b/>
          <w:spacing w:val="-3"/>
          <w:sz w:val="24"/>
          <w:szCs w:val="24"/>
        </w:rPr>
        <w:t xml:space="preserve">AS-P-001 </w:t>
      </w:r>
      <w:r w:rsidRPr="0021301E">
        <w:rPr>
          <w:rFonts w:ascii="Arial" w:hAnsi="Arial" w:cs="Arial"/>
          <w:bCs/>
          <w:spacing w:val="-3"/>
          <w:sz w:val="24"/>
          <w:szCs w:val="24"/>
        </w:rPr>
        <w:t>Vinculación de Asociados</w:t>
      </w:r>
    </w:p>
    <w:p w14:paraId="4792842F" w14:textId="77777777" w:rsidR="00734145" w:rsidRPr="0021301E" w:rsidRDefault="00734145" w:rsidP="0021301E">
      <w:pPr>
        <w:numPr>
          <w:ilvl w:val="2"/>
          <w:numId w:val="32"/>
        </w:numPr>
        <w:ind w:left="851" w:hanging="851"/>
        <w:jc w:val="both"/>
        <w:rPr>
          <w:rFonts w:ascii="Arial" w:hAnsi="Arial" w:cs="Arial"/>
          <w:bCs/>
          <w:spacing w:val="-3"/>
          <w:sz w:val="24"/>
          <w:szCs w:val="24"/>
        </w:rPr>
      </w:pPr>
      <w:r w:rsidRPr="0021301E">
        <w:rPr>
          <w:rFonts w:ascii="Arial" w:hAnsi="Arial" w:cs="Arial"/>
          <w:bCs/>
          <w:spacing w:val="-3"/>
          <w:sz w:val="24"/>
          <w:szCs w:val="24"/>
        </w:rPr>
        <w:t xml:space="preserve">Manual SARLAFT </w:t>
      </w:r>
    </w:p>
    <w:p w14:paraId="5AE5DCF5" w14:textId="77777777" w:rsidR="00734145" w:rsidRPr="0021301E" w:rsidRDefault="00734145" w:rsidP="0021301E">
      <w:pPr>
        <w:numPr>
          <w:ilvl w:val="2"/>
          <w:numId w:val="32"/>
        </w:numPr>
        <w:ind w:left="851" w:hanging="851"/>
        <w:jc w:val="both"/>
        <w:rPr>
          <w:rFonts w:ascii="Arial" w:hAnsi="Arial" w:cs="Arial"/>
          <w:color w:val="000000"/>
          <w:spacing w:val="-3"/>
          <w:sz w:val="24"/>
          <w:szCs w:val="24"/>
        </w:rPr>
      </w:pPr>
      <w:r w:rsidRPr="0021301E">
        <w:rPr>
          <w:rFonts w:ascii="Arial" w:hAnsi="Arial" w:cs="Arial"/>
          <w:color w:val="000000"/>
          <w:spacing w:val="-3"/>
          <w:sz w:val="24"/>
          <w:szCs w:val="24"/>
        </w:rPr>
        <w:t>Reglamento de Depósitos de Ahorros Programado.</w:t>
      </w:r>
    </w:p>
    <w:p w14:paraId="3F5A93B2" w14:textId="77777777" w:rsidR="0078028D" w:rsidRPr="0021301E" w:rsidRDefault="0078028D" w:rsidP="0021301E">
      <w:pPr>
        <w:pStyle w:val="Prrafodelista"/>
        <w:spacing w:after="0" w:line="240" w:lineRule="auto"/>
        <w:ind w:left="0"/>
        <w:jc w:val="both"/>
        <w:rPr>
          <w:rFonts w:ascii="Arial" w:hAnsi="Arial" w:cs="Arial"/>
          <w:spacing w:val="-3"/>
          <w:sz w:val="24"/>
          <w:szCs w:val="24"/>
        </w:rPr>
      </w:pPr>
    </w:p>
    <w:p w14:paraId="10E0F4B3" w14:textId="77777777" w:rsidR="0078028D" w:rsidRPr="0021301E" w:rsidRDefault="0078028D" w:rsidP="0021301E">
      <w:pPr>
        <w:pStyle w:val="Prrafodelista"/>
        <w:numPr>
          <w:ilvl w:val="1"/>
          <w:numId w:val="32"/>
        </w:numPr>
        <w:spacing w:after="0" w:line="240" w:lineRule="auto"/>
        <w:contextualSpacing w:val="0"/>
        <w:jc w:val="both"/>
        <w:rPr>
          <w:rFonts w:ascii="Arial" w:hAnsi="Arial" w:cs="Arial"/>
          <w:spacing w:val="-3"/>
          <w:sz w:val="24"/>
          <w:szCs w:val="24"/>
        </w:rPr>
      </w:pPr>
      <w:r w:rsidRPr="0021301E">
        <w:rPr>
          <w:rFonts w:ascii="Arial" w:hAnsi="Arial" w:cs="Arial"/>
          <w:b/>
          <w:spacing w:val="-3"/>
          <w:sz w:val="24"/>
          <w:szCs w:val="24"/>
        </w:rPr>
        <w:t>EXTERNA.</w:t>
      </w:r>
    </w:p>
    <w:p w14:paraId="2118331F" w14:textId="77777777" w:rsidR="0078028D" w:rsidRPr="0021301E" w:rsidRDefault="0078028D" w:rsidP="0021301E">
      <w:pPr>
        <w:numPr>
          <w:ilvl w:val="2"/>
          <w:numId w:val="32"/>
        </w:numPr>
        <w:ind w:left="851" w:hanging="851"/>
        <w:jc w:val="both"/>
        <w:rPr>
          <w:rFonts w:ascii="Arial" w:hAnsi="Arial" w:cs="Arial"/>
          <w:b/>
          <w:spacing w:val="-3"/>
          <w:sz w:val="24"/>
          <w:szCs w:val="24"/>
        </w:rPr>
      </w:pPr>
      <w:r w:rsidRPr="0021301E">
        <w:rPr>
          <w:rFonts w:ascii="Arial" w:hAnsi="Arial" w:cs="Arial"/>
          <w:b/>
          <w:spacing w:val="-3"/>
          <w:sz w:val="24"/>
          <w:szCs w:val="24"/>
        </w:rPr>
        <w:t>N/A.</w:t>
      </w:r>
    </w:p>
    <w:p w14:paraId="386DF9AA" w14:textId="77777777" w:rsidR="0078028D" w:rsidRPr="0021301E" w:rsidRDefault="0078028D" w:rsidP="0021301E">
      <w:pPr>
        <w:pStyle w:val="Prrafodelista"/>
        <w:spacing w:after="0" w:line="240" w:lineRule="auto"/>
        <w:ind w:left="0"/>
        <w:contextualSpacing w:val="0"/>
        <w:jc w:val="both"/>
        <w:rPr>
          <w:rFonts w:ascii="Arial" w:hAnsi="Arial" w:cs="Arial"/>
          <w:spacing w:val="-3"/>
          <w:sz w:val="24"/>
          <w:szCs w:val="24"/>
        </w:rPr>
      </w:pPr>
    </w:p>
    <w:bookmarkEnd w:id="0"/>
    <w:p w14:paraId="6E0FBA95" w14:textId="77777777" w:rsidR="00F63F90" w:rsidRPr="0021301E" w:rsidRDefault="005E1129" w:rsidP="0021301E">
      <w:pPr>
        <w:numPr>
          <w:ilvl w:val="0"/>
          <w:numId w:val="32"/>
        </w:numPr>
        <w:jc w:val="both"/>
        <w:rPr>
          <w:rFonts w:ascii="Arial" w:hAnsi="Arial" w:cs="Arial"/>
          <w:color w:val="000000"/>
          <w:spacing w:val="-3"/>
          <w:sz w:val="24"/>
          <w:szCs w:val="24"/>
        </w:rPr>
      </w:pPr>
      <w:r w:rsidRPr="0021301E">
        <w:rPr>
          <w:rFonts w:ascii="Arial" w:hAnsi="Arial" w:cs="Arial"/>
          <w:b/>
          <w:color w:val="000000"/>
          <w:spacing w:val="-3"/>
          <w:sz w:val="24"/>
          <w:szCs w:val="24"/>
        </w:rPr>
        <w:t>DEFINICIONES</w:t>
      </w:r>
      <w:r w:rsidR="002034A7" w:rsidRPr="0021301E">
        <w:rPr>
          <w:rFonts w:ascii="Arial" w:hAnsi="Arial" w:cs="Arial"/>
          <w:b/>
          <w:color w:val="000000"/>
          <w:spacing w:val="-3"/>
          <w:sz w:val="24"/>
          <w:szCs w:val="24"/>
        </w:rPr>
        <w:t>.</w:t>
      </w:r>
    </w:p>
    <w:p w14:paraId="6C75DF6F" w14:textId="77777777" w:rsidR="00F63F90" w:rsidRPr="0021301E" w:rsidRDefault="00F63F90" w:rsidP="0021301E">
      <w:pPr>
        <w:jc w:val="both"/>
        <w:rPr>
          <w:rFonts w:ascii="Arial" w:hAnsi="Arial" w:cs="Arial"/>
          <w:color w:val="000000"/>
          <w:spacing w:val="-3"/>
          <w:sz w:val="24"/>
          <w:szCs w:val="24"/>
        </w:rPr>
      </w:pPr>
    </w:p>
    <w:p w14:paraId="0109A887" w14:textId="77777777" w:rsidR="00F63F90" w:rsidRPr="0021301E" w:rsidRDefault="00F63F90" w:rsidP="0021301E">
      <w:pPr>
        <w:pStyle w:val="Prrafodelista"/>
        <w:numPr>
          <w:ilvl w:val="1"/>
          <w:numId w:val="32"/>
        </w:numPr>
        <w:spacing w:after="0" w:line="240" w:lineRule="auto"/>
        <w:contextualSpacing w:val="0"/>
        <w:jc w:val="both"/>
        <w:rPr>
          <w:rFonts w:ascii="Arial" w:hAnsi="Arial" w:cs="Arial"/>
          <w:color w:val="000000"/>
          <w:spacing w:val="-3"/>
          <w:sz w:val="24"/>
          <w:szCs w:val="24"/>
        </w:rPr>
      </w:pPr>
      <w:r w:rsidRPr="0021301E">
        <w:rPr>
          <w:rFonts w:ascii="Arial" w:hAnsi="Arial" w:cs="Arial"/>
          <w:b/>
          <w:color w:val="000000"/>
          <w:spacing w:val="-3"/>
          <w:sz w:val="24"/>
          <w:szCs w:val="24"/>
        </w:rPr>
        <w:t>Ahorro Programado</w:t>
      </w:r>
      <w:r w:rsidRPr="0021301E">
        <w:rPr>
          <w:rFonts w:ascii="Arial" w:hAnsi="Arial" w:cs="Arial"/>
          <w:color w:val="000000"/>
          <w:spacing w:val="-3"/>
          <w:sz w:val="24"/>
          <w:szCs w:val="24"/>
        </w:rPr>
        <w:t>: Se define como un plan de ahorros, mediante el cual el asociado se compromete a ahorrar una suma determinada para un fin determinado, en el cual el depositante se obliga a pagar en tiempo convenido depósitos o sumas fijas, hechos a intervalos regulares, hasta completar un monto previamente acordado entre las partes, y a su vez la  Cooperativa se compromete a reconocer intereses sobre saldos acumulados, los cuales se van capitalizando en los mismos periodos regulares, para ser devueltos con el capital depositado a la fecha convenida.</w:t>
      </w:r>
    </w:p>
    <w:p w14:paraId="23589A5F" w14:textId="1A1FCACF" w:rsidR="00F63F90" w:rsidRPr="0021301E" w:rsidRDefault="002E35BD" w:rsidP="0021301E">
      <w:pPr>
        <w:pStyle w:val="Prrafodelista"/>
        <w:numPr>
          <w:ilvl w:val="1"/>
          <w:numId w:val="32"/>
        </w:numPr>
        <w:spacing w:after="0" w:line="240" w:lineRule="auto"/>
        <w:contextualSpacing w:val="0"/>
        <w:jc w:val="both"/>
        <w:rPr>
          <w:rFonts w:ascii="Arial" w:hAnsi="Arial" w:cs="Arial"/>
          <w:color w:val="000000"/>
          <w:spacing w:val="-3"/>
          <w:sz w:val="24"/>
          <w:szCs w:val="24"/>
        </w:rPr>
      </w:pPr>
      <w:r w:rsidRPr="0021301E">
        <w:rPr>
          <w:rFonts w:ascii="Arial" w:hAnsi="Arial" w:cs="Arial"/>
          <w:b/>
          <w:color w:val="000000"/>
          <w:spacing w:val="-3"/>
          <w:sz w:val="24"/>
          <w:szCs w:val="24"/>
        </w:rPr>
        <w:t>Ahorro Programado Semilla</w:t>
      </w:r>
      <w:r w:rsidRPr="0021301E">
        <w:rPr>
          <w:rFonts w:ascii="Arial" w:hAnsi="Arial" w:cs="Arial"/>
          <w:color w:val="000000"/>
          <w:spacing w:val="-3"/>
          <w:sz w:val="24"/>
          <w:szCs w:val="24"/>
        </w:rPr>
        <w:t>: Es una modalidad de ahorro mensual a un tiempo determinado en la que se obtienen beneficios adicionales por ser parte de un grupo de ahorro. El plan de ahorro programado dirigido a mayores y menores de edad. Orientado a población rural; Cada integrante del grupo constituye su propio plan seleccionando el valor de cuota y el plazo de ahorro de acuerdo con su necesidad. Se puede adquirir con uno de nuestros Asesores quien se desplazará hasta su lugar de residencia. El monto mínimo de constitución es de $10.000 y a un plazo mínimo de 12 meses.</w:t>
      </w:r>
    </w:p>
    <w:p w14:paraId="1926ECB4" w14:textId="77777777" w:rsidR="0078028D" w:rsidRPr="0021301E" w:rsidRDefault="0078028D" w:rsidP="0021301E">
      <w:pPr>
        <w:numPr>
          <w:ilvl w:val="0"/>
          <w:numId w:val="32"/>
        </w:numPr>
        <w:jc w:val="both"/>
        <w:rPr>
          <w:rFonts w:ascii="Arial" w:hAnsi="Arial" w:cs="Arial"/>
          <w:color w:val="000000"/>
          <w:spacing w:val="-3"/>
          <w:sz w:val="24"/>
          <w:szCs w:val="24"/>
        </w:rPr>
      </w:pPr>
      <w:r w:rsidRPr="0021301E">
        <w:rPr>
          <w:rFonts w:ascii="Arial" w:hAnsi="Arial" w:cs="Arial"/>
          <w:b/>
          <w:color w:val="000000"/>
          <w:spacing w:val="-3"/>
          <w:sz w:val="24"/>
          <w:szCs w:val="24"/>
        </w:rPr>
        <w:lastRenderedPageBreak/>
        <w:t>RESPONSABLES.</w:t>
      </w:r>
    </w:p>
    <w:p w14:paraId="05538618" w14:textId="77777777" w:rsidR="00734145" w:rsidRPr="0021301E" w:rsidRDefault="00734145" w:rsidP="0021301E">
      <w:pPr>
        <w:jc w:val="both"/>
        <w:rPr>
          <w:rFonts w:ascii="Arial" w:hAnsi="Arial" w:cs="Arial"/>
          <w:color w:val="000000"/>
          <w:spacing w:val="-3"/>
          <w:sz w:val="24"/>
          <w:szCs w:val="24"/>
        </w:rPr>
      </w:pPr>
    </w:p>
    <w:p w14:paraId="704BEBE1" w14:textId="4B5E1E2A" w:rsidR="00734145" w:rsidRPr="0021301E" w:rsidRDefault="0021301E" w:rsidP="0021301E">
      <w:pPr>
        <w:pStyle w:val="Prrafodelista"/>
        <w:numPr>
          <w:ilvl w:val="1"/>
          <w:numId w:val="32"/>
        </w:numPr>
        <w:spacing w:after="0" w:line="240" w:lineRule="auto"/>
        <w:contextualSpacing w:val="0"/>
        <w:jc w:val="both"/>
        <w:rPr>
          <w:rFonts w:ascii="Arial" w:hAnsi="Arial" w:cs="Arial"/>
          <w:bCs/>
          <w:color w:val="00B050"/>
          <w:spacing w:val="-3"/>
          <w:sz w:val="24"/>
          <w:szCs w:val="24"/>
        </w:rPr>
      </w:pPr>
      <w:r w:rsidRPr="0021301E">
        <w:rPr>
          <w:rFonts w:ascii="Arial" w:hAnsi="Arial" w:cs="Arial"/>
          <w:bCs/>
          <w:color w:val="00B050"/>
          <w:spacing w:val="-3"/>
          <w:sz w:val="24"/>
          <w:szCs w:val="24"/>
        </w:rPr>
        <w:t>Auxiliar Operativo I</w:t>
      </w:r>
    </w:p>
    <w:p w14:paraId="2BA51A8A" w14:textId="77777777" w:rsidR="00FF7F27" w:rsidRPr="0021301E" w:rsidRDefault="00FF7F27" w:rsidP="0021301E">
      <w:pPr>
        <w:pStyle w:val="Prrafodelista"/>
        <w:numPr>
          <w:ilvl w:val="1"/>
          <w:numId w:val="32"/>
        </w:numPr>
        <w:spacing w:after="0" w:line="240" w:lineRule="auto"/>
        <w:contextualSpacing w:val="0"/>
        <w:jc w:val="both"/>
        <w:rPr>
          <w:rFonts w:ascii="Arial" w:hAnsi="Arial" w:cs="Arial"/>
          <w:bCs/>
          <w:color w:val="000000"/>
          <w:spacing w:val="-3"/>
          <w:sz w:val="24"/>
          <w:szCs w:val="24"/>
        </w:rPr>
      </w:pPr>
      <w:r w:rsidRPr="0021301E">
        <w:rPr>
          <w:rFonts w:ascii="Arial" w:hAnsi="Arial" w:cs="Arial"/>
          <w:bCs/>
          <w:color w:val="000000"/>
          <w:spacing w:val="-3"/>
          <w:sz w:val="24"/>
          <w:szCs w:val="24"/>
        </w:rPr>
        <w:t>Asesor Rural.</w:t>
      </w:r>
    </w:p>
    <w:p w14:paraId="77F7E716" w14:textId="77777777" w:rsidR="00FF7F27" w:rsidRPr="0021301E" w:rsidRDefault="00FF7F27" w:rsidP="0021301E">
      <w:pPr>
        <w:pStyle w:val="Prrafodelista"/>
        <w:numPr>
          <w:ilvl w:val="1"/>
          <w:numId w:val="32"/>
        </w:numPr>
        <w:spacing w:after="0" w:line="240" w:lineRule="auto"/>
        <w:contextualSpacing w:val="0"/>
        <w:jc w:val="both"/>
        <w:rPr>
          <w:rFonts w:ascii="Arial" w:hAnsi="Arial" w:cs="Arial"/>
          <w:bCs/>
          <w:color w:val="000000"/>
          <w:spacing w:val="-3"/>
          <w:sz w:val="24"/>
          <w:szCs w:val="24"/>
        </w:rPr>
      </w:pPr>
      <w:r w:rsidRPr="0021301E">
        <w:rPr>
          <w:rFonts w:ascii="Arial" w:hAnsi="Arial" w:cs="Arial"/>
          <w:bCs/>
          <w:color w:val="000000"/>
          <w:spacing w:val="-3"/>
          <w:sz w:val="24"/>
          <w:szCs w:val="24"/>
        </w:rPr>
        <w:t>Cajero.</w:t>
      </w:r>
    </w:p>
    <w:p w14:paraId="7C6937B7" w14:textId="77777777" w:rsidR="00734145" w:rsidRPr="0021301E" w:rsidRDefault="00FF7F27" w:rsidP="0021301E">
      <w:pPr>
        <w:pStyle w:val="Prrafodelista"/>
        <w:numPr>
          <w:ilvl w:val="1"/>
          <w:numId w:val="32"/>
        </w:numPr>
        <w:spacing w:after="0" w:line="240" w:lineRule="auto"/>
        <w:contextualSpacing w:val="0"/>
        <w:jc w:val="both"/>
        <w:rPr>
          <w:rFonts w:ascii="Arial" w:hAnsi="Arial" w:cs="Arial"/>
          <w:bCs/>
          <w:color w:val="000000"/>
          <w:spacing w:val="-3"/>
          <w:sz w:val="24"/>
          <w:szCs w:val="24"/>
        </w:rPr>
      </w:pPr>
      <w:r w:rsidRPr="0021301E">
        <w:rPr>
          <w:rFonts w:ascii="Arial" w:hAnsi="Arial" w:cs="Arial"/>
          <w:bCs/>
          <w:color w:val="000000"/>
          <w:spacing w:val="-3"/>
          <w:sz w:val="24"/>
          <w:szCs w:val="24"/>
        </w:rPr>
        <w:t>Tesorero.</w:t>
      </w:r>
    </w:p>
    <w:p w14:paraId="6B8B6A14" w14:textId="643AD650" w:rsidR="00FF7F27" w:rsidRPr="0021301E" w:rsidRDefault="00FF7F27" w:rsidP="0021301E">
      <w:pPr>
        <w:pStyle w:val="Prrafodelista"/>
        <w:numPr>
          <w:ilvl w:val="1"/>
          <w:numId w:val="32"/>
        </w:numPr>
        <w:spacing w:after="0" w:line="240" w:lineRule="auto"/>
        <w:contextualSpacing w:val="0"/>
        <w:jc w:val="both"/>
        <w:rPr>
          <w:rFonts w:ascii="Arial" w:hAnsi="Arial" w:cs="Arial"/>
          <w:bCs/>
          <w:color w:val="000000"/>
          <w:spacing w:val="-3"/>
          <w:sz w:val="24"/>
          <w:szCs w:val="24"/>
        </w:rPr>
      </w:pPr>
      <w:r w:rsidRPr="0021301E">
        <w:rPr>
          <w:rFonts w:ascii="Arial" w:hAnsi="Arial" w:cs="Arial"/>
          <w:bCs/>
          <w:color w:val="000000"/>
          <w:spacing w:val="-3"/>
          <w:sz w:val="24"/>
          <w:szCs w:val="24"/>
        </w:rPr>
        <w:t>Gerente.</w:t>
      </w:r>
    </w:p>
    <w:p w14:paraId="403CA2B0" w14:textId="77777777" w:rsidR="00EE5E1F" w:rsidRPr="0021301E" w:rsidRDefault="00EE5E1F" w:rsidP="0021301E">
      <w:pPr>
        <w:pStyle w:val="Prrafodelista"/>
        <w:spacing w:after="0" w:line="240" w:lineRule="auto"/>
        <w:ind w:left="680"/>
        <w:contextualSpacing w:val="0"/>
        <w:jc w:val="both"/>
        <w:rPr>
          <w:rFonts w:ascii="Arial" w:hAnsi="Arial" w:cs="Arial"/>
          <w:bCs/>
          <w:color w:val="000000"/>
          <w:spacing w:val="-3"/>
          <w:sz w:val="24"/>
          <w:szCs w:val="24"/>
        </w:rPr>
      </w:pPr>
    </w:p>
    <w:p w14:paraId="5E71722E" w14:textId="00D6423C" w:rsidR="005E1129" w:rsidRPr="0021301E" w:rsidRDefault="004D6779" w:rsidP="0021301E">
      <w:pPr>
        <w:numPr>
          <w:ilvl w:val="0"/>
          <w:numId w:val="32"/>
        </w:numPr>
        <w:jc w:val="both"/>
        <w:rPr>
          <w:rFonts w:ascii="Arial" w:hAnsi="Arial" w:cs="Arial"/>
          <w:color w:val="000000"/>
          <w:spacing w:val="-3"/>
          <w:sz w:val="24"/>
          <w:szCs w:val="24"/>
        </w:rPr>
      </w:pPr>
      <w:r w:rsidRPr="0021301E">
        <w:rPr>
          <w:rFonts w:ascii="Arial" w:hAnsi="Arial" w:cs="Arial"/>
          <w:b/>
          <w:color w:val="000000"/>
          <w:spacing w:val="-3"/>
          <w:sz w:val="24"/>
          <w:szCs w:val="24"/>
        </w:rPr>
        <w:t>POLÍTICA</w:t>
      </w:r>
      <w:r w:rsidR="0078028D" w:rsidRPr="0021301E">
        <w:rPr>
          <w:rFonts w:ascii="Arial" w:hAnsi="Arial" w:cs="Arial"/>
          <w:b/>
          <w:color w:val="000000"/>
          <w:spacing w:val="-3"/>
          <w:sz w:val="24"/>
          <w:szCs w:val="24"/>
        </w:rPr>
        <w:t xml:space="preserve"> DE OPERACIONES.</w:t>
      </w:r>
    </w:p>
    <w:p w14:paraId="413644B9" w14:textId="77777777" w:rsidR="00263F31" w:rsidRPr="0021301E" w:rsidRDefault="00263F31" w:rsidP="0021301E">
      <w:pPr>
        <w:jc w:val="both"/>
        <w:rPr>
          <w:rFonts w:ascii="Arial" w:hAnsi="Arial" w:cs="Arial"/>
          <w:color w:val="000000"/>
          <w:spacing w:val="-3"/>
          <w:sz w:val="24"/>
          <w:szCs w:val="24"/>
        </w:rPr>
      </w:pPr>
    </w:p>
    <w:p w14:paraId="0AB09B07" w14:textId="1B9BD075" w:rsidR="00126B92" w:rsidRPr="0021301E" w:rsidRDefault="00126B92" w:rsidP="0021301E">
      <w:pPr>
        <w:pStyle w:val="Prrafodelista"/>
        <w:numPr>
          <w:ilvl w:val="1"/>
          <w:numId w:val="32"/>
        </w:numPr>
        <w:spacing w:after="0" w:line="240" w:lineRule="auto"/>
        <w:contextualSpacing w:val="0"/>
        <w:jc w:val="both"/>
        <w:rPr>
          <w:rFonts w:ascii="Arial" w:hAnsi="Arial" w:cs="Arial"/>
          <w:b/>
          <w:color w:val="000000"/>
          <w:spacing w:val="-3"/>
          <w:sz w:val="24"/>
          <w:szCs w:val="24"/>
        </w:rPr>
      </w:pPr>
      <w:bookmarkStart w:id="1" w:name="_Hlk526785806"/>
      <w:r w:rsidRPr="0021301E">
        <w:rPr>
          <w:rFonts w:ascii="Arial" w:hAnsi="Arial" w:cs="Arial"/>
          <w:b/>
          <w:color w:val="000000"/>
          <w:spacing w:val="-3"/>
          <w:sz w:val="24"/>
          <w:szCs w:val="24"/>
        </w:rPr>
        <w:t>Condiciones Generales</w:t>
      </w:r>
    </w:p>
    <w:p w14:paraId="4398EAB3" w14:textId="77777777" w:rsidR="00126B92" w:rsidRPr="0021301E" w:rsidRDefault="00126B92" w:rsidP="0021301E">
      <w:pPr>
        <w:pStyle w:val="Prrafodelista"/>
        <w:spacing w:after="0" w:line="240" w:lineRule="auto"/>
        <w:ind w:left="680"/>
        <w:contextualSpacing w:val="0"/>
        <w:jc w:val="both"/>
        <w:rPr>
          <w:rFonts w:ascii="Arial" w:hAnsi="Arial" w:cs="Arial"/>
          <w:bCs/>
          <w:color w:val="000000"/>
          <w:spacing w:val="-3"/>
          <w:sz w:val="24"/>
          <w:szCs w:val="24"/>
        </w:rPr>
      </w:pPr>
    </w:p>
    <w:p w14:paraId="59F74A44" w14:textId="54A9A1CA" w:rsidR="00263F31" w:rsidRPr="0021301E" w:rsidRDefault="00263F31" w:rsidP="0021301E">
      <w:pPr>
        <w:numPr>
          <w:ilvl w:val="2"/>
          <w:numId w:val="32"/>
        </w:numPr>
        <w:ind w:left="851" w:hanging="851"/>
        <w:jc w:val="both"/>
        <w:rPr>
          <w:rFonts w:ascii="Arial" w:hAnsi="Arial" w:cs="Arial"/>
          <w:bCs/>
          <w:color w:val="000000"/>
          <w:spacing w:val="-3"/>
          <w:sz w:val="24"/>
          <w:szCs w:val="24"/>
        </w:rPr>
      </w:pPr>
      <w:r w:rsidRPr="0021301E">
        <w:rPr>
          <w:rFonts w:ascii="Arial" w:hAnsi="Arial" w:cs="Arial"/>
          <w:bCs/>
          <w:color w:val="000000"/>
          <w:spacing w:val="-3"/>
          <w:sz w:val="24"/>
          <w:szCs w:val="24"/>
        </w:rPr>
        <w:t xml:space="preserve">Cuando un asociado infantil esté próximo a cumplir los 18 años (entre 1 y </w:t>
      </w:r>
      <w:r w:rsidR="004A24FA" w:rsidRPr="0021301E">
        <w:rPr>
          <w:rFonts w:ascii="Arial" w:hAnsi="Arial" w:cs="Arial"/>
          <w:bCs/>
          <w:color w:val="000000"/>
          <w:spacing w:val="-3"/>
          <w:sz w:val="24"/>
          <w:szCs w:val="24"/>
        </w:rPr>
        <w:t>12</w:t>
      </w:r>
      <w:r w:rsidRPr="0021301E">
        <w:rPr>
          <w:rFonts w:ascii="Arial" w:hAnsi="Arial" w:cs="Arial"/>
          <w:bCs/>
          <w:color w:val="000000"/>
          <w:spacing w:val="-3"/>
          <w:sz w:val="24"/>
          <w:szCs w:val="24"/>
        </w:rPr>
        <w:t xml:space="preserve"> meses) y desee abrir un</w:t>
      </w:r>
      <w:r w:rsidR="005435B7" w:rsidRPr="0021301E">
        <w:rPr>
          <w:rFonts w:ascii="Arial" w:hAnsi="Arial" w:cs="Arial"/>
          <w:bCs/>
          <w:color w:val="000000"/>
          <w:spacing w:val="-3"/>
          <w:sz w:val="24"/>
          <w:szCs w:val="24"/>
        </w:rPr>
        <w:t xml:space="preserve"> ahorro programado</w:t>
      </w:r>
      <w:r w:rsidR="0080158E" w:rsidRPr="0021301E">
        <w:rPr>
          <w:rFonts w:ascii="Arial" w:hAnsi="Arial" w:cs="Arial"/>
          <w:bCs/>
          <w:color w:val="000000"/>
          <w:spacing w:val="-3"/>
          <w:sz w:val="24"/>
          <w:szCs w:val="24"/>
        </w:rPr>
        <w:t>,</w:t>
      </w:r>
      <w:r w:rsidR="005435B7" w:rsidRPr="0021301E">
        <w:rPr>
          <w:rFonts w:ascii="Arial" w:hAnsi="Arial" w:cs="Arial"/>
          <w:bCs/>
          <w:color w:val="000000"/>
          <w:spacing w:val="-3"/>
          <w:sz w:val="24"/>
          <w:szCs w:val="24"/>
        </w:rPr>
        <w:t xml:space="preserve"> este</w:t>
      </w:r>
      <w:r w:rsidRPr="0021301E">
        <w:rPr>
          <w:rFonts w:ascii="Arial" w:hAnsi="Arial" w:cs="Arial"/>
          <w:bCs/>
          <w:color w:val="000000"/>
          <w:spacing w:val="-3"/>
          <w:sz w:val="24"/>
          <w:szCs w:val="24"/>
        </w:rPr>
        <w:t xml:space="preserve"> producto se deben aperturar con fecha de vencimiento máximo a la fecha en que el asociado infantil vaya a cumplir los 18 años.</w:t>
      </w:r>
    </w:p>
    <w:p w14:paraId="7EE90377" w14:textId="1BF045E9" w:rsidR="00815E22" w:rsidRPr="0021301E" w:rsidRDefault="00815E22" w:rsidP="0021301E">
      <w:pPr>
        <w:numPr>
          <w:ilvl w:val="2"/>
          <w:numId w:val="32"/>
        </w:numPr>
        <w:ind w:left="851" w:hanging="851"/>
        <w:jc w:val="both"/>
        <w:rPr>
          <w:rFonts w:ascii="Arial" w:hAnsi="Arial" w:cs="Arial"/>
          <w:bCs/>
          <w:color w:val="000000"/>
          <w:spacing w:val="-3"/>
          <w:sz w:val="24"/>
          <w:szCs w:val="24"/>
        </w:rPr>
      </w:pPr>
      <w:r w:rsidRPr="0021301E">
        <w:rPr>
          <w:rFonts w:ascii="Arial" w:hAnsi="Arial" w:cs="Arial"/>
          <w:bCs/>
          <w:color w:val="000000"/>
          <w:spacing w:val="-3"/>
          <w:sz w:val="24"/>
          <w:szCs w:val="24"/>
        </w:rPr>
        <w:t>El menor plazo acordado, es de doce (12) meses, pudiendo renovarse de manera indefinida.</w:t>
      </w:r>
    </w:p>
    <w:p w14:paraId="5A3D4A81" w14:textId="77777777" w:rsidR="00126B92" w:rsidRPr="0021301E" w:rsidRDefault="00126B92" w:rsidP="0021301E">
      <w:pPr>
        <w:numPr>
          <w:ilvl w:val="2"/>
          <w:numId w:val="32"/>
        </w:numPr>
        <w:ind w:left="851" w:hanging="851"/>
        <w:jc w:val="both"/>
        <w:rPr>
          <w:rFonts w:ascii="Arial" w:hAnsi="Arial" w:cs="Arial"/>
          <w:bCs/>
          <w:color w:val="000000"/>
          <w:spacing w:val="-3"/>
          <w:sz w:val="24"/>
          <w:szCs w:val="24"/>
        </w:rPr>
      </w:pPr>
      <w:r w:rsidRPr="0021301E">
        <w:rPr>
          <w:rFonts w:ascii="Arial" w:hAnsi="Arial" w:cs="Arial"/>
          <w:bCs/>
          <w:color w:val="000000"/>
          <w:spacing w:val="-3"/>
          <w:sz w:val="24"/>
          <w:szCs w:val="24"/>
        </w:rPr>
        <w:t>La cuota periódica, es pagadera mensualmente y se puede realizar por ventanilla o débito automático.</w:t>
      </w:r>
    </w:p>
    <w:p w14:paraId="6BB6AC6C" w14:textId="236ED4FA" w:rsidR="00126B92" w:rsidRPr="0021301E" w:rsidRDefault="00126B92" w:rsidP="0021301E">
      <w:pPr>
        <w:numPr>
          <w:ilvl w:val="2"/>
          <w:numId w:val="32"/>
        </w:numPr>
        <w:ind w:left="851" w:hanging="851"/>
        <w:jc w:val="both"/>
        <w:rPr>
          <w:rFonts w:ascii="Arial" w:hAnsi="Arial" w:cs="Arial"/>
          <w:bCs/>
          <w:color w:val="000000"/>
          <w:spacing w:val="-3"/>
          <w:sz w:val="24"/>
          <w:szCs w:val="24"/>
        </w:rPr>
      </w:pPr>
      <w:r w:rsidRPr="0021301E">
        <w:rPr>
          <w:rFonts w:ascii="Arial" w:hAnsi="Arial" w:cs="Arial"/>
          <w:bCs/>
          <w:color w:val="000000"/>
          <w:spacing w:val="-3"/>
          <w:sz w:val="24"/>
          <w:szCs w:val="24"/>
        </w:rPr>
        <w:t>El ahorro programado solo puede expedirse de manera individual.</w:t>
      </w:r>
    </w:p>
    <w:p w14:paraId="4A79E2EE" w14:textId="211CE466" w:rsidR="00126B92" w:rsidRPr="0021301E" w:rsidRDefault="0078780D" w:rsidP="0021301E">
      <w:pPr>
        <w:numPr>
          <w:ilvl w:val="2"/>
          <w:numId w:val="32"/>
        </w:numPr>
        <w:ind w:left="851" w:hanging="851"/>
        <w:jc w:val="both"/>
        <w:rPr>
          <w:rFonts w:ascii="Arial" w:hAnsi="Arial" w:cs="Arial"/>
          <w:bCs/>
          <w:color w:val="000000"/>
          <w:spacing w:val="-3"/>
          <w:sz w:val="24"/>
          <w:szCs w:val="24"/>
        </w:rPr>
      </w:pPr>
      <w:r w:rsidRPr="0021301E">
        <w:rPr>
          <w:rFonts w:ascii="Arial" w:hAnsi="Arial" w:cs="Arial"/>
          <w:bCs/>
          <w:color w:val="000000"/>
          <w:spacing w:val="-3"/>
          <w:sz w:val="24"/>
          <w:szCs w:val="24"/>
        </w:rPr>
        <w:t xml:space="preserve">La pérdida o extravío del certificado de ahorro programado, deberá ponerse en conocimiento de la Cooperativa, inmediatamente como se conozca el hecho, so pena de asumir o no el beneficiario o titular los riesgos de cobro indebido. </w:t>
      </w:r>
    </w:p>
    <w:p w14:paraId="6C72DF5D" w14:textId="77777777" w:rsidR="0078780D" w:rsidRPr="0021301E" w:rsidRDefault="0078780D" w:rsidP="0021301E">
      <w:pPr>
        <w:jc w:val="both"/>
        <w:rPr>
          <w:rFonts w:ascii="Arial" w:hAnsi="Arial" w:cs="Arial"/>
          <w:bCs/>
          <w:color w:val="000000"/>
          <w:spacing w:val="-3"/>
          <w:sz w:val="24"/>
          <w:szCs w:val="24"/>
        </w:rPr>
      </w:pPr>
    </w:p>
    <w:p w14:paraId="4AE46769" w14:textId="43D6D665" w:rsidR="00126B92" w:rsidRPr="0021301E" w:rsidRDefault="00126B92" w:rsidP="0021301E">
      <w:pPr>
        <w:numPr>
          <w:ilvl w:val="1"/>
          <w:numId w:val="32"/>
        </w:numPr>
        <w:jc w:val="both"/>
        <w:rPr>
          <w:rFonts w:ascii="Arial" w:hAnsi="Arial" w:cs="Arial"/>
          <w:b/>
          <w:color w:val="000000"/>
          <w:spacing w:val="-3"/>
          <w:sz w:val="24"/>
          <w:szCs w:val="24"/>
        </w:rPr>
      </w:pPr>
      <w:r w:rsidRPr="0021301E">
        <w:rPr>
          <w:rFonts w:ascii="Arial" w:hAnsi="Arial" w:cs="Arial"/>
          <w:b/>
          <w:color w:val="000000"/>
          <w:spacing w:val="-3"/>
          <w:sz w:val="24"/>
          <w:szCs w:val="24"/>
        </w:rPr>
        <w:t>Condiciones de Apertura</w:t>
      </w:r>
    </w:p>
    <w:p w14:paraId="12F30209" w14:textId="77777777" w:rsidR="00126B92" w:rsidRPr="0021301E" w:rsidRDefault="00126B92" w:rsidP="0021301E">
      <w:pPr>
        <w:ind w:left="680"/>
        <w:jc w:val="both"/>
        <w:rPr>
          <w:rFonts w:ascii="Arial" w:hAnsi="Arial" w:cs="Arial"/>
          <w:bCs/>
          <w:color w:val="000000"/>
          <w:spacing w:val="-3"/>
          <w:sz w:val="24"/>
          <w:szCs w:val="24"/>
        </w:rPr>
      </w:pPr>
    </w:p>
    <w:p w14:paraId="4C36FA98" w14:textId="704C1FED" w:rsidR="007F614A" w:rsidRPr="0021301E" w:rsidRDefault="007F614A" w:rsidP="0021301E">
      <w:pPr>
        <w:numPr>
          <w:ilvl w:val="2"/>
          <w:numId w:val="32"/>
        </w:numPr>
        <w:ind w:left="851" w:hanging="851"/>
        <w:jc w:val="both"/>
        <w:rPr>
          <w:rFonts w:ascii="Arial" w:hAnsi="Arial" w:cs="Arial"/>
          <w:bCs/>
          <w:color w:val="000000"/>
          <w:spacing w:val="-3"/>
          <w:sz w:val="24"/>
          <w:szCs w:val="24"/>
        </w:rPr>
      </w:pPr>
      <w:r w:rsidRPr="0021301E">
        <w:rPr>
          <w:rFonts w:ascii="Arial" w:hAnsi="Arial" w:cs="Arial"/>
          <w:bCs/>
          <w:color w:val="000000"/>
          <w:spacing w:val="-3"/>
          <w:sz w:val="24"/>
          <w:szCs w:val="24"/>
        </w:rPr>
        <w:t>La fecha de apertura del ahorro programado será el día en que se consigne el valor de la primera cuota</w:t>
      </w:r>
    </w:p>
    <w:p w14:paraId="6D35C968" w14:textId="77777777" w:rsidR="00126B92" w:rsidRPr="0021301E" w:rsidRDefault="00126B92" w:rsidP="0021301E">
      <w:pPr>
        <w:numPr>
          <w:ilvl w:val="2"/>
          <w:numId w:val="32"/>
        </w:numPr>
        <w:ind w:left="851" w:hanging="851"/>
        <w:jc w:val="both"/>
        <w:rPr>
          <w:rFonts w:ascii="Arial" w:hAnsi="Arial" w:cs="Arial"/>
          <w:bCs/>
          <w:color w:val="000000"/>
          <w:spacing w:val="-3"/>
          <w:sz w:val="24"/>
          <w:szCs w:val="24"/>
        </w:rPr>
      </w:pPr>
      <w:r w:rsidRPr="0021301E">
        <w:rPr>
          <w:rFonts w:ascii="Arial" w:hAnsi="Arial" w:cs="Arial"/>
          <w:bCs/>
          <w:color w:val="000000"/>
          <w:spacing w:val="-3"/>
          <w:sz w:val="24"/>
          <w:szCs w:val="24"/>
        </w:rPr>
        <w:t>La menor cuota periódica para realizar depósitos acumulativos de ahorro no puede ser menor a un 2% de un salario mínimo mensual legal vigente, (Aproximado al mil más cercano por exceso o por defecto), excepto el ahorro programado semilla.</w:t>
      </w:r>
    </w:p>
    <w:p w14:paraId="3371B372" w14:textId="77777777" w:rsidR="00126B92" w:rsidRPr="0021301E" w:rsidRDefault="00126B92" w:rsidP="0021301E">
      <w:pPr>
        <w:ind w:left="851"/>
        <w:jc w:val="both"/>
        <w:rPr>
          <w:rFonts w:ascii="Arial" w:hAnsi="Arial" w:cs="Arial"/>
          <w:bCs/>
          <w:color w:val="000000"/>
          <w:spacing w:val="-3"/>
          <w:sz w:val="24"/>
          <w:szCs w:val="24"/>
        </w:rPr>
      </w:pPr>
    </w:p>
    <w:p w14:paraId="2351BCBF" w14:textId="0E1F1628" w:rsidR="00126B92" w:rsidRPr="0021301E" w:rsidRDefault="00126B92" w:rsidP="0021301E">
      <w:pPr>
        <w:numPr>
          <w:ilvl w:val="1"/>
          <w:numId w:val="32"/>
        </w:numPr>
        <w:jc w:val="both"/>
        <w:rPr>
          <w:rFonts w:ascii="Arial" w:hAnsi="Arial" w:cs="Arial"/>
          <w:b/>
          <w:color w:val="000000"/>
          <w:spacing w:val="-3"/>
          <w:sz w:val="24"/>
          <w:szCs w:val="24"/>
        </w:rPr>
      </w:pPr>
      <w:r w:rsidRPr="0021301E">
        <w:rPr>
          <w:rFonts w:ascii="Arial" w:hAnsi="Arial" w:cs="Arial"/>
          <w:b/>
          <w:color w:val="000000"/>
          <w:spacing w:val="-3"/>
          <w:sz w:val="24"/>
          <w:szCs w:val="24"/>
        </w:rPr>
        <w:t>Condiciones de Cancelación</w:t>
      </w:r>
    </w:p>
    <w:p w14:paraId="52A71E8E" w14:textId="77777777" w:rsidR="00126B92" w:rsidRPr="0021301E" w:rsidRDefault="00126B92" w:rsidP="0021301E">
      <w:pPr>
        <w:ind w:left="680"/>
        <w:jc w:val="both"/>
        <w:rPr>
          <w:rFonts w:ascii="Arial" w:hAnsi="Arial" w:cs="Arial"/>
          <w:bCs/>
          <w:color w:val="000000"/>
          <w:spacing w:val="-3"/>
          <w:sz w:val="24"/>
          <w:szCs w:val="24"/>
        </w:rPr>
      </w:pPr>
    </w:p>
    <w:p w14:paraId="7438778D" w14:textId="77777777" w:rsidR="007F614A" w:rsidRPr="0021301E" w:rsidRDefault="007F614A" w:rsidP="0021301E">
      <w:pPr>
        <w:numPr>
          <w:ilvl w:val="2"/>
          <w:numId w:val="32"/>
        </w:numPr>
        <w:ind w:left="851" w:hanging="851"/>
        <w:jc w:val="both"/>
        <w:rPr>
          <w:rFonts w:ascii="Arial" w:hAnsi="Arial" w:cs="Arial"/>
          <w:bCs/>
          <w:color w:val="000000"/>
          <w:spacing w:val="-3"/>
          <w:sz w:val="24"/>
          <w:szCs w:val="24"/>
        </w:rPr>
      </w:pPr>
      <w:r w:rsidRPr="0021301E">
        <w:rPr>
          <w:rFonts w:ascii="Arial" w:hAnsi="Arial" w:cs="Arial"/>
          <w:bCs/>
          <w:color w:val="000000"/>
          <w:spacing w:val="-3"/>
          <w:sz w:val="24"/>
          <w:szCs w:val="24"/>
        </w:rPr>
        <w:t>El ahorro programado, no es redimible antes de su vencimiento. En caso de ser solicitado su retiro anticipado por parte del ahorrador, queda a consideración de la Cooperativa hacerlo, siempre y cuando haya liquidez, y en este caso no se reconocerá ningún valor de intereses.</w:t>
      </w:r>
    </w:p>
    <w:p w14:paraId="354F505D" w14:textId="77777777" w:rsidR="007F614A" w:rsidRPr="0021301E" w:rsidRDefault="007F614A" w:rsidP="0021301E">
      <w:pPr>
        <w:numPr>
          <w:ilvl w:val="2"/>
          <w:numId w:val="32"/>
        </w:numPr>
        <w:ind w:left="851" w:hanging="851"/>
        <w:jc w:val="both"/>
        <w:rPr>
          <w:rFonts w:ascii="Arial" w:hAnsi="Arial" w:cs="Arial"/>
          <w:bCs/>
          <w:color w:val="000000"/>
          <w:spacing w:val="-3"/>
          <w:sz w:val="24"/>
          <w:szCs w:val="24"/>
        </w:rPr>
      </w:pPr>
      <w:r w:rsidRPr="0021301E">
        <w:rPr>
          <w:rFonts w:ascii="Arial" w:hAnsi="Arial" w:cs="Arial"/>
          <w:bCs/>
          <w:color w:val="000000"/>
          <w:spacing w:val="-3"/>
          <w:sz w:val="24"/>
          <w:szCs w:val="24"/>
        </w:rPr>
        <w:t>En caso de que el ahorro programado haya sido renovado, y se vaya a cancelar antes del siguiente vencimiento, solo perderá los intereses a partir de la fecha de su renovación.</w:t>
      </w:r>
    </w:p>
    <w:p w14:paraId="6BDFCCAE" w14:textId="77777777" w:rsidR="00D70CD3" w:rsidRPr="0021301E" w:rsidRDefault="00D70CD3" w:rsidP="0021301E">
      <w:pPr>
        <w:numPr>
          <w:ilvl w:val="2"/>
          <w:numId w:val="32"/>
        </w:numPr>
        <w:ind w:left="851" w:hanging="851"/>
        <w:jc w:val="both"/>
        <w:rPr>
          <w:rFonts w:ascii="Arial" w:hAnsi="Arial" w:cs="Arial"/>
          <w:bCs/>
          <w:color w:val="000000"/>
          <w:spacing w:val="-3"/>
          <w:sz w:val="24"/>
          <w:szCs w:val="24"/>
        </w:rPr>
      </w:pPr>
      <w:r w:rsidRPr="0021301E">
        <w:rPr>
          <w:rFonts w:ascii="Arial" w:hAnsi="Arial" w:cs="Arial"/>
          <w:bCs/>
          <w:color w:val="000000"/>
          <w:spacing w:val="-3"/>
          <w:sz w:val="24"/>
          <w:szCs w:val="24"/>
        </w:rPr>
        <w:lastRenderedPageBreak/>
        <w:t xml:space="preserve">Si el titular del ahorro programado no se presenta en la fecha de su redención, se renovará automáticamente por un plazo igual </w:t>
      </w:r>
      <w:r w:rsidR="00D6273C" w:rsidRPr="0021301E">
        <w:rPr>
          <w:rFonts w:ascii="Arial" w:hAnsi="Arial" w:cs="Arial"/>
          <w:bCs/>
          <w:color w:val="000000"/>
          <w:spacing w:val="-3"/>
          <w:sz w:val="24"/>
          <w:szCs w:val="24"/>
        </w:rPr>
        <w:t>a</w:t>
      </w:r>
      <w:r w:rsidR="00E43B0F" w:rsidRPr="0021301E">
        <w:rPr>
          <w:rFonts w:ascii="Arial" w:hAnsi="Arial" w:cs="Arial"/>
          <w:bCs/>
          <w:color w:val="000000"/>
          <w:spacing w:val="-3"/>
          <w:sz w:val="24"/>
          <w:szCs w:val="24"/>
        </w:rPr>
        <w:t>l</w:t>
      </w:r>
      <w:r w:rsidRPr="0021301E">
        <w:rPr>
          <w:rFonts w:ascii="Arial" w:hAnsi="Arial" w:cs="Arial"/>
          <w:bCs/>
          <w:color w:val="000000"/>
          <w:spacing w:val="-3"/>
          <w:sz w:val="24"/>
          <w:szCs w:val="24"/>
        </w:rPr>
        <w:t xml:space="preserve"> pactado</w:t>
      </w:r>
      <w:r w:rsidR="00D6273C" w:rsidRPr="0021301E">
        <w:rPr>
          <w:rFonts w:ascii="Arial" w:hAnsi="Arial" w:cs="Arial"/>
          <w:bCs/>
          <w:color w:val="000000"/>
          <w:spacing w:val="-3"/>
          <w:sz w:val="24"/>
          <w:szCs w:val="24"/>
        </w:rPr>
        <w:t xml:space="preserve"> inicialmente</w:t>
      </w:r>
      <w:r w:rsidRPr="0021301E">
        <w:rPr>
          <w:rFonts w:ascii="Arial" w:hAnsi="Arial" w:cs="Arial"/>
          <w:bCs/>
          <w:color w:val="000000"/>
          <w:spacing w:val="-3"/>
          <w:sz w:val="24"/>
          <w:szCs w:val="24"/>
        </w:rPr>
        <w:t>. La Cooperativa podrá definir unilateralmente la tasa de interés que se le reconocerá con su renovación, siempre y cuando haya cumplido con el monto pactado.</w:t>
      </w:r>
    </w:p>
    <w:p w14:paraId="03BC2CB8" w14:textId="77777777" w:rsidR="00955686" w:rsidRPr="0021301E" w:rsidRDefault="00E43B0F" w:rsidP="0021301E">
      <w:pPr>
        <w:numPr>
          <w:ilvl w:val="2"/>
          <w:numId w:val="32"/>
        </w:numPr>
        <w:ind w:left="851" w:hanging="851"/>
        <w:jc w:val="both"/>
        <w:rPr>
          <w:rFonts w:ascii="Arial" w:hAnsi="Arial" w:cs="Arial"/>
          <w:bCs/>
          <w:color w:val="000000"/>
          <w:spacing w:val="-3"/>
          <w:sz w:val="24"/>
          <w:szCs w:val="24"/>
        </w:rPr>
      </w:pPr>
      <w:r w:rsidRPr="0021301E">
        <w:rPr>
          <w:rFonts w:ascii="Arial" w:hAnsi="Arial" w:cs="Arial"/>
          <w:bCs/>
          <w:color w:val="000000"/>
          <w:spacing w:val="-3"/>
          <w:sz w:val="24"/>
          <w:szCs w:val="24"/>
        </w:rPr>
        <w:t>Vencido y exigible el plan de ahorros, podrá ser presentado para su pago dentro de los tres (3) días hábiles siguientes a la fecha de vencimiento.</w:t>
      </w:r>
    </w:p>
    <w:p w14:paraId="23C904E9" w14:textId="0C67DB53" w:rsidR="0015367B" w:rsidRPr="0021301E" w:rsidRDefault="00955686" w:rsidP="0021301E">
      <w:pPr>
        <w:numPr>
          <w:ilvl w:val="2"/>
          <w:numId w:val="32"/>
        </w:numPr>
        <w:ind w:left="851" w:hanging="851"/>
        <w:jc w:val="both"/>
        <w:rPr>
          <w:rFonts w:ascii="Arial" w:hAnsi="Arial" w:cs="Arial"/>
          <w:bCs/>
          <w:color w:val="000000"/>
          <w:spacing w:val="-3"/>
          <w:sz w:val="24"/>
          <w:szCs w:val="24"/>
        </w:rPr>
      </w:pPr>
      <w:r w:rsidRPr="0021301E">
        <w:rPr>
          <w:rFonts w:ascii="Arial" w:hAnsi="Arial" w:cs="Arial"/>
          <w:bCs/>
          <w:color w:val="000000"/>
          <w:spacing w:val="-3"/>
          <w:sz w:val="24"/>
          <w:szCs w:val="24"/>
        </w:rPr>
        <w:t>Para su validez y pago, el titular debe presentar el original del certificado de ahorro programado, el cual debe estar suscrito por las firmas autógrafas, de los funcionarios autorizados para su emisión.</w:t>
      </w:r>
    </w:p>
    <w:p w14:paraId="0755BA6D" w14:textId="77777777" w:rsidR="00126B92" w:rsidRPr="0021301E" w:rsidRDefault="00126B92" w:rsidP="0021301E">
      <w:pPr>
        <w:ind w:left="851"/>
        <w:jc w:val="both"/>
        <w:rPr>
          <w:rFonts w:ascii="Arial" w:hAnsi="Arial" w:cs="Arial"/>
          <w:bCs/>
          <w:color w:val="000000"/>
          <w:spacing w:val="-3"/>
          <w:sz w:val="24"/>
          <w:szCs w:val="24"/>
        </w:rPr>
      </w:pPr>
    </w:p>
    <w:bookmarkEnd w:id="1"/>
    <w:p w14:paraId="3FBFE5AC" w14:textId="77777777" w:rsidR="00126B92" w:rsidRPr="0021301E" w:rsidRDefault="00FF7F27" w:rsidP="0021301E">
      <w:pPr>
        <w:numPr>
          <w:ilvl w:val="1"/>
          <w:numId w:val="32"/>
        </w:numPr>
        <w:jc w:val="both"/>
        <w:rPr>
          <w:rFonts w:ascii="Arial" w:hAnsi="Arial" w:cs="Arial"/>
          <w:bCs/>
          <w:color w:val="000000"/>
          <w:spacing w:val="-3"/>
          <w:sz w:val="24"/>
          <w:szCs w:val="24"/>
        </w:rPr>
      </w:pPr>
      <w:r w:rsidRPr="0021301E">
        <w:rPr>
          <w:rFonts w:ascii="Arial" w:hAnsi="Arial" w:cs="Arial"/>
          <w:b/>
          <w:color w:val="000000"/>
          <w:spacing w:val="-3"/>
          <w:sz w:val="24"/>
          <w:szCs w:val="24"/>
        </w:rPr>
        <w:t>Tasas de Interés</w:t>
      </w:r>
      <w:r w:rsidRPr="0021301E">
        <w:rPr>
          <w:rFonts w:ascii="Arial" w:hAnsi="Arial" w:cs="Arial"/>
          <w:bCs/>
          <w:color w:val="000000"/>
          <w:spacing w:val="-3"/>
          <w:sz w:val="24"/>
          <w:szCs w:val="24"/>
        </w:rPr>
        <w:t>:</w:t>
      </w:r>
    </w:p>
    <w:p w14:paraId="0961B49F" w14:textId="356A07F4" w:rsidR="00126B92" w:rsidRPr="0021301E" w:rsidRDefault="00FF7F27" w:rsidP="0021301E">
      <w:pPr>
        <w:ind w:left="680"/>
        <w:jc w:val="both"/>
        <w:rPr>
          <w:rFonts w:ascii="Arial" w:hAnsi="Arial" w:cs="Arial"/>
          <w:bCs/>
          <w:color w:val="000000"/>
          <w:spacing w:val="-3"/>
          <w:sz w:val="24"/>
          <w:szCs w:val="24"/>
        </w:rPr>
      </w:pPr>
      <w:r w:rsidRPr="0021301E">
        <w:rPr>
          <w:rFonts w:ascii="Arial" w:hAnsi="Arial" w:cs="Arial"/>
          <w:bCs/>
          <w:color w:val="000000"/>
          <w:spacing w:val="-3"/>
          <w:sz w:val="24"/>
          <w:szCs w:val="24"/>
        </w:rPr>
        <w:t xml:space="preserve"> </w:t>
      </w:r>
    </w:p>
    <w:p w14:paraId="77D290AA" w14:textId="77777777" w:rsidR="00126B92" w:rsidRPr="0021301E" w:rsidRDefault="00FF7F27" w:rsidP="0021301E">
      <w:pPr>
        <w:numPr>
          <w:ilvl w:val="2"/>
          <w:numId w:val="32"/>
        </w:numPr>
        <w:ind w:left="851" w:hanging="851"/>
        <w:jc w:val="both"/>
        <w:rPr>
          <w:rFonts w:ascii="Arial" w:hAnsi="Arial" w:cs="Arial"/>
          <w:bCs/>
          <w:color w:val="000000"/>
          <w:spacing w:val="-3"/>
          <w:sz w:val="24"/>
          <w:szCs w:val="24"/>
        </w:rPr>
      </w:pPr>
      <w:r w:rsidRPr="0021301E">
        <w:rPr>
          <w:rFonts w:ascii="Arial" w:hAnsi="Arial" w:cs="Arial"/>
          <w:bCs/>
          <w:color w:val="000000"/>
          <w:spacing w:val="-3"/>
          <w:sz w:val="24"/>
          <w:szCs w:val="24"/>
        </w:rPr>
        <w:t>Las tasas de interés que se fijen, de conformidad con la libre negociación entre el asociado ahorrador y Cooperativa, no podrán ser variadas unilateralmente por parte de la institución, durante el periodo pactado en el AHORRO PROGRAMADO.</w:t>
      </w:r>
    </w:p>
    <w:p w14:paraId="45FC914B" w14:textId="77777777" w:rsidR="00126B92" w:rsidRPr="0021301E" w:rsidRDefault="00126B92" w:rsidP="0021301E">
      <w:pPr>
        <w:numPr>
          <w:ilvl w:val="2"/>
          <w:numId w:val="32"/>
        </w:numPr>
        <w:ind w:left="851" w:hanging="851"/>
        <w:jc w:val="both"/>
        <w:rPr>
          <w:rFonts w:ascii="Arial" w:hAnsi="Arial" w:cs="Arial"/>
          <w:bCs/>
          <w:color w:val="000000"/>
          <w:spacing w:val="-3"/>
          <w:sz w:val="24"/>
          <w:szCs w:val="24"/>
        </w:rPr>
      </w:pPr>
      <w:r w:rsidRPr="0021301E">
        <w:rPr>
          <w:rFonts w:ascii="Arial" w:hAnsi="Arial" w:cs="Arial"/>
          <w:bCs/>
          <w:color w:val="000000"/>
          <w:spacing w:val="-3"/>
          <w:sz w:val="24"/>
          <w:szCs w:val="24"/>
        </w:rPr>
        <w:t>La Cooperativa reconocerá intereses mes vencido capitalizables, sobre promedio día/mes y las liquidaciones se harán a la fecha del vencimiento de cada una de sus cuotas pactadas.</w:t>
      </w:r>
    </w:p>
    <w:p w14:paraId="3FDABCA5" w14:textId="25158784" w:rsidR="00126B92" w:rsidRPr="0021301E" w:rsidRDefault="00126B92" w:rsidP="0021301E">
      <w:pPr>
        <w:numPr>
          <w:ilvl w:val="2"/>
          <w:numId w:val="32"/>
        </w:numPr>
        <w:ind w:left="851" w:hanging="851"/>
        <w:jc w:val="both"/>
        <w:rPr>
          <w:rFonts w:ascii="Arial" w:hAnsi="Arial" w:cs="Arial"/>
          <w:bCs/>
          <w:color w:val="000000"/>
          <w:spacing w:val="-3"/>
          <w:sz w:val="24"/>
          <w:szCs w:val="24"/>
        </w:rPr>
      </w:pPr>
      <w:r w:rsidRPr="0021301E">
        <w:rPr>
          <w:rFonts w:ascii="Arial" w:hAnsi="Arial" w:cs="Arial"/>
          <w:bCs/>
          <w:color w:val="000000"/>
          <w:spacing w:val="-3"/>
          <w:sz w:val="24"/>
          <w:szCs w:val="24"/>
        </w:rPr>
        <w:t>La tasa de liquidación será la que determine el organismo competente de la Cooperativa.</w:t>
      </w:r>
    </w:p>
    <w:p w14:paraId="7A518E2E" w14:textId="4583D285" w:rsidR="00126B92" w:rsidRPr="0021301E" w:rsidRDefault="00126B92" w:rsidP="0021301E">
      <w:pPr>
        <w:ind w:left="851"/>
        <w:jc w:val="both"/>
        <w:rPr>
          <w:rFonts w:ascii="Arial" w:hAnsi="Arial" w:cs="Arial"/>
          <w:bCs/>
          <w:color w:val="000000"/>
          <w:spacing w:val="-3"/>
          <w:sz w:val="24"/>
          <w:szCs w:val="24"/>
        </w:rPr>
      </w:pPr>
    </w:p>
    <w:p w14:paraId="034706F2" w14:textId="77777777" w:rsidR="00FF7F27" w:rsidRPr="0021301E" w:rsidRDefault="00FF7F27" w:rsidP="0021301E">
      <w:pPr>
        <w:pStyle w:val="Prrafodelista"/>
        <w:numPr>
          <w:ilvl w:val="1"/>
          <w:numId w:val="32"/>
        </w:numPr>
        <w:spacing w:after="0" w:line="240" w:lineRule="auto"/>
        <w:contextualSpacing w:val="0"/>
        <w:jc w:val="both"/>
        <w:rPr>
          <w:rFonts w:ascii="Arial" w:hAnsi="Arial" w:cs="Arial"/>
          <w:bCs/>
          <w:color w:val="000000"/>
          <w:spacing w:val="-3"/>
          <w:sz w:val="24"/>
          <w:szCs w:val="24"/>
        </w:rPr>
      </w:pPr>
      <w:r w:rsidRPr="0021301E">
        <w:rPr>
          <w:rFonts w:ascii="Arial" w:hAnsi="Arial" w:cs="Arial"/>
          <w:b/>
          <w:color w:val="000000"/>
          <w:spacing w:val="-3"/>
          <w:sz w:val="24"/>
          <w:szCs w:val="24"/>
        </w:rPr>
        <w:t>Cesión</w:t>
      </w:r>
      <w:r w:rsidRPr="0021301E">
        <w:rPr>
          <w:rFonts w:ascii="Arial" w:hAnsi="Arial" w:cs="Arial"/>
          <w:bCs/>
          <w:color w:val="000000"/>
          <w:spacing w:val="-3"/>
          <w:sz w:val="24"/>
          <w:szCs w:val="24"/>
        </w:rPr>
        <w:t>: Cuando el AHORRO PROGRAMADO se ha cedido como garantía de una obligación en la Cooperativa no se puede cancelar hasta tanto no se haya cancelado la totalidad de la obligación.</w:t>
      </w:r>
    </w:p>
    <w:p w14:paraId="574CF795" w14:textId="77777777" w:rsidR="0021301E" w:rsidRPr="0021301E" w:rsidRDefault="00FF7F27" w:rsidP="0021301E">
      <w:pPr>
        <w:pStyle w:val="Prrafodelista"/>
        <w:numPr>
          <w:ilvl w:val="1"/>
          <w:numId w:val="32"/>
        </w:numPr>
        <w:spacing w:after="0" w:line="240" w:lineRule="auto"/>
        <w:contextualSpacing w:val="0"/>
        <w:jc w:val="both"/>
        <w:rPr>
          <w:rFonts w:ascii="Arial" w:hAnsi="Arial" w:cs="Arial"/>
          <w:bCs/>
          <w:color w:val="000000"/>
          <w:spacing w:val="-3"/>
          <w:sz w:val="24"/>
          <w:szCs w:val="24"/>
        </w:rPr>
      </w:pPr>
      <w:r w:rsidRPr="0021301E">
        <w:rPr>
          <w:rFonts w:ascii="Arial" w:hAnsi="Arial" w:cs="Arial"/>
          <w:b/>
          <w:color w:val="000000"/>
          <w:spacing w:val="-3"/>
          <w:sz w:val="24"/>
          <w:szCs w:val="24"/>
        </w:rPr>
        <w:t>Extravío</w:t>
      </w:r>
      <w:r w:rsidRPr="0021301E">
        <w:rPr>
          <w:rFonts w:ascii="Arial" w:hAnsi="Arial" w:cs="Arial"/>
          <w:bCs/>
          <w:color w:val="000000"/>
          <w:spacing w:val="-3"/>
          <w:sz w:val="24"/>
          <w:szCs w:val="24"/>
        </w:rPr>
        <w:t xml:space="preserve">: La pérdida o extravío de un AHORRO PROGRAMADO, deberá ponerse en conocimiento de la Cooperativa, inmediatamente como se conozca el hecho, para que esta bloquee el AHORRO PROGRAMADO. El aviso debe ser por escrito acompañado de la copia de la denuncia ante autoridad competente. Una vez el titular presente estos documentos, la Cooperativa expedirá una constancia (original y copia) donde se especifiquen todas las condiciones con que fue constituido el AHORRO PROGRAMADO. Esta constancia debe llevar las mismas firmas y sellos que se registran en la expedición de un AHORRO PROGRAMADO, incluyendo el sello protectógrafo. El original se entrega al titular y la copia junto con la nota y la denuncia se anexan a la copia del AHORRO PROGRAMADO que reposa en la Cooperativa. </w:t>
      </w:r>
    </w:p>
    <w:p w14:paraId="44C640EA" w14:textId="1DFC9582" w:rsidR="0021301E" w:rsidRPr="0021301E" w:rsidRDefault="0021301E" w:rsidP="0021301E">
      <w:pPr>
        <w:pStyle w:val="Prrafodelista"/>
        <w:numPr>
          <w:ilvl w:val="1"/>
          <w:numId w:val="32"/>
        </w:numPr>
        <w:spacing w:after="0" w:line="240" w:lineRule="auto"/>
        <w:contextualSpacing w:val="0"/>
        <w:jc w:val="both"/>
        <w:rPr>
          <w:rFonts w:ascii="Arial" w:hAnsi="Arial" w:cs="Arial"/>
          <w:color w:val="00B050"/>
          <w:sz w:val="24"/>
          <w:szCs w:val="24"/>
        </w:rPr>
      </w:pPr>
      <w:r w:rsidRPr="0021301E">
        <w:rPr>
          <w:rFonts w:ascii="Arial" w:hAnsi="Arial" w:cs="Arial"/>
          <w:b/>
          <w:bCs/>
          <w:color w:val="00B050"/>
          <w:sz w:val="24"/>
          <w:szCs w:val="24"/>
        </w:rPr>
        <w:t>Inactividad</w:t>
      </w:r>
      <w:r w:rsidRPr="0021301E">
        <w:rPr>
          <w:rFonts w:ascii="Arial" w:hAnsi="Arial" w:cs="Arial"/>
          <w:color w:val="00B050"/>
          <w:sz w:val="24"/>
          <w:szCs w:val="24"/>
        </w:rPr>
        <w:t xml:space="preserve">: El </w:t>
      </w:r>
      <w:r w:rsidRPr="0021301E">
        <w:rPr>
          <w:rFonts w:ascii="Arial" w:hAnsi="Arial" w:cs="Arial"/>
          <w:color w:val="00B050"/>
          <w:sz w:val="24"/>
          <w:szCs w:val="24"/>
        </w:rPr>
        <w:t>ahorro programado</w:t>
      </w:r>
      <w:r w:rsidRPr="0021301E">
        <w:rPr>
          <w:rFonts w:ascii="Arial" w:hAnsi="Arial" w:cs="Arial"/>
          <w:color w:val="00B050"/>
          <w:sz w:val="24"/>
          <w:szCs w:val="24"/>
        </w:rPr>
        <w:t xml:space="preserve"> se inactiva automáticamente después de cincuenta y nueve (59) días en mora o sin pago. Luego de un pago después de este tiempo, se debe activar por parte del </w:t>
      </w:r>
      <w:r w:rsidRPr="0021301E">
        <w:rPr>
          <w:rFonts w:ascii="Arial" w:hAnsi="Arial" w:cs="Arial"/>
          <w:color w:val="00B050"/>
          <w:sz w:val="24"/>
          <w:szCs w:val="24"/>
        </w:rPr>
        <w:t xml:space="preserve">Administrador Comercial y Tesorería </w:t>
      </w:r>
      <w:r w:rsidRPr="0021301E">
        <w:rPr>
          <w:rFonts w:ascii="Arial" w:hAnsi="Arial" w:cs="Arial"/>
          <w:color w:val="00B050"/>
          <w:sz w:val="24"/>
          <w:szCs w:val="24"/>
        </w:rPr>
        <w:t xml:space="preserve">para iniciar la generación de los intereses. </w:t>
      </w:r>
    </w:p>
    <w:p w14:paraId="430CE3F8" w14:textId="78F2A232" w:rsidR="0021301E" w:rsidRDefault="0021301E" w:rsidP="0003516D">
      <w:pPr>
        <w:jc w:val="both"/>
        <w:rPr>
          <w:rFonts w:ascii="Arial" w:hAnsi="Arial" w:cs="Arial"/>
          <w:sz w:val="24"/>
          <w:szCs w:val="24"/>
        </w:rPr>
      </w:pPr>
    </w:p>
    <w:p w14:paraId="0F454590" w14:textId="6F8A6047" w:rsidR="0003516D" w:rsidRDefault="0003516D" w:rsidP="0003516D">
      <w:pPr>
        <w:jc w:val="both"/>
        <w:rPr>
          <w:rFonts w:ascii="Arial" w:hAnsi="Arial" w:cs="Arial"/>
          <w:sz w:val="24"/>
          <w:szCs w:val="24"/>
        </w:rPr>
      </w:pPr>
    </w:p>
    <w:p w14:paraId="2A9C8220" w14:textId="77777777" w:rsidR="0003516D" w:rsidRPr="0003516D" w:rsidRDefault="0003516D" w:rsidP="0003516D">
      <w:pPr>
        <w:jc w:val="both"/>
        <w:rPr>
          <w:rFonts w:ascii="Arial" w:hAnsi="Arial" w:cs="Arial"/>
          <w:sz w:val="24"/>
          <w:szCs w:val="24"/>
        </w:rPr>
      </w:pPr>
    </w:p>
    <w:p w14:paraId="3F3F794A" w14:textId="77777777" w:rsidR="00376B9C" w:rsidRPr="0021301E" w:rsidRDefault="00376B9C" w:rsidP="0021301E">
      <w:pPr>
        <w:jc w:val="both"/>
        <w:rPr>
          <w:rFonts w:ascii="Arial" w:hAnsi="Arial" w:cs="Arial"/>
          <w:color w:val="000000"/>
          <w:spacing w:val="-3"/>
          <w:sz w:val="24"/>
          <w:szCs w:val="24"/>
        </w:rPr>
      </w:pPr>
    </w:p>
    <w:p w14:paraId="011CDA69" w14:textId="183FFF3C" w:rsidR="00FF7F27" w:rsidRPr="0021301E" w:rsidRDefault="00FF7F27" w:rsidP="0021301E">
      <w:pPr>
        <w:numPr>
          <w:ilvl w:val="0"/>
          <w:numId w:val="32"/>
        </w:numPr>
        <w:jc w:val="both"/>
        <w:rPr>
          <w:rFonts w:ascii="Arial" w:hAnsi="Arial" w:cs="Arial"/>
          <w:b/>
          <w:color w:val="000000"/>
          <w:spacing w:val="-3"/>
          <w:sz w:val="24"/>
          <w:szCs w:val="24"/>
        </w:rPr>
      </w:pPr>
      <w:r w:rsidRPr="0021301E">
        <w:rPr>
          <w:rFonts w:ascii="Arial" w:hAnsi="Arial" w:cs="Arial"/>
          <w:b/>
          <w:color w:val="000000"/>
          <w:spacing w:val="-3"/>
          <w:sz w:val="24"/>
          <w:szCs w:val="24"/>
        </w:rPr>
        <w:lastRenderedPageBreak/>
        <w:t>DESCRIPCIÓN DE ACTIVIDADES.</w:t>
      </w:r>
    </w:p>
    <w:p w14:paraId="6A2F5146" w14:textId="77777777" w:rsidR="00A17FCE" w:rsidRPr="0021301E" w:rsidRDefault="00A17FCE" w:rsidP="0021301E">
      <w:pPr>
        <w:ind w:left="360"/>
        <w:jc w:val="both"/>
        <w:rPr>
          <w:rFonts w:ascii="Arial" w:hAnsi="Arial" w:cs="Arial"/>
          <w:b/>
          <w:color w:val="000000"/>
          <w:spacing w:val="-3"/>
          <w:sz w:val="24"/>
          <w:szCs w:val="24"/>
        </w:rPr>
      </w:pPr>
    </w:p>
    <w:p w14:paraId="6F931362" w14:textId="55CC093D" w:rsidR="00A17FCE" w:rsidRPr="0021301E" w:rsidRDefault="00A17FCE" w:rsidP="0021301E">
      <w:pPr>
        <w:numPr>
          <w:ilvl w:val="1"/>
          <w:numId w:val="32"/>
        </w:numPr>
        <w:jc w:val="both"/>
        <w:rPr>
          <w:rFonts w:ascii="Arial" w:hAnsi="Arial" w:cs="Arial"/>
          <w:bCs/>
          <w:color w:val="000000"/>
          <w:spacing w:val="-3"/>
          <w:sz w:val="24"/>
          <w:szCs w:val="24"/>
        </w:rPr>
      </w:pPr>
      <w:r w:rsidRPr="0021301E">
        <w:rPr>
          <w:rFonts w:ascii="Arial" w:hAnsi="Arial" w:cs="Arial"/>
          <w:bCs/>
          <w:color w:val="000000"/>
          <w:spacing w:val="-3"/>
          <w:sz w:val="24"/>
          <w:szCs w:val="24"/>
        </w:rPr>
        <w:t>Apertura Del Plan De Ahorro</w:t>
      </w:r>
    </w:p>
    <w:p w14:paraId="4AF3AF68" w14:textId="77777777" w:rsidR="008F7E1E" w:rsidRPr="0021301E" w:rsidRDefault="008F7E1E" w:rsidP="0021301E">
      <w:pPr>
        <w:jc w:val="both"/>
        <w:rPr>
          <w:rFonts w:ascii="Arial" w:hAnsi="Arial" w:cs="Arial"/>
          <w:b/>
          <w:color w:val="000000"/>
          <w:spacing w:val="-3"/>
          <w:sz w:val="24"/>
          <w:szCs w:val="24"/>
        </w:rPr>
      </w:pPr>
    </w:p>
    <w:tbl>
      <w:tblPr>
        <w:tblStyle w:val="Tablaconcuadrcula"/>
        <w:tblW w:w="5075" w:type="pct"/>
        <w:tblLayout w:type="fixed"/>
        <w:tblLook w:val="04A0" w:firstRow="1" w:lastRow="0" w:firstColumn="1" w:lastColumn="0" w:noHBand="0" w:noVBand="1"/>
      </w:tblPr>
      <w:tblGrid>
        <w:gridCol w:w="672"/>
        <w:gridCol w:w="4729"/>
        <w:gridCol w:w="2107"/>
        <w:gridCol w:w="1984"/>
      </w:tblGrid>
      <w:tr w:rsidR="0078780D" w:rsidRPr="006A1060" w14:paraId="4C09E66A" w14:textId="77777777" w:rsidTr="006A1060">
        <w:trPr>
          <w:trHeight w:val="113"/>
        </w:trPr>
        <w:tc>
          <w:tcPr>
            <w:tcW w:w="354" w:type="pct"/>
            <w:noWrap/>
            <w:vAlign w:val="center"/>
            <w:hideMark/>
          </w:tcPr>
          <w:p w14:paraId="16B9F449" w14:textId="77777777" w:rsidR="0078780D" w:rsidRPr="006A1060" w:rsidRDefault="0078780D" w:rsidP="0021301E">
            <w:pPr>
              <w:ind w:left="64" w:hanging="64"/>
              <w:jc w:val="center"/>
              <w:rPr>
                <w:rFonts w:ascii="Arial" w:hAnsi="Arial" w:cs="Arial"/>
                <w:b/>
                <w:bCs/>
                <w:color w:val="000000"/>
                <w:sz w:val="24"/>
                <w:szCs w:val="24"/>
                <w:lang w:eastAsia="es-CO"/>
              </w:rPr>
            </w:pPr>
            <w:bookmarkStart w:id="2" w:name="_Hlk9583441"/>
            <w:bookmarkStart w:id="3" w:name="_Hlk9584219"/>
            <w:bookmarkStart w:id="4" w:name="_Hlk103852454"/>
            <w:r w:rsidRPr="006A1060">
              <w:rPr>
                <w:rFonts w:ascii="Arial" w:hAnsi="Arial" w:cs="Arial"/>
                <w:b/>
                <w:bCs/>
                <w:color w:val="000000"/>
                <w:sz w:val="24"/>
                <w:szCs w:val="24"/>
                <w:lang w:eastAsia="es-CO"/>
              </w:rPr>
              <w:t>No.</w:t>
            </w:r>
          </w:p>
        </w:tc>
        <w:tc>
          <w:tcPr>
            <w:tcW w:w="2491" w:type="pct"/>
            <w:noWrap/>
            <w:vAlign w:val="center"/>
            <w:hideMark/>
          </w:tcPr>
          <w:p w14:paraId="76DD588D" w14:textId="77777777" w:rsidR="0078780D" w:rsidRPr="006A1060" w:rsidRDefault="0078780D" w:rsidP="0021301E">
            <w:pPr>
              <w:jc w:val="center"/>
              <w:rPr>
                <w:rFonts w:ascii="Arial" w:hAnsi="Arial" w:cs="Arial"/>
                <w:b/>
                <w:bCs/>
                <w:color w:val="000000"/>
                <w:sz w:val="24"/>
                <w:szCs w:val="24"/>
                <w:lang w:eastAsia="es-CO"/>
              </w:rPr>
            </w:pPr>
            <w:r w:rsidRPr="006A1060">
              <w:rPr>
                <w:rFonts w:ascii="Arial" w:hAnsi="Arial" w:cs="Arial"/>
                <w:b/>
                <w:bCs/>
                <w:color w:val="000000"/>
                <w:sz w:val="24"/>
                <w:szCs w:val="24"/>
                <w:lang w:eastAsia="es-CO"/>
              </w:rPr>
              <w:t>ACTIVIDAD</w:t>
            </w:r>
          </w:p>
        </w:tc>
        <w:tc>
          <w:tcPr>
            <w:tcW w:w="1110" w:type="pct"/>
            <w:noWrap/>
            <w:vAlign w:val="center"/>
            <w:hideMark/>
          </w:tcPr>
          <w:p w14:paraId="249B223B" w14:textId="77777777" w:rsidR="0078780D" w:rsidRPr="006A1060" w:rsidRDefault="0078780D" w:rsidP="0021301E">
            <w:pPr>
              <w:jc w:val="center"/>
              <w:rPr>
                <w:rFonts w:ascii="Arial" w:hAnsi="Arial" w:cs="Arial"/>
                <w:b/>
                <w:bCs/>
                <w:color w:val="000000"/>
                <w:sz w:val="24"/>
                <w:szCs w:val="24"/>
                <w:lang w:eastAsia="es-CO"/>
              </w:rPr>
            </w:pPr>
            <w:r w:rsidRPr="006A1060">
              <w:rPr>
                <w:rFonts w:ascii="Arial" w:hAnsi="Arial" w:cs="Arial"/>
                <w:b/>
                <w:bCs/>
                <w:color w:val="000000"/>
                <w:sz w:val="24"/>
                <w:szCs w:val="24"/>
                <w:lang w:eastAsia="es-CO"/>
              </w:rPr>
              <w:t>RESPONSABLE</w:t>
            </w:r>
          </w:p>
        </w:tc>
        <w:tc>
          <w:tcPr>
            <w:tcW w:w="1045" w:type="pct"/>
            <w:noWrap/>
            <w:vAlign w:val="center"/>
            <w:hideMark/>
          </w:tcPr>
          <w:p w14:paraId="6E7CFD2F" w14:textId="77777777" w:rsidR="0078780D" w:rsidRPr="006A1060" w:rsidRDefault="0078780D" w:rsidP="0021301E">
            <w:pPr>
              <w:jc w:val="center"/>
              <w:rPr>
                <w:rFonts w:ascii="Arial" w:hAnsi="Arial" w:cs="Arial"/>
                <w:b/>
                <w:bCs/>
                <w:color w:val="000000"/>
                <w:sz w:val="24"/>
                <w:szCs w:val="24"/>
                <w:lang w:eastAsia="es-CO"/>
              </w:rPr>
            </w:pPr>
            <w:r w:rsidRPr="006A1060">
              <w:rPr>
                <w:rFonts w:ascii="Arial" w:hAnsi="Arial" w:cs="Arial"/>
                <w:b/>
                <w:bCs/>
                <w:color w:val="000000"/>
                <w:sz w:val="24"/>
                <w:szCs w:val="24"/>
                <w:lang w:eastAsia="es-CO"/>
              </w:rPr>
              <w:t>REGISTRO</w:t>
            </w:r>
          </w:p>
        </w:tc>
      </w:tr>
      <w:tr w:rsidR="0078780D" w:rsidRPr="006A1060" w14:paraId="5C9493C8" w14:textId="77777777" w:rsidTr="00F03A89">
        <w:trPr>
          <w:trHeight w:val="544"/>
        </w:trPr>
        <w:tc>
          <w:tcPr>
            <w:tcW w:w="354" w:type="pct"/>
            <w:noWrap/>
            <w:vAlign w:val="center"/>
          </w:tcPr>
          <w:p w14:paraId="32D9518B" w14:textId="50B41BCC" w:rsidR="0078780D" w:rsidRPr="006A1060" w:rsidRDefault="0021301E" w:rsidP="0021301E">
            <w:pPr>
              <w:jc w:val="center"/>
              <w:rPr>
                <w:rFonts w:ascii="Arial" w:hAnsi="Arial" w:cs="Arial"/>
                <w:color w:val="000000"/>
                <w:sz w:val="24"/>
                <w:szCs w:val="24"/>
                <w:lang w:eastAsia="es-CO"/>
              </w:rPr>
            </w:pPr>
            <w:r w:rsidRPr="006A1060">
              <w:rPr>
                <w:rFonts w:ascii="Arial" w:hAnsi="Arial" w:cs="Arial"/>
                <w:color w:val="000000"/>
                <w:sz w:val="24"/>
                <w:szCs w:val="24"/>
                <w:lang w:eastAsia="es-CO"/>
              </w:rPr>
              <w:t>1</w:t>
            </w:r>
          </w:p>
        </w:tc>
        <w:tc>
          <w:tcPr>
            <w:tcW w:w="2491" w:type="pct"/>
            <w:vAlign w:val="center"/>
          </w:tcPr>
          <w:p w14:paraId="2209678D" w14:textId="77777777" w:rsidR="0021301E" w:rsidRPr="006A1060" w:rsidRDefault="0021301E" w:rsidP="0021301E">
            <w:pPr>
              <w:pStyle w:val="Default"/>
              <w:jc w:val="both"/>
              <w:rPr>
                <w:b/>
                <w:bCs/>
              </w:rPr>
            </w:pPr>
            <w:r w:rsidRPr="006A1060">
              <w:rPr>
                <w:b/>
                <w:bCs/>
              </w:rPr>
              <w:t xml:space="preserve">Brindar Información </w:t>
            </w:r>
          </w:p>
          <w:p w14:paraId="774A4E73" w14:textId="77777777" w:rsidR="0078780D" w:rsidRPr="006A1060" w:rsidRDefault="0078780D" w:rsidP="0021301E">
            <w:pPr>
              <w:jc w:val="both"/>
              <w:rPr>
                <w:rFonts w:ascii="Arial" w:hAnsi="Arial" w:cs="Arial"/>
                <w:color w:val="000000"/>
                <w:sz w:val="24"/>
                <w:szCs w:val="24"/>
                <w:lang w:eastAsia="es-CO"/>
              </w:rPr>
            </w:pPr>
          </w:p>
          <w:p w14:paraId="5619FD96" w14:textId="4BAF976F" w:rsidR="0021301E" w:rsidRPr="006A1060" w:rsidRDefault="0021301E" w:rsidP="0021301E">
            <w:pPr>
              <w:pStyle w:val="Default"/>
              <w:jc w:val="both"/>
            </w:pPr>
            <w:r w:rsidRPr="006A1060">
              <w:t xml:space="preserve">Informar al asociado solicitante cuales son las características y objetivos de cada PAF y las condiciones especiales para su apertura y/o cancelación. </w:t>
            </w:r>
          </w:p>
        </w:tc>
        <w:tc>
          <w:tcPr>
            <w:tcW w:w="1110" w:type="pct"/>
            <w:vAlign w:val="center"/>
          </w:tcPr>
          <w:p w14:paraId="6E611E10" w14:textId="577B3A28" w:rsidR="0078780D" w:rsidRPr="006A1060" w:rsidRDefault="0021301E" w:rsidP="0021301E">
            <w:pPr>
              <w:jc w:val="center"/>
              <w:rPr>
                <w:rFonts w:ascii="Arial" w:hAnsi="Arial" w:cs="Arial"/>
                <w:color w:val="000000"/>
                <w:sz w:val="24"/>
                <w:szCs w:val="24"/>
                <w:lang w:eastAsia="es-CO"/>
              </w:rPr>
            </w:pPr>
            <w:r w:rsidRPr="006A1060">
              <w:rPr>
                <w:rFonts w:ascii="Arial" w:hAnsi="Arial" w:cs="Arial"/>
                <w:color w:val="000000"/>
                <w:sz w:val="24"/>
                <w:szCs w:val="24"/>
                <w:lang w:eastAsia="es-CO"/>
              </w:rPr>
              <w:t xml:space="preserve">Auxiliar Operativo I </w:t>
            </w:r>
          </w:p>
          <w:p w14:paraId="74AC4FC0" w14:textId="77777777" w:rsidR="0021301E" w:rsidRPr="006A1060" w:rsidRDefault="0021301E" w:rsidP="0021301E">
            <w:pPr>
              <w:jc w:val="center"/>
              <w:rPr>
                <w:rFonts w:ascii="Arial" w:hAnsi="Arial" w:cs="Arial"/>
                <w:color w:val="000000"/>
                <w:sz w:val="24"/>
                <w:szCs w:val="24"/>
                <w:lang w:eastAsia="es-CO"/>
              </w:rPr>
            </w:pPr>
          </w:p>
          <w:p w14:paraId="3E225742" w14:textId="71FAFAC0" w:rsidR="0021301E" w:rsidRPr="006A1060" w:rsidRDefault="0021301E" w:rsidP="0021301E">
            <w:pPr>
              <w:jc w:val="center"/>
              <w:rPr>
                <w:rFonts w:ascii="Arial" w:hAnsi="Arial" w:cs="Arial"/>
                <w:color w:val="000000"/>
                <w:sz w:val="24"/>
                <w:szCs w:val="24"/>
                <w:lang w:eastAsia="es-CO"/>
              </w:rPr>
            </w:pPr>
            <w:r w:rsidRPr="006A1060">
              <w:rPr>
                <w:rFonts w:ascii="Arial" w:hAnsi="Arial" w:cs="Arial"/>
                <w:color w:val="000000"/>
                <w:sz w:val="24"/>
                <w:szCs w:val="24"/>
                <w:lang w:eastAsia="es-CO"/>
              </w:rPr>
              <w:t>Asesor Rural</w:t>
            </w:r>
          </w:p>
        </w:tc>
        <w:tc>
          <w:tcPr>
            <w:tcW w:w="1045" w:type="pct"/>
            <w:vAlign w:val="center"/>
          </w:tcPr>
          <w:p w14:paraId="467A4ACE" w14:textId="2E0B3443" w:rsidR="0078780D" w:rsidRPr="006A1060" w:rsidRDefault="0021301E" w:rsidP="0021301E">
            <w:pPr>
              <w:jc w:val="center"/>
              <w:rPr>
                <w:rFonts w:ascii="Arial" w:hAnsi="Arial" w:cs="Arial"/>
                <w:color w:val="000000"/>
                <w:sz w:val="24"/>
                <w:szCs w:val="24"/>
                <w:lang w:eastAsia="es-CO"/>
              </w:rPr>
            </w:pPr>
            <w:r w:rsidRPr="006A1060">
              <w:rPr>
                <w:rFonts w:ascii="Arial" w:hAnsi="Arial" w:cs="Arial"/>
                <w:color w:val="000000"/>
                <w:sz w:val="24"/>
                <w:szCs w:val="24"/>
                <w:lang w:eastAsia="es-CO"/>
              </w:rPr>
              <w:t>N/A</w:t>
            </w:r>
          </w:p>
        </w:tc>
      </w:tr>
      <w:tr w:rsidR="00100A8D" w:rsidRPr="006A1060" w14:paraId="255254FC" w14:textId="77777777" w:rsidTr="00F03A89">
        <w:trPr>
          <w:trHeight w:val="544"/>
        </w:trPr>
        <w:tc>
          <w:tcPr>
            <w:tcW w:w="354" w:type="pct"/>
            <w:noWrap/>
            <w:vAlign w:val="center"/>
          </w:tcPr>
          <w:p w14:paraId="44DF7F05" w14:textId="62931000" w:rsidR="00100A8D" w:rsidRPr="006A1060" w:rsidRDefault="00100A8D" w:rsidP="00100A8D">
            <w:pPr>
              <w:jc w:val="center"/>
              <w:rPr>
                <w:rFonts w:ascii="Arial" w:hAnsi="Arial" w:cs="Arial"/>
                <w:color w:val="000000"/>
                <w:sz w:val="24"/>
                <w:szCs w:val="24"/>
                <w:lang w:eastAsia="es-CO"/>
              </w:rPr>
            </w:pPr>
            <w:r w:rsidRPr="006A1060">
              <w:rPr>
                <w:rFonts w:ascii="Arial" w:hAnsi="Arial" w:cs="Arial"/>
                <w:color w:val="000000"/>
                <w:sz w:val="24"/>
                <w:szCs w:val="24"/>
                <w:lang w:eastAsia="es-CO"/>
              </w:rPr>
              <w:t>2</w:t>
            </w:r>
          </w:p>
        </w:tc>
        <w:tc>
          <w:tcPr>
            <w:tcW w:w="2491" w:type="pct"/>
            <w:vAlign w:val="center"/>
          </w:tcPr>
          <w:p w14:paraId="32B08603" w14:textId="77777777" w:rsidR="00100A8D" w:rsidRPr="006A1060" w:rsidRDefault="00100A8D" w:rsidP="00100A8D">
            <w:pPr>
              <w:pStyle w:val="Default"/>
              <w:jc w:val="both"/>
              <w:rPr>
                <w:b/>
                <w:bCs/>
              </w:rPr>
            </w:pPr>
            <w:r w:rsidRPr="006A1060">
              <w:rPr>
                <w:b/>
                <w:bCs/>
              </w:rPr>
              <w:t xml:space="preserve">Actualizar datos básicos </w:t>
            </w:r>
          </w:p>
          <w:p w14:paraId="26E0267F" w14:textId="77777777" w:rsidR="00100A8D" w:rsidRPr="006A1060" w:rsidRDefault="00100A8D" w:rsidP="00100A8D">
            <w:pPr>
              <w:pStyle w:val="Default"/>
              <w:jc w:val="both"/>
            </w:pPr>
          </w:p>
          <w:p w14:paraId="4D18B490" w14:textId="4E61C2FC" w:rsidR="00100A8D" w:rsidRPr="006A1060" w:rsidRDefault="00100A8D" w:rsidP="00100A8D">
            <w:pPr>
              <w:pStyle w:val="Default"/>
              <w:jc w:val="both"/>
            </w:pPr>
            <w:r w:rsidRPr="006A1060">
              <w:t xml:space="preserve">Solicitar el documento de identidad y realizar la actualización de datos básicos del asociado </w:t>
            </w:r>
          </w:p>
        </w:tc>
        <w:tc>
          <w:tcPr>
            <w:tcW w:w="1110" w:type="pct"/>
            <w:vAlign w:val="center"/>
          </w:tcPr>
          <w:p w14:paraId="33657E10" w14:textId="77777777" w:rsidR="00100A8D" w:rsidRPr="006A1060" w:rsidRDefault="00100A8D" w:rsidP="00100A8D">
            <w:pPr>
              <w:jc w:val="center"/>
              <w:rPr>
                <w:rFonts w:ascii="Arial" w:hAnsi="Arial" w:cs="Arial"/>
                <w:color w:val="000000"/>
                <w:sz w:val="24"/>
                <w:szCs w:val="24"/>
                <w:lang w:eastAsia="es-CO"/>
              </w:rPr>
            </w:pPr>
            <w:r w:rsidRPr="006A1060">
              <w:rPr>
                <w:rFonts w:ascii="Arial" w:hAnsi="Arial" w:cs="Arial"/>
                <w:color w:val="000000"/>
                <w:sz w:val="24"/>
                <w:szCs w:val="24"/>
                <w:lang w:eastAsia="es-CO"/>
              </w:rPr>
              <w:t xml:space="preserve">Auxiliar Operativo I </w:t>
            </w:r>
          </w:p>
          <w:p w14:paraId="57A1EF06" w14:textId="77777777" w:rsidR="00100A8D" w:rsidRPr="006A1060" w:rsidRDefault="00100A8D" w:rsidP="00100A8D">
            <w:pPr>
              <w:jc w:val="center"/>
              <w:rPr>
                <w:rFonts w:ascii="Arial" w:hAnsi="Arial" w:cs="Arial"/>
                <w:color w:val="000000"/>
                <w:sz w:val="24"/>
                <w:szCs w:val="24"/>
                <w:lang w:eastAsia="es-CO"/>
              </w:rPr>
            </w:pPr>
          </w:p>
          <w:p w14:paraId="47D3D8AC" w14:textId="7A5B9065" w:rsidR="00100A8D" w:rsidRPr="006A1060" w:rsidRDefault="00100A8D" w:rsidP="00100A8D">
            <w:pPr>
              <w:jc w:val="center"/>
              <w:rPr>
                <w:rFonts w:ascii="Arial" w:hAnsi="Arial" w:cs="Arial"/>
                <w:color w:val="000000"/>
                <w:sz w:val="24"/>
                <w:szCs w:val="24"/>
                <w:lang w:eastAsia="es-CO"/>
              </w:rPr>
            </w:pPr>
            <w:r w:rsidRPr="006A1060">
              <w:rPr>
                <w:rFonts w:ascii="Arial" w:hAnsi="Arial" w:cs="Arial"/>
                <w:color w:val="000000"/>
                <w:sz w:val="24"/>
                <w:szCs w:val="24"/>
                <w:lang w:eastAsia="es-CO"/>
              </w:rPr>
              <w:t>Asesor Rural</w:t>
            </w:r>
          </w:p>
        </w:tc>
        <w:tc>
          <w:tcPr>
            <w:tcW w:w="1045" w:type="pct"/>
            <w:vAlign w:val="center"/>
          </w:tcPr>
          <w:p w14:paraId="252C0897" w14:textId="40B1D0C0" w:rsidR="00100A8D" w:rsidRPr="006A1060" w:rsidRDefault="00100A8D" w:rsidP="00100A8D">
            <w:pPr>
              <w:jc w:val="center"/>
              <w:rPr>
                <w:rFonts w:ascii="Arial" w:hAnsi="Arial" w:cs="Arial"/>
                <w:color w:val="000000"/>
                <w:sz w:val="24"/>
                <w:szCs w:val="24"/>
                <w:lang w:eastAsia="es-CO"/>
              </w:rPr>
            </w:pPr>
            <w:r w:rsidRPr="006A1060">
              <w:rPr>
                <w:rFonts w:ascii="Arial" w:hAnsi="Arial" w:cs="Arial"/>
                <w:color w:val="000000"/>
                <w:sz w:val="24"/>
                <w:szCs w:val="24"/>
                <w:lang w:eastAsia="es-CO"/>
              </w:rPr>
              <w:t>Actualización de datos</w:t>
            </w:r>
          </w:p>
        </w:tc>
      </w:tr>
      <w:tr w:rsidR="00100A8D" w:rsidRPr="006A1060" w14:paraId="05D60B9F" w14:textId="77777777" w:rsidTr="00F03A89">
        <w:trPr>
          <w:trHeight w:val="544"/>
        </w:trPr>
        <w:tc>
          <w:tcPr>
            <w:tcW w:w="354" w:type="pct"/>
            <w:noWrap/>
            <w:vAlign w:val="center"/>
          </w:tcPr>
          <w:p w14:paraId="6314DFB3" w14:textId="00A2300B" w:rsidR="00100A8D" w:rsidRPr="006A1060" w:rsidRDefault="00100A8D" w:rsidP="00100A8D">
            <w:pPr>
              <w:jc w:val="center"/>
              <w:rPr>
                <w:rFonts w:ascii="Arial" w:hAnsi="Arial" w:cs="Arial"/>
                <w:color w:val="000000"/>
                <w:sz w:val="24"/>
                <w:szCs w:val="24"/>
                <w:lang w:eastAsia="es-CO"/>
              </w:rPr>
            </w:pPr>
            <w:r w:rsidRPr="006A1060">
              <w:rPr>
                <w:rFonts w:ascii="Arial" w:hAnsi="Arial" w:cs="Arial"/>
                <w:color w:val="000000"/>
                <w:sz w:val="24"/>
                <w:szCs w:val="24"/>
                <w:lang w:eastAsia="es-CO"/>
              </w:rPr>
              <w:t>3</w:t>
            </w:r>
          </w:p>
        </w:tc>
        <w:tc>
          <w:tcPr>
            <w:tcW w:w="2491" w:type="pct"/>
            <w:vAlign w:val="center"/>
          </w:tcPr>
          <w:p w14:paraId="7E76E743" w14:textId="7FFAA5B6" w:rsidR="00100A8D" w:rsidRPr="006A1060" w:rsidRDefault="00100A8D" w:rsidP="00100A8D">
            <w:pPr>
              <w:pStyle w:val="Default"/>
              <w:jc w:val="both"/>
              <w:rPr>
                <w:b/>
                <w:bCs/>
              </w:rPr>
            </w:pPr>
            <w:r w:rsidRPr="006A1060">
              <w:rPr>
                <w:b/>
                <w:bCs/>
              </w:rPr>
              <w:t>Apertura del Producto</w:t>
            </w:r>
          </w:p>
          <w:p w14:paraId="1C783CC2" w14:textId="77777777" w:rsidR="00100A8D" w:rsidRPr="006A1060" w:rsidRDefault="00100A8D" w:rsidP="00100A8D">
            <w:pPr>
              <w:pStyle w:val="Default"/>
              <w:jc w:val="both"/>
              <w:rPr>
                <w:b/>
                <w:bCs/>
              </w:rPr>
            </w:pPr>
          </w:p>
          <w:p w14:paraId="5B135605" w14:textId="77777777" w:rsidR="00100A8D" w:rsidRPr="006A1060" w:rsidRDefault="00100A8D" w:rsidP="00100A8D">
            <w:pPr>
              <w:jc w:val="both"/>
              <w:rPr>
                <w:rFonts w:ascii="Arial" w:hAnsi="Arial" w:cs="Arial"/>
                <w:color w:val="000000"/>
                <w:spacing w:val="-3"/>
                <w:sz w:val="24"/>
                <w:szCs w:val="24"/>
              </w:rPr>
            </w:pPr>
            <w:r w:rsidRPr="006A1060">
              <w:rPr>
                <w:rFonts w:ascii="Arial" w:hAnsi="Arial" w:cs="Arial"/>
                <w:color w:val="000000"/>
                <w:spacing w:val="-3"/>
                <w:sz w:val="24"/>
                <w:szCs w:val="24"/>
              </w:rPr>
              <w:t xml:space="preserve">Se </w:t>
            </w:r>
            <w:r w:rsidRPr="006A1060">
              <w:rPr>
                <w:rFonts w:ascii="Arial" w:hAnsi="Arial" w:cs="Arial"/>
                <w:color w:val="000000"/>
                <w:spacing w:val="-3"/>
                <w:sz w:val="24"/>
                <w:szCs w:val="24"/>
              </w:rPr>
              <w:t xml:space="preserve">ingresa al </w:t>
            </w:r>
            <w:r w:rsidRPr="006A1060">
              <w:rPr>
                <w:rFonts w:ascii="Arial" w:hAnsi="Arial" w:cs="Arial"/>
                <w:b/>
                <w:color w:val="000000"/>
                <w:spacing w:val="-3"/>
                <w:sz w:val="24"/>
                <w:szCs w:val="24"/>
              </w:rPr>
              <w:t xml:space="preserve">Software Financiero Modulo &lt; Captaciones &lt; Apertura de Cuentas &lt; Oficina &lt; producto. </w:t>
            </w:r>
            <w:r w:rsidRPr="006A1060">
              <w:rPr>
                <w:rFonts w:ascii="Arial" w:hAnsi="Arial" w:cs="Arial"/>
                <w:color w:val="000000"/>
                <w:spacing w:val="-3"/>
                <w:sz w:val="24"/>
                <w:szCs w:val="24"/>
              </w:rPr>
              <w:t xml:space="preserve">Selecciona el periodo. El sistema muestra el consecutivo que se le asignará al </w:t>
            </w:r>
            <w:r w:rsidRPr="006A1060">
              <w:rPr>
                <w:rFonts w:ascii="Arial" w:hAnsi="Arial" w:cs="Arial"/>
                <w:b/>
                <w:color w:val="000000"/>
                <w:spacing w:val="-3"/>
                <w:sz w:val="24"/>
                <w:szCs w:val="24"/>
              </w:rPr>
              <w:t>AHORRO PROGRAMADO</w:t>
            </w:r>
            <w:r w:rsidRPr="006A1060">
              <w:rPr>
                <w:rFonts w:ascii="Arial" w:hAnsi="Arial" w:cs="Arial"/>
                <w:color w:val="000000"/>
                <w:spacing w:val="-3"/>
                <w:sz w:val="24"/>
                <w:szCs w:val="24"/>
              </w:rPr>
              <w:t>. Verifica que este sea igual al número que tiene el Certificado que se va a diligenciar.</w:t>
            </w:r>
          </w:p>
          <w:p w14:paraId="66552B5B" w14:textId="77777777" w:rsidR="00100A8D" w:rsidRPr="006A1060" w:rsidRDefault="00100A8D" w:rsidP="00100A8D">
            <w:pPr>
              <w:jc w:val="both"/>
              <w:rPr>
                <w:rFonts w:ascii="Arial" w:hAnsi="Arial" w:cs="Arial"/>
                <w:color w:val="000000"/>
                <w:spacing w:val="-3"/>
                <w:sz w:val="24"/>
                <w:szCs w:val="24"/>
              </w:rPr>
            </w:pPr>
          </w:p>
          <w:p w14:paraId="1F29C313" w14:textId="77777777" w:rsidR="00100A8D" w:rsidRPr="006A1060" w:rsidRDefault="00100A8D" w:rsidP="00100A8D">
            <w:pPr>
              <w:jc w:val="both"/>
              <w:rPr>
                <w:rFonts w:ascii="Arial" w:hAnsi="Arial" w:cs="Arial"/>
                <w:color w:val="000000"/>
                <w:spacing w:val="-3"/>
                <w:sz w:val="24"/>
                <w:szCs w:val="24"/>
              </w:rPr>
            </w:pPr>
            <w:r w:rsidRPr="006A1060">
              <w:rPr>
                <w:rFonts w:ascii="Arial" w:hAnsi="Arial" w:cs="Arial"/>
                <w:color w:val="000000"/>
                <w:spacing w:val="-3"/>
                <w:sz w:val="24"/>
                <w:szCs w:val="24"/>
              </w:rPr>
              <w:t>Se d</w:t>
            </w:r>
            <w:r w:rsidRPr="006A1060">
              <w:rPr>
                <w:rFonts w:ascii="Arial" w:hAnsi="Arial" w:cs="Arial"/>
                <w:color w:val="000000"/>
                <w:spacing w:val="-3"/>
                <w:sz w:val="24"/>
                <w:szCs w:val="24"/>
              </w:rPr>
              <w:t xml:space="preserve">igita el número de identificación del ahorrador. </w:t>
            </w:r>
            <w:r w:rsidRPr="006A1060">
              <w:rPr>
                <w:rFonts w:ascii="Arial" w:hAnsi="Arial" w:cs="Arial"/>
                <w:color w:val="000000"/>
                <w:spacing w:val="-3"/>
                <w:sz w:val="24"/>
                <w:szCs w:val="24"/>
              </w:rPr>
              <w:t>Se v</w:t>
            </w:r>
            <w:r w:rsidRPr="006A1060">
              <w:rPr>
                <w:rFonts w:ascii="Arial" w:hAnsi="Arial" w:cs="Arial"/>
                <w:color w:val="000000"/>
                <w:spacing w:val="-3"/>
                <w:sz w:val="24"/>
                <w:szCs w:val="24"/>
              </w:rPr>
              <w:t xml:space="preserve">erifica que el nombre corresponda al asociado que está constituyendo el </w:t>
            </w:r>
            <w:r w:rsidRPr="006A1060">
              <w:rPr>
                <w:rFonts w:ascii="Arial" w:hAnsi="Arial" w:cs="Arial"/>
                <w:b/>
                <w:color w:val="000000"/>
                <w:spacing w:val="-3"/>
                <w:sz w:val="24"/>
                <w:szCs w:val="24"/>
              </w:rPr>
              <w:t>AHORRO PROGRAMADO</w:t>
            </w:r>
            <w:r w:rsidRPr="006A1060">
              <w:rPr>
                <w:rFonts w:ascii="Arial" w:hAnsi="Arial" w:cs="Arial"/>
                <w:color w:val="000000"/>
                <w:spacing w:val="-3"/>
                <w:sz w:val="24"/>
                <w:szCs w:val="24"/>
              </w:rPr>
              <w:t xml:space="preserve">. </w:t>
            </w:r>
          </w:p>
          <w:p w14:paraId="0D355945" w14:textId="77777777" w:rsidR="00100A8D" w:rsidRPr="006A1060" w:rsidRDefault="00100A8D" w:rsidP="00100A8D">
            <w:pPr>
              <w:jc w:val="both"/>
              <w:rPr>
                <w:rFonts w:ascii="Arial" w:hAnsi="Arial" w:cs="Arial"/>
                <w:color w:val="000000"/>
                <w:spacing w:val="-3"/>
                <w:sz w:val="24"/>
                <w:szCs w:val="24"/>
              </w:rPr>
            </w:pPr>
          </w:p>
          <w:p w14:paraId="10E17D36" w14:textId="2EB87DC0" w:rsidR="00100A8D" w:rsidRPr="006A1060" w:rsidRDefault="00100A8D" w:rsidP="00100A8D">
            <w:pPr>
              <w:jc w:val="both"/>
              <w:rPr>
                <w:rFonts w:ascii="Arial" w:hAnsi="Arial" w:cs="Arial"/>
                <w:color w:val="000000"/>
                <w:spacing w:val="-3"/>
                <w:sz w:val="24"/>
                <w:szCs w:val="24"/>
              </w:rPr>
            </w:pPr>
            <w:r w:rsidRPr="006A1060">
              <w:rPr>
                <w:rFonts w:ascii="Arial" w:hAnsi="Arial" w:cs="Arial"/>
                <w:color w:val="000000"/>
                <w:spacing w:val="-3"/>
                <w:sz w:val="24"/>
                <w:szCs w:val="24"/>
              </w:rPr>
              <w:t xml:space="preserve">En el campo Convenio </w:t>
            </w:r>
            <w:r w:rsidRPr="006A1060">
              <w:rPr>
                <w:rFonts w:ascii="Arial" w:hAnsi="Arial" w:cs="Arial"/>
                <w:color w:val="000000"/>
                <w:spacing w:val="-3"/>
                <w:sz w:val="24"/>
                <w:szCs w:val="24"/>
              </w:rPr>
              <w:t xml:space="preserve">se </w:t>
            </w:r>
            <w:r w:rsidRPr="006A1060">
              <w:rPr>
                <w:rFonts w:ascii="Arial" w:hAnsi="Arial" w:cs="Arial"/>
                <w:color w:val="000000"/>
                <w:spacing w:val="-3"/>
                <w:sz w:val="24"/>
                <w:szCs w:val="24"/>
              </w:rPr>
              <w:t>selecciona el tipo de asociado.</w:t>
            </w:r>
          </w:p>
          <w:p w14:paraId="57E6B2C3" w14:textId="77777777" w:rsidR="00100A8D" w:rsidRPr="006A1060" w:rsidRDefault="00100A8D" w:rsidP="00100A8D">
            <w:pPr>
              <w:jc w:val="both"/>
              <w:rPr>
                <w:rFonts w:ascii="Arial" w:hAnsi="Arial" w:cs="Arial"/>
                <w:color w:val="000000"/>
                <w:spacing w:val="-3"/>
                <w:sz w:val="24"/>
                <w:szCs w:val="24"/>
              </w:rPr>
            </w:pPr>
          </w:p>
          <w:p w14:paraId="32D6C7C5" w14:textId="42603FA4" w:rsidR="00100A8D" w:rsidRPr="006A1060" w:rsidRDefault="00100A8D" w:rsidP="00100A8D">
            <w:pPr>
              <w:jc w:val="both"/>
              <w:rPr>
                <w:rFonts w:ascii="Arial" w:hAnsi="Arial" w:cs="Arial"/>
                <w:color w:val="000000"/>
                <w:spacing w:val="-3"/>
                <w:sz w:val="24"/>
                <w:szCs w:val="24"/>
              </w:rPr>
            </w:pPr>
            <w:r w:rsidRPr="006A1060">
              <w:rPr>
                <w:rFonts w:ascii="Arial" w:hAnsi="Arial" w:cs="Arial"/>
                <w:color w:val="000000"/>
                <w:spacing w:val="-3"/>
                <w:sz w:val="24"/>
                <w:szCs w:val="24"/>
              </w:rPr>
              <w:t xml:space="preserve">En el campo Cuota Pactada y Monto pactado, </w:t>
            </w:r>
            <w:r w:rsidRPr="006A1060">
              <w:rPr>
                <w:rFonts w:ascii="Arial" w:hAnsi="Arial" w:cs="Arial"/>
                <w:color w:val="000000"/>
                <w:spacing w:val="-3"/>
                <w:sz w:val="24"/>
                <w:szCs w:val="24"/>
              </w:rPr>
              <w:t xml:space="preserve">se </w:t>
            </w:r>
            <w:r w:rsidRPr="006A1060">
              <w:rPr>
                <w:rFonts w:ascii="Arial" w:hAnsi="Arial" w:cs="Arial"/>
                <w:color w:val="000000"/>
                <w:spacing w:val="-3"/>
                <w:sz w:val="24"/>
                <w:szCs w:val="24"/>
              </w:rPr>
              <w:t xml:space="preserve">digita el monto por el cual se Constituye el </w:t>
            </w:r>
            <w:r w:rsidRPr="006A1060">
              <w:rPr>
                <w:rFonts w:ascii="Arial" w:hAnsi="Arial" w:cs="Arial"/>
                <w:b/>
                <w:color w:val="000000"/>
                <w:spacing w:val="-3"/>
                <w:sz w:val="24"/>
                <w:szCs w:val="24"/>
              </w:rPr>
              <w:t>AHORRO PROGRAMADO</w:t>
            </w:r>
            <w:r w:rsidRPr="006A1060">
              <w:rPr>
                <w:rFonts w:ascii="Arial" w:hAnsi="Arial" w:cs="Arial"/>
                <w:color w:val="000000"/>
                <w:spacing w:val="-3"/>
                <w:sz w:val="24"/>
                <w:szCs w:val="24"/>
              </w:rPr>
              <w:t>.</w:t>
            </w:r>
          </w:p>
        </w:tc>
        <w:tc>
          <w:tcPr>
            <w:tcW w:w="1110" w:type="pct"/>
            <w:vAlign w:val="center"/>
          </w:tcPr>
          <w:p w14:paraId="5FDF1FF4" w14:textId="77777777" w:rsidR="00100A8D" w:rsidRPr="006A1060" w:rsidRDefault="00100A8D" w:rsidP="00100A8D">
            <w:pPr>
              <w:jc w:val="center"/>
              <w:rPr>
                <w:rFonts w:ascii="Arial" w:hAnsi="Arial" w:cs="Arial"/>
                <w:color w:val="000000"/>
                <w:sz w:val="24"/>
                <w:szCs w:val="24"/>
                <w:lang w:eastAsia="es-CO"/>
              </w:rPr>
            </w:pPr>
            <w:r w:rsidRPr="006A1060">
              <w:rPr>
                <w:rFonts w:ascii="Arial" w:hAnsi="Arial" w:cs="Arial"/>
                <w:color w:val="000000"/>
                <w:sz w:val="24"/>
                <w:szCs w:val="24"/>
                <w:lang w:eastAsia="es-CO"/>
              </w:rPr>
              <w:t xml:space="preserve">Auxiliar Operativo I </w:t>
            </w:r>
          </w:p>
          <w:p w14:paraId="0DD9B666" w14:textId="77777777" w:rsidR="00100A8D" w:rsidRPr="006A1060" w:rsidRDefault="00100A8D" w:rsidP="00100A8D">
            <w:pPr>
              <w:jc w:val="center"/>
              <w:rPr>
                <w:rFonts w:ascii="Arial" w:hAnsi="Arial" w:cs="Arial"/>
                <w:color w:val="000000"/>
                <w:sz w:val="24"/>
                <w:szCs w:val="24"/>
                <w:lang w:eastAsia="es-CO"/>
              </w:rPr>
            </w:pPr>
          </w:p>
          <w:p w14:paraId="74BAA010" w14:textId="743729F6" w:rsidR="00100A8D" w:rsidRPr="006A1060" w:rsidRDefault="00100A8D" w:rsidP="00100A8D">
            <w:pPr>
              <w:jc w:val="center"/>
              <w:rPr>
                <w:rFonts w:ascii="Arial" w:hAnsi="Arial" w:cs="Arial"/>
                <w:color w:val="000000"/>
                <w:sz w:val="24"/>
                <w:szCs w:val="24"/>
                <w:lang w:eastAsia="es-CO"/>
              </w:rPr>
            </w:pPr>
            <w:r w:rsidRPr="006A1060">
              <w:rPr>
                <w:rFonts w:ascii="Arial" w:hAnsi="Arial" w:cs="Arial"/>
                <w:color w:val="000000"/>
                <w:sz w:val="24"/>
                <w:szCs w:val="24"/>
                <w:lang w:eastAsia="es-CO"/>
              </w:rPr>
              <w:t>Asesor Rural</w:t>
            </w:r>
          </w:p>
        </w:tc>
        <w:tc>
          <w:tcPr>
            <w:tcW w:w="1045" w:type="pct"/>
            <w:vAlign w:val="center"/>
          </w:tcPr>
          <w:p w14:paraId="369B7B4D" w14:textId="42A7B466" w:rsidR="00100A8D" w:rsidRPr="006A1060" w:rsidRDefault="00100A8D" w:rsidP="00100A8D">
            <w:pPr>
              <w:jc w:val="center"/>
              <w:rPr>
                <w:rFonts w:ascii="Arial" w:hAnsi="Arial" w:cs="Arial"/>
                <w:color w:val="000000"/>
                <w:sz w:val="24"/>
                <w:szCs w:val="24"/>
                <w:lang w:eastAsia="es-CO"/>
              </w:rPr>
            </w:pPr>
            <w:r w:rsidRPr="006A1060">
              <w:rPr>
                <w:rFonts w:ascii="Arial" w:hAnsi="Arial" w:cs="Arial"/>
                <w:color w:val="000000"/>
                <w:sz w:val="24"/>
                <w:szCs w:val="24"/>
                <w:lang w:eastAsia="es-CO"/>
              </w:rPr>
              <w:t>Apertura ahorro programado</w:t>
            </w:r>
          </w:p>
        </w:tc>
      </w:tr>
      <w:tr w:rsidR="00A0099A" w:rsidRPr="006A1060" w14:paraId="10DF660E" w14:textId="77777777" w:rsidTr="00F03A89">
        <w:trPr>
          <w:trHeight w:val="544"/>
        </w:trPr>
        <w:tc>
          <w:tcPr>
            <w:tcW w:w="354" w:type="pct"/>
            <w:noWrap/>
            <w:vAlign w:val="center"/>
          </w:tcPr>
          <w:p w14:paraId="3A000113" w14:textId="655AF010" w:rsidR="00A0099A" w:rsidRPr="006A1060" w:rsidRDefault="00A0099A" w:rsidP="00A0099A">
            <w:pPr>
              <w:jc w:val="center"/>
              <w:rPr>
                <w:rFonts w:ascii="Arial" w:hAnsi="Arial" w:cs="Arial"/>
                <w:color w:val="000000"/>
                <w:sz w:val="24"/>
                <w:szCs w:val="24"/>
                <w:lang w:eastAsia="es-CO"/>
              </w:rPr>
            </w:pPr>
            <w:r w:rsidRPr="006A1060">
              <w:rPr>
                <w:rFonts w:ascii="Arial" w:hAnsi="Arial" w:cs="Arial"/>
                <w:color w:val="000000"/>
                <w:sz w:val="24"/>
                <w:szCs w:val="24"/>
                <w:lang w:eastAsia="es-CO"/>
              </w:rPr>
              <w:t>4</w:t>
            </w:r>
          </w:p>
        </w:tc>
        <w:tc>
          <w:tcPr>
            <w:tcW w:w="2491" w:type="pct"/>
            <w:vAlign w:val="center"/>
          </w:tcPr>
          <w:p w14:paraId="7DC3327B" w14:textId="791648C6" w:rsidR="00A0099A" w:rsidRPr="006A1060" w:rsidRDefault="00A0099A" w:rsidP="00A0099A">
            <w:pPr>
              <w:pStyle w:val="Default"/>
              <w:jc w:val="both"/>
              <w:rPr>
                <w:b/>
                <w:bCs/>
              </w:rPr>
            </w:pPr>
            <w:r w:rsidRPr="006A1060">
              <w:rPr>
                <w:b/>
                <w:bCs/>
              </w:rPr>
              <w:t xml:space="preserve">Dirigir a caja </w:t>
            </w:r>
          </w:p>
          <w:p w14:paraId="0DB2D6F4" w14:textId="77777777" w:rsidR="00A0099A" w:rsidRPr="006A1060" w:rsidRDefault="00A0099A" w:rsidP="00A0099A">
            <w:pPr>
              <w:pStyle w:val="Default"/>
              <w:jc w:val="both"/>
              <w:rPr>
                <w:spacing w:val="-3"/>
              </w:rPr>
            </w:pPr>
          </w:p>
          <w:p w14:paraId="2D360E2B" w14:textId="5B5958DC" w:rsidR="00A0099A" w:rsidRPr="006A1060" w:rsidRDefault="00A0099A" w:rsidP="00A0099A">
            <w:pPr>
              <w:pStyle w:val="Default"/>
              <w:jc w:val="both"/>
              <w:rPr>
                <w:b/>
                <w:bCs/>
              </w:rPr>
            </w:pPr>
            <w:r w:rsidRPr="006A1060">
              <w:rPr>
                <w:spacing w:val="-3"/>
              </w:rPr>
              <w:t xml:space="preserve">Se envía al asociado a Caja para que entregue el dinero con el cual se constituye el </w:t>
            </w:r>
            <w:r w:rsidRPr="006A1060">
              <w:rPr>
                <w:b/>
                <w:spacing w:val="-3"/>
              </w:rPr>
              <w:t>AHORRO PROGRAMADO</w:t>
            </w:r>
            <w:r w:rsidRPr="006A1060">
              <w:rPr>
                <w:spacing w:val="-3"/>
              </w:rPr>
              <w:t>.</w:t>
            </w:r>
          </w:p>
        </w:tc>
        <w:tc>
          <w:tcPr>
            <w:tcW w:w="1110" w:type="pct"/>
            <w:vAlign w:val="center"/>
          </w:tcPr>
          <w:p w14:paraId="6342090D" w14:textId="77777777" w:rsidR="00A0099A" w:rsidRPr="006A1060" w:rsidRDefault="00A0099A" w:rsidP="00A0099A">
            <w:pPr>
              <w:jc w:val="center"/>
              <w:rPr>
                <w:rFonts w:ascii="Arial" w:hAnsi="Arial" w:cs="Arial"/>
                <w:color w:val="000000"/>
                <w:sz w:val="24"/>
                <w:szCs w:val="24"/>
                <w:lang w:eastAsia="es-CO"/>
              </w:rPr>
            </w:pPr>
            <w:r w:rsidRPr="006A1060">
              <w:rPr>
                <w:rFonts w:ascii="Arial" w:hAnsi="Arial" w:cs="Arial"/>
                <w:color w:val="000000"/>
                <w:sz w:val="24"/>
                <w:szCs w:val="24"/>
                <w:lang w:eastAsia="es-CO"/>
              </w:rPr>
              <w:t xml:space="preserve">Auxiliar Operativo I </w:t>
            </w:r>
          </w:p>
          <w:p w14:paraId="776232AD" w14:textId="77777777" w:rsidR="00A0099A" w:rsidRPr="006A1060" w:rsidRDefault="00A0099A" w:rsidP="00A0099A">
            <w:pPr>
              <w:jc w:val="center"/>
              <w:rPr>
                <w:rFonts w:ascii="Arial" w:hAnsi="Arial" w:cs="Arial"/>
                <w:color w:val="000000"/>
                <w:sz w:val="24"/>
                <w:szCs w:val="24"/>
                <w:lang w:eastAsia="es-CO"/>
              </w:rPr>
            </w:pPr>
          </w:p>
          <w:p w14:paraId="0DCA606A" w14:textId="0D3F19D3" w:rsidR="00A0099A" w:rsidRPr="006A1060" w:rsidRDefault="00A0099A" w:rsidP="00A0099A">
            <w:pPr>
              <w:jc w:val="center"/>
              <w:rPr>
                <w:rFonts w:ascii="Arial" w:hAnsi="Arial" w:cs="Arial"/>
                <w:color w:val="000000"/>
                <w:sz w:val="24"/>
                <w:szCs w:val="24"/>
                <w:lang w:eastAsia="es-CO"/>
              </w:rPr>
            </w:pPr>
            <w:r w:rsidRPr="006A1060">
              <w:rPr>
                <w:rFonts w:ascii="Arial" w:hAnsi="Arial" w:cs="Arial"/>
                <w:color w:val="000000"/>
                <w:sz w:val="24"/>
                <w:szCs w:val="24"/>
                <w:lang w:eastAsia="es-CO"/>
              </w:rPr>
              <w:t>Asesor Rural</w:t>
            </w:r>
          </w:p>
        </w:tc>
        <w:tc>
          <w:tcPr>
            <w:tcW w:w="1045" w:type="pct"/>
            <w:vAlign w:val="center"/>
          </w:tcPr>
          <w:p w14:paraId="27E17F5A" w14:textId="48CE7A9C" w:rsidR="00A0099A" w:rsidRPr="006A1060" w:rsidRDefault="00A0099A" w:rsidP="00A0099A">
            <w:pPr>
              <w:jc w:val="center"/>
              <w:rPr>
                <w:rFonts w:ascii="Arial" w:hAnsi="Arial" w:cs="Arial"/>
                <w:color w:val="000000"/>
                <w:sz w:val="24"/>
                <w:szCs w:val="24"/>
                <w:lang w:eastAsia="es-CO"/>
              </w:rPr>
            </w:pPr>
            <w:r w:rsidRPr="006A1060">
              <w:rPr>
                <w:rFonts w:ascii="Arial" w:hAnsi="Arial" w:cs="Arial"/>
                <w:color w:val="000000"/>
                <w:sz w:val="24"/>
                <w:szCs w:val="24"/>
                <w:lang w:eastAsia="es-CO"/>
              </w:rPr>
              <w:t>N/A</w:t>
            </w:r>
          </w:p>
        </w:tc>
      </w:tr>
      <w:tr w:rsidR="00C31A6A" w:rsidRPr="006A1060" w14:paraId="1C84745B" w14:textId="77777777" w:rsidTr="00F03A89">
        <w:trPr>
          <w:trHeight w:val="544"/>
        </w:trPr>
        <w:tc>
          <w:tcPr>
            <w:tcW w:w="354" w:type="pct"/>
            <w:noWrap/>
            <w:vAlign w:val="center"/>
          </w:tcPr>
          <w:p w14:paraId="1A1D721F" w14:textId="2070784A" w:rsidR="00C31A6A" w:rsidRPr="006A1060" w:rsidRDefault="00C31A6A" w:rsidP="00C31A6A">
            <w:pPr>
              <w:jc w:val="center"/>
              <w:rPr>
                <w:rFonts w:ascii="Arial" w:hAnsi="Arial" w:cs="Arial"/>
                <w:color w:val="000000"/>
                <w:sz w:val="24"/>
                <w:szCs w:val="24"/>
                <w:lang w:eastAsia="es-CO"/>
              </w:rPr>
            </w:pPr>
            <w:r w:rsidRPr="006A1060">
              <w:rPr>
                <w:rFonts w:ascii="Arial" w:hAnsi="Arial" w:cs="Arial"/>
                <w:color w:val="000000"/>
                <w:sz w:val="24"/>
                <w:szCs w:val="24"/>
                <w:lang w:eastAsia="es-CO"/>
              </w:rPr>
              <w:lastRenderedPageBreak/>
              <w:t>5</w:t>
            </w:r>
          </w:p>
        </w:tc>
        <w:tc>
          <w:tcPr>
            <w:tcW w:w="2491" w:type="pct"/>
            <w:vAlign w:val="center"/>
          </w:tcPr>
          <w:p w14:paraId="658C8FD0" w14:textId="77777777" w:rsidR="00C31A6A" w:rsidRPr="006A1060" w:rsidRDefault="00C31A6A" w:rsidP="00C31A6A">
            <w:pPr>
              <w:pStyle w:val="Default"/>
              <w:jc w:val="both"/>
              <w:rPr>
                <w:b/>
                <w:bCs/>
              </w:rPr>
            </w:pPr>
            <w:r w:rsidRPr="006A1060">
              <w:rPr>
                <w:b/>
                <w:bCs/>
              </w:rPr>
              <w:t xml:space="preserve">Pago en caja </w:t>
            </w:r>
          </w:p>
          <w:p w14:paraId="07D59A8E" w14:textId="77777777" w:rsidR="00C31A6A" w:rsidRPr="006A1060" w:rsidRDefault="00C31A6A" w:rsidP="00C31A6A">
            <w:pPr>
              <w:pStyle w:val="Default"/>
              <w:jc w:val="both"/>
            </w:pPr>
          </w:p>
          <w:p w14:paraId="65A6189E" w14:textId="16139206" w:rsidR="00C31A6A" w:rsidRPr="006A1060" w:rsidRDefault="00C31A6A" w:rsidP="00C31A6A">
            <w:pPr>
              <w:pStyle w:val="Default"/>
              <w:jc w:val="both"/>
            </w:pPr>
            <w:r w:rsidRPr="006A1060">
              <w:t xml:space="preserve">Solicitar el documento de identidad y el dinero (efectivo o cheque) al asociado. </w:t>
            </w:r>
          </w:p>
          <w:p w14:paraId="35B15FA2" w14:textId="77777777" w:rsidR="00C31A6A" w:rsidRPr="006A1060" w:rsidRDefault="00C31A6A" w:rsidP="00C31A6A">
            <w:pPr>
              <w:pStyle w:val="Default"/>
              <w:jc w:val="both"/>
            </w:pPr>
          </w:p>
          <w:p w14:paraId="300B42D6" w14:textId="7B18E227" w:rsidR="00C31A6A" w:rsidRPr="006A1060" w:rsidRDefault="00C31A6A" w:rsidP="00C31A6A">
            <w:pPr>
              <w:pStyle w:val="Default"/>
              <w:jc w:val="both"/>
            </w:pPr>
            <w:r w:rsidRPr="006A1060">
              <w:t xml:space="preserve">Realizar la transacción por la operativa de caja, usando el código de </w:t>
            </w:r>
            <w:r w:rsidRPr="006A1060">
              <w:t>apertura.</w:t>
            </w:r>
          </w:p>
          <w:p w14:paraId="04A8FD2A" w14:textId="77777777" w:rsidR="00C31A6A" w:rsidRPr="006A1060" w:rsidRDefault="00C31A6A" w:rsidP="00C31A6A">
            <w:pPr>
              <w:pStyle w:val="Default"/>
              <w:jc w:val="both"/>
            </w:pPr>
          </w:p>
          <w:p w14:paraId="76AFDB9C" w14:textId="22485A90" w:rsidR="00C31A6A" w:rsidRPr="006A1060" w:rsidRDefault="00C31A6A" w:rsidP="00C31A6A">
            <w:pPr>
              <w:pStyle w:val="Default"/>
              <w:jc w:val="both"/>
              <w:rPr>
                <w:b/>
                <w:bCs/>
              </w:rPr>
            </w:pPr>
            <w:r w:rsidRPr="006A1060">
              <w:t>El recibo de caja debe ser firmado y s</w:t>
            </w:r>
            <w:r w:rsidRPr="006A1060">
              <w:t>e</w:t>
            </w:r>
            <w:r w:rsidRPr="006A1060">
              <w:t xml:space="preserve">llado. El recibo </w:t>
            </w:r>
            <w:r w:rsidRPr="006A1060">
              <w:t>original</w:t>
            </w:r>
            <w:r w:rsidRPr="006A1060">
              <w:t xml:space="preserve"> hace parte integral del movimiento diario. La copia debe ser entregada al asociado. </w:t>
            </w:r>
          </w:p>
        </w:tc>
        <w:tc>
          <w:tcPr>
            <w:tcW w:w="1110" w:type="pct"/>
            <w:vAlign w:val="center"/>
          </w:tcPr>
          <w:p w14:paraId="5388F365" w14:textId="5F2D8494" w:rsidR="00C31A6A" w:rsidRPr="006A1060" w:rsidRDefault="00C31A6A" w:rsidP="00C31A6A">
            <w:pPr>
              <w:jc w:val="center"/>
              <w:rPr>
                <w:rFonts w:ascii="Arial" w:hAnsi="Arial" w:cs="Arial"/>
                <w:color w:val="000000"/>
                <w:sz w:val="24"/>
                <w:szCs w:val="24"/>
                <w:lang w:eastAsia="es-CO"/>
              </w:rPr>
            </w:pPr>
            <w:r w:rsidRPr="006A1060">
              <w:rPr>
                <w:rFonts w:ascii="Arial" w:hAnsi="Arial" w:cs="Arial"/>
                <w:sz w:val="24"/>
                <w:szCs w:val="24"/>
              </w:rPr>
              <w:t>Cajero</w:t>
            </w:r>
          </w:p>
        </w:tc>
        <w:tc>
          <w:tcPr>
            <w:tcW w:w="1045" w:type="pct"/>
            <w:vAlign w:val="center"/>
          </w:tcPr>
          <w:p w14:paraId="47EE501E" w14:textId="70440D49" w:rsidR="00C31A6A" w:rsidRPr="006A1060" w:rsidRDefault="00C31A6A" w:rsidP="00C31A6A">
            <w:pPr>
              <w:jc w:val="center"/>
              <w:rPr>
                <w:rFonts w:ascii="Arial" w:hAnsi="Arial" w:cs="Arial"/>
                <w:color w:val="000000"/>
                <w:sz w:val="24"/>
                <w:szCs w:val="24"/>
                <w:lang w:eastAsia="es-CO"/>
              </w:rPr>
            </w:pPr>
            <w:r w:rsidRPr="006A1060">
              <w:rPr>
                <w:rFonts w:ascii="Arial" w:hAnsi="Arial" w:cs="Arial"/>
                <w:sz w:val="24"/>
                <w:szCs w:val="24"/>
              </w:rPr>
              <w:t>Recibo de caja firmado y sellado</w:t>
            </w:r>
          </w:p>
        </w:tc>
      </w:tr>
      <w:tr w:rsidR="00C31A6A" w:rsidRPr="006A1060" w14:paraId="0ED43DD5" w14:textId="77777777" w:rsidTr="00F03A89">
        <w:trPr>
          <w:trHeight w:val="544"/>
        </w:trPr>
        <w:tc>
          <w:tcPr>
            <w:tcW w:w="354" w:type="pct"/>
            <w:noWrap/>
            <w:vAlign w:val="center"/>
          </w:tcPr>
          <w:p w14:paraId="676396D1" w14:textId="2F07CD53" w:rsidR="00C31A6A" w:rsidRPr="006A1060" w:rsidRDefault="00C31A6A" w:rsidP="00C31A6A">
            <w:pPr>
              <w:jc w:val="center"/>
              <w:rPr>
                <w:rFonts w:ascii="Arial" w:hAnsi="Arial" w:cs="Arial"/>
                <w:color w:val="000000"/>
                <w:sz w:val="24"/>
                <w:szCs w:val="24"/>
                <w:lang w:eastAsia="es-CO"/>
              </w:rPr>
            </w:pPr>
            <w:r w:rsidRPr="006A1060">
              <w:rPr>
                <w:rFonts w:ascii="Arial" w:hAnsi="Arial" w:cs="Arial"/>
                <w:color w:val="000000"/>
                <w:sz w:val="24"/>
                <w:szCs w:val="24"/>
                <w:lang w:eastAsia="es-CO"/>
              </w:rPr>
              <w:t>6</w:t>
            </w:r>
          </w:p>
        </w:tc>
        <w:tc>
          <w:tcPr>
            <w:tcW w:w="2491" w:type="pct"/>
            <w:vAlign w:val="center"/>
          </w:tcPr>
          <w:p w14:paraId="17E79CA2" w14:textId="77777777" w:rsidR="00F03A89" w:rsidRPr="006A1060" w:rsidRDefault="00F03A89" w:rsidP="00F03A89">
            <w:pPr>
              <w:pStyle w:val="Default"/>
              <w:jc w:val="both"/>
              <w:rPr>
                <w:b/>
                <w:bCs/>
              </w:rPr>
            </w:pPr>
            <w:r w:rsidRPr="006A1060">
              <w:rPr>
                <w:b/>
                <w:bCs/>
              </w:rPr>
              <w:t xml:space="preserve">Imprimir formatos </w:t>
            </w:r>
          </w:p>
          <w:p w14:paraId="2B70BAA2" w14:textId="77777777" w:rsidR="00F03A89" w:rsidRPr="006A1060" w:rsidRDefault="00F03A89" w:rsidP="00F03A89">
            <w:pPr>
              <w:pStyle w:val="Default"/>
              <w:jc w:val="both"/>
              <w:rPr>
                <w:b/>
                <w:bCs/>
              </w:rPr>
            </w:pPr>
          </w:p>
          <w:p w14:paraId="729DCDCD" w14:textId="1EB4B324" w:rsidR="00C31A6A" w:rsidRPr="006A1060" w:rsidRDefault="00F03A89" w:rsidP="00F03A89">
            <w:pPr>
              <w:pStyle w:val="Default"/>
              <w:jc w:val="both"/>
            </w:pPr>
            <w:r w:rsidRPr="006A1060">
              <w:t>Imprimir en original y copia que serán la constancia de constitución. Verificar y aceptar con la firma por parte de los funcionarios designados.</w:t>
            </w:r>
          </w:p>
        </w:tc>
        <w:tc>
          <w:tcPr>
            <w:tcW w:w="1110" w:type="pct"/>
            <w:vAlign w:val="center"/>
          </w:tcPr>
          <w:p w14:paraId="000CA149" w14:textId="77777777" w:rsidR="00F03A89" w:rsidRPr="006A1060" w:rsidRDefault="00F03A89" w:rsidP="00F03A89">
            <w:pPr>
              <w:jc w:val="center"/>
              <w:rPr>
                <w:rFonts w:ascii="Arial" w:hAnsi="Arial" w:cs="Arial"/>
                <w:color w:val="000000"/>
                <w:sz w:val="24"/>
                <w:szCs w:val="24"/>
                <w:lang w:eastAsia="es-CO"/>
              </w:rPr>
            </w:pPr>
            <w:r w:rsidRPr="006A1060">
              <w:rPr>
                <w:rFonts w:ascii="Arial" w:hAnsi="Arial" w:cs="Arial"/>
                <w:color w:val="000000"/>
                <w:sz w:val="24"/>
                <w:szCs w:val="24"/>
                <w:lang w:eastAsia="es-CO"/>
              </w:rPr>
              <w:t xml:space="preserve">Auxiliar Operativo I </w:t>
            </w:r>
          </w:p>
          <w:p w14:paraId="7F942A48" w14:textId="77777777" w:rsidR="00F03A89" w:rsidRPr="006A1060" w:rsidRDefault="00F03A89" w:rsidP="00F03A89">
            <w:pPr>
              <w:jc w:val="center"/>
              <w:rPr>
                <w:rFonts w:ascii="Arial" w:hAnsi="Arial" w:cs="Arial"/>
                <w:color w:val="000000"/>
                <w:sz w:val="24"/>
                <w:szCs w:val="24"/>
                <w:lang w:eastAsia="es-CO"/>
              </w:rPr>
            </w:pPr>
          </w:p>
          <w:p w14:paraId="2AED37AC" w14:textId="72271845" w:rsidR="00C31A6A" w:rsidRPr="006A1060" w:rsidRDefault="00F03A89" w:rsidP="00F03A89">
            <w:pPr>
              <w:jc w:val="center"/>
              <w:rPr>
                <w:rFonts w:ascii="Arial" w:hAnsi="Arial" w:cs="Arial"/>
                <w:sz w:val="24"/>
                <w:szCs w:val="24"/>
              </w:rPr>
            </w:pPr>
            <w:r w:rsidRPr="006A1060">
              <w:rPr>
                <w:rFonts w:ascii="Arial" w:hAnsi="Arial" w:cs="Arial"/>
                <w:color w:val="000000"/>
                <w:sz w:val="24"/>
                <w:szCs w:val="24"/>
                <w:lang w:eastAsia="es-CO"/>
              </w:rPr>
              <w:t>Asesor Rural</w:t>
            </w:r>
          </w:p>
        </w:tc>
        <w:tc>
          <w:tcPr>
            <w:tcW w:w="1045" w:type="pct"/>
            <w:vAlign w:val="center"/>
          </w:tcPr>
          <w:p w14:paraId="08969DCB" w14:textId="77777777" w:rsidR="00C31A6A" w:rsidRPr="006A1060" w:rsidRDefault="00F03A89" w:rsidP="00C31A6A">
            <w:pPr>
              <w:jc w:val="center"/>
              <w:rPr>
                <w:rFonts w:ascii="Arial" w:hAnsi="Arial" w:cs="Arial"/>
                <w:sz w:val="24"/>
                <w:szCs w:val="24"/>
              </w:rPr>
            </w:pPr>
            <w:r w:rsidRPr="006A1060">
              <w:rPr>
                <w:rFonts w:ascii="Arial" w:hAnsi="Arial" w:cs="Arial"/>
                <w:sz w:val="24"/>
                <w:szCs w:val="24"/>
              </w:rPr>
              <w:t>Firma formato</w:t>
            </w:r>
          </w:p>
          <w:p w14:paraId="697D813F" w14:textId="17A56CB9" w:rsidR="00F03A89" w:rsidRPr="006A1060" w:rsidRDefault="00F03A89" w:rsidP="00C31A6A">
            <w:pPr>
              <w:jc w:val="center"/>
              <w:rPr>
                <w:rFonts w:ascii="Arial" w:hAnsi="Arial" w:cs="Arial"/>
                <w:sz w:val="24"/>
                <w:szCs w:val="24"/>
              </w:rPr>
            </w:pPr>
            <w:r w:rsidRPr="006A1060">
              <w:rPr>
                <w:rFonts w:ascii="Arial" w:hAnsi="Arial" w:cs="Arial"/>
                <w:sz w:val="24"/>
                <w:szCs w:val="24"/>
              </w:rPr>
              <w:t>AHFO1 AHORRO PROGRAMADO COOPEAIPE</w:t>
            </w:r>
          </w:p>
        </w:tc>
      </w:tr>
      <w:tr w:rsidR="00F03A89" w:rsidRPr="006A1060" w14:paraId="66C46E22" w14:textId="77777777" w:rsidTr="00F03A89">
        <w:trPr>
          <w:trHeight w:val="544"/>
        </w:trPr>
        <w:tc>
          <w:tcPr>
            <w:tcW w:w="354" w:type="pct"/>
            <w:noWrap/>
            <w:vAlign w:val="center"/>
          </w:tcPr>
          <w:p w14:paraId="3406B59E" w14:textId="4C4105C2" w:rsidR="00F03A89" w:rsidRPr="006A1060" w:rsidRDefault="00F03A89" w:rsidP="00F03A89">
            <w:pPr>
              <w:jc w:val="center"/>
              <w:rPr>
                <w:rFonts w:ascii="Arial" w:hAnsi="Arial" w:cs="Arial"/>
                <w:color w:val="000000"/>
                <w:sz w:val="24"/>
                <w:szCs w:val="24"/>
                <w:lang w:eastAsia="es-CO"/>
              </w:rPr>
            </w:pPr>
            <w:r w:rsidRPr="006A1060">
              <w:rPr>
                <w:rFonts w:ascii="Arial" w:hAnsi="Arial" w:cs="Arial"/>
                <w:color w:val="000000"/>
                <w:sz w:val="24"/>
                <w:szCs w:val="24"/>
                <w:lang w:eastAsia="es-CO"/>
              </w:rPr>
              <w:t>7</w:t>
            </w:r>
          </w:p>
        </w:tc>
        <w:tc>
          <w:tcPr>
            <w:tcW w:w="2491" w:type="pct"/>
            <w:vAlign w:val="center"/>
          </w:tcPr>
          <w:p w14:paraId="3D8F5C5C" w14:textId="20918121" w:rsidR="00F03A89" w:rsidRPr="006A1060" w:rsidRDefault="00F03A89" w:rsidP="00F03A89">
            <w:pPr>
              <w:pStyle w:val="Default"/>
              <w:jc w:val="both"/>
              <w:rPr>
                <w:b/>
                <w:bCs/>
              </w:rPr>
            </w:pPr>
            <w:r w:rsidRPr="006A1060">
              <w:rPr>
                <w:b/>
                <w:bCs/>
              </w:rPr>
              <w:t xml:space="preserve">Entregar </w:t>
            </w:r>
            <w:r w:rsidRPr="006A1060">
              <w:rPr>
                <w:b/>
                <w:bCs/>
              </w:rPr>
              <w:t>Formato</w:t>
            </w:r>
            <w:r w:rsidRPr="006A1060">
              <w:rPr>
                <w:b/>
                <w:bCs/>
              </w:rPr>
              <w:t xml:space="preserve"> </w:t>
            </w:r>
          </w:p>
          <w:p w14:paraId="3FD6FBB4" w14:textId="77777777" w:rsidR="00F03A89" w:rsidRPr="006A1060" w:rsidRDefault="00F03A89" w:rsidP="00F03A89">
            <w:pPr>
              <w:pStyle w:val="Default"/>
              <w:jc w:val="both"/>
              <w:rPr>
                <w:b/>
                <w:bCs/>
              </w:rPr>
            </w:pPr>
          </w:p>
          <w:p w14:paraId="00724A6A" w14:textId="772FEB0C" w:rsidR="00F03A89" w:rsidRPr="006A1060" w:rsidRDefault="00F03A89" w:rsidP="00F03A89">
            <w:pPr>
              <w:pStyle w:val="Default"/>
              <w:jc w:val="both"/>
              <w:rPr>
                <w:b/>
                <w:bCs/>
              </w:rPr>
            </w:pPr>
            <w:r w:rsidRPr="006A1060">
              <w:t>Entregar el Formato</w:t>
            </w:r>
            <w:r w:rsidRPr="006A1060">
              <w:rPr>
                <w:b/>
                <w:bCs/>
              </w:rPr>
              <w:t xml:space="preserve"> </w:t>
            </w:r>
            <w:r w:rsidRPr="006A1060">
              <w:t xml:space="preserve">original al asociado </w:t>
            </w:r>
          </w:p>
        </w:tc>
        <w:tc>
          <w:tcPr>
            <w:tcW w:w="1110" w:type="pct"/>
            <w:vAlign w:val="center"/>
          </w:tcPr>
          <w:p w14:paraId="4979AFD4" w14:textId="77777777" w:rsidR="00F03A89" w:rsidRPr="006A1060" w:rsidRDefault="00F03A89" w:rsidP="00F03A89">
            <w:pPr>
              <w:jc w:val="center"/>
              <w:rPr>
                <w:rFonts w:ascii="Arial" w:hAnsi="Arial" w:cs="Arial"/>
                <w:color w:val="000000"/>
                <w:sz w:val="24"/>
                <w:szCs w:val="24"/>
                <w:lang w:eastAsia="es-CO"/>
              </w:rPr>
            </w:pPr>
            <w:r w:rsidRPr="006A1060">
              <w:rPr>
                <w:rFonts w:ascii="Arial" w:hAnsi="Arial" w:cs="Arial"/>
                <w:color w:val="000000"/>
                <w:sz w:val="24"/>
                <w:szCs w:val="24"/>
                <w:lang w:eastAsia="es-CO"/>
              </w:rPr>
              <w:t xml:space="preserve">Auxiliar Operativo I </w:t>
            </w:r>
          </w:p>
          <w:p w14:paraId="5C5B21F8" w14:textId="77777777" w:rsidR="00F03A89" w:rsidRPr="006A1060" w:rsidRDefault="00F03A89" w:rsidP="00F03A89">
            <w:pPr>
              <w:jc w:val="center"/>
              <w:rPr>
                <w:rFonts w:ascii="Arial" w:hAnsi="Arial" w:cs="Arial"/>
                <w:color w:val="000000"/>
                <w:sz w:val="24"/>
                <w:szCs w:val="24"/>
                <w:lang w:eastAsia="es-CO"/>
              </w:rPr>
            </w:pPr>
          </w:p>
          <w:p w14:paraId="3B9D7A15" w14:textId="2F330BA6" w:rsidR="00F03A89" w:rsidRPr="006A1060" w:rsidRDefault="00F03A89" w:rsidP="00F03A89">
            <w:pPr>
              <w:jc w:val="center"/>
              <w:rPr>
                <w:rFonts w:ascii="Arial" w:hAnsi="Arial" w:cs="Arial"/>
                <w:color w:val="000000"/>
                <w:sz w:val="24"/>
                <w:szCs w:val="24"/>
                <w:lang w:eastAsia="es-CO"/>
              </w:rPr>
            </w:pPr>
            <w:r w:rsidRPr="006A1060">
              <w:rPr>
                <w:rFonts w:ascii="Arial" w:hAnsi="Arial" w:cs="Arial"/>
                <w:color w:val="000000"/>
                <w:sz w:val="24"/>
                <w:szCs w:val="24"/>
                <w:lang w:eastAsia="es-CO"/>
              </w:rPr>
              <w:t>Asesor Rural</w:t>
            </w:r>
          </w:p>
        </w:tc>
        <w:tc>
          <w:tcPr>
            <w:tcW w:w="1045" w:type="pct"/>
            <w:vAlign w:val="center"/>
          </w:tcPr>
          <w:p w14:paraId="0336E1E5" w14:textId="2F192951" w:rsidR="00F03A89" w:rsidRPr="006A1060" w:rsidRDefault="00F03A89" w:rsidP="00F03A89">
            <w:pPr>
              <w:jc w:val="center"/>
              <w:rPr>
                <w:rFonts w:ascii="Arial" w:hAnsi="Arial" w:cs="Arial"/>
                <w:sz w:val="24"/>
                <w:szCs w:val="24"/>
              </w:rPr>
            </w:pPr>
            <w:r w:rsidRPr="006A1060">
              <w:rPr>
                <w:rFonts w:ascii="Arial" w:hAnsi="Arial" w:cs="Arial"/>
                <w:sz w:val="24"/>
                <w:szCs w:val="24"/>
              </w:rPr>
              <w:t>Entrega</w:t>
            </w:r>
            <w:r w:rsidRPr="006A1060">
              <w:rPr>
                <w:rFonts w:ascii="Arial" w:hAnsi="Arial" w:cs="Arial"/>
                <w:sz w:val="24"/>
                <w:szCs w:val="24"/>
              </w:rPr>
              <w:t xml:space="preserve"> formato</w:t>
            </w:r>
          </w:p>
          <w:p w14:paraId="23614C9A" w14:textId="6B84C543" w:rsidR="00F03A89" w:rsidRPr="006A1060" w:rsidRDefault="00F03A89" w:rsidP="00F03A89">
            <w:pPr>
              <w:jc w:val="center"/>
              <w:rPr>
                <w:rFonts w:ascii="Arial" w:hAnsi="Arial" w:cs="Arial"/>
                <w:sz w:val="24"/>
                <w:szCs w:val="24"/>
              </w:rPr>
            </w:pPr>
            <w:r w:rsidRPr="006A1060">
              <w:rPr>
                <w:rFonts w:ascii="Arial" w:hAnsi="Arial" w:cs="Arial"/>
                <w:sz w:val="24"/>
                <w:szCs w:val="24"/>
              </w:rPr>
              <w:t>AHFO1 AHORRO PROGRAMADO COOPEAIPE</w:t>
            </w:r>
          </w:p>
        </w:tc>
      </w:tr>
      <w:tr w:rsidR="006A1060" w:rsidRPr="006A1060" w14:paraId="13B51F60" w14:textId="77777777" w:rsidTr="00F03A89">
        <w:trPr>
          <w:trHeight w:val="544"/>
        </w:trPr>
        <w:tc>
          <w:tcPr>
            <w:tcW w:w="354" w:type="pct"/>
            <w:noWrap/>
            <w:vAlign w:val="center"/>
          </w:tcPr>
          <w:p w14:paraId="56BECA1D" w14:textId="268173BA" w:rsidR="006A1060" w:rsidRPr="006A1060" w:rsidRDefault="006A1060" w:rsidP="006A1060">
            <w:pPr>
              <w:jc w:val="center"/>
              <w:rPr>
                <w:rFonts w:ascii="Arial" w:hAnsi="Arial" w:cs="Arial"/>
                <w:color w:val="000000"/>
                <w:sz w:val="24"/>
                <w:szCs w:val="24"/>
                <w:lang w:eastAsia="es-CO"/>
              </w:rPr>
            </w:pPr>
            <w:r w:rsidRPr="006A1060">
              <w:rPr>
                <w:rFonts w:ascii="Arial" w:hAnsi="Arial" w:cs="Arial"/>
                <w:color w:val="000000"/>
                <w:sz w:val="24"/>
                <w:szCs w:val="24"/>
                <w:lang w:eastAsia="es-CO"/>
              </w:rPr>
              <w:t>8</w:t>
            </w:r>
          </w:p>
        </w:tc>
        <w:tc>
          <w:tcPr>
            <w:tcW w:w="2491" w:type="pct"/>
            <w:vAlign w:val="center"/>
          </w:tcPr>
          <w:p w14:paraId="55EE436E" w14:textId="77777777" w:rsidR="006A1060" w:rsidRPr="006A1060" w:rsidRDefault="006A1060" w:rsidP="006A1060">
            <w:pPr>
              <w:pStyle w:val="Default"/>
              <w:jc w:val="both"/>
              <w:rPr>
                <w:b/>
                <w:bCs/>
              </w:rPr>
            </w:pPr>
            <w:r w:rsidRPr="006A1060">
              <w:rPr>
                <w:b/>
                <w:bCs/>
              </w:rPr>
              <w:t xml:space="preserve">Archivar los formatos </w:t>
            </w:r>
          </w:p>
          <w:p w14:paraId="1BF01B27" w14:textId="77777777" w:rsidR="006A1060" w:rsidRPr="006A1060" w:rsidRDefault="006A1060" w:rsidP="006A1060">
            <w:pPr>
              <w:pStyle w:val="Default"/>
              <w:jc w:val="both"/>
              <w:rPr>
                <w:b/>
                <w:bCs/>
              </w:rPr>
            </w:pPr>
          </w:p>
          <w:p w14:paraId="705CA561" w14:textId="2270D0C1" w:rsidR="006A1060" w:rsidRPr="006A1060" w:rsidRDefault="006A1060" w:rsidP="006A1060">
            <w:pPr>
              <w:pStyle w:val="Default"/>
              <w:jc w:val="both"/>
            </w:pPr>
            <w:r w:rsidRPr="006A1060">
              <w:t xml:space="preserve">Archivar los formatos de apertura de PAF en una AZ identificada, y organizada por tipo de producto, en orden de constitución o de consecutivo. </w:t>
            </w:r>
          </w:p>
        </w:tc>
        <w:tc>
          <w:tcPr>
            <w:tcW w:w="1110" w:type="pct"/>
            <w:vAlign w:val="center"/>
          </w:tcPr>
          <w:p w14:paraId="3DA77015" w14:textId="77777777" w:rsidR="006A1060" w:rsidRPr="006A1060" w:rsidRDefault="006A1060" w:rsidP="006A1060">
            <w:pPr>
              <w:jc w:val="center"/>
              <w:rPr>
                <w:rFonts w:ascii="Arial" w:hAnsi="Arial" w:cs="Arial"/>
                <w:color w:val="000000"/>
                <w:sz w:val="24"/>
                <w:szCs w:val="24"/>
                <w:lang w:eastAsia="es-CO"/>
              </w:rPr>
            </w:pPr>
            <w:r w:rsidRPr="006A1060">
              <w:rPr>
                <w:rFonts w:ascii="Arial" w:hAnsi="Arial" w:cs="Arial"/>
                <w:color w:val="000000"/>
                <w:sz w:val="24"/>
                <w:szCs w:val="24"/>
                <w:lang w:eastAsia="es-CO"/>
              </w:rPr>
              <w:t xml:space="preserve">Auxiliar Operativo I </w:t>
            </w:r>
          </w:p>
          <w:p w14:paraId="5B83B563" w14:textId="77777777" w:rsidR="006A1060" w:rsidRPr="006A1060" w:rsidRDefault="006A1060" w:rsidP="006A1060">
            <w:pPr>
              <w:jc w:val="center"/>
              <w:rPr>
                <w:rFonts w:ascii="Arial" w:hAnsi="Arial" w:cs="Arial"/>
                <w:color w:val="000000"/>
                <w:sz w:val="24"/>
                <w:szCs w:val="24"/>
                <w:lang w:eastAsia="es-CO"/>
              </w:rPr>
            </w:pPr>
          </w:p>
          <w:p w14:paraId="2D417B31" w14:textId="66D2760C" w:rsidR="006A1060" w:rsidRPr="006A1060" w:rsidRDefault="006A1060" w:rsidP="006A1060">
            <w:pPr>
              <w:jc w:val="center"/>
              <w:rPr>
                <w:rFonts w:ascii="Arial" w:hAnsi="Arial" w:cs="Arial"/>
                <w:color w:val="000000"/>
                <w:sz w:val="24"/>
                <w:szCs w:val="24"/>
                <w:lang w:eastAsia="es-CO"/>
              </w:rPr>
            </w:pPr>
            <w:r w:rsidRPr="006A1060">
              <w:rPr>
                <w:rFonts w:ascii="Arial" w:hAnsi="Arial" w:cs="Arial"/>
                <w:color w:val="000000"/>
                <w:sz w:val="24"/>
                <w:szCs w:val="24"/>
                <w:lang w:eastAsia="es-CO"/>
              </w:rPr>
              <w:t>Asesor Rural</w:t>
            </w:r>
          </w:p>
        </w:tc>
        <w:tc>
          <w:tcPr>
            <w:tcW w:w="1045" w:type="pct"/>
            <w:vAlign w:val="center"/>
          </w:tcPr>
          <w:p w14:paraId="2E8AE9DC" w14:textId="6138B2CD" w:rsidR="006A1060" w:rsidRPr="006A1060" w:rsidRDefault="006A1060" w:rsidP="006A1060">
            <w:pPr>
              <w:pStyle w:val="Default"/>
              <w:jc w:val="center"/>
            </w:pPr>
            <w:r w:rsidRPr="006A1060">
              <w:t xml:space="preserve">AZ </w:t>
            </w:r>
            <w:r w:rsidRPr="006A1060">
              <w:t xml:space="preserve">apertura </w:t>
            </w:r>
          </w:p>
          <w:p w14:paraId="33079775" w14:textId="76936D9E" w:rsidR="006A1060" w:rsidRPr="006A1060" w:rsidRDefault="006A1060" w:rsidP="006A1060">
            <w:pPr>
              <w:jc w:val="center"/>
              <w:rPr>
                <w:rFonts w:ascii="Arial" w:hAnsi="Arial" w:cs="Arial"/>
                <w:sz w:val="24"/>
                <w:szCs w:val="24"/>
              </w:rPr>
            </w:pPr>
            <w:r w:rsidRPr="006A1060">
              <w:rPr>
                <w:rFonts w:ascii="Arial" w:hAnsi="Arial" w:cs="Arial"/>
                <w:sz w:val="24"/>
                <w:szCs w:val="24"/>
              </w:rPr>
              <w:t>formato</w:t>
            </w:r>
          </w:p>
          <w:p w14:paraId="441FD181" w14:textId="454A28F6" w:rsidR="006A1060" w:rsidRPr="006A1060" w:rsidRDefault="006A1060" w:rsidP="006A1060">
            <w:pPr>
              <w:jc w:val="center"/>
              <w:rPr>
                <w:rFonts w:ascii="Arial" w:hAnsi="Arial" w:cs="Arial"/>
                <w:sz w:val="24"/>
                <w:szCs w:val="24"/>
              </w:rPr>
            </w:pPr>
            <w:r w:rsidRPr="006A1060">
              <w:rPr>
                <w:rFonts w:ascii="Arial" w:hAnsi="Arial" w:cs="Arial"/>
                <w:sz w:val="24"/>
                <w:szCs w:val="24"/>
              </w:rPr>
              <w:t>AHFO1 AHORRO PROGRAMADO COOPEAIPE</w:t>
            </w:r>
          </w:p>
        </w:tc>
      </w:tr>
      <w:bookmarkEnd w:id="4"/>
    </w:tbl>
    <w:p w14:paraId="6DE3BC0A" w14:textId="77777777" w:rsidR="006A1060" w:rsidRPr="00131BB0" w:rsidRDefault="006A1060" w:rsidP="006A1060">
      <w:pPr>
        <w:jc w:val="both"/>
        <w:rPr>
          <w:rFonts w:ascii="Arial" w:hAnsi="Arial" w:cs="Arial"/>
          <w:spacing w:val="-3"/>
          <w:sz w:val="24"/>
          <w:szCs w:val="24"/>
        </w:rPr>
      </w:pPr>
    </w:p>
    <w:p w14:paraId="54B1BF79" w14:textId="0910DD25" w:rsidR="006A1060" w:rsidRPr="00131BB0" w:rsidRDefault="006A1060" w:rsidP="006A1060">
      <w:pPr>
        <w:numPr>
          <w:ilvl w:val="1"/>
          <w:numId w:val="32"/>
        </w:numPr>
        <w:jc w:val="both"/>
        <w:rPr>
          <w:rFonts w:ascii="Arial" w:hAnsi="Arial" w:cs="Arial"/>
          <w:spacing w:val="-3"/>
          <w:sz w:val="24"/>
          <w:szCs w:val="24"/>
        </w:rPr>
      </w:pPr>
      <w:r w:rsidRPr="00131BB0">
        <w:rPr>
          <w:rFonts w:ascii="Arial" w:hAnsi="Arial" w:cs="Arial"/>
          <w:spacing w:val="-3"/>
          <w:sz w:val="24"/>
          <w:szCs w:val="24"/>
        </w:rPr>
        <w:t xml:space="preserve">Cancelación </w:t>
      </w:r>
      <w:r w:rsidRPr="006A1060">
        <w:t>Del</w:t>
      </w:r>
      <w:r w:rsidRPr="006A1060">
        <w:rPr>
          <w:rFonts w:ascii="Arial" w:hAnsi="Arial" w:cs="Arial"/>
          <w:spacing w:val="-3"/>
          <w:sz w:val="24"/>
          <w:szCs w:val="24"/>
        </w:rPr>
        <w:t xml:space="preserve"> Plan De Ahorro</w:t>
      </w:r>
    </w:p>
    <w:p w14:paraId="420B57E7" w14:textId="77777777" w:rsidR="006A1060" w:rsidRPr="00131BB0" w:rsidRDefault="006A1060" w:rsidP="006A1060">
      <w:pPr>
        <w:jc w:val="both"/>
        <w:rPr>
          <w:rFonts w:ascii="Arial" w:hAnsi="Arial" w:cs="Arial"/>
          <w:b/>
          <w:spacing w:val="-3"/>
          <w:sz w:val="24"/>
          <w:szCs w:val="24"/>
        </w:rPr>
      </w:pPr>
    </w:p>
    <w:tbl>
      <w:tblPr>
        <w:tblStyle w:val="Tablaconcuadrcula"/>
        <w:tblW w:w="5000" w:type="pct"/>
        <w:tblLayout w:type="fixed"/>
        <w:tblLook w:val="04A0" w:firstRow="1" w:lastRow="0" w:firstColumn="1" w:lastColumn="0" w:noHBand="0" w:noVBand="1"/>
      </w:tblPr>
      <w:tblGrid>
        <w:gridCol w:w="671"/>
        <w:gridCol w:w="4728"/>
        <w:gridCol w:w="2258"/>
        <w:gridCol w:w="1695"/>
      </w:tblGrid>
      <w:tr w:rsidR="006A1060" w:rsidRPr="00131BB0" w14:paraId="11687C7A" w14:textId="77777777" w:rsidTr="00A02ACA">
        <w:trPr>
          <w:trHeight w:val="300"/>
        </w:trPr>
        <w:tc>
          <w:tcPr>
            <w:tcW w:w="359" w:type="pct"/>
            <w:noWrap/>
            <w:vAlign w:val="center"/>
            <w:hideMark/>
          </w:tcPr>
          <w:p w14:paraId="483815AE" w14:textId="77777777" w:rsidR="006A1060" w:rsidRPr="00131BB0" w:rsidRDefault="006A1060" w:rsidP="00A02ACA">
            <w:pPr>
              <w:ind w:left="64" w:hanging="64"/>
              <w:jc w:val="center"/>
              <w:rPr>
                <w:rFonts w:ascii="Arial" w:hAnsi="Arial" w:cs="Arial"/>
                <w:b/>
                <w:bCs/>
                <w:color w:val="000000"/>
                <w:sz w:val="24"/>
                <w:szCs w:val="24"/>
                <w:lang w:eastAsia="es-CO"/>
              </w:rPr>
            </w:pPr>
            <w:r w:rsidRPr="00131BB0">
              <w:rPr>
                <w:rFonts w:ascii="Arial" w:hAnsi="Arial" w:cs="Arial"/>
                <w:b/>
                <w:bCs/>
                <w:color w:val="000000"/>
                <w:sz w:val="24"/>
                <w:szCs w:val="24"/>
                <w:lang w:eastAsia="es-CO"/>
              </w:rPr>
              <w:t>No.</w:t>
            </w:r>
          </w:p>
        </w:tc>
        <w:tc>
          <w:tcPr>
            <w:tcW w:w="2528" w:type="pct"/>
            <w:noWrap/>
            <w:vAlign w:val="center"/>
            <w:hideMark/>
          </w:tcPr>
          <w:p w14:paraId="2AA4891B" w14:textId="77777777" w:rsidR="006A1060" w:rsidRPr="00131BB0" w:rsidRDefault="006A1060" w:rsidP="00A02ACA">
            <w:pPr>
              <w:jc w:val="center"/>
              <w:rPr>
                <w:rFonts w:ascii="Arial" w:hAnsi="Arial" w:cs="Arial"/>
                <w:b/>
                <w:bCs/>
                <w:color w:val="000000"/>
                <w:sz w:val="24"/>
                <w:szCs w:val="24"/>
                <w:lang w:eastAsia="es-CO"/>
              </w:rPr>
            </w:pPr>
            <w:r w:rsidRPr="00131BB0">
              <w:rPr>
                <w:rFonts w:ascii="Arial" w:hAnsi="Arial" w:cs="Arial"/>
                <w:b/>
                <w:bCs/>
                <w:color w:val="000000"/>
                <w:sz w:val="24"/>
                <w:szCs w:val="24"/>
                <w:lang w:eastAsia="es-CO"/>
              </w:rPr>
              <w:t>ACTIVIDAD</w:t>
            </w:r>
          </w:p>
        </w:tc>
        <w:tc>
          <w:tcPr>
            <w:tcW w:w="1207" w:type="pct"/>
            <w:noWrap/>
            <w:vAlign w:val="center"/>
            <w:hideMark/>
          </w:tcPr>
          <w:p w14:paraId="052CA2EF" w14:textId="77777777" w:rsidR="006A1060" w:rsidRPr="00131BB0" w:rsidRDefault="006A1060" w:rsidP="00A02ACA">
            <w:pPr>
              <w:jc w:val="center"/>
              <w:rPr>
                <w:rFonts w:ascii="Arial" w:hAnsi="Arial" w:cs="Arial"/>
                <w:b/>
                <w:bCs/>
                <w:color w:val="000000"/>
                <w:sz w:val="24"/>
                <w:szCs w:val="24"/>
                <w:lang w:eastAsia="es-CO"/>
              </w:rPr>
            </w:pPr>
            <w:r w:rsidRPr="00131BB0">
              <w:rPr>
                <w:rFonts w:ascii="Arial" w:hAnsi="Arial" w:cs="Arial"/>
                <w:b/>
                <w:bCs/>
                <w:color w:val="000000"/>
                <w:sz w:val="24"/>
                <w:szCs w:val="24"/>
                <w:lang w:eastAsia="es-CO"/>
              </w:rPr>
              <w:t>RESPONSABLE</w:t>
            </w:r>
          </w:p>
        </w:tc>
        <w:tc>
          <w:tcPr>
            <w:tcW w:w="906" w:type="pct"/>
            <w:noWrap/>
            <w:vAlign w:val="center"/>
            <w:hideMark/>
          </w:tcPr>
          <w:p w14:paraId="1C73614D" w14:textId="77777777" w:rsidR="006A1060" w:rsidRPr="00131BB0" w:rsidRDefault="006A1060" w:rsidP="00A02ACA">
            <w:pPr>
              <w:jc w:val="center"/>
              <w:rPr>
                <w:rFonts w:ascii="Arial" w:hAnsi="Arial" w:cs="Arial"/>
                <w:b/>
                <w:bCs/>
                <w:color w:val="000000"/>
                <w:sz w:val="24"/>
                <w:szCs w:val="24"/>
                <w:lang w:eastAsia="es-CO"/>
              </w:rPr>
            </w:pPr>
            <w:r w:rsidRPr="00131BB0">
              <w:rPr>
                <w:rFonts w:ascii="Arial" w:hAnsi="Arial" w:cs="Arial"/>
                <w:b/>
                <w:bCs/>
                <w:color w:val="000000"/>
                <w:sz w:val="24"/>
                <w:szCs w:val="24"/>
                <w:lang w:eastAsia="es-CO"/>
              </w:rPr>
              <w:t>REGISTRO</w:t>
            </w:r>
          </w:p>
        </w:tc>
      </w:tr>
      <w:tr w:rsidR="006A1060" w:rsidRPr="00131BB0" w14:paraId="70FFC68B" w14:textId="77777777" w:rsidTr="00A02ACA">
        <w:trPr>
          <w:trHeight w:val="544"/>
        </w:trPr>
        <w:tc>
          <w:tcPr>
            <w:tcW w:w="359" w:type="pct"/>
            <w:noWrap/>
            <w:vAlign w:val="center"/>
          </w:tcPr>
          <w:p w14:paraId="707BFBF4" w14:textId="77777777" w:rsidR="006A1060" w:rsidRPr="00131BB0" w:rsidRDefault="006A1060" w:rsidP="00A02ACA">
            <w:pPr>
              <w:jc w:val="center"/>
              <w:rPr>
                <w:rFonts w:ascii="Arial" w:hAnsi="Arial" w:cs="Arial"/>
                <w:color w:val="000000"/>
                <w:sz w:val="24"/>
                <w:szCs w:val="24"/>
                <w:lang w:eastAsia="es-CO"/>
              </w:rPr>
            </w:pPr>
            <w:r w:rsidRPr="00131BB0">
              <w:rPr>
                <w:rFonts w:ascii="Arial" w:hAnsi="Arial" w:cs="Arial"/>
                <w:color w:val="000000"/>
                <w:sz w:val="24"/>
                <w:szCs w:val="24"/>
                <w:lang w:eastAsia="es-CO"/>
              </w:rPr>
              <w:t>1</w:t>
            </w:r>
          </w:p>
        </w:tc>
        <w:tc>
          <w:tcPr>
            <w:tcW w:w="2528" w:type="pct"/>
            <w:vAlign w:val="center"/>
          </w:tcPr>
          <w:p w14:paraId="5F7DC337" w14:textId="77777777" w:rsidR="006A1060" w:rsidRPr="00131BB0" w:rsidRDefault="006A1060" w:rsidP="00A02ACA">
            <w:pPr>
              <w:jc w:val="both"/>
              <w:rPr>
                <w:rFonts w:ascii="Arial" w:hAnsi="Arial" w:cs="Arial"/>
                <w:b/>
                <w:bCs/>
                <w:color w:val="000000"/>
                <w:sz w:val="24"/>
                <w:szCs w:val="24"/>
                <w:lang w:eastAsia="es-CO"/>
              </w:rPr>
            </w:pPr>
            <w:r w:rsidRPr="00131BB0">
              <w:rPr>
                <w:rFonts w:ascii="Arial" w:hAnsi="Arial" w:cs="Arial"/>
                <w:b/>
                <w:bCs/>
                <w:color w:val="000000"/>
                <w:sz w:val="24"/>
                <w:szCs w:val="24"/>
                <w:lang w:eastAsia="es-CO"/>
              </w:rPr>
              <w:t>Recibir la solicitud de cancelación</w:t>
            </w:r>
          </w:p>
          <w:p w14:paraId="76B6ED51" w14:textId="77777777" w:rsidR="006A1060" w:rsidRPr="00131BB0" w:rsidRDefault="006A1060" w:rsidP="00A02ACA">
            <w:pPr>
              <w:jc w:val="both"/>
              <w:rPr>
                <w:rFonts w:ascii="Arial" w:hAnsi="Arial" w:cs="Arial"/>
                <w:b/>
                <w:bCs/>
                <w:color w:val="000000"/>
                <w:sz w:val="24"/>
                <w:szCs w:val="24"/>
                <w:lang w:eastAsia="es-CO"/>
              </w:rPr>
            </w:pPr>
          </w:p>
          <w:p w14:paraId="62BB428C" w14:textId="7F07E58B" w:rsidR="006A1060" w:rsidRPr="00131BB0" w:rsidRDefault="006A1060" w:rsidP="00A02ACA">
            <w:pPr>
              <w:pStyle w:val="Default"/>
              <w:jc w:val="both"/>
            </w:pPr>
            <w:r w:rsidRPr="00131BB0">
              <w:t xml:space="preserve">A la petición de cancelación </w:t>
            </w:r>
            <w:r w:rsidRPr="0021301E">
              <w:rPr>
                <w:bCs/>
                <w:spacing w:val="-3"/>
              </w:rPr>
              <w:t>Del Plan De Ahorro</w:t>
            </w:r>
            <w:r w:rsidRPr="00131BB0">
              <w:t xml:space="preserve"> </w:t>
            </w:r>
            <w:r w:rsidRPr="00131BB0">
              <w:t xml:space="preserve">se debe solicitar el </w:t>
            </w:r>
            <w:r>
              <w:t>formato</w:t>
            </w:r>
            <w:r w:rsidRPr="00131BB0">
              <w:t xml:space="preserve"> original que está en poder del asociado, y el documento de identidad. </w:t>
            </w:r>
          </w:p>
        </w:tc>
        <w:tc>
          <w:tcPr>
            <w:tcW w:w="1207" w:type="pct"/>
            <w:vAlign w:val="center"/>
          </w:tcPr>
          <w:p w14:paraId="44F4D418" w14:textId="77777777" w:rsidR="006A1060" w:rsidRPr="00131BB0" w:rsidRDefault="006A1060" w:rsidP="00A02ACA">
            <w:pPr>
              <w:jc w:val="center"/>
              <w:rPr>
                <w:rFonts w:ascii="Arial" w:hAnsi="Arial" w:cs="Arial"/>
                <w:color w:val="000000"/>
                <w:sz w:val="24"/>
                <w:szCs w:val="24"/>
                <w:lang w:eastAsia="es-CO"/>
              </w:rPr>
            </w:pPr>
            <w:r w:rsidRPr="00131BB0">
              <w:rPr>
                <w:rFonts w:ascii="Arial" w:hAnsi="Arial" w:cs="Arial"/>
                <w:sz w:val="24"/>
                <w:szCs w:val="24"/>
              </w:rPr>
              <w:t>Administrador Comercial y Tesorería</w:t>
            </w:r>
          </w:p>
        </w:tc>
        <w:tc>
          <w:tcPr>
            <w:tcW w:w="906" w:type="pct"/>
            <w:vAlign w:val="center"/>
          </w:tcPr>
          <w:p w14:paraId="7F797162" w14:textId="77777777" w:rsidR="006A1060" w:rsidRPr="00131BB0" w:rsidRDefault="006A1060" w:rsidP="00A02ACA">
            <w:pPr>
              <w:jc w:val="center"/>
              <w:rPr>
                <w:rFonts w:ascii="Arial" w:hAnsi="Arial" w:cs="Arial"/>
                <w:color w:val="000000"/>
                <w:sz w:val="24"/>
                <w:szCs w:val="24"/>
                <w:lang w:eastAsia="es-CO"/>
              </w:rPr>
            </w:pPr>
            <w:r w:rsidRPr="00131BB0">
              <w:rPr>
                <w:rFonts w:ascii="Arial" w:hAnsi="Arial" w:cs="Arial"/>
                <w:color w:val="000000"/>
                <w:sz w:val="24"/>
                <w:szCs w:val="24"/>
                <w:lang w:eastAsia="es-CO"/>
              </w:rPr>
              <w:t>N/A</w:t>
            </w:r>
          </w:p>
        </w:tc>
      </w:tr>
      <w:tr w:rsidR="006A1060" w:rsidRPr="00131BB0" w14:paraId="617C3DC9" w14:textId="77777777" w:rsidTr="00A02ACA">
        <w:trPr>
          <w:trHeight w:val="544"/>
        </w:trPr>
        <w:tc>
          <w:tcPr>
            <w:tcW w:w="359" w:type="pct"/>
            <w:noWrap/>
            <w:vAlign w:val="center"/>
          </w:tcPr>
          <w:p w14:paraId="1F70ABC6" w14:textId="77777777" w:rsidR="006A1060" w:rsidRPr="00131BB0" w:rsidRDefault="006A1060" w:rsidP="00A02ACA">
            <w:pPr>
              <w:jc w:val="center"/>
              <w:rPr>
                <w:rFonts w:ascii="Arial" w:hAnsi="Arial" w:cs="Arial"/>
                <w:color w:val="000000"/>
                <w:sz w:val="24"/>
                <w:szCs w:val="24"/>
                <w:lang w:eastAsia="es-CO"/>
              </w:rPr>
            </w:pPr>
            <w:r w:rsidRPr="00131BB0">
              <w:rPr>
                <w:rFonts w:ascii="Arial" w:hAnsi="Arial" w:cs="Arial"/>
                <w:color w:val="000000"/>
                <w:sz w:val="24"/>
                <w:szCs w:val="24"/>
                <w:lang w:eastAsia="es-CO"/>
              </w:rPr>
              <w:t>2</w:t>
            </w:r>
          </w:p>
        </w:tc>
        <w:tc>
          <w:tcPr>
            <w:tcW w:w="2528" w:type="pct"/>
            <w:vAlign w:val="center"/>
          </w:tcPr>
          <w:p w14:paraId="407A8659" w14:textId="77777777" w:rsidR="006A1060" w:rsidRPr="00131BB0" w:rsidRDefault="006A1060" w:rsidP="00A02ACA">
            <w:pPr>
              <w:pStyle w:val="Default"/>
              <w:jc w:val="both"/>
              <w:rPr>
                <w:b/>
                <w:bCs/>
              </w:rPr>
            </w:pPr>
            <w:r w:rsidRPr="00131BB0">
              <w:rPr>
                <w:b/>
                <w:bCs/>
              </w:rPr>
              <w:t xml:space="preserve">Verificar el estado de CDAT </w:t>
            </w:r>
          </w:p>
          <w:p w14:paraId="3780DFBF" w14:textId="77777777" w:rsidR="006A1060" w:rsidRPr="00131BB0" w:rsidRDefault="006A1060" w:rsidP="00A02ACA">
            <w:pPr>
              <w:pStyle w:val="Default"/>
              <w:jc w:val="both"/>
            </w:pPr>
          </w:p>
          <w:p w14:paraId="0CCA86B9" w14:textId="6C692008" w:rsidR="006A1060" w:rsidRPr="006A1060" w:rsidRDefault="006A1060" w:rsidP="006A1060">
            <w:pPr>
              <w:pStyle w:val="Default"/>
              <w:jc w:val="both"/>
            </w:pPr>
            <w:r w:rsidRPr="00131BB0">
              <w:t>Comprobar que el</w:t>
            </w:r>
            <w:r w:rsidRPr="0021301E">
              <w:rPr>
                <w:bCs/>
                <w:spacing w:val="-3"/>
              </w:rPr>
              <w:t xml:space="preserve"> Plan De Ahorro</w:t>
            </w:r>
            <w:r w:rsidRPr="00131BB0">
              <w:t xml:space="preserve"> </w:t>
            </w:r>
            <w:r w:rsidRPr="00131BB0">
              <w:t xml:space="preserve">haya cumplido con el tiempo pactado y se </w:t>
            </w:r>
            <w:r w:rsidRPr="00131BB0">
              <w:lastRenderedPageBreak/>
              <w:t xml:space="preserve">encuentre dentro del tiempo para su cancelación. </w:t>
            </w:r>
          </w:p>
        </w:tc>
        <w:tc>
          <w:tcPr>
            <w:tcW w:w="1207" w:type="pct"/>
            <w:vAlign w:val="center"/>
          </w:tcPr>
          <w:p w14:paraId="509F0F5E" w14:textId="77777777" w:rsidR="006A1060" w:rsidRPr="00131BB0" w:rsidRDefault="006A1060" w:rsidP="00A02ACA">
            <w:pPr>
              <w:jc w:val="center"/>
              <w:rPr>
                <w:rFonts w:ascii="Arial" w:hAnsi="Arial" w:cs="Arial"/>
                <w:sz w:val="24"/>
                <w:szCs w:val="24"/>
              </w:rPr>
            </w:pPr>
            <w:r w:rsidRPr="00131BB0">
              <w:rPr>
                <w:rFonts w:ascii="Arial" w:hAnsi="Arial" w:cs="Arial"/>
                <w:sz w:val="24"/>
                <w:szCs w:val="24"/>
              </w:rPr>
              <w:lastRenderedPageBreak/>
              <w:t>Administrador Comercial y Tesorería</w:t>
            </w:r>
          </w:p>
        </w:tc>
        <w:tc>
          <w:tcPr>
            <w:tcW w:w="906" w:type="pct"/>
            <w:vAlign w:val="center"/>
          </w:tcPr>
          <w:p w14:paraId="011D70C7" w14:textId="77777777" w:rsidR="006A1060" w:rsidRPr="00131BB0" w:rsidRDefault="006A1060" w:rsidP="00A02ACA">
            <w:pPr>
              <w:jc w:val="center"/>
              <w:rPr>
                <w:rFonts w:ascii="Arial" w:hAnsi="Arial" w:cs="Arial"/>
                <w:color w:val="000000"/>
                <w:sz w:val="24"/>
                <w:szCs w:val="24"/>
                <w:lang w:eastAsia="es-CO"/>
              </w:rPr>
            </w:pPr>
            <w:r w:rsidRPr="00131BB0">
              <w:rPr>
                <w:rFonts w:ascii="Arial" w:hAnsi="Arial" w:cs="Arial"/>
                <w:color w:val="000000"/>
                <w:sz w:val="24"/>
                <w:szCs w:val="24"/>
                <w:lang w:eastAsia="es-CO"/>
              </w:rPr>
              <w:t>N/A</w:t>
            </w:r>
          </w:p>
        </w:tc>
      </w:tr>
      <w:tr w:rsidR="006A1060" w:rsidRPr="00131BB0" w14:paraId="48875C43" w14:textId="77777777" w:rsidTr="00A02ACA">
        <w:trPr>
          <w:trHeight w:val="544"/>
        </w:trPr>
        <w:tc>
          <w:tcPr>
            <w:tcW w:w="359" w:type="pct"/>
            <w:noWrap/>
            <w:vAlign w:val="center"/>
          </w:tcPr>
          <w:p w14:paraId="765B2A66" w14:textId="77777777" w:rsidR="006A1060" w:rsidRPr="00131BB0" w:rsidRDefault="006A1060" w:rsidP="00A02ACA">
            <w:pPr>
              <w:jc w:val="center"/>
              <w:rPr>
                <w:rFonts w:ascii="Arial" w:hAnsi="Arial" w:cs="Arial"/>
                <w:color w:val="000000"/>
                <w:sz w:val="24"/>
                <w:szCs w:val="24"/>
                <w:lang w:eastAsia="es-CO"/>
              </w:rPr>
            </w:pPr>
            <w:r w:rsidRPr="00131BB0">
              <w:rPr>
                <w:rFonts w:ascii="Arial" w:hAnsi="Arial" w:cs="Arial"/>
                <w:color w:val="000000"/>
                <w:sz w:val="24"/>
                <w:szCs w:val="24"/>
                <w:lang w:eastAsia="es-CO"/>
              </w:rPr>
              <w:t>3</w:t>
            </w:r>
          </w:p>
        </w:tc>
        <w:tc>
          <w:tcPr>
            <w:tcW w:w="2528" w:type="pct"/>
            <w:vAlign w:val="center"/>
          </w:tcPr>
          <w:p w14:paraId="22768351" w14:textId="76A06CC5" w:rsidR="006A1060" w:rsidRPr="00131BB0" w:rsidRDefault="006A1060" w:rsidP="00A02ACA">
            <w:pPr>
              <w:pStyle w:val="Default"/>
              <w:jc w:val="both"/>
              <w:rPr>
                <w:b/>
                <w:bCs/>
              </w:rPr>
            </w:pPr>
            <w:r w:rsidRPr="00131BB0">
              <w:rPr>
                <w:b/>
                <w:bCs/>
              </w:rPr>
              <w:t xml:space="preserve">Retirar el </w:t>
            </w:r>
            <w:r>
              <w:rPr>
                <w:b/>
                <w:bCs/>
              </w:rPr>
              <w:t>formato</w:t>
            </w:r>
            <w:r w:rsidRPr="00131BB0">
              <w:rPr>
                <w:b/>
                <w:bCs/>
              </w:rPr>
              <w:t xml:space="preserve"> en custodia </w:t>
            </w:r>
          </w:p>
          <w:p w14:paraId="3798826F" w14:textId="77777777" w:rsidR="006A1060" w:rsidRPr="00131BB0" w:rsidRDefault="006A1060" w:rsidP="00A02ACA">
            <w:pPr>
              <w:pStyle w:val="Default"/>
              <w:jc w:val="both"/>
              <w:rPr>
                <w:b/>
                <w:bCs/>
              </w:rPr>
            </w:pPr>
          </w:p>
          <w:p w14:paraId="70D0A527" w14:textId="0E2E11FE" w:rsidR="006A1060" w:rsidRPr="00131BB0" w:rsidRDefault="006A1060" w:rsidP="00A02ACA">
            <w:pPr>
              <w:pStyle w:val="Default"/>
              <w:jc w:val="both"/>
            </w:pPr>
            <w:r w:rsidRPr="00131BB0">
              <w:t xml:space="preserve">Buscar el </w:t>
            </w:r>
            <w:r w:rsidRPr="006A1060">
              <w:t>formato</w:t>
            </w:r>
            <w:r w:rsidRPr="00131BB0">
              <w:rPr>
                <w:b/>
                <w:bCs/>
              </w:rPr>
              <w:t xml:space="preserve"> </w:t>
            </w:r>
            <w:r w:rsidRPr="00131BB0">
              <w:t xml:space="preserve">en custodia de la oficina y anexarlo con el </w:t>
            </w:r>
            <w:r w:rsidRPr="006A1060">
              <w:t>formato</w:t>
            </w:r>
            <w:r w:rsidRPr="00131BB0">
              <w:rPr>
                <w:b/>
                <w:bCs/>
              </w:rPr>
              <w:t xml:space="preserve"> </w:t>
            </w:r>
            <w:r w:rsidRPr="00131BB0">
              <w:t xml:space="preserve">original que tiene el asociado para hacer un solo archivo y diligenciar la palabra “CANCELADO” sobre el </w:t>
            </w:r>
            <w:r w:rsidRPr="006A1060">
              <w:t>formato</w:t>
            </w:r>
            <w:r w:rsidRPr="00131BB0">
              <w:t xml:space="preserve">. </w:t>
            </w:r>
          </w:p>
        </w:tc>
        <w:tc>
          <w:tcPr>
            <w:tcW w:w="1207" w:type="pct"/>
            <w:vAlign w:val="center"/>
          </w:tcPr>
          <w:p w14:paraId="0F5CB84A" w14:textId="77777777" w:rsidR="006A1060" w:rsidRPr="00131BB0" w:rsidRDefault="006A1060" w:rsidP="00A02ACA">
            <w:pPr>
              <w:jc w:val="center"/>
              <w:rPr>
                <w:rFonts w:ascii="Arial" w:hAnsi="Arial" w:cs="Arial"/>
                <w:sz w:val="24"/>
                <w:szCs w:val="24"/>
              </w:rPr>
            </w:pPr>
            <w:r w:rsidRPr="00131BB0">
              <w:rPr>
                <w:rFonts w:ascii="Arial" w:hAnsi="Arial" w:cs="Arial"/>
                <w:sz w:val="24"/>
                <w:szCs w:val="24"/>
              </w:rPr>
              <w:t>Administrador Comercial y Tesorería</w:t>
            </w:r>
          </w:p>
        </w:tc>
        <w:tc>
          <w:tcPr>
            <w:tcW w:w="906" w:type="pct"/>
            <w:vAlign w:val="center"/>
          </w:tcPr>
          <w:p w14:paraId="7316B0BE" w14:textId="629212DE" w:rsidR="006A1060" w:rsidRPr="00131BB0" w:rsidRDefault="006A1060" w:rsidP="00A02ACA">
            <w:pPr>
              <w:pStyle w:val="Default"/>
              <w:jc w:val="center"/>
            </w:pPr>
            <w:r>
              <w:t>formato</w:t>
            </w:r>
            <w:r w:rsidRPr="00131BB0">
              <w:t xml:space="preserve"> original y en custodia </w:t>
            </w:r>
          </w:p>
        </w:tc>
      </w:tr>
      <w:tr w:rsidR="006A1060" w:rsidRPr="00131BB0" w14:paraId="58389515" w14:textId="77777777" w:rsidTr="00A02ACA">
        <w:trPr>
          <w:trHeight w:val="544"/>
        </w:trPr>
        <w:tc>
          <w:tcPr>
            <w:tcW w:w="359" w:type="pct"/>
            <w:noWrap/>
            <w:vAlign w:val="center"/>
          </w:tcPr>
          <w:p w14:paraId="0BEB5E45" w14:textId="77777777" w:rsidR="006A1060" w:rsidRPr="00131BB0" w:rsidRDefault="006A1060" w:rsidP="00A02ACA">
            <w:pPr>
              <w:jc w:val="center"/>
              <w:rPr>
                <w:rFonts w:ascii="Arial" w:hAnsi="Arial" w:cs="Arial"/>
                <w:color w:val="000000"/>
                <w:sz w:val="24"/>
                <w:szCs w:val="24"/>
                <w:lang w:eastAsia="es-CO"/>
              </w:rPr>
            </w:pPr>
            <w:r w:rsidRPr="00131BB0">
              <w:rPr>
                <w:rFonts w:ascii="Arial" w:hAnsi="Arial" w:cs="Arial"/>
                <w:color w:val="000000"/>
                <w:sz w:val="24"/>
                <w:szCs w:val="24"/>
                <w:lang w:eastAsia="es-CO"/>
              </w:rPr>
              <w:t>4</w:t>
            </w:r>
          </w:p>
        </w:tc>
        <w:tc>
          <w:tcPr>
            <w:tcW w:w="2528" w:type="pct"/>
            <w:vAlign w:val="center"/>
          </w:tcPr>
          <w:p w14:paraId="5F8C2E11" w14:textId="77777777" w:rsidR="006A1060" w:rsidRPr="00131BB0" w:rsidRDefault="006A1060" w:rsidP="00A02ACA">
            <w:pPr>
              <w:pStyle w:val="Default"/>
              <w:jc w:val="both"/>
              <w:rPr>
                <w:b/>
                <w:bCs/>
              </w:rPr>
            </w:pPr>
            <w:r w:rsidRPr="00131BB0">
              <w:rPr>
                <w:b/>
                <w:bCs/>
              </w:rPr>
              <w:t xml:space="preserve">Acordar la forma de pago </w:t>
            </w:r>
          </w:p>
          <w:p w14:paraId="1FD03A70" w14:textId="77777777" w:rsidR="006A1060" w:rsidRPr="00131BB0" w:rsidRDefault="006A1060" w:rsidP="00A02ACA">
            <w:pPr>
              <w:pStyle w:val="Default"/>
              <w:jc w:val="both"/>
              <w:rPr>
                <w:b/>
                <w:bCs/>
              </w:rPr>
            </w:pPr>
          </w:p>
          <w:p w14:paraId="125EA29F" w14:textId="0EC36181" w:rsidR="006A1060" w:rsidRPr="00131BB0" w:rsidRDefault="006A1060" w:rsidP="00A02ACA">
            <w:pPr>
              <w:pStyle w:val="Default"/>
              <w:jc w:val="both"/>
            </w:pPr>
            <w:r w:rsidRPr="00131BB0">
              <w:t xml:space="preserve">Solicitarle al asociado la forma de pago que desea para la cancelación del </w:t>
            </w:r>
            <w:r>
              <w:t>plan de ahorro</w:t>
            </w:r>
            <w:r w:rsidRPr="00131BB0">
              <w:t xml:space="preserve">. </w:t>
            </w:r>
          </w:p>
          <w:p w14:paraId="53916F9F" w14:textId="77777777" w:rsidR="006A1060" w:rsidRPr="00131BB0" w:rsidRDefault="006A1060" w:rsidP="00A02ACA">
            <w:pPr>
              <w:pStyle w:val="Default"/>
              <w:jc w:val="both"/>
            </w:pPr>
          </w:p>
          <w:p w14:paraId="0D741A01" w14:textId="77777777" w:rsidR="006A1060" w:rsidRPr="00131BB0" w:rsidRDefault="006A1060" w:rsidP="00A02ACA">
            <w:pPr>
              <w:pStyle w:val="Default"/>
              <w:jc w:val="both"/>
            </w:pPr>
            <w:r w:rsidRPr="00131BB0">
              <w:t xml:space="preserve">Si se realiza en efectivo, a la cuenta de ahorro o en cheque. </w:t>
            </w:r>
          </w:p>
          <w:p w14:paraId="3A1659C7" w14:textId="77777777" w:rsidR="006A1060" w:rsidRPr="00131BB0" w:rsidRDefault="006A1060" w:rsidP="00A02ACA">
            <w:pPr>
              <w:pStyle w:val="Default"/>
              <w:jc w:val="both"/>
            </w:pPr>
          </w:p>
          <w:p w14:paraId="067EF0BA" w14:textId="2E60754D" w:rsidR="006A1060" w:rsidRPr="00131BB0" w:rsidRDefault="006A1060" w:rsidP="00A02ACA">
            <w:pPr>
              <w:pStyle w:val="Default"/>
              <w:jc w:val="both"/>
            </w:pPr>
            <w:r w:rsidRPr="00131BB0">
              <w:t xml:space="preserve">Hacer la nota contable cuando sea a la cuenta de ahorro o en cheque, Imprimir esta nota y anexar el </w:t>
            </w:r>
            <w:r>
              <w:t>formato</w:t>
            </w:r>
            <w:r w:rsidRPr="00131BB0">
              <w:t xml:space="preserve"> y archivar en el movimiento del día. </w:t>
            </w:r>
          </w:p>
          <w:p w14:paraId="4EE5C358" w14:textId="77777777" w:rsidR="006A1060" w:rsidRPr="00131BB0" w:rsidRDefault="006A1060" w:rsidP="00A02ACA">
            <w:pPr>
              <w:pStyle w:val="Default"/>
              <w:jc w:val="both"/>
            </w:pPr>
          </w:p>
          <w:p w14:paraId="5F83F483" w14:textId="77777777" w:rsidR="006A1060" w:rsidRPr="00131BB0" w:rsidRDefault="006A1060" w:rsidP="00A02ACA">
            <w:pPr>
              <w:pStyle w:val="Default"/>
              <w:jc w:val="both"/>
            </w:pPr>
          </w:p>
          <w:p w14:paraId="644834DB" w14:textId="1B196386" w:rsidR="006A1060" w:rsidRPr="00131BB0" w:rsidRDefault="006A1060" w:rsidP="00A02ACA">
            <w:pPr>
              <w:pStyle w:val="Default"/>
              <w:jc w:val="both"/>
            </w:pPr>
            <w:r w:rsidRPr="00131BB0">
              <w:t xml:space="preserve">Dirigir al asociado a caja cuando escoja en efectivo para realizar la nota contable, imprimir esta nota y anexar el </w:t>
            </w:r>
            <w:r>
              <w:t>formato</w:t>
            </w:r>
            <w:r w:rsidRPr="00131BB0">
              <w:t xml:space="preserve"> y archivar en el movimiento del día. </w:t>
            </w:r>
          </w:p>
        </w:tc>
        <w:tc>
          <w:tcPr>
            <w:tcW w:w="1207" w:type="pct"/>
            <w:vAlign w:val="center"/>
          </w:tcPr>
          <w:p w14:paraId="4120ABA5" w14:textId="77777777" w:rsidR="006A1060" w:rsidRPr="00131BB0" w:rsidRDefault="006A1060" w:rsidP="00A02ACA">
            <w:pPr>
              <w:jc w:val="center"/>
              <w:rPr>
                <w:rFonts w:ascii="Arial" w:hAnsi="Arial" w:cs="Arial"/>
                <w:sz w:val="24"/>
                <w:szCs w:val="24"/>
              </w:rPr>
            </w:pPr>
            <w:r w:rsidRPr="00131BB0">
              <w:rPr>
                <w:rFonts w:ascii="Arial" w:hAnsi="Arial" w:cs="Arial"/>
                <w:sz w:val="24"/>
                <w:szCs w:val="24"/>
              </w:rPr>
              <w:t>Administrador Comercial y Tesorería</w:t>
            </w:r>
          </w:p>
          <w:p w14:paraId="1D65BCF9" w14:textId="77777777" w:rsidR="006A1060" w:rsidRPr="00131BB0" w:rsidRDefault="006A1060" w:rsidP="00A02ACA">
            <w:pPr>
              <w:jc w:val="center"/>
              <w:rPr>
                <w:rFonts w:ascii="Arial" w:hAnsi="Arial" w:cs="Arial"/>
                <w:sz w:val="24"/>
                <w:szCs w:val="24"/>
              </w:rPr>
            </w:pPr>
          </w:p>
          <w:p w14:paraId="630F62BD" w14:textId="77777777" w:rsidR="006A1060" w:rsidRPr="00131BB0" w:rsidRDefault="006A1060" w:rsidP="00A02ACA">
            <w:pPr>
              <w:jc w:val="center"/>
              <w:rPr>
                <w:rFonts w:ascii="Arial" w:hAnsi="Arial" w:cs="Arial"/>
                <w:sz w:val="24"/>
                <w:szCs w:val="24"/>
              </w:rPr>
            </w:pPr>
            <w:r w:rsidRPr="00131BB0">
              <w:rPr>
                <w:rFonts w:ascii="Arial" w:hAnsi="Arial" w:cs="Arial"/>
                <w:sz w:val="24"/>
                <w:szCs w:val="24"/>
              </w:rPr>
              <w:t>Cajero</w:t>
            </w:r>
          </w:p>
        </w:tc>
        <w:tc>
          <w:tcPr>
            <w:tcW w:w="906" w:type="pct"/>
            <w:vAlign w:val="center"/>
          </w:tcPr>
          <w:p w14:paraId="604BD509" w14:textId="77777777" w:rsidR="006A1060" w:rsidRPr="00131BB0" w:rsidRDefault="006A1060" w:rsidP="00A02ACA">
            <w:pPr>
              <w:pStyle w:val="Default"/>
              <w:jc w:val="center"/>
            </w:pPr>
            <w:r w:rsidRPr="00131BB0">
              <w:t>Nota de cancelación</w:t>
            </w:r>
          </w:p>
        </w:tc>
      </w:tr>
    </w:tbl>
    <w:p w14:paraId="409152D4" w14:textId="77777777" w:rsidR="006A1060" w:rsidRPr="00F03A89" w:rsidRDefault="006A1060" w:rsidP="0021301E">
      <w:pPr>
        <w:jc w:val="both"/>
        <w:rPr>
          <w:rFonts w:ascii="Arial" w:hAnsi="Arial" w:cs="Arial"/>
          <w:spacing w:val="-3"/>
          <w:sz w:val="24"/>
          <w:szCs w:val="24"/>
        </w:rPr>
      </w:pPr>
    </w:p>
    <w:p w14:paraId="308455E8" w14:textId="4A391F0E" w:rsidR="00CB089A" w:rsidRDefault="00CB089A" w:rsidP="0021301E">
      <w:pPr>
        <w:pStyle w:val="Prrafodelista"/>
        <w:numPr>
          <w:ilvl w:val="0"/>
          <w:numId w:val="32"/>
        </w:numPr>
        <w:spacing w:after="0" w:line="240" w:lineRule="auto"/>
        <w:contextualSpacing w:val="0"/>
        <w:jc w:val="both"/>
        <w:rPr>
          <w:rFonts w:ascii="Arial" w:hAnsi="Arial" w:cs="Arial"/>
          <w:b/>
          <w:spacing w:val="-3"/>
          <w:sz w:val="24"/>
          <w:szCs w:val="24"/>
        </w:rPr>
      </w:pPr>
      <w:r w:rsidRPr="0021301E">
        <w:rPr>
          <w:rFonts w:ascii="Arial" w:hAnsi="Arial" w:cs="Arial"/>
          <w:b/>
          <w:spacing w:val="-3"/>
          <w:sz w:val="24"/>
          <w:szCs w:val="24"/>
        </w:rPr>
        <w:t>REGISTROS REFERENCIADOS.</w:t>
      </w:r>
    </w:p>
    <w:p w14:paraId="0C692A3D" w14:textId="77777777" w:rsidR="00F03A89" w:rsidRPr="0021301E" w:rsidRDefault="00F03A89" w:rsidP="00F03A89">
      <w:pPr>
        <w:pStyle w:val="Prrafodelista"/>
        <w:spacing w:after="0" w:line="240" w:lineRule="auto"/>
        <w:ind w:left="360"/>
        <w:contextualSpacing w:val="0"/>
        <w:jc w:val="both"/>
        <w:rPr>
          <w:rFonts w:ascii="Arial" w:hAnsi="Arial" w:cs="Arial"/>
          <w:b/>
          <w:spacing w:val="-3"/>
          <w:sz w:val="24"/>
          <w:szCs w:val="24"/>
        </w:rPr>
      </w:pPr>
    </w:p>
    <w:p w14:paraId="5FE08257" w14:textId="7B06FE56" w:rsidR="00CB089A" w:rsidRPr="0021301E" w:rsidRDefault="00F03A89" w:rsidP="00F03A89">
      <w:pPr>
        <w:numPr>
          <w:ilvl w:val="1"/>
          <w:numId w:val="32"/>
        </w:numPr>
        <w:jc w:val="both"/>
        <w:rPr>
          <w:rFonts w:ascii="Arial" w:hAnsi="Arial" w:cs="Arial"/>
          <w:spacing w:val="-3"/>
          <w:sz w:val="24"/>
          <w:szCs w:val="24"/>
        </w:rPr>
      </w:pPr>
      <w:r w:rsidRPr="00F03A89">
        <w:rPr>
          <w:rFonts w:ascii="Arial" w:hAnsi="Arial" w:cs="Arial"/>
          <w:spacing w:val="-3"/>
          <w:sz w:val="24"/>
          <w:szCs w:val="24"/>
        </w:rPr>
        <w:t>AHFO1 AHORRO PROGRAMADO COOPEAIPE</w:t>
      </w:r>
    </w:p>
    <w:p w14:paraId="42F5345F" w14:textId="77777777" w:rsidR="00CB089A" w:rsidRPr="0021301E" w:rsidRDefault="00CB089A" w:rsidP="0021301E">
      <w:pPr>
        <w:jc w:val="both"/>
        <w:rPr>
          <w:rFonts w:ascii="Arial" w:hAnsi="Arial" w:cs="Arial"/>
          <w:spacing w:val="-3"/>
          <w:sz w:val="24"/>
          <w:szCs w:val="24"/>
        </w:rPr>
      </w:pPr>
    </w:p>
    <w:bookmarkEnd w:id="2"/>
    <w:bookmarkEnd w:id="3"/>
    <w:p w14:paraId="3CE0ACC0" w14:textId="77777777" w:rsidR="00EE5E1F" w:rsidRPr="0021301E" w:rsidRDefault="00EE5E1F" w:rsidP="0021301E">
      <w:pPr>
        <w:numPr>
          <w:ilvl w:val="0"/>
          <w:numId w:val="32"/>
        </w:numPr>
        <w:jc w:val="both"/>
        <w:rPr>
          <w:rFonts w:ascii="Arial" w:hAnsi="Arial" w:cs="Arial"/>
          <w:spacing w:val="-3"/>
          <w:sz w:val="24"/>
          <w:szCs w:val="24"/>
        </w:rPr>
      </w:pPr>
      <w:r w:rsidRPr="0021301E">
        <w:rPr>
          <w:rFonts w:ascii="Arial" w:hAnsi="Arial" w:cs="Arial"/>
          <w:b/>
          <w:spacing w:val="-3"/>
          <w:sz w:val="24"/>
          <w:szCs w:val="24"/>
        </w:rPr>
        <w:t>CONTROL DE ACTUALIZACIONES.</w:t>
      </w:r>
    </w:p>
    <w:p w14:paraId="125023FD" w14:textId="77777777" w:rsidR="00EE5E1F" w:rsidRPr="0021301E" w:rsidRDefault="00EE5E1F" w:rsidP="0021301E">
      <w:pPr>
        <w:jc w:val="both"/>
        <w:rPr>
          <w:rFonts w:ascii="Arial" w:hAnsi="Arial" w:cs="Arial"/>
          <w:spacing w:val="-3"/>
          <w:sz w:val="24"/>
          <w:szCs w:val="24"/>
        </w:rPr>
      </w:pPr>
    </w:p>
    <w:tbl>
      <w:tblPr>
        <w:tblStyle w:val="Tablaconcuadrcula"/>
        <w:tblW w:w="4962" w:type="pct"/>
        <w:tblLook w:val="04A0" w:firstRow="1" w:lastRow="0" w:firstColumn="1" w:lastColumn="0" w:noHBand="0" w:noVBand="1"/>
      </w:tblPr>
      <w:tblGrid>
        <w:gridCol w:w="1088"/>
        <w:gridCol w:w="7187"/>
        <w:gridCol w:w="1006"/>
      </w:tblGrid>
      <w:tr w:rsidR="00EE5E1F" w:rsidRPr="00B55ACF" w14:paraId="1016FD8E" w14:textId="77777777" w:rsidTr="000705E4">
        <w:tc>
          <w:tcPr>
            <w:tcW w:w="586" w:type="pct"/>
            <w:tcBorders>
              <w:top w:val="single" w:sz="4" w:space="0" w:color="auto"/>
              <w:left w:val="single" w:sz="4" w:space="0" w:color="auto"/>
              <w:bottom w:val="single" w:sz="4" w:space="0" w:color="auto"/>
              <w:right w:val="single" w:sz="4" w:space="0" w:color="auto"/>
            </w:tcBorders>
            <w:hideMark/>
          </w:tcPr>
          <w:p w14:paraId="27814A0C" w14:textId="77777777" w:rsidR="00EE5E1F" w:rsidRPr="00B55ACF" w:rsidRDefault="00EE5E1F" w:rsidP="0021301E">
            <w:pPr>
              <w:jc w:val="both"/>
              <w:rPr>
                <w:rFonts w:ascii="Arial" w:hAnsi="Arial" w:cs="Arial"/>
                <w:b/>
                <w:bCs/>
                <w:spacing w:val="-3"/>
                <w:sz w:val="18"/>
                <w:szCs w:val="18"/>
              </w:rPr>
            </w:pPr>
            <w:r w:rsidRPr="00B55ACF">
              <w:rPr>
                <w:rFonts w:ascii="Arial" w:hAnsi="Arial" w:cs="Arial"/>
                <w:b/>
                <w:bCs/>
                <w:spacing w:val="-3"/>
                <w:sz w:val="18"/>
                <w:szCs w:val="18"/>
              </w:rPr>
              <w:t>FECHA</w:t>
            </w:r>
          </w:p>
        </w:tc>
        <w:tc>
          <w:tcPr>
            <w:tcW w:w="3872" w:type="pct"/>
            <w:tcBorders>
              <w:top w:val="single" w:sz="4" w:space="0" w:color="auto"/>
              <w:left w:val="single" w:sz="4" w:space="0" w:color="auto"/>
              <w:bottom w:val="single" w:sz="4" w:space="0" w:color="auto"/>
              <w:right w:val="single" w:sz="4" w:space="0" w:color="auto"/>
            </w:tcBorders>
            <w:hideMark/>
          </w:tcPr>
          <w:p w14:paraId="26027D7C" w14:textId="77777777" w:rsidR="00EE5E1F" w:rsidRPr="00B55ACF" w:rsidRDefault="00EE5E1F" w:rsidP="0021301E">
            <w:pPr>
              <w:jc w:val="both"/>
              <w:rPr>
                <w:rFonts w:ascii="Arial" w:hAnsi="Arial" w:cs="Arial"/>
                <w:b/>
                <w:bCs/>
                <w:spacing w:val="-3"/>
                <w:sz w:val="18"/>
                <w:szCs w:val="18"/>
              </w:rPr>
            </w:pPr>
            <w:r w:rsidRPr="00B55ACF">
              <w:rPr>
                <w:rFonts w:ascii="Arial" w:hAnsi="Arial" w:cs="Arial"/>
                <w:b/>
                <w:bCs/>
                <w:spacing w:val="-3"/>
                <w:sz w:val="18"/>
                <w:szCs w:val="18"/>
              </w:rPr>
              <w:t>DESCRIPCIÓN</w:t>
            </w:r>
          </w:p>
        </w:tc>
        <w:tc>
          <w:tcPr>
            <w:tcW w:w="542" w:type="pct"/>
            <w:tcBorders>
              <w:top w:val="single" w:sz="4" w:space="0" w:color="auto"/>
              <w:left w:val="single" w:sz="4" w:space="0" w:color="auto"/>
              <w:bottom w:val="single" w:sz="4" w:space="0" w:color="auto"/>
              <w:right w:val="single" w:sz="4" w:space="0" w:color="auto"/>
            </w:tcBorders>
            <w:hideMark/>
          </w:tcPr>
          <w:p w14:paraId="4894D0B1" w14:textId="77777777" w:rsidR="00EE5E1F" w:rsidRPr="00B55ACF" w:rsidRDefault="00EE5E1F" w:rsidP="0021301E">
            <w:pPr>
              <w:jc w:val="both"/>
              <w:rPr>
                <w:rFonts w:ascii="Arial" w:hAnsi="Arial" w:cs="Arial"/>
                <w:b/>
                <w:bCs/>
                <w:spacing w:val="-3"/>
                <w:sz w:val="18"/>
                <w:szCs w:val="18"/>
              </w:rPr>
            </w:pPr>
            <w:r w:rsidRPr="00B55ACF">
              <w:rPr>
                <w:rFonts w:ascii="Arial" w:hAnsi="Arial" w:cs="Arial"/>
                <w:b/>
                <w:bCs/>
                <w:spacing w:val="-3"/>
                <w:sz w:val="18"/>
                <w:szCs w:val="18"/>
              </w:rPr>
              <w:t>VERSIÓN</w:t>
            </w:r>
          </w:p>
        </w:tc>
      </w:tr>
      <w:tr w:rsidR="00EE5E1F" w:rsidRPr="00B55ACF" w14:paraId="16A36F24" w14:textId="77777777" w:rsidTr="000705E4">
        <w:tc>
          <w:tcPr>
            <w:tcW w:w="586" w:type="pct"/>
            <w:tcBorders>
              <w:top w:val="single" w:sz="4" w:space="0" w:color="auto"/>
              <w:left w:val="single" w:sz="4" w:space="0" w:color="auto"/>
              <w:bottom w:val="single" w:sz="4" w:space="0" w:color="auto"/>
              <w:right w:val="single" w:sz="4" w:space="0" w:color="auto"/>
            </w:tcBorders>
            <w:vAlign w:val="center"/>
          </w:tcPr>
          <w:p w14:paraId="5D09EF99" w14:textId="77777777" w:rsidR="00EE5E1F" w:rsidRPr="00B55ACF" w:rsidRDefault="00EE5E1F" w:rsidP="0003516D">
            <w:pPr>
              <w:jc w:val="center"/>
              <w:rPr>
                <w:rFonts w:ascii="Arial" w:hAnsi="Arial" w:cs="Arial"/>
                <w:spacing w:val="-3"/>
                <w:sz w:val="18"/>
                <w:szCs w:val="18"/>
              </w:rPr>
            </w:pPr>
            <w:r w:rsidRPr="00B55ACF">
              <w:rPr>
                <w:rFonts w:ascii="Arial" w:hAnsi="Arial" w:cs="Arial"/>
                <w:spacing w:val="-3"/>
                <w:sz w:val="18"/>
                <w:szCs w:val="18"/>
              </w:rPr>
              <w:t>08/10/2018</w:t>
            </w:r>
          </w:p>
        </w:tc>
        <w:tc>
          <w:tcPr>
            <w:tcW w:w="3872" w:type="pct"/>
            <w:tcBorders>
              <w:top w:val="single" w:sz="4" w:space="0" w:color="auto"/>
              <w:left w:val="single" w:sz="4" w:space="0" w:color="auto"/>
              <w:bottom w:val="single" w:sz="4" w:space="0" w:color="auto"/>
              <w:right w:val="single" w:sz="4" w:space="0" w:color="auto"/>
            </w:tcBorders>
          </w:tcPr>
          <w:p w14:paraId="6139B791" w14:textId="77777777" w:rsidR="00EE5E1F" w:rsidRPr="00B55ACF" w:rsidRDefault="00EE5E1F" w:rsidP="0021301E">
            <w:pPr>
              <w:jc w:val="both"/>
              <w:rPr>
                <w:rFonts w:ascii="Arial" w:hAnsi="Arial" w:cs="Arial"/>
                <w:spacing w:val="-3"/>
                <w:sz w:val="18"/>
                <w:szCs w:val="18"/>
              </w:rPr>
            </w:pPr>
            <w:r w:rsidRPr="00B55ACF">
              <w:rPr>
                <w:rFonts w:ascii="Arial" w:hAnsi="Arial" w:cs="Arial"/>
                <w:spacing w:val="-3"/>
                <w:sz w:val="18"/>
                <w:szCs w:val="18"/>
              </w:rPr>
              <w:t>Elaboración inicial del documento</w:t>
            </w:r>
          </w:p>
        </w:tc>
        <w:tc>
          <w:tcPr>
            <w:tcW w:w="542" w:type="pct"/>
            <w:tcBorders>
              <w:top w:val="single" w:sz="4" w:space="0" w:color="auto"/>
              <w:left w:val="single" w:sz="4" w:space="0" w:color="auto"/>
              <w:bottom w:val="single" w:sz="4" w:space="0" w:color="auto"/>
              <w:right w:val="single" w:sz="4" w:space="0" w:color="auto"/>
            </w:tcBorders>
            <w:vAlign w:val="center"/>
          </w:tcPr>
          <w:p w14:paraId="7E442098" w14:textId="77777777" w:rsidR="00EE5E1F" w:rsidRPr="00B55ACF" w:rsidRDefault="00EE5E1F" w:rsidP="0003516D">
            <w:pPr>
              <w:jc w:val="center"/>
              <w:rPr>
                <w:rFonts w:ascii="Arial" w:hAnsi="Arial" w:cs="Arial"/>
                <w:spacing w:val="-3"/>
                <w:sz w:val="18"/>
                <w:szCs w:val="18"/>
              </w:rPr>
            </w:pPr>
            <w:r w:rsidRPr="00B55ACF">
              <w:rPr>
                <w:rFonts w:ascii="Arial" w:hAnsi="Arial" w:cs="Arial"/>
                <w:spacing w:val="-3"/>
                <w:sz w:val="18"/>
                <w:szCs w:val="18"/>
              </w:rPr>
              <w:t>1</w:t>
            </w:r>
          </w:p>
        </w:tc>
      </w:tr>
      <w:tr w:rsidR="00EE5E1F" w:rsidRPr="00B55ACF" w14:paraId="4F277948" w14:textId="77777777" w:rsidTr="000705E4">
        <w:tc>
          <w:tcPr>
            <w:tcW w:w="586" w:type="pct"/>
            <w:tcBorders>
              <w:top w:val="single" w:sz="4" w:space="0" w:color="auto"/>
              <w:left w:val="single" w:sz="4" w:space="0" w:color="auto"/>
              <w:bottom w:val="single" w:sz="4" w:space="0" w:color="auto"/>
              <w:right w:val="single" w:sz="4" w:space="0" w:color="auto"/>
            </w:tcBorders>
            <w:vAlign w:val="center"/>
          </w:tcPr>
          <w:p w14:paraId="16EB7EBD" w14:textId="77777777" w:rsidR="00EE5E1F" w:rsidRPr="00B55ACF" w:rsidRDefault="00EE5E1F" w:rsidP="0003516D">
            <w:pPr>
              <w:jc w:val="center"/>
              <w:rPr>
                <w:rFonts w:ascii="Arial" w:hAnsi="Arial" w:cs="Arial"/>
                <w:spacing w:val="-3"/>
                <w:sz w:val="18"/>
                <w:szCs w:val="18"/>
              </w:rPr>
            </w:pPr>
            <w:r w:rsidRPr="00B55ACF">
              <w:rPr>
                <w:rFonts w:ascii="Arial" w:hAnsi="Arial" w:cs="Arial"/>
                <w:spacing w:val="-3"/>
                <w:sz w:val="18"/>
                <w:szCs w:val="18"/>
              </w:rPr>
              <w:t>23/06/2022</w:t>
            </w:r>
          </w:p>
        </w:tc>
        <w:tc>
          <w:tcPr>
            <w:tcW w:w="3872" w:type="pct"/>
            <w:tcBorders>
              <w:top w:val="single" w:sz="4" w:space="0" w:color="auto"/>
              <w:left w:val="single" w:sz="4" w:space="0" w:color="auto"/>
              <w:bottom w:val="single" w:sz="4" w:space="0" w:color="auto"/>
              <w:right w:val="single" w:sz="4" w:space="0" w:color="auto"/>
            </w:tcBorders>
          </w:tcPr>
          <w:p w14:paraId="6369D726" w14:textId="08DFFF4C" w:rsidR="00EE5E1F" w:rsidRPr="00B55ACF" w:rsidRDefault="00EE5E1F" w:rsidP="0021301E">
            <w:pPr>
              <w:jc w:val="both"/>
              <w:rPr>
                <w:rFonts w:ascii="Arial" w:hAnsi="Arial" w:cs="Arial"/>
                <w:spacing w:val="-3"/>
                <w:sz w:val="18"/>
                <w:szCs w:val="18"/>
              </w:rPr>
            </w:pPr>
            <w:r w:rsidRPr="00B55ACF">
              <w:rPr>
                <w:rFonts w:ascii="Arial" w:hAnsi="Arial" w:cs="Arial"/>
                <w:spacing w:val="-3"/>
                <w:sz w:val="18"/>
                <w:szCs w:val="18"/>
              </w:rPr>
              <w:t>Se cambia el nombre del documento “AHORRO PROGRAMADO “</w:t>
            </w:r>
            <w:r w:rsidR="00126B92" w:rsidRPr="00B55ACF">
              <w:rPr>
                <w:rFonts w:ascii="Arial" w:hAnsi="Arial" w:cs="Arial"/>
                <w:spacing w:val="-3"/>
                <w:sz w:val="18"/>
                <w:szCs w:val="18"/>
              </w:rPr>
              <w:t>, se modifica en forma la “POLÍTICA DE OPERACIÓN”,</w:t>
            </w:r>
            <w:r w:rsidR="0003516D" w:rsidRPr="00B55ACF">
              <w:rPr>
                <w:rFonts w:ascii="Arial" w:hAnsi="Arial" w:cs="Arial"/>
                <w:spacing w:val="-3"/>
                <w:sz w:val="18"/>
                <w:szCs w:val="18"/>
              </w:rPr>
              <w:t xml:space="preserve"> se agrega la Política de Operación 6.7</w:t>
            </w:r>
            <w:r w:rsidR="00B55ACF" w:rsidRPr="00B55ACF">
              <w:rPr>
                <w:rFonts w:ascii="Arial" w:hAnsi="Arial" w:cs="Arial"/>
                <w:spacing w:val="-3"/>
                <w:sz w:val="18"/>
                <w:szCs w:val="18"/>
              </w:rPr>
              <w:t>, se modifica en su totalidad la “DESCRIPCIÓN DE ACTIVIDADES”</w:t>
            </w:r>
          </w:p>
        </w:tc>
        <w:tc>
          <w:tcPr>
            <w:tcW w:w="542" w:type="pct"/>
            <w:tcBorders>
              <w:top w:val="single" w:sz="4" w:space="0" w:color="auto"/>
              <w:left w:val="single" w:sz="4" w:space="0" w:color="auto"/>
              <w:bottom w:val="single" w:sz="4" w:space="0" w:color="auto"/>
              <w:right w:val="single" w:sz="4" w:space="0" w:color="auto"/>
            </w:tcBorders>
            <w:vAlign w:val="center"/>
          </w:tcPr>
          <w:p w14:paraId="6E6FB960" w14:textId="77777777" w:rsidR="00EE5E1F" w:rsidRPr="00B55ACF" w:rsidRDefault="00EE5E1F" w:rsidP="0003516D">
            <w:pPr>
              <w:jc w:val="center"/>
              <w:rPr>
                <w:rFonts w:ascii="Arial" w:hAnsi="Arial" w:cs="Arial"/>
                <w:spacing w:val="-3"/>
                <w:sz w:val="18"/>
                <w:szCs w:val="18"/>
              </w:rPr>
            </w:pPr>
            <w:r w:rsidRPr="00B55ACF">
              <w:rPr>
                <w:rFonts w:ascii="Arial" w:hAnsi="Arial" w:cs="Arial"/>
                <w:spacing w:val="-3"/>
                <w:sz w:val="18"/>
                <w:szCs w:val="18"/>
              </w:rPr>
              <w:t>2</w:t>
            </w:r>
          </w:p>
        </w:tc>
      </w:tr>
    </w:tbl>
    <w:p w14:paraId="4672B918" w14:textId="77777777" w:rsidR="00DA256C" w:rsidRPr="0021301E" w:rsidRDefault="00DA256C" w:rsidP="0021301E">
      <w:pPr>
        <w:tabs>
          <w:tab w:val="left" w:pos="-720"/>
          <w:tab w:val="left" w:pos="0"/>
          <w:tab w:val="left" w:pos="4962"/>
        </w:tabs>
        <w:suppressAutoHyphens/>
        <w:jc w:val="both"/>
        <w:rPr>
          <w:rFonts w:ascii="Arial" w:hAnsi="Arial" w:cs="Arial"/>
          <w:color w:val="000000"/>
          <w:spacing w:val="-3"/>
          <w:sz w:val="24"/>
          <w:szCs w:val="24"/>
        </w:rPr>
      </w:pPr>
    </w:p>
    <w:sectPr w:rsidR="00DA256C" w:rsidRPr="0021301E" w:rsidSect="00CB089A">
      <w:headerReference w:type="default" r:id="rId8"/>
      <w:footerReference w:type="default" r:id="rId9"/>
      <w:pgSz w:w="12242" w:h="15842" w:code="1"/>
      <w:pgMar w:top="1440" w:right="1440" w:bottom="1440" w:left="1440"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BAF4D" w14:textId="77777777" w:rsidR="00C26C93" w:rsidRDefault="00C26C93">
      <w:r>
        <w:separator/>
      </w:r>
    </w:p>
  </w:endnote>
  <w:endnote w:type="continuationSeparator" w:id="0">
    <w:p w14:paraId="1F360524" w14:textId="77777777" w:rsidR="00C26C93" w:rsidRDefault="00C26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2AEA5" w14:textId="0BD7A0F4" w:rsidR="00310748" w:rsidRPr="00EE5E1F" w:rsidRDefault="00E32319" w:rsidP="00E32319">
    <w:pPr>
      <w:pStyle w:val="Piedepgina1"/>
      <w:jc w:val="center"/>
      <w:rPr>
        <w:rFonts w:ascii="Arial" w:hAnsi="Arial"/>
        <w:color w:val="A6A6A6" w:themeColor="background1" w:themeShade="A6"/>
        <w:sz w:val="18"/>
        <w:szCs w:val="18"/>
      </w:rPr>
    </w:pPr>
    <w:bookmarkStart w:id="5" w:name="_Hlk43210619"/>
    <w:bookmarkStart w:id="6" w:name="_Hlk43210620"/>
    <w:bookmarkStart w:id="7" w:name="_Hlk43210865"/>
    <w:bookmarkStart w:id="8" w:name="_Hlk43210866"/>
    <w:bookmarkStart w:id="9" w:name="_Hlk43211065"/>
    <w:bookmarkStart w:id="10" w:name="_Hlk43211066"/>
    <w:bookmarkStart w:id="11" w:name="_Hlk43211820"/>
    <w:bookmarkStart w:id="12" w:name="_Hlk43211821"/>
    <w:r w:rsidRPr="00EE5E1F">
      <w:rPr>
        <w:rFonts w:ascii="Arial" w:hAnsi="Arial"/>
        <w:bCs/>
        <w:color w:val="A6A6A6" w:themeColor="background1" w:themeShade="A6"/>
        <w:sz w:val="18"/>
        <w:szCs w:val="18"/>
        <w:lang w:val="es-ES"/>
      </w:rPr>
      <w:t xml:space="preserve">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w:t>
    </w:r>
    <w:r w:rsidR="00EE5E1F" w:rsidRPr="00EE5E1F">
      <w:rPr>
        <w:rFonts w:ascii="Arial" w:hAnsi="Arial"/>
        <w:bCs/>
        <w:color w:val="A6A6A6" w:themeColor="background1" w:themeShade="A6"/>
        <w:sz w:val="18"/>
        <w:szCs w:val="18"/>
        <w:lang w:val="es-ES"/>
      </w:rPr>
      <w:t>la entidad</w:t>
    </w:r>
    <w:r w:rsidRPr="00EE5E1F">
      <w:rPr>
        <w:rFonts w:ascii="Arial" w:hAnsi="Arial"/>
        <w:bCs/>
        <w:color w:val="A6A6A6" w:themeColor="background1" w:themeShade="A6"/>
        <w:sz w:val="18"/>
        <w:szCs w:val="18"/>
        <w:lang w:val="es-ES"/>
      </w:rPr>
      <w:t>.</w:t>
    </w:r>
    <w:bookmarkEnd w:id="5"/>
    <w:bookmarkEnd w:id="6"/>
    <w:bookmarkEnd w:id="7"/>
    <w:bookmarkEnd w:id="8"/>
    <w:bookmarkEnd w:id="9"/>
    <w:bookmarkEnd w:id="10"/>
    <w:bookmarkEnd w:id="11"/>
    <w:bookmarkEnd w:id="1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1D0F0" w14:textId="77777777" w:rsidR="00C26C93" w:rsidRDefault="00C26C93">
      <w:r>
        <w:separator/>
      </w:r>
    </w:p>
  </w:footnote>
  <w:footnote w:type="continuationSeparator" w:id="0">
    <w:p w14:paraId="42E55E77" w14:textId="77777777" w:rsidR="00C26C93" w:rsidRDefault="00C26C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8"/>
      <w:gridCol w:w="836"/>
      <w:gridCol w:w="977"/>
      <w:gridCol w:w="877"/>
      <w:gridCol w:w="317"/>
      <w:gridCol w:w="917"/>
      <w:gridCol w:w="1117"/>
      <w:gridCol w:w="807"/>
      <w:gridCol w:w="756"/>
    </w:tblGrid>
    <w:tr w:rsidR="0089389A" w:rsidRPr="00EE5E1F" w14:paraId="6DD9D2AF" w14:textId="77777777" w:rsidTr="00E32319">
      <w:trPr>
        <w:trHeight w:val="70"/>
      </w:trPr>
      <w:tc>
        <w:tcPr>
          <w:tcW w:w="1485" w:type="pct"/>
          <w:vMerge w:val="restart"/>
          <w:shd w:val="clear" w:color="auto" w:fill="auto"/>
          <w:noWrap/>
          <w:vAlign w:val="center"/>
          <w:hideMark/>
        </w:tcPr>
        <w:p w14:paraId="27532271" w14:textId="77777777" w:rsidR="002B5B21" w:rsidRPr="00EE5E1F" w:rsidRDefault="004B4128" w:rsidP="002B5B21">
          <w:pPr>
            <w:rPr>
              <w:rFonts w:ascii="Arial" w:hAnsi="Arial" w:cs="Arial"/>
              <w:sz w:val="18"/>
              <w:szCs w:val="18"/>
            </w:rPr>
          </w:pPr>
          <w:r w:rsidRPr="00EE5E1F">
            <w:rPr>
              <w:rFonts w:ascii="Arial" w:hAnsi="Arial" w:cs="Arial"/>
              <w:noProof/>
              <w:sz w:val="18"/>
              <w:szCs w:val="18"/>
              <w:lang w:eastAsia="es-CO"/>
            </w:rPr>
            <w:drawing>
              <wp:anchor distT="0" distB="0" distL="114300" distR="114300" simplePos="0" relativeHeight="251657728" behindDoc="0" locked="0" layoutInCell="1" allowOverlap="1" wp14:anchorId="347478EC" wp14:editId="734FBA71">
                <wp:simplePos x="0" y="0"/>
                <wp:positionH relativeFrom="column">
                  <wp:posOffset>58420</wp:posOffset>
                </wp:positionH>
                <wp:positionV relativeFrom="paragraph">
                  <wp:posOffset>44450</wp:posOffset>
                </wp:positionV>
                <wp:extent cx="1480185" cy="348615"/>
                <wp:effectExtent l="0" t="0" r="0" b="0"/>
                <wp:wrapSquare wrapText="bothSides"/>
                <wp:docPr id="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0185" cy="3486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93" w:type="pct"/>
          <w:gridSpan w:val="2"/>
          <w:shd w:val="clear" w:color="auto" w:fill="auto"/>
          <w:noWrap/>
          <w:vAlign w:val="center"/>
          <w:hideMark/>
        </w:tcPr>
        <w:p w14:paraId="3B5D23B7" w14:textId="77777777" w:rsidR="002B5B21" w:rsidRPr="00EE5E1F" w:rsidRDefault="002B5B21" w:rsidP="002B5B21">
          <w:pPr>
            <w:rPr>
              <w:rFonts w:ascii="Arial" w:hAnsi="Arial" w:cs="Arial"/>
              <w:b/>
              <w:bCs/>
              <w:sz w:val="18"/>
              <w:szCs w:val="18"/>
            </w:rPr>
          </w:pPr>
          <w:r w:rsidRPr="00EE5E1F">
            <w:rPr>
              <w:rFonts w:ascii="Arial" w:hAnsi="Arial" w:cs="Arial"/>
              <w:b/>
              <w:bCs/>
              <w:sz w:val="18"/>
              <w:szCs w:val="18"/>
            </w:rPr>
            <w:t>PROCESO</w:t>
          </w:r>
        </w:p>
      </w:tc>
      <w:tc>
        <w:tcPr>
          <w:tcW w:w="2522" w:type="pct"/>
          <w:gridSpan w:val="6"/>
          <w:shd w:val="clear" w:color="auto" w:fill="auto"/>
          <w:vAlign w:val="center"/>
        </w:tcPr>
        <w:p w14:paraId="7F2FF513" w14:textId="77777777" w:rsidR="00D558DA" w:rsidRPr="00EE5E1F" w:rsidRDefault="002B5B21" w:rsidP="002B5B21">
          <w:pPr>
            <w:rPr>
              <w:rFonts w:ascii="Arial" w:hAnsi="Arial" w:cs="Arial"/>
              <w:b/>
              <w:bCs/>
              <w:sz w:val="18"/>
              <w:szCs w:val="18"/>
            </w:rPr>
          </w:pPr>
          <w:r w:rsidRPr="00EE5E1F">
            <w:rPr>
              <w:rFonts w:ascii="Arial" w:hAnsi="Arial" w:cs="Arial"/>
              <w:b/>
              <w:bCs/>
              <w:sz w:val="18"/>
              <w:szCs w:val="18"/>
            </w:rPr>
            <w:t>GESTIÓN DE A</w:t>
          </w:r>
          <w:r w:rsidR="00D558DA" w:rsidRPr="00EE5E1F">
            <w:rPr>
              <w:rFonts w:ascii="Arial" w:hAnsi="Arial" w:cs="Arial"/>
              <w:b/>
              <w:bCs/>
              <w:sz w:val="18"/>
              <w:szCs w:val="18"/>
            </w:rPr>
            <w:t>HORROS</w:t>
          </w:r>
        </w:p>
      </w:tc>
    </w:tr>
    <w:tr w:rsidR="0089389A" w:rsidRPr="00EE5E1F" w14:paraId="2CE35C1A" w14:textId="77777777" w:rsidTr="00E32319">
      <w:trPr>
        <w:trHeight w:val="70"/>
      </w:trPr>
      <w:tc>
        <w:tcPr>
          <w:tcW w:w="1485" w:type="pct"/>
          <w:vMerge/>
          <w:shd w:val="clear" w:color="auto" w:fill="auto"/>
          <w:noWrap/>
          <w:vAlign w:val="center"/>
        </w:tcPr>
        <w:p w14:paraId="58747C48" w14:textId="77777777" w:rsidR="002B5B21" w:rsidRPr="00EE5E1F" w:rsidRDefault="002B5B21" w:rsidP="002B5B21">
          <w:pPr>
            <w:rPr>
              <w:rFonts w:ascii="Arial" w:hAnsi="Arial" w:cs="Arial"/>
              <w:noProof/>
              <w:sz w:val="18"/>
              <w:szCs w:val="18"/>
            </w:rPr>
          </w:pPr>
        </w:p>
      </w:tc>
      <w:tc>
        <w:tcPr>
          <w:tcW w:w="993" w:type="pct"/>
          <w:gridSpan w:val="2"/>
          <w:shd w:val="clear" w:color="auto" w:fill="auto"/>
          <w:noWrap/>
          <w:vAlign w:val="center"/>
        </w:tcPr>
        <w:p w14:paraId="07D0C7FA" w14:textId="77777777" w:rsidR="002B5B21" w:rsidRPr="00EE5E1F" w:rsidRDefault="002B5B21" w:rsidP="002B5B21">
          <w:pPr>
            <w:rPr>
              <w:rFonts w:ascii="Arial" w:hAnsi="Arial" w:cs="Arial"/>
              <w:b/>
              <w:sz w:val="18"/>
              <w:szCs w:val="18"/>
              <w:lang w:eastAsia="en-US"/>
            </w:rPr>
          </w:pPr>
          <w:r w:rsidRPr="00EE5E1F">
            <w:rPr>
              <w:rFonts w:ascii="Arial" w:hAnsi="Arial" w:cs="Arial"/>
              <w:b/>
              <w:sz w:val="18"/>
              <w:szCs w:val="18"/>
              <w:lang w:eastAsia="en-US"/>
            </w:rPr>
            <w:t>PROCEDIMIENTO</w:t>
          </w:r>
        </w:p>
      </w:tc>
      <w:tc>
        <w:tcPr>
          <w:tcW w:w="2522" w:type="pct"/>
          <w:gridSpan w:val="6"/>
          <w:shd w:val="clear" w:color="auto" w:fill="auto"/>
          <w:vAlign w:val="center"/>
        </w:tcPr>
        <w:p w14:paraId="6F9471EC" w14:textId="44BF548B" w:rsidR="002B5B21" w:rsidRPr="00EE5E1F" w:rsidRDefault="00711357" w:rsidP="002B5B21">
          <w:pPr>
            <w:rPr>
              <w:rFonts w:ascii="Arial" w:hAnsi="Arial" w:cs="Arial"/>
              <w:b/>
              <w:sz w:val="18"/>
              <w:szCs w:val="18"/>
              <w:lang w:eastAsia="en-US"/>
            </w:rPr>
          </w:pPr>
          <w:r w:rsidRPr="00EE5E1F">
            <w:rPr>
              <w:rFonts w:ascii="Arial" w:hAnsi="Arial" w:cs="Arial"/>
              <w:b/>
              <w:sz w:val="18"/>
              <w:szCs w:val="18"/>
              <w:lang w:eastAsia="en-US"/>
            </w:rPr>
            <w:t xml:space="preserve">AHORRO </w:t>
          </w:r>
          <w:r w:rsidR="00B74FD8" w:rsidRPr="00EE5E1F">
            <w:rPr>
              <w:rFonts w:ascii="Arial" w:hAnsi="Arial" w:cs="Arial"/>
              <w:b/>
              <w:sz w:val="18"/>
              <w:szCs w:val="18"/>
              <w:lang w:eastAsia="en-US"/>
            </w:rPr>
            <w:t>PROGRAMADO</w:t>
          </w:r>
        </w:p>
      </w:tc>
    </w:tr>
    <w:tr w:rsidR="0089389A" w:rsidRPr="00EE5E1F" w14:paraId="0BB1C3E8" w14:textId="77777777" w:rsidTr="00E32319">
      <w:trPr>
        <w:trHeight w:val="70"/>
      </w:trPr>
      <w:tc>
        <w:tcPr>
          <w:tcW w:w="1485" w:type="pct"/>
          <w:vMerge/>
          <w:shd w:val="clear" w:color="auto" w:fill="auto"/>
          <w:vAlign w:val="center"/>
          <w:hideMark/>
        </w:tcPr>
        <w:p w14:paraId="2951248B" w14:textId="77777777" w:rsidR="002B5B21" w:rsidRPr="00EE5E1F" w:rsidRDefault="002B5B21" w:rsidP="002B5B21">
          <w:pPr>
            <w:rPr>
              <w:rFonts w:ascii="Arial" w:hAnsi="Arial" w:cs="Arial"/>
              <w:sz w:val="18"/>
              <w:szCs w:val="18"/>
            </w:rPr>
          </w:pPr>
        </w:p>
      </w:tc>
      <w:tc>
        <w:tcPr>
          <w:tcW w:w="451" w:type="pct"/>
          <w:shd w:val="clear" w:color="auto" w:fill="auto"/>
          <w:noWrap/>
          <w:vAlign w:val="center"/>
          <w:hideMark/>
        </w:tcPr>
        <w:p w14:paraId="28F3ACD5" w14:textId="77777777" w:rsidR="002B5B21" w:rsidRPr="00EE5E1F" w:rsidRDefault="002B5B21" w:rsidP="002B5B21">
          <w:pPr>
            <w:rPr>
              <w:rFonts w:ascii="Arial" w:hAnsi="Arial" w:cs="Arial"/>
              <w:b/>
              <w:sz w:val="18"/>
              <w:szCs w:val="18"/>
            </w:rPr>
          </w:pPr>
          <w:r w:rsidRPr="00EE5E1F">
            <w:rPr>
              <w:rFonts w:ascii="Arial" w:hAnsi="Arial" w:cs="Arial"/>
              <w:b/>
              <w:sz w:val="18"/>
              <w:szCs w:val="18"/>
              <w:lang w:eastAsia="en-US"/>
            </w:rPr>
            <w:t>Código</w:t>
          </w:r>
        </w:p>
      </w:tc>
      <w:tc>
        <w:tcPr>
          <w:tcW w:w="542" w:type="pct"/>
          <w:shd w:val="clear" w:color="auto" w:fill="auto"/>
          <w:noWrap/>
          <w:vAlign w:val="center"/>
          <w:hideMark/>
        </w:tcPr>
        <w:p w14:paraId="273A3408" w14:textId="69873223" w:rsidR="002B5B21" w:rsidRPr="00EE5E1F" w:rsidRDefault="002B5B21" w:rsidP="002B5B21">
          <w:pPr>
            <w:rPr>
              <w:rFonts w:ascii="Arial" w:hAnsi="Arial" w:cs="Arial"/>
              <w:b/>
              <w:bCs/>
              <w:sz w:val="18"/>
              <w:szCs w:val="18"/>
            </w:rPr>
          </w:pPr>
          <w:r w:rsidRPr="00EE5E1F">
            <w:rPr>
              <w:rFonts w:ascii="Arial" w:hAnsi="Arial" w:cs="Arial"/>
              <w:b/>
              <w:sz w:val="18"/>
              <w:szCs w:val="18"/>
              <w:lang w:eastAsia="en-US"/>
            </w:rPr>
            <w:t>AH-P</w:t>
          </w:r>
          <w:r w:rsidR="001116E0" w:rsidRPr="00EE5E1F">
            <w:rPr>
              <w:rFonts w:ascii="Arial" w:hAnsi="Arial" w:cs="Arial"/>
              <w:b/>
              <w:sz w:val="18"/>
              <w:szCs w:val="18"/>
              <w:lang w:eastAsia="en-US"/>
            </w:rPr>
            <w:t>R</w:t>
          </w:r>
          <w:r w:rsidRPr="00EE5E1F">
            <w:rPr>
              <w:rFonts w:ascii="Arial" w:hAnsi="Arial" w:cs="Arial"/>
              <w:b/>
              <w:sz w:val="18"/>
              <w:szCs w:val="18"/>
              <w:lang w:eastAsia="en-US"/>
            </w:rPr>
            <w:t>-3</w:t>
          </w:r>
        </w:p>
      </w:tc>
      <w:tc>
        <w:tcPr>
          <w:tcW w:w="472" w:type="pct"/>
          <w:shd w:val="clear" w:color="auto" w:fill="auto"/>
          <w:noWrap/>
          <w:vAlign w:val="center"/>
          <w:hideMark/>
        </w:tcPr>
        <w:p w14:paraId="7EEAE9C6" w14:textId="77777777" w:rsidR="002B5B21" w:rsidRPr="00EE5E1F" w:rsidRDefault="002B5B21" w:rsidP="002B5B21">
          <w:pPr>
            <w:rPr>
              <w:rFonts w:ascii="Arial" w:hAnsi="Arial" w:cs="Arial"/>
              <w:b/>
              <w:sz w:val="18"/>
              <w:szCs w:val="18"/>
            </w:rPr>
          </w:pPr>
          <w:r w:rsidRPr="00EE5E1F">
            <w:rPr>
              <w:rFonts w:ascii="Arial" w:hAnsi="Arial" w:cs="Arial"/>
              <w:b/>
              <w:sz w:val="18"/>
              <w:szCs w:val="18"/>
              <w:lang w:eastAsia="en-US"/>
            </w:rPr>
            <w:t>Versión</w:t>
          </w:r>
        </w:p>
      </w:tc>
      <w:tc>
        <w:tcPr>
          <w:tcW w:w="175" w:type="pct"/>
          <w:shd w:val="clear" w:color="auto" w:fill="auto"/>
          <w:noWrap/>
          <w:vAlign w:val="center"/>
          <w:hideMark/>
        </w:tcPr>
        <w:p w14:paraId="15174D17" w14:textId="210BD745" w:rsidR="002B5B21" w:rsidRPr="00EE5E1F" w:rsidRDefault="00B74FD8" w:rsidP="002B5B21">
          <w:pPr>
            <w:rPr>
              <w:rFonts w:ascii="Arial" w:hAnsi="Arial" w:cs="Arial"/>
              <w:b/>
              <w:sz w:val="18"/>
              <w:szCs w:val="18"/>
            </w:rPr>
          </w:pPr>
          <w:r w:rsidRPr="00EE5E1F">
            <w:rPr>
              <w:rFonts w:ascii="Arial" w:hAnsi="Arial" w:cs="Arial"/>
              <w:b/>
              <w:sz w:val="18"/>
              <w:szCs w:val="18"/>
              <w:lang w:eastAsia="en-US"/>
            </w:rPr>
            <w:t>2</w:t>
          </w:r>
        </w:p>
      </w:tc>
      <w:tc>
        <w:tcPr>
          <w:tcW w:w="493" w:type="pct"/>
          <w:shd w:val="clear" w:color="auto" w:fill="auto"/>
          <w:noWrap/>
          <w:vAlign w:val="center"/>
          <w:hideMark/>
        </w:tcPr>
        <w:p w14:paraId="39F51E15" w14:textId="77777777" w:rsidR="002B5B21" w:rsidRPr="00EE5E1F" w:rsidRDefault="002B5B21" w:rsidP="002B5B21">
          <w:pPr>
            <w:rPr>
              <w:rFonts w:ascii="Arial" w:hAnsi="Arial" w:cs="Arial"/>
              <w:b/>
              <w:sz w:val="18"/>
              <w:szCs w:val="18"/>
            </w:rPr>
          </w:pPr>
          <w:r w:rsidRPr="00EE5E1F">
            <w:rPr>
              <w:rFonts w:ascii="Arial" w:hAnsi="Arial" w:cs="Arial"/>
              <w:b/>
              <w:sz w:val="18"/>
              <w:szCs w:val="18"/>
              <w:lang w:eastAsia="en-US"/>
            </w:rPr>
            <w:t>Emisión</w:t>
          </w:r>
        </w:p>
      </w:tc>
      <w:tc>
        <w:tcPr>
          <w:tcW w:w="600" w:type="pct"/>
          <w:shd w:val="clear" w:color="auto" w:fill="auto"/>
          <w:noWrap/>
          <w:hideMark/>
        </w:tcPr>
        <w:p w14:paraId="0B8FE459" w14:textId="4BB7493A" w:rsidR="002B5B21" w:rsidRPr="00EE5E1F" w:rsidRDefault="00EE5E1F" w:rsidP="0089389A">
          <w:pPr>
            <w:jc w:val="right"/>
            <w:rPr>
              <w:rFonts w:ascii="Arial" w:hAnsi="Arial" w:cs="Arial"/>
              <w:b/>
              <w:sz w:val="18"/>
              <w:szCs w:val="18"/>
            </w:rPr>
          </w:pPr>
          <w:r>
            <w:rPr>
              <w:rFonts w:ascii="Arial" w:hAnsi="Arial" w:cs="Arial"/>
              <w:b/>
              <w:noProof/>
              <w:sz w:val="18"/>
              <w:szCs w:val="18"/>
              <w:lang w:eastAsia="en-US"/>
            </w:rPr>
            <w:t>23/06/2022</w:t>
          </w:r>
        </w:p>
      </w:tc>
      <w:tc>
        <w:tcPr>
          <w:tcW w:w="430" w:type="pct"/>
          <w:shd w:val="clear" w:color="auto" w:fill="auto"/>
          <w:noWrap/>
          <w:vAlign w:val="center"/>
          <w:hideMark/>
        </w:tcPr>
        <w:p w14:paraId="2A37E035" w14:textId="77777777" w:rsidR="002B5B21" w:rsidRPr="00EE5E1F" w:rsidRDefault="00CB089A" w:rsidP="002B5B21">
          <w:pPr>
            <w:rPr>
              <w:rFonts w:ascii="Arial" w:hAnsi="Arial" w:cs="Arial"/>
              <w:b/>
              <w:sz w:val="18"/>
              <w:szCs w:val="18"/>
            </w:rPr>
          </w:pPr>
          <w:r w:rsidRPr="00EE5E1F">
            <w:rPr>
              <w:rFonts w:ascii="Arial" w:hAnsi="Arial" w:cs="Arial"/>
              <w:b/>
              <w:sz w:val="18"/>
              <w:szCs w:val="18"/>
            </w:rPr>
            <w:t>P</w:t>
          </w:r>
          <w:r w:rsidR="002B5B21" w:rsidRPr="00EE5E1F">
            <w:rPr>
              <w:rFonts w:ascii="Arial" w:hAnsi="Arial" w:cs="Arial"/>
              <w:b/>
              <w:sz w:val="18"/>
              <w:szCs w:val="18"/>
            </w:rPr>
            <w:t>agina</w:t>
          </w:r>
        </w:p>
      </w:tc>
      <w:tc>
        <w:tcPr>
          <w:tcW w:w="353" w:type="pct"/>
          <w:shd w:val="clear" w:color="auto" w:fill="auto"/>
          <w:noWrap/>
          <w:vAlign w:val="center"/>
          <w:hideMark/>
        </w:tcPr>
        <w:p w14:paraId="3CA11BBC" w14:textId="257D4851" w:rsidR="002B5B21" w:rsidRPr="00EE5E1F" w:rsidRDefault="002B5B21" w:rsidP="002B5B21">
          <w:pPr>
            <w:pStyle w:val="Piedepgina"/>
            <w:rPr>
              <w:rFonts w:ascii="Arial" w:hAnsi="Arial" w:cs="Arial"/>
              <w:b/>
              <w:sz w:val="18"/>
              <w:szCs w:val="18"/>
              <w:lang w:eastAsia="en-US"/>
            </w:rPr>
          </w:pPr>
          <w:r w:rsidRPr="00EE5E1F">
            <w:rPr>
              <w:rFonts w:ascii="Arial" w:hAnsi="Arial" w:cs="Arial"/>
              <w:b/>
              <w:spacing w:val="-3"/>
              <w:sz w:val="18"/>
              <w:szCs w:val="18"/>
              <w:lang w:val="pt-BR" w:eastAsia="en-US"/>
            </w:rPr>
            <w:t xml:space="preserve"> </w:t>
          </w:r>
          <w:r w:rsidRPr="00EE5E1F">
            <w:rPr>
              <w:rFonts w:ascii="Arial" w:hAnsi="Arial" w:cs="Arial"/>
              <w:b/>
              <w:spacing w:val="-3"/>
              <w:sz w:val="18"/>
              <w:szCs w:val="18"/>
              <w:lang w:eastAsia="en-US"/>
            </w:rPr>
            <w:fldChar w:fldCharType="begin"/>
          </w:r>
          <w:r w:rsidRPr="00EE5E1F">
            <w:rPr>
              <w:rFonts w:ascii="Arial" w:hAnsi="Arial" w:cs="Arial"/>
              <w:b/>
              <w:spacing w:val="-3"/>
              <w:sz w:val="18"/>
              <w:szCs w:val="18"/>
              <w:lang w:val="pt-BR" w:eastAsia="en-US"/>
            </w:rPr>
            <w:instrText xml:space="preserve"> PAGE  \* MERGEFORMAT </w:instrText>
          </w:r>
          <w:r w:rsidRPr="00EE5E1F">
            <w:rPr>
              <w:rFonts w:ascii="Arial" w:hAnsi="Arial" w:cs="Arial"/>
              <w:b/>
              <w:spacing w:val="-3"/>
              <w:sz w:val="18"/>
              <w:szCs w:val="18"/>
              <w:lang w:eastAsia="en-US"/>
            </w:rPr>
            <w:fldChar w:fldCharType="separate"/>
          </w:r>
          <w:r w:rsidR="001638E3" w:rsidRPr="00EE5E1F">
            <w:rPr>
              <w:rFonts w:ascii="Arial" w:hAnsi="Arial" w:cs="Arial"/>
              <w:b/>
              <w:noProof/>
              <w:spacing w:val="-3"/>
              <w:sz w:val="18"/>
              <w:szCs w:val="18"/>
              <w:lang w:eastAsia="en-US"/>
            </w:rPr>
            <w:t>2</w:t>
          </w:r>
          <w:r w:rsidRPr="00EE5E1F">
            <w:rPr>
              <w:rFonts w:ascii="Arial" w:hAnsi="Arial" w:cs="Arial"/>
              <w:b/>
              <w:spacing w:val="-3"/>
              <w:sz w:val="18"/>
              <w:szCs w:val="18"/>
              <w:lang w:eastAsia="en-US"/>
            </w:rPr>
            <w:fldChar w:fldCharType="end"/>
          </w:r>
          <w:r w:rsidRPr="00EE5E1F">
            <w:rPr>
              <w:rFonts w:ascii="Arial" w:hAnsi="Arial" w:cs="Arial"/>
              <w:b/>
              <w:spacing w:val="-3"/>
              <w:sz w:val="18"/>
              <w:szCs w:val="18"/>
              <w:lang w:eastAsia="en-US"/>
            </w:rPr>
            <w:t xml:space="preserve"> de </w:t>
          </w:r>
          <w:r w:rsidRPr="00EE5E1F">
            <w:rPr>
              <w:rFonts w:ascii="Arial" w:hAnsi="Arial" w:cs="Arial"/>
              <w:b/>
              <w:spacing w:val="-3"/>
              <w:sz w:val="18"/>
              <w:szCs w:val="18"/>
              <w:lang w:eastAsia="en-US"/>
            </w:rPr>
            <w:fldChar w:fldCharType="begin"/>
          </w:r>
          <w:r w:rsidRPr="00EE5E1F">
            <w:rPr>
              <w:rFonts w:ascii="Arial" w:hAnsi="Arial" w:cs="Arial"/>
              <w:b/>
              <w:spacing w:val="-3"/>
              <w:sz w:val="18"/>
              <w:szCs w:val="18"/>
              <w:lang w:eastAsia="en-US"/>
            </w:rPr>
            <w:instrText xml:space="preserve"> NUMPAGES  \* MERGEFORMAT </w:instrText>
          </w:r>
          <w:r w:rsidRPr="00EE5E1F">
            <w:rPr>
              <w:rFonts w:ascii="Arial" w:hAnsi="Arial" w:cs="Arial"/>
              <w:b/>
              <w:spacing w:val="-3"/>
              <w:sz w:val="18"/>
              <w:szCs w:val="18"/>
              <w:lang w:eastAsia="en-US"/>
            </w:rPr>
            <w:fldChar w:fldCharType="separate"/>
          </w:r>
          <w:r w:rsidR="001638E3" w:rsidRPr="00EE5E1F">
            <w:rPr>
              <w:rFonts w:ascii="Arial" w:hAnsi="Arial" w:cs="Arial"/>
              <w:b/>
              <w:noProof/>
              <w:spacing w:val="-3"/>
              <w:sz w:val="18"/>
              <w:szCs w:val="18"/>
              <w:lang w:eastAsia="en-US"/>
            </w:rPr>
            <w:t>4</w:t>
          </w:r>
          <w:r w:rsidRPr="00EE5E1F">
            <w:rPr>
              <w:rFonts w:ascii="Arial" w:hAnsi="Arial" w:cs="Arial"/>
              <w:b/>
              <w:spacing w:val="-3"/>
              <w:sz w:val="18"/>
              <w:szCs w:val="18"/>
              <w:lang w:eastAsia="en-US"/>
            </w:rPr>
            <w:fldChar w:fldCharType="end"/>
          </w:r>
        </w:p>
      </w:tc>
    </w:tr>
  </w:tbl>
  <w:p w14:paraId="3DB54F22" w14:textId="77777777" w:rsidR="002B5B21" w:rsidRPr="00BD2F7B" w:rsidRDefault="002B5B21" w:rsidP="005E1129">
    <w:pPr>
      <w:pStyle w:val="Encabezado"/>
      <w:rPr>
        <w:rFonts w:ascii="Arial Narrow" w:hAnsi="Arial Narrow"/>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CD4800"/>
    <w:multiLevelType w:val="multilevel"/>
    <w:tmpl w:val="E6CE035A"/>
    <w:lvl w:ilvl="0">
      <w:start w:val="1"/>
      <w:numFmt w:val="decimal"/>
      <w:lvlText w:val="%1."/>
      <w:lvlJc w:val="left"/>
      <w:pPr>
        <w:ind w:left="360" w:hanging="360"/>
      </w:pPr>
      <w:rPr>
        <w:rFonts w:hint="default"/>
        <w:b/>
      </w:rPr>
    </w:lvl>
    <w:lvl w:ilvl="1">
      <w:start w:val="1"/>
      <w:numFmt w:val="decimal"/>
      <w:lvlText w:val="%1.%2."/>
      <w:lvlJc w:val="left"/>
      <w:pPr>
        <w:ind w:left="680" w:hanging="680"/>
      </w:pPr>
      <w:rPr>
        <w:rFonts w:hint="default"/>
        <w:b/>
        <w:color w:val="auto"/>
      </w:rPr>
    </w:lvl>
    <w:lvl w:ilvl="2">
      <w:start w:val="1"/>
      <w:numFmt w:val="decimal"/>
      <w:lvlText w:val="%1.%2.%3."/>
      <w:lvlJc w:val="left"/>
      <w:pPr>
        <w:ind w:left="1220" w:hanging="79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1D61B0E"/>
    <w:multiLevelType w:val="singleLevel"/>
    <w:tmpl w:val="8992288A"/>
    <w:lvl w:ilvl="0">
      <w:start w:val="1"/>
      <w:numFmt w:val="decimal"/>
      <w:lvlText w:val="8.%1 "/>
      <w:lvlJc w:val="left"/>
      <w:pPr>
        <w:tabs>
          <w:tab w:val="num" w:pos="680"/>
        </w:tabs>
        <w:ind w:left="680" w:hanging="680"/>
      </w:pPr>
      <w:rPr>
        <w:rFonts w:ascii="Arial Narrow" w:hAnsi="Arial Narrow" w:hint="default"/>
        <w:b/>
        <w:i w:val="0"/>
        <w:sz w:val="24"/>
        <w:u w:val="none"/>
      </w:rPr>
    </w:lvl>
  </w:abstractNum>
  <w:abstractNum w:abstractNumId="3" w15:restartNumberingAfterBreak="0">
    <w:nsid w:val="04AF536B"/>
    <w:multiLevelType w:val="multilevel"/>
    <w:tmpl w:val="96AA9F50"/>
    <w:lvl w:ilvl="0">
      <w:start w:val="1"/>
      <w:numFmt w:val="decimal"/>
      <w:lvlText w:val="%1."/>
      <w:lvlJc w:val="left"/>
      <w:pPr>
        <w:tabs>
          <w:tab w:val="num" w:pos="680"/>
        </w:tabs>
        <w:ind w:left="680" w:hanging="680"/>
      </w:pPr>
      <w:rPr>
        <w:rFonts w:hint="default"/>
        <w:b/>
      </w:rPr>
    </w:lvl>
    <w:lvl w:ilvl="1">
      <w:start w:val="2"/>
      <w:numFmt w:val="decimal"/>
      <w:lvlText w:val="%1.%2"/>
      <w:lvlJc w:val="left"/>
      <w:pPr>
        <w:tabs>
          <w:tab w:val="num" w:pos="737"/>
        </w:tabs>
        <w:ind w:left="737" w:hanging="737"/>
      </w:pPr>
      <w:rPr>
        <w:rFonts w:hint="default"/>
        <w:b/>
      </w:rPr>
    </w:lvl>
    <w:lvl w:ilvl="2">
      <w:start w:val="1"/>
      <w:numFmt w:val="decimal"/>
      <w:lvlRestart w:val="1"/>
      <w:lvlText w:val="%1.%2.%3"/>
      <w:lvlJc w:val="left"/>
      <w:pPr>
        <w:tabs>
          <w:tab w:val="num" w:pos="1418"/>
        </w:tabs>
        <w:ind w:left="1418" w:hanging="738"/>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4" w15:restartNumberingAfterBreak="0">
    <w:nsid w:val="09A363A1"/>
    <w:multiLevelType w:val="singleLevel"/>
    <w:tmpl w:val="80B894F6"/>
    <w:lvl w:ilvl="0">
      <w:start w:val="1"/>
      <w:numFmt w:val="decimal"/>
      <w:lvlText w:val="14.%1 "/>
      <w:lvlJc w:val="left"/>
      <w:pPr>
        <w:tabs>
          <w:tab w:val="num" w:pos="737"/>
        </w:tabs>
        <w:ind w:left="737" w:hanging="737"/>
      </w:pPr>
      <w:rPr>
        <w:rFonts w:ascii="Arial Narrow" w:hAnsi="Arial Narrow" w:hint="default"/>
        <w:b/>
        <w:i w:val="0"/>
        <w:sz w:val="24"/>
        <w:u w:val="none"/>
      </w:rPr>
    </w:lvl>
  </w:abstractNum>
  <w:abstractNum w:abstractNumId="5" w15:restartNumberingAfterBreak="0">
    <w:nsid w:val="10B92FEB"/>
    <w:multiLevelType w:val="multilevel"/>
    <w:tmpl w:val="79B475C6"/>
    <w:lvl w:ilvl="0">
      <w:start w:val="1"/>
      <w:numFmt w:val="decimal"/>
      <w:lvlText w:val="%1."/>
      <w:lvlJc w:val="left"/>
      <w:pPr>
        <w:tabs>
          <w:tab w:val="num" w:pos="435"/>
        </w:tabs>
        <w:ind w:left="435" w:hanging="435"/>
      </w:pPr>
      <w:rPr>
        <w:rFonts w:hint="default"/>
        <w:b/>
      </w:rPr>
    </w:lvl>
    <w:lvl w:ilvl="1">
      <w:start w:val="1"/>
      <w:numFmt w:val="decimal"/>
      <w:isLgl/>
      <w:lvlText w:val="%1.%2."/>
      <w:lvlJc w:val="left"/>
      <w:pPr>
        <w:tabs>
          <w:tab w:val="num" w:pos="450"/>
        </w:tabs>
        <w:ind w:left="450" w:hanging="450"/>
      </w:pPr>
      <w:rPr>
        <w:rFonts w:hint="default"/>
        <w:b/>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15:restartNumberingAfterBreak="0">
    <w:nsid w:val="11274037"/>
    <w:multiLevelType w:val="hybridMultilevel"/>
    <w:tmpl w:val="A28C5434"/>
    <w:lvl w:ilvl="0" w:tplc="357C2AEA">
      <w:start w:val="1"/>
      <w:numFmt w:val="lowerLetter"/>
      <w:lvlText w:val="%1)"/>
      <w:lvlJc w:val="left"/>
      <w:pPr>
        <w:ind w:left="720" w:hanging="360"/>
      </w:pPr>
      <w:rPr>
        <w:b w:val="0"/>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1D43505"/>
    <w:multiLevelType w:val="singleLevel"/>
    <w:tmpl w:val="02D4E0D0"/>
    <w:lvl w:ilvl="0">
      <w:start w:val="1"/>
      <w:numFmt w:val="none"/>
      <w:lvlText w:val="14.%1 "/>
      <w:lvlJc w:val="left"/>
      <w:pPr>
        <w:tabs>
          <w:tab w:val="num" w:pos="737"/>
        </w:tabs>
        <w:ind w:left="737" w:hanging="737"/>
      </w:pPr>
      <w:rPr>
        <w:rFonts w:ascii="Arial Narrow" w:hAnsi="Arial Narrow" w:hint="default"/>
        <w:b/>
        <w:i w:val="0"/>
        <w:sz w:val="24"/>
        <w:u w:val="none"/>
      </w:rPr>
    </w:lvl>
  </w:abstractNum>
  <w:abstractNum w:abstractNumId="8" w15:restartNumberingAfterBreak="0">
    <w:nsid w:val="16E179C9"/>
    <w:multiLevelType w:val="hybridMultilevel"/>
    <w:tmpl w:val="AEB6EA2E"/>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3E7520"/>
    <w:multiLevelType w:val="multilevel"/>
    <w:tmpl w:val="6A50F7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B276919"/>
    <w:multiLevelType w:val="hybridMultilevel"/>
    <w:tmpl w:val="018A6E48"/>
    <w:lvl w:ilvl="0" w:tplc="B6E2A224">
      <w:start w:val="1"/>
      <w:numFmt w:val="lowerLetter"/>
      <w:lvlText w:val="%1)"/>
      <w:lvlJc w:val="left"/>
      <w:pPr>
        <w:ind w:left="765" w:hanging="360"/>
      </w:pPr>
      <w:rPr>
        <w:rFonts w:hint="default"/>
        <w:sz w:val="16"/>
        <w:szCs w:val="16"/>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1" w15:restartNumberingAfterBreak="0">
    <w:nsid w:val="1B4F633F"/>
    <w:multiLevelType w:val="hybridMultilevel"/>
    <w:tmpl w:val="1ED07CFE"/>
    <w:lvl w:ilvl="0" w:tplc="5E9E726C">
      <w:start w:val="1"/>
      <w:numFmt w:val="decimal"/>
      <w:lvlText w:val="5.%1"/>
      <w:lvlJc w:val="left"/>
      <w:pPr>
        <w:tabs>
          <w:tab w:val="num" w:pos="680"/>
        </w:tabs>
        <w:ind w:left="680" w:hanging="680"/>
      </w:pPr>
      <w:rPr>
        <w:rFonts w:hint="default"/>
        <w:b/>
        <w:i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1DD65937"/>
    <w:multiLevelType w:val="hybridMultilevel"/>
    <w:tmpl w:val="AED837E4"/>
    <w:lvl w:ilvl="0" w:tplc="B6E2A224">
      <w:start w:val="1"/>
      <w:numFmt w:val="lowerLetter"/>
      <w:lvlText w:val="%1)"/>
      <w:lvlJc w:val="left"/>
      <w:pPr>
        <w:ind w:left="720" w:hanging="360"/>
      </w:pPr>
      <w:rPr>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1EB361E9"/>
    <w:multiLevelType w:val="multilevel"/>
    <w:tmpl w:val="E000F64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080"/>
        </w:tabs>
        <w:ind w:left="1080" w:hanging="108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4" w15:restartNumberingAfterBreak="0">
    <w:nsid w:val="1F857215"/>
    <w:multiLevelType w:val="multilevel"/>
    <w:tmpl w:val="11AA1FF2"/>
    <w:lvl w:ilvl="0">
      <w:start w:val="8"/>
      <w:numFmt w:val="decimal"/>
      <w:lvlText w:val="%1"/>
      <w:lvlJc w:val="left"/>
      <w:pPr>
        <w:tabs>
          <w:tab w:val="num" w:pos="810"/>
        </w:tabs>
        <w:ind w:left="810" w:hanging="81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5" w15:restartNumberingAfterBreak="0">
    <w:nsid w:val="24396A99"/>
    <w:multiLevelType w:val="hybridMultilevel"/>
    <w:tmpl w:val="9056B7AC"/>
    <w:lvl w:ilvl="0" w:tplc="357C2AEA">
      <w:start w:val="1"/>
      <w:numFmt w:val="lowerLetter"/>
      <w:lvlText w:val="%1)"/>
      <w:lvlJc w:val="left"/>
      <w:pPr>
        <w:ind w:left="720" w:hanging="360"/>
      </w:pPr>
      <w:rPr>
        <w:rFonts w:hint="default"/>
        <w:b w:val="0"/>
        <w:sz w:val="16"/>
        <w:szCs w:val="16"/>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93F2396"/>
    <w:multiLevelType w:val="multilevel"/>
    <w:tmpl w:val="126C179A"/>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080"/>
        </w:tabs>
        <w:ind w:left="1080" w:hanging="108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7" w15:restartNumberingAfterBreak="0">
    <w:nsid w:val="2BEC2554"/>
    <w:multiLevelType w:val="multilevel"/>
    <w:tmpl w:val="D060B2A8"/>
    <w:lvl w:ilvl="0">
      <w:start w:val="4"/>
      <w:numFmt w:val="decimal"/>
      <w:lvlText w:val="%1"/>
      <w:lvlJc w:val="left"/>
      <w:pPr>
        <w:tabs>
          <w:tab w:val="num" w:pos="705"/>
        </w:tabs>
        <w:ind w:left="705" w:hanging="705"/>
      </w:pPr>
      <w:rPr>
        <w:rFonts w:hint="default"/>
      </w:rPr>
    </w:lvl>
    <w:lvl w:ilvl="1">
      <w:start w:val="1"/>
      <w:numFmt w:val="decimal"/>
      <w:lvlText w:val="%1.%2"/>
      <w:lvlJc w:val="left"/>
      <w:pPr>
        <w:tabs>
          <w:tab w:val="num" w:pos="680"/>
        </w:tabs>
        <w:ind w:left="680" w:hanging="68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2DFE219F"/>
    <w:multiLevelType w:val="multilevel"/>
    <w:tmpl w:val="30CEA78A"/>
    <w:lvl w:ilvl="0">
      <w:start w:val="14"/>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b/>
        <w:color w:val="000099"/>
      </w:rPr>
    </w:lvl>
    <w:lvl w:ilvl="2">
      <w:start w:val="1"/>
      <w:numFmt w:val="decimal"/>
      <w:isLgl/>
      <w:lvlText w:val="7.%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720"/>
        </w:tabs>
        <w:ind w:left="720" w:hanging="72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080"/>
        </w:tabs>
        <w:ind w:left="1080" w:hanging="108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9" w15:restartNumberingAfterBreak="0">
    <w:nsid w:val="2ECF09B1"/>
    <w:multiLevelType w:val="multilevel"/>
    <w:tmpl w:val="1166C996"/>
    <w:lvl w:ilvl="0">
      <w:start w:val="8"/>
      <w:numFmt w:val="decimal"/>
      <w:lvlText w:val="%1."/>
      <w:lvlJc w:val="left"/>
      <w:pPr>
        <w:tabs>
          <w:tab w:val="num" w:pos="720"/>
        </w:tabs>
        <w:ind w:left="720" w:hanging="720"/>
      </w:pPr>
      <w:rPr>
        <w:rFonts w:hint="default"/>
        <w:b/>
      </w:rPr>
    </w:lvl>
    <w:lvl w:ilvl="1">
      <w:start w:val="1"/>
      <w:numFmt w:val="decimal"/>
      <w:lvlText w:val="6.%2"/>
      <w:lvlJc w:val="left"/>
      <w:pPr>
        <w:tabs>
          <w:tab w:val="num" w:pos="680"/>
        </w:tabs>
        <w:ind w:left="680" w:hanging="680"/>
      </w:pPr>
      <w:rPr>
        <w:rFonts w:hint="default"/>
        <w:b/>
        <w:color w:val="auto"/>
      </w:rPr>
    </w:lvl>
    <w:lvl w:ilvl="2">
      <w:start w:val="1"/>
      <w:numFmt w:val="decimal"/>
      <w:lvlText w:val="6.%2.%3"/>
      <w:lvlJc w:val="left"/>
      <w:pPr>
        <w:tabs>
          <w:tab w:val="num" w:pos="680"/>
        </w:tabs>
        <w:ind w:left="680" w:hanging="680"/>
      </w:pPr>
      <w:rPr>
        <w:rFonts w:hint="default"/>
        <w:b/>
      </w:rPr>
    </w:lvl>
    <w:lvl w:ilvl="3">
      <w:start w:val="8"/>
      <w:numFmt w:val="lowerLetter"/>
      <w:lvlText w:val="%4."/>
      <w:lvlJc w:val="left"/>
      <w:pPr>
        <w:tabs>
          <w:tab w:val="num" w:pos="1134"/>
        </w:tabs>
        <w:ind w:left="1134" w:hanging="454"/>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0" w15:restartNumberingAfterBreak="0">
    <w:nsid w:val="2FC00D23"/>
    <w:multiLevelType w:val="multilevel"/>
    <w:tmpl w:val="E1BA5C5E"/>
    <w:lvl w:ilvl="0">
      <w:start w:val="6"/>
      <w:numFmt w:val="decimal"/>
      <w:lvlText w:val="%1."/>
      <w:lvlJc w:val="left"/>
      <w:pPr>
        <w:tabs>
          <w:tab w:val="num" w:pos="705"/>
        </w:tabs>
        <w:ind w:left="705" w:hanging="705"/>
      </w:pPr>
      <w:rPr>
        <w:rFonts w:hint="default"/>
      </w:rPr>
    </w:lvl>
    <w:lvl w:ilvl="1">
      <w:start w:val="1"/>
      <w:numFmt w:val="decimal"/>
      <w:isLgl/>
      <w:lvlText w:val="5.%2"/>
      <w:lvlJc w:val="left"/>
      <w:pPr>
        <w:tabs>
          <w:tab w:val="num" w:pos="705"/>
        </w:tabs>
        <w:ind w:left="705" w:hanging="705"/>
      </w:pPr>
      <w:rPr>
        <w:rFonts w:hint="default"/>
        <w:b/>
        <w:color w:val="auto"/>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1" w15:restartNumberingAfterBreak="0">
    <w:nsid w:val="31F073CF"/>
    <w:multiLevelType w:val="hybridMultilevel"/>
    <w:tmpl w:val="1B922C2A"/>
    <w:lvl w:ilvl="0" w:tplc="B6E2A224">
      <w:start w:val="1"/>
      <w:numFmt w:val="lowerLetter"/>
      <w:lvlText w:val="%1)"/>
      <w:lvlJc w:val="left"/>
      <w:pPr>
        <w:ind w:left="720" w:hanging="360"/>
      </w:pPr>
      <w:rPr>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3CD0D3C"/>
    <w:multiLevelType w:val="hybridMultilevel"/>
    <w:tmpl w:val="99D4E5AE"/>
    <w:lvl w:ilvl="0" w:tplc="EA72AC9C">
      <w:start w:val="1"/>
      <w:numFmt w:val="decimal"/>
      <w:lvlText w:val="3.%1"/>
      <w:lvlJc w:val="left"/>
      <w:pPr>
        <w:tabs>
          <w:tab w:val="num" w:pos="680"/>
        </w:tabs>
        <w:ind w:left="680" w:hanging="680"/>
      </w:pPr>
      <w:rPr>
        <w:rFonts w:ascii="Arial Narrow" w:hAnsi="Arial Narrow" w:hint="default"/>
        <w:b/>
        <w:color w:val="auto"/>
        <w:sz w:val="22"/>
        <w:szCs w:val="22"/>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3E946FA6"/>
    <w:multiLevelType w:val="multilevel"/>
    <w:tmpl w:val="F0802554"/>
    <w:lvl w:ilvl="0">
      <w:start w:val="12"/>
      <w:numFmt w:val="decimal"/>
      <w:lvlText w:val="%1"/>
      <w:lvlJc w:val="left"/>
      <w:pPr>
        <w:tabs>
          <w:tab w:val="num" w:pos="495"/>
        </w:tabs>
        <w:ind w:left="495" w:hanging="495"/>
      </w:pPr>
      <w:rPr>
        <w:rFonts w:hint="default"/>
      </w:rPr>
    </w:lvl>
    <w:lvl w:ilvl="1">
      <w:start w:val="1"/>
      <w:numFmt w:val="decimal"/>
      <w:lvlText w:val="11.%2"/>
      <w:lvlJc w:val="left"/>
      <w:pPr>
        <w:tabs>
          <w:tab w:val="num" w:pos="680"/>
        </w:tabs>
        <w:ind w:left="680" w:hanging="680"/>
      </w:pPr>
      <w:rPr>
        <w:rFonts w:hint="default"/>
        <w:b/>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3E9E078C"/>
    <w:multiLevelType w:val="hybridMultilevel"/>
    <w:tmpl w:val="EC120164"/>
    <w:lvl w:ilvl="0" w:tplc="B6E2A224">
      <w:start w:val="1"/>
      <w:numFmt w:val="lowerLetter"/>
      <w:lvlText w:val="%1)"/>
      <w:lvlJc w:val="left"/>
      <w:pPr>
        <w:ind w:left="720" w:hanging="360"/>
      </w:pPr>
      <w:rPr>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3EE773C5"/>
    <w:multiLevelType w:val="hybridMultilevel"/>
    <w:tmpl w:val="5D7CC3A8"/>
    <w:lvl w:ilvl="0" w:tplc="357C2AEA">
      <w:start w:val="1"/>
      <w:numFmt w:val="lowerLetter"/>
      <w:lvlText w:val="%1)"/>
      <w:lvlJc w:val="left"/>
      <w:pPr>
        <w:ind w:left="720" w:hanging="360"/>
      </w:pPr>
      <w:rPr>
        <w:rFonts w:hint="default"/>
        <w:b w:val="0"/>
        <w:sz w:val="16"/>
        <w:szCs w:val="16"/>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0362B88"/>
    <w:multiLevelType w:val="hybridMultilevel"/>
    <w:tmpl w:val="5170B4D8"/>
    <w:lvl w:ilvl="0" w:tplc="357C2AEA">
      <w:start w:val="1"/>
      <w:numFmt w:val="lowerLetter"/>
      <w:lvlText w:val="%1)"/>
      <w:lvlJc w:val="left"/>
      <w:pPr>
        <w:ind w:left="720" w:hanging="360"/>
      </w:pPr>
      <w:rPr>
        <w:b w:val="0"/>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C04E14"/>
    <w:multiLevelType w:val="hybridMultilevel"/>
    <w:tmpl w:val="E6981A5A"/>
    <w:lvl w:ilvl="0" w:tplc="5C34ADC6">
      <w:start w:val="1"/>
      <w:numFmt w:val="lowerLetter"/>
      <w:lvlText w:val="%1)"/>
      <w:lvlJc w:val="left"/>
      <w:pPr>
        <w:ind w:left="720" w:hanging="360"/>
      </w:pPr>
      <w:rPr>
        <w:b w:val="0"/>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4CA31ED"/>
    <w:multiLevelType w:val="multilevel"/>
    <w:tmpl w:val="C6566B84"/>
    <w:lvl w:ilvl="0">
      <w:start w:val="8"/>
      <w:numFmt w:val="decimal"/>
      <w:lvlText w:val="%1."/>
      <w:lvlJc w:val="left"/>
      <w:pPr>
        <w:tabs>
          <w:tab w:val="num" w:pos="720"/>
        </w:tabs>
        <w:ind w:left="720" w:hanging="720"/>
      </w:pPr>
      <w:rPr>
        <w:rFonts w:hint="default"/>
        <w:b/>
      </w:rPr>
    </w:lvl>
    <w:lvl w:ilvl="1">
      <w:start w:val="1"/>
      <w:numFmt w:val="decimal"/>
      <w:lvlText w:val="6.%2"/>
      <w:lvlJc w:val="left"/>
      <w:pPr>
        <w:tabs>
          <w:tab w:val="num" w:pos="680"/>
        </w:tabs>
        <w:ind w:left="680" w:hanging="680"/>
      </w:pPr>
      <w:rPr>
        <w:rFonts w:hint="default"/>
        <w:b/>
        <w:color w:val="auto"/>
      </w:rPr>
    </w:lvl>
    <w:lvl w:ilvl="2">
      <w:start w:val="1"/>
      <w:numFmt w:val="decimal"/>
      <w:lvlText w:val="6.%2.%3"/>
      <w:lvlJc w:val="left"/>
      <w:pPr>
        <w:tabs>
          <w:tab w:val="num" w:pos="680"/>
        </w:tabs>
        <w:ind w:left="680" w:hanging="680"/>
      </w:pPr>
      <w:rPr>
        <w:rFonts w:hint="default"/>
        <w:b/>
      </w:rPr>
    </w:lvl>
    <w:lvl w:ilvl="3">
      <w:start w:val="8"/>
      <w:numFmt w:val="lowerLetter"/>
      <w:lvlText w:val="%4."/>
      <w:lvlJc w:val="left"/>
      <w:pPr>
        <w:tabs>
          <w:tab w:val="num" w:pos="1134"/>
        </w:tabs>
        <w:ind w:left="1134" w:hanging="454"/>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9" w15:restartNumberingAfterBreak="0">
    <w:nsid w:val="45B211B6"/>
    <w:multiLevelType w:val="multilevel"/>
    <w:tmpl w:val="3780B636"/>
    <w:lvl w:ilvl="0">
      <w:start w:val="8"/>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30" w15:restartNumberingAfterBreak="0">
    <w:nsid w:val="4E6C42F8"/>
    <w:multiLevelType w:val="multilevel"/>
    <w:tmpl w:val="6C486F18"/>
    <w:lvl w:ilvl="0">
      <w:start w:val="8"/>
      <w:numFmt w:val="decimal"/>
      <w:lvlText w:val="%1."/>
      <w:lvlJc w:val="left"/>
      <w:pPr>
        <w:tabs>
          <w:tab w:val="num" w:pos="720"/>
        </w:tabs>
        <w:ind w:left="720" w:hanging="720"/>
      </w:pPr>
      <w:rPr>
        <w:rFonts w:hint="default"/>
        <w:b/>
      </w:rPr>
    </w:lvl>
    <w:lvl w:ilvl="1">
      <w:start w:val="1"/>
      <w:numFmt w:val="decimal"/>
      <w:lvlText w:val="6.%2"/>
      <w:lvlJc w:val="left"/>
      <w:pPr>
        <w:tabs>
          <w:tab w:val="num" w:pos="680"/>
        </w:tabs>
        <w:ind w:left="680" w:hanging="680"/>
      </w:pPr>
      <w:rPr>
        <w:rFonts w:hint="default"/>
        <w:b/>
        <w:color w:val="auto"/>
      </w:rPr>
    </w:lvl>
    <w:lvl w:ilvl="2">
      <w:start w:val="1"/>
      <w:numFmt w:val="decimal"/>
      <w:lvlText w:val="6.%2.%3"/>
      <w:lvlJc w:val="left"/>
      <w:pPr>
        <w:tabs>
          <w:tab w:val="num" w:pos="680"/>
        </w:tabs>
        <w:ind w:left="680" w:hanging="680"/>
      </w:pPr>
      <w:rPr>
        <w:rFonts w:hint="default"/>
        <w:b/>
      </w:rPr>
    </w:lvl>
    <w:lvl w:ilvl="3">
      <w:start w:val="8"/>
      <w:numFmt w:val="lowerLetter"/>
      <w:lvlText w:val="%4."/>
      <w:lvlJc w:val="left"/>
      <w:pPr>
        <w:tabs>
          <w:tab w:val="num" w:pos="1134"/>
        </w:tabs>
        <w:ind w:left="1134" w:hanging="454"/>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1" w15:restartNumberingAfterBreak="0">
    <w:nsid w:val="53C32983"/>
    <w:multiLevelType w:val="multilevel"/>
    <w:tmpl w:val="9CBA3C28"/>
    <w:lvl w:ilvl="0">
      <w:start w:val="8"/>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550C0655"/>
    <w:multiLevelType w:val="singleLevel"/>
    <w:tmpl w:val="37A41CEA"/>
    <w:lvl w:ilvl="0">
      <w:start w:val="1"/>
      <w:numFmt w:val="lowerLetter"/>
      <w:lvlText w:val="%1."/>
      <w:lvlJc w:val="left"/>
      <w:pPr>
        <w:tabs>
          <w:tab w:val="num" w:pos="360"/>
        </w:tabs>
        <w:ind w:left="360" w:hanging="360"/>
      </w:pPr>
      <w:rPr>
        <w:rFonts w:hint="default"/>
      </w:rPr>
    </w:lvl>
  </w:abstractNum>
  <w:abstractNum w:abstractNumId="33" w15:restartNumberingAfterBreak="0">
    <w:nsid w:val="57064345"/>
    <w:multiLevelType w:val="multilevel"/>
    <w:tmpl w:val="4BF2EF10"/>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auto"/>
      </w:rPr>
    </w:lvl>
    <w:lvl w:ilvl="3">
      <w:start w:val="1"/>
      <w:numFmt w:val="decimal"/>
      <w:lvlText w:val="%1.%2.%3.%4."/>
      <w:lvlJc w:val="left"/>
      <w:pPr>
        <w:ind w:left="680" w:hanging="680"/>
      </w:pPr>
      <w:rPr>
        <w:rFonts w:hint="default"/>
        <w:b/>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4" w15:restartNumberingAfterBreak="0">
    <w:nsid w:val="5E69249C"/>
    <w:multiLevelType w:val="hybridMultilevel"/>
    <w:tmpl w:val="A52877EC"/>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3910B2D"/>
    <w:multiLevelType w:val="hybridMultilevel"/>
    <w:tmpl w:val="FC889098"/>
    <w:lvl w:ilvl="0" w:tplc="B6E2A224">
      <w:start w:val="1"/>
      <w:numFmt w:val="lowerLetter"/>
      <w:lvlText w:val="%1)"/>
      <w:lvlJc w:val="left"/>
      <w:pPr>
        <w:ind w:left="720" w:hanging="360"/>
      </w:pPr>
      <w:rPr>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780A59C9"/>
    <w:multiLevelType w:val="hybridMultilevel"/>
    <w:tmpl w:val="754413EA"/>
    <w:lvl w:ilvl="0" w:tplc="B6E2A224">
      <w:start w:val="1"/>
      <w:numFmt w:val="lowerLetter"/>
      <w:lvlText w:val="%1)"/>
      <w:lvlJc w:val="left"/>
      <w:pPr>
        <w:ind w:left="765" w:hanging="360"/>
      </w:pPr>
      <w:rPr>
        <w:rFonts w:hint="default"/>
        <w:sz w:val="16"/>
        <w:szCs w:val="16"/>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num w:numId="1" w16cid:durableId="1855336330">
    <w:abstractNumId w:val="20"/>
  </w:num>
  <w:num w:numId="2" w16cid:durableId="548029845">
    <w:abstractNumId w:val="30"/>
  </w:num>
  <w:num w:numId="3" w16cid:durableId="570041453">
    <w:abstractNumId w:val="3"/>
  </w:num>
  <w:num w:numId="4" w16cid:durableId="509636559">
    <w:abstractNumId w:val="17"/>
  </w:num>
  <w:num w:numId="5" w16cid:durableId="232088756">
    <w:abstractNumId w:val="22"/>
  </w:num>
  <w:num w:numId="6" w16cid:durableId="1003776372">
    <w:abstractNumId w:val="31"/>
  </w:num>
  <w:num w:numId="7" w16cid:durableId="1736781654">
    <w:abstractNumId w:val="2"/>
  </w:num>
  <w:num w:numId="8" w16cid:durableId="1619336872">
    <w:abstractNumId w:val="16"/>
  </w:num>
  <w:num w:numId="9" w16cid:durableId="1146972675">
    <w:abstractNumId w:val="32"/>
  </w:num>
  <w:num w:numId="10" w16cid:durableId="860515701">
    <w:abstractNumId w:val="11"/>
  </w:num>
  <w:num w:numId="11" w16cid:durableId="1922905395">
    <w:abstractNumId w:val="5"/>
  </w:num>
  <w:num w:numId="12" w16cid:durableId="337074701">
    <w:abstractNumId w:val="23"/>
  </w:num>
  <w:num w:numId="13" w16cid:durableId="309479118">
    <w:abstractNumId w:val="7"/>
  </w:num>
  <w:num w:numId="14" w16cid:durableId="965308604">
    <w:abstractNumId w:val="4"/>
  </w:num>
  <w:num w:numId="15" w16cid:durableId="2130776123">
    <w:abstractNumId w:val="28"/>
  </w:num>
  <w:num w:numId="16" w16cid:durableId="1570118260">
    <w:abstractNumId w:val="13"/>
  </w:num>
  <w:num w:numId="17" w16cid:durableId="1103309545">
    <w:abstractNumId w:val="19"/>
  </w:num>
  <w:num w:numId="18" w16cid:durableId="912082387">
    <w:abstractNumId w:val="14"/>
  </w:num>
  <w:num w:numId="19" w16cid:durableId="1036542810">
    <w:abstractNumId w:val="27"/>
  </w:num>
  <w:num w:numId="20" w16cid:durableId="255989187">
    <w:abstractNumId w:val="25"/>
  </w:num>
  <w:num w:numId="21" w16cid:durableId="2024282198">
    <w:abstractNumId w:val="26"/>
  </w:num>
  <w:num w:numId="22" w16cid:durableId="1386684647">
    <w:abstractNumId w:val="24"/>
  </w:num>
  <w:num w:numId="23" w16cid:durableId="953025162">
    <w:abstractNumId w:val="6"/>
  </w:num>
  <w:num w:numId="24" w16cid:durableId="46803883">
    <w:abstractNumId w:val="35"/>
  </w:num>
  <w:num w:numId="25" w16cid:durableId="566233801">
    <w:abstractNumId w:val="21"/>
  </w:num>
  <w:num w:numId="26" w16cid:durableId="1007831464">
    <w:abstractNumId w:val="36"/>
  </w:num>
  <w:num w:numId="27" w16cid:durableId="206453388">
    <w:abstractNumId w:val="15"/>
  </w:num>
  <w:num w:numId="28" w16cid:durableId="1559437252">
    <w:abstractNumId w:val="9"/>
  </w:num>
  <w:num w:numId="29" w16cid:durableId="965820718">
    <w:abstractNumId w:val="10"/>
  </w:num>
  <w:num w:numId="30" w16cid:durableId="2093774680">
    <w:abstractNumId w:val="12"/>
  </w:num>
  <w:num w:numId="31" w16cid:durableId="1287008255">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32" w16cid:durableId="1033655821">
    <w:abstractNumId w:val="1"/>
  </w:num>
  <w:num w:numId="33" w16cid:durableId="1035544874">
    <w:abstractNumId w:val="29"/>
  </w:num>
  <w:num w:numId="34" w16cid:durableId="1194687133">
    <w:abstractNumId w:val="18"/>
  </w:num>
  <w:num w:numId="35" w16cid:durableId="442727522">
    <w:abstractNumId w:val="34"/>
  </w:num>
  <w:num w:numId="36" w16cid:durableId="1630210643">
    <w:abstractNumId w:val="8"/>
  </w:num>
  <w:num w:numId="37" w16cid:durableId="178684719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129"/>
    <w:rsid w:val="00000AC8"/>
    <w:rsid w:val="00001983"/>
    <w:rsid w:val="00001A00"/>
    <w:rsid w:val="00001A79"/>
    <w:rsid w:val="00004009"/>
    <w:rsid w:val="000045C1"/>
    <w:rsid w:val="000051C0"/>
    <w:rsid w:val="00005510"/>
    <w:rsid w:val="00005938"/>
    <w:rsid w:val="00005DBA"/>
    <w:rsid w:val="0000650D"/>
    <w:rsid w:val="00006ADA"/>
    <w:rsid w:val="00006BA3"/>
    <w:rsid w:val="0000725E"/>
    <w:rsid w:val="000074C9"/>
    <w:rsid w:val="00010386"/>
    <w:rsid w:val="000104EC"/>
    <w:rsid w:val="00011687"/>
    <w:rsid w:val="00011736"/>
    <w:rsid w:val="00011B5F"/>
    <w:rsid w:val="00011B7B"/>
    <w:rsid w:val="00011BCB"/>
    <w:rsid w:val="000122F7"/>
    <w:rsid w:val="0001251C"/>
    <w:rsid w:val="00012E2B"/>
    <w:rsid w:val="00013763"/>
    <w:rsid w:val="0001379E"/>
    <w:rsid w:val="000138B7"/>
    <w:rsid w:val="00013BFF"/>
    <w:rsid w:val="00013EFB"/>
    <w:rsid w:val="000140B1"/>
    <w:rsid w:val="00014117"/>
    <w:rsid w:val="00014D4F"/>
    <w:rsid w:val="00015CD3"/>
    <w:rsid w:val="0001618B"/>
    <w:rsid w:val="00016D0E"/>
    <w:rsid w:val="0001787C"/>
    <w:rsid w:val="00020297"/>
    <w:rsid w:val="00020374"/>
    <w:rsid w:val="000208F7"/>
    <w:rsid w:val="00020CB9"/>
    <w:rsid w:val="0002191C"/>
    <w:rsid w:val="00021C57"/>
    <w:rsid w:val="00022EA7"/>
    <w:rsid w:val="0002331A"/>
    <w:rsid w:val="0002417A"/>
    <w:rsid w:val="00024327"/>
    <w:rsid w:val="0002496D"/>
    <w:rsid w:val="00024FFF"/>
    <w:rsid w:val="00025C0E"/>
    <w:rsid w:val="0002623A"/>
    <w:rsid w:val="000264B2"/>
    <w:rsid w:val="000265DE"/>
    <w:rsid w:val="00027359"/>
    <w:rsid w:val="00027FF2"/>
    <w:rsid w:val="00030112"/>
    <w:rsid w:val="000307CA"/>
    <w:rsid w:val="00030AF0"/>
    <w:rsid w:val="00030C80"/>
    <w:rsid w:val="00030E14"/>
    <w:rsid w:val="00031210"/>
    <w:rsid w:val="00032765"/>
    <w:rsid w:val="00033126"/>
    <w:rsid w:val="000334FF"/>
    <w:rsid w:val="0003381B"/>
    <w:rsid w:val="00033C53"/>
    <w:rsid w:val="00034029"/>
    <w:rsid w:val="00034490"/>
    <w:rsid w:val="0003516D"/>
    <w:rsid w:val="00035B23"/>
    <w:rsid w:val="00035BB1"/>
    <w:rsid w:val="00036134"/>
    <w:rsid w:val="00036A76"/>
    <w:rsid w:val="00037072"/>
    <w:rsid w:val="00040AB3"/>
    <w:rsid w:val="00041404"/>
    <w:rsid w:val="000416CC"/>
    <w:rsid w:val="00041CDF"/>
    <w:rsid w:val="000429E6"/>
    <w:rsid w:val="00042A67"/>
    <w:rsid w:val="000431A6"/>
    <w:rsid w:val="000435BF"/>
    <w:rsid w:val="000435E2"/>
    <w:rsid w:val="000436EC"/>
    <w:rsid w:val="0004386E"/>
    <w:rsid w:val="000439A5"/>
    <w:rsid w:val="00044438"/>
    <w:rsid w:val="00044B6D"/>
    <w:rsid w:val="00044D17"/>
    <w:rsid w:val="00045FC1"/>
    <w:rsid w:val="0004662F"/>
    <w:rsid w:val="00047261"/>
    <w:rsid w:val="00047294"/>
    <w:rsid w:val="00047CC7"/>
    <w:rsid w:val="0005023D"/>
    <w:rsid w:val="00050407"/>
    <w:rsid w:val="000514AE"/>
    <w:rsid w:val="000514D1"/>
    <w:rsid w:val="00053083"/>
    <w:rsid w:val="00054253"/>
    <w:rsid w:val="000552C8"/>
    <w:rsid w:val="00055505"/>
    <w:rsid w:val="00055C3F"/>
    <w:rsid w:val="00056868"/>
    <w:rsid w:val="00056A25"/>
    <w:rsid w:val="00056CC7"/>
    <w:rsid w:val="000574E5"/>
    <w:rsid w:val="00057876"/>
    <w:rsid w:val="0006003B"/>
    <w:rsid w:val="00060497"/>
    <w:rsid w:val="00060554"/>
    <w:rsid w:val="00060759"/>
    <w:rsid w:val="000609F1"/>
    <w:rsid w:val="00062127"/>
    <w:rsid w:val="0006336C"/>
    <w:rsid w:val="00063429"/>
    <w:rsid w:val="00063479"/>
    <w:rsid w:val="00063CA6"/>
    <w:rsid w:val="000641D0"/>
    <w:rsid w:val="000658C6"/>
    <w:rsid w:val="00066169"/>
    <w:rsid w:val="00066590"/>
    <w:rsid w:val="000667EC"/>
    <w:rsid w:val="0006688E"/>
    <w:rsid w:val="000669C7"/>
    <w:rsid w:val="00067299"/>
    <w:rsid w:val="0006753F"/>
    <w:rsid w:val="00067648"/>
    <w:rsid w:val="00067BDA"/>
    <w:rsid w:val="00067DF1"/>
    <w:rsid w:val="000702B1"/>
    <w:rsid w:val="00070780"/>
    <w:rsid w:val="000723CF"/>
    <w:rsid w:val="0007327D"/>
    <w:rsid w:val="00073AFB"/>
    <w:rsid w:val="00073D1E"/>
    <w:rsid w:val="00074197"/>
    <w:rsid w:val="000749E0"/>
    <w:rsid w:val="000759E5"/>
    <w:rsid w:val="00075F89"/>
    <w:rsid w:val="00076B4D"/>
    <w:rsid w:val="00076B70"/>
    <w:rsid w:val="00077DBD"/>
    <w:rsid w:val="00077EBF"/>
    <w:rsid w:val="000810C3"/>
    <w:rsid w:val="0008115C"/>
    <w:rsid w:val="0008198E"/>
    <w:rsid w:val="00081AEE"/>
    <w:rsid w:val="00081E87"/>
    <w:rsid w:val="0008252A"/>
    <w:rsid w:val="00082BCB"/>
    <w:rsid w:val="00082C2F"/>
    <w:rsid w:val="00082EF7"/>
    <w:rsid w:val="0008317A"/>
    <w:rsid w:val="00083808"/>
    <w:rsid w:val="00083A7D"/>
    <w:rsid w:val="00083AB1"/>
    <w:rsid w:val="00083E14"/>
    <w:rsid w:val="0008452E"/>
    <w:rsid w:val="00085A7E"/>
    <w:rsid w:val="00086208"/>
    <w:rsid w:val="000864B6"/>
    <w:rsid w:val="00086736"/>
    <w:rsid w:val="0008686A"/>
    <w:rsid w:val="000879C8"/>
    <w:rsid w:val="0009033F"/>
    <w:rsid w:val="00090568"/>
    <w:rsid w:val="00090F4D"/>
    <w:rsid w:val="000915C2"/>
    <w:rsid w:val="00092482"/>
    <w:rsid w:val="00092B40"/>
    <w:rsid w:val="0009300C"/>
    <w:rsid w:val="00093843"/>
    <w:rsid w:val="00097353"/>
    <w:rsid w:val="00097387"/>
    <w:rsid w:val="00097C46"/>
    <w:rsid w:val="00097F99"/>
    <w:rsid w:val="000A0111"/>
    <w:rsid w:val="000A02C9"/>
    <w:rsid w:val="000A0C7F"/>
    <w:rsid w:val="000A0DCB"/>
    <w:rsid w:val="000A279F"/>
    <w:rsid w:val="000A41B8"/>
    <w:rsid w:val="000A42BA"/>
    <w:rsid w:val="000A4C22"/>
    <w:rsid w:val="000A4F23"/>
    <w:rsid w:val="000A52F4"/>
    <w:rsid w:val="000A5619"/>
    <w:rsid w:val="000A6008"/>
    <w:rsid w:val="000A641C"/>
    <w:rsid w:val="000A65AB"/>
    <w:rsid w:val="000A660E"/>
    <w:rsid w:val="000A6B2C"/>
    <w:rsid w:val="000A6DFA"/>
    <w:rsid w:val="000A6E27"/>
    <w:rsid w:val="000A6FE1"/>
    <w:rsid w:val="000A711F"/>
    <w:rsid w:val="000A7AA8"/>
    <w:rsid w:val="000A7F23"/>
    <w:rsid w:val="000B0381"/>
    <w:rsid w:val="000B0C77"/>
    <w:rsid w:val="000B102A"/>
    <w:rsid w:val="000B10FC"/>
    <w:rsid w:val="000B1675"/>
    <w:rsid w:val="000B1835"/>
    <w:rsid w:val="000B198B"/>
    <w:rsid w:val="000B273A"/>
    <w:rsid w:val="000B327C"/>
    <w:rsid w:val="000B3449"/>
    <w:rsid w:val="000B375C"/>
    <w:rsid w:val="000B433A"/>
    <w:rsid w:val="000B6ADB"/>
    <w:rsid w:val="000B6D6C"/>
    <w:rsid w:val="000B6EC9"/>
    <w:rsid w:val="000C1C21"/>
    <w:rsid w:val="000C1F3B"/>
    <w:rsid w:val="000C2819"/>
    <w:rsid w:val="000C32F1"/>
    <w:rsid w:val="000C3760"/>
    <w:rsid w:val="000C4065"/>
    <w:rsid w:val="000C45AA"/>
    <w:rsid w:val="000C4BD8"/>
    <w:rsid w:val="000C4CB8"/>
    <w:rsid w:val="000C4D60"/>
    <w:rsid w:val="000C4F39"/>
    <w:rsid w:val="000C5BF1"/>
    <w:rsid w:val="000C5D5F"/>
    <w:rsid w:val="000C6063"/>
    <w:rsid w:val="000C6460"/>
    <w:rsid w:val="000C6A9F"/>
    <w:rsid w:val="000C71AA"/>
    <w:rsid w:val="000C73C3"/>
    <w:rsid w:val="000C7833"/>
    <w:rsid w:val="000C7B82"/>
    <w:rsid w:val="000C7EEC"/>
    <w:rsid w:val="000D00B5"/>
    <w:rsid w:val="000D0ACA"/>
    <w:rsid w:val="000D13CB"/>
    <w:rsid w:val="000D1A78"/>
    <w:rsid w:val="000D1C3E"/>
    <w:rsid w:val="000D1E70"/>
    <w:rsid w:val="000D2064"/>
    <w:rsid w:val="000D2481"/>
    <w:rsid w:val="000D24EA"/>
    <w:rsid w:val="000D25A6"/>
    <w:rsid w:val="000D25C1"/>
    <w:rsid w:val="000D2C89"/>
    <w:rsid w:val="000D4A78"/>
    <w:rsid w:val="000D4CBB"/>
    <w:rsid w:val="000D4E2C"/>
    <w:rsid w:val="000D51D8"/>
    <w:rsid w:val="000D5463"/>
    <w:rsid w:val="000D64B3"/>
    <w:rsid w:val="000D6934"/>
    <w:rsid w:val="000D6CFF"/>
    <w:rsid w:val="000D6FF3"/>
    <w:rsid w:val="000D7FE1"/>
    <w:rsid w:val="000E0D48"/>
    <w:rsid w:val="000E1A36"/>
    <w:rsid w:val="000E1EF6"/>
    <w:rsid w:val="000E22B7"/>
    <w:rsid w:val="000E26A1"/>
    <w:rsid w:val="000E35E5"/>
    <w:rsid w:val="000E35F9"/>
    <w:rsid w:val="000E46E7"/>
    <w:rsid w:val="000E4B90"/>
    <w:rsid w:val="000E4CCA"/>
    <w:rsid w:val="000E4D64"/>
    <w:rsid w:val="000E51E8"/>
    <w:rsid w:val="000E5B34"/>
    <w:rsid w:val="000E5D85"/>
    <w:rsid w:val="000E5E00"/>
    <w:rsid w:val="000E625F"/>
    <w:rsid w:val="000E639D"/>
    <w:rsid w:val="000E677E"/>
    <w:rsid w:val="000E69DF"/>
    <w:rsid w:val="000E6C90"/>
    <w:rsid w:val="000E792D"/>
    <w:rsid w:val="000F009C"/>
    <w:rsid w:val="000F0700"/>
    <w:rsid w:val="000F0792"/>
    <w:rsid w:val="000F1306"/>
    <w:rsid w:val="000F16D2"/>
    <w:rsid w:val="000F26A1"/>
    <w:rsid w:val="000F2CD8"/>
    <w:rsid w:val="000F313A"/>
    <w:rsid w:val="000F3A49"/>
    <w:rsid w:val="000F3CE9"/>
    <w:rsid w:val="000F49F7"/>
    <w:rsid w:val="000F51FA"/>
    <w:rsid w:val="000F5DA9"/>
    <w:rsid w:val="000F60F2"/>
    <w:rsid w:val="000F62C8"/>
    <w:rsid w:val="000F6972"/>
    <w:rsid w:val="000F6F46"/>
    <w:rsid w:val="000F7319"/>
    <w:rsid w:val="000F798C"/>
    <w:rsid w:val="00100A8D"/>
    <w:rsid w:val="00100D5E"/>
    <w:rsid w:val="001017D6"/>
    <w:rsid w:val="00102069"/>
    <w:rsid w:val="001032AD"/>
    <w:rsid w:val="00104533"/>
    <w:rsid w:val="0010467B"/>
    <w:rsid w:val="00104D4A"/>
    <w:rsid w:val="001056F1"/>
    <w:rsid w:val="00105A10"/>
    <w:rsid w:val="001062B3"/>
    <w:rsid w:val="0010644A"/>
    <w:rsid w:val="001069E5"/>
    <w:rsid w:val="001105C1"/>
    <w:rsid w:val="00110630"/>
    <w:rsid w:val="001109DE"/>
    <w:rsid w:val="00110FDB"/>
    <w:rsid w:val="0011141F"/>
    <w:rsid w:val="001116E0"/>
    <w:rsid w:val="001119E2"/>
    <w:rsid w:val="001125C2"/>
    <w:rsid w:val="00112CBE"/>
    <w:rsid w:val="00113F61"/>
    <w:rsid w:val="0011464C"/>
    <w:rsid w:val="00114A85"/>
    <w:rsid w:val="00116B34"/>
    <w:rsid w:val="00116D41"/>
    <w:rsid w:val="00117510"/>
    <w:rsid w:val="00117CFA"/>
    <w:rsid w:val="00120E6C"/>
    <w:rsid w:val="0012195E"/>
    <w:rsid w:val="00121EFB"/>
    <w:rsid w:val="00122455"/>
    <w:rsid w:val="00122B52"/>
    <w:rsid w:val="0012328C"/>
    <w:rsid w:val="001249EE"/>
    <w:rsid w:val="0012515C"/>
    <w:rsid w:val="00125584"/>
    <w:rsid w:val="0012655F"/>
    <w:rsid w:val="00126797"/>
    <w:rsid w:val="00126B92"/>
    <w:rsid w:val="00126DC7"/>
    <w:rsid w:val="00127686"/>
    <w:rsid w:val="00127716"/>
    <w:rsid w:val="001305AB"/>
    <w:rsid w:val="001305E7"/>
    <w:rsid w:val="00130F21"/>
    <w:rsid w:val="00131265"/>
    <w:rsid w:val="0013164F"/>
    <w:rsid w:val="001317EC"/>
    <w:rsid w:val="00131838"/>
    <w:rsid w:val="0013231C"/>
    <w:rsid w:val="001342B1"/>
    <w:rsid w:val="0013490C"/>
    <w:rsid w:val="00134B03"/>
    <w:rsid w:val="00136972"/>
    <w:rsid w:val="00137007"/>
    <w:rsid w:val="00137621"/>
    <w:rsid w:val="001376F4"/>
    <w:rsid w:val="00137993"/>
    <w:rsid w:val="00137CB3"/>
    <w:rsid w:val="00141911"/>
    <w:rsid w:val="00141954"/>
    <w:rsid w:val="00141BD6"/>
    <w:rsid w:val="00142295"/>
    <w:rsid w:val="00142D88"/>
    <w:rsid w:val="00143154"/>
    <w:rsid w:val="00144C81"/>
    <w:rsid w:val="00144CEB"/>
    <w:rsid w:val="00144EC9"/>
    <w:rsid w:val="00146365"/>
    <w:rsid w:val="001468A3"/>
    <w:rsid w:val="00147572"/>
    <w:rsid w:val="0014781F"/>
    <w:rsid w:val="00147E72"/>
    <w:rsid w:val="00147EA9"/>
    <w:rsid w:val="0015029B"/>
    <w:rsid w:val="001502BB"/>
    <w:rsid w:val="00150436"/>
    <w:rsid w:val="00151544"/>
    <w:rsid w:val="00152431"/>
    <w:rsid w:val="0015367B"/>
    <w:rsid w:val="00154B7F"/>
    <w:rsid w:val="0015568A"/>
    <w:rsid w:val="0015598E"/>
    <w:rsid w:val="00156251"/>
    <w:rsid w:val="001571D1"/>
    <w:rsid w:val="00157666"/>
    <w:rsid w:val="00157D86"/>
    <w:rsid w:val="001600C8"/>
    <w:rsid w:val="00160776"/>
    <w:rsid w:val="00160E89"/>
    <w:rsid w:val="00160EFE"/>
    <w:rsid w:val="00161248"/>
    <w:rsid w:val="00162EB0"/>
    <w:rsid w:val="001638E3"/>
    <w:rsid w:val="00163AE5"/>
    <w:rsid w:val="00163D96"/>
    <w:rsid w:val="00163DCD"/>
    <w:rsid w:val="00163F7A"/>
    <w:rsid w:val="0016486F"/>
    <w:rsid w:val="001649F7"/>
    <w:rsid w:val="001659C1"/>
    <w:rsid w:val="00165BE4"/>
    <w:rsid w:val="00165DB8"/>
    <w:rsid w:val="0016613B"/>
    <w:rsid w:val="001667B9"/>
    <w:rsid w:val="00166B56"/>
    <w:rsid w:val="001671F9"/>
    <w:rsid w:val="00167C96"/>
    <w:rsid w:val="00167F23"/>
    <w:rsid w:val="00170F4C"/>
    <w:rsid w:val="001719AD"/>
    <w:rsid w:val="00171F02"/>
    <w:rsid w:val="001730C2"/>
    <w:rsid w:val="00173752"/>
    <w:rsid w:val="00173A9F"/>
    <w:rsid w:val="00173DE2"/>
    <w:rsid w:val="001743CC"/>
    <w:rsid w:val="00175181"/>
    <w:rsid w:val="00175853"/>
    <w:rsid w:val="00176063"/>
    <w:rsid w:val="00176B28"/>
    <w:rsid w:val="0017708C"/>
    <w:rsid w:val="001774C3"/>
    <w:rsid w:val="00177531"/>
    <w:rsid w:val="0017754B"/>
    <w:rsid w:val="00177914"/>
    <w:rsid w:val="00177CCA"/>
    <w:rsid w:val="00180122"/>
    <w:rsid w:val="00180B6D"/>
    <w:rsid w:val="00180E18"/>
    <w:rsid w:val="00180E8F"/>
    <w:rsid w:val="00181A48"/>
    <w:rsid w:val="00182770"/>
    <w:rsid w:val="00182A8E"/>
    <w:rsid w:val="00182CCC"/>
    <w:rsid w:val="00182FEF"/>
    <w:rsid w:val="001833EC"/>
    <w:rsid w:val="001845E4"/>
    <w:rsid w:val="001847FF"/>
    <w:rsid w:val="00184C8D"/>
    <w:rsid w:val="00185302"/>
    <w:rsid w:val="001862E5"/>
    <w:rsid w:val="00186C9A"/>
    <w:rsid w:val="00186E0D"/>
    <w:rsid w:val="001873A3"/>
    <w:rsid w:val="001878DE"/>
    <w:rsid w:val="00187D30"/>
    <w:rsid w:val="00190BB7"/>
    <w:rsid w:val="00190CDB"/>
    <w:rsid w:val="00190DDF"/>
    <w:rsid w:val="0019168A"/>
    <w:rsid w:val="00191770"/>
    <w:rsid w:val="00192883"/>
    <w:rsid w:val="00192F9A"/>
    <w:rsid w:val="00193326"/>
    <w:rsid w:val="00193929"/>
    <w:rsid w:val="00194734"/>
    <w:rsid w:val="00194B71"/>
    <w:rsid w:val="0019586A"/>
    <w:rsid w:val="001958C9"/>
    <w:rsid w:val="001964DB"/>
    <w:rsid w:val="00196632"/>
    <w:rsid w:val="00197483"/>
    <w:rsid w:val="00197FD4"/>
    <w:rsid w:val="001A08EB"/>
    <w:rsid w:val="001A11AF"/>
    <w:rsid w:val="001A32ED"/>
    <w:rsid w:val="001A5A04"/>
    <w:rsid w:val="001A7503"/>
    <w:rsid w:val="001A7825"/>
    <w:rsid w:val="001A7EA9"/>
    <w:rsid w:val="001B011A"/>
    <w:rsid w:val="001B0C4D"/>
    <w:rsid w:val="001B0EAE"/>
    <w:rsid w:val="001B1725"/>
    <w:rsid w:val="001B369D"/>
    <w:rsid w:val="001B3A0C"/>
    <w:rsid w:val="001B42A4"/>
    <w:rsid w:val="001B4928"/>
    <w:rsid w:val="001B4B9F"/>
    <w:rsid w:val="001B50BE"/>
    <w:rsid w:val="001B50DB"/>
    <w:rsid w:val="001B5105"/>
    <w:rsid w:val="001B521D"/>
    <w:rsid w:val="001B558A"/>
    <w:rsid w:val="001B567D"/>
    <w:rsid w:val="001B65D9"/>
    <w:rsid w:val="001B692B"/>
    <w:rsid w:val="001B71B6"/>
    <w:rsid w:val="001B7919"/>
    <w:rsid w:val="001B7DE1"/>
    <w:rsid w:val="001B7F81"/>
    <w:rsid w:val="001C01FD"/>
    <w:rsid w:val="001C04DC"/>
    <w:rsid w:val="001C1153"/>
    <w:rsid w:val="001C1C52"/>
    <w:rsid w:val="001C2558"/>
    <w:rsid w:val="001C2B31"/>
    <w:rsid w:val="001C2BCA"/>
    <w:rsid w:val="001C3908"/>
    <w:rsid w:val="001C4154"/>
    <w:rsid w:val="001C4323"/>
    <w:rsid w:val="001C47BE"/>
    <w:rsid w:val="001C4AF9"/>
    <w:rsid w:val="001C514E"/>
    <w:rsid w:val="001C5448"/>
    <w:rsid w:val="001C6018"/>
    <w:rsid w:val="001C6322"/>
    <w:rsid w:val="001C67D2"/>
    <w:rsid w:val="001C690F"/>
    <w:rsid w:val="001C6C03"/>
    <w:rsid w:val="001C6E63"/>
    <w:rsid w:val="001C73FC"/>
    <w:rsid w:val="001C7827"/>
    <w:rsid w:val="001C7905"/>
    <w:rsid w:val="001D07CD"/>
    <w:rsid w:val="001D13FF"/>
    <w:rsid w:val="001D18CC"/>
    <w:rsid w:val="001D2660"/>
    <w:rsid w:val="001D2B54"/>
    <w:rsid w:val="001D2F82"/>
    <w:rsid w:val="001D35A4"/>
    <w:rsid w:val="001D3E28"/>
    <w:rsid w:val="001D3E5E"/>
    <w:rsid w:val="001D49D3"/>
    <w:rsid w:val="001D4A9E"/>
    <w:rsid w:val="001D5442"/>
    <w:rsid w:val="001D5467"/>
    <w:rsid w:val="001D5A8C"/>
    <w:rsid w:val="001D6845"/>
    <w:rsid w:val="001D6E72"/>
    <w:rsid w:val="001D6FB5"/>
    <w:rsid w:val="001D751E"/>
    <w:rsid w:val="001D7CB5"/>
    <w:rsid w:val="001E0699"/>
    <w:rsid w:val="001E0C7A"/>
    <w:rsid w:val="001E148C"/>
    <w:rsid w:val="001E189C"/>
    <w:rsid w:val="001E1D27"/>
    <w:rsid w:val="001E3661"/>
    <w:rsid w:val="001E3F04"/>
    <w:rsid w:val="001E3F38"/>
    <w:rsid w:val="001E42C2"/>
    <w:rsid w:val="001E48C0"/>
    <w:rsid w:val="001E4A72"/>
    <w:rsid w:val="001E535D"/>
    <w:rsid w:val="001E569E"/>
    <w:rsid w:val="001E570D"/>
    <w:rsid w:val="001E6345"/>
    <w:rsid w:val="001E690D"/>
    <w:rsid w:val="001E787A"/>
    <w:rsid w:val="001F087B"/>
    <w:rsid w:val="001F0BEF"/>
    <w:rsid w:val="001F19F7"/>
    <w:rsid w:val="001F3579"/>
    <w:rsid w:val="001F35C2"/>
    <w:rsid w:val="001F3CDE"/>
    <w:rsid w:val="001F3D99"/>
    <w:rsid w:val="001F4E67"/>
    <w:rsid w:val="001F7F31"/>
    <w:rsid w:val="0020044A"/>
    <w:rsid w:val="00201252"/>
    <w:rsid w:val="00201563"/>
    <w:rsid w:val="00201B20"/>
    <w:rsid w:val="002031D5"/>
    <w:rsid w:val="002034A7"/>
    <w:rsid w:val="002047B1"/>
    <w:rsid w:val="002057ED"/>
    <w:rsid w:val="00206577"/>
    <w:rsid w:val="00206809"/>
    <w:rsid w:val="00207E1F"/>
    <w:rsid w:val="00210070"/>
    <w:rsid w:val="00210566"/>
    <w:rsid w:val="002107C2"/>
    <w:rsid w:val="002107D3"/>
    <w:rsid w:val="00210BDF"/>
    <w:rsid w:val="0021140C"/>
    <w:rsid w:val="00211D5D"/>
    <w:rsid w:val="00212FCF"/>
    <w:rsid w:val="0021301E"/>
    <w:rsid w:val="00215421"/>
    <w:rsid w:val="00215BF1"/>
    <w:rsid w:val="002160DF"/>
    <w:rsid w:val="00216137"/>
    <w:rsid w:val="00216342"/>
    <w:rsid w:val="002178E8"/>
    <w:rsid w:val="00217B4E"/>
    <w:rsid w:val="00221236"/>
    <w:rsid w:val="002213C8"/>
    <w:rsid w:val="00221590"/>
    <w:rsid w:val="00221B47"/>
    <w:rsid w:val="00223408"/>
    <w:rsid w:val="0022346B"/>
    <w:rsid w:val="00224201"/>
    <w:rsid w:val="002242A5"/>
    <w:rsid w:val="00224517"/>
    <w:rsid w:val="002252EE"/>
    <w:rsid w:val="002254AF"/>
    <w:rsid w:val="00225953"/>
    <w:rsid w:val="00225A99"/>
    <w:rsid w:val="00225BE0"/>
    <w:rsid w:val="0022641A"/>
    <w:rsid w:val="0022687E"/>
    <w:rsid w:val="00226BDD"/>
    <w:rsid w:val="00226FC6"/>
    <w:rsid w:val="00227138"/>
    <w:rsid w:val="00227293"/>
    <w:rsid w:val="0022753F"/>
    <w:rsid w:val="00227560"/>
    <w:rsid w:val="0023082E"/>
    <w:rsid w:val="00232C10"/>
    <w:rsid w:val="002331E6"/>
    <w:rsid w:val="00233A5F"/>
    <w:rsid w:val="00233AFE"/>
    <w:rsid w:val="00233ED2"/>
    <w:rsid w:val="002347C8"/>
    <w:rsid w:val="00234B82"/>
    <w:rsid w:val="002354AB"/>
    <w:rsid w:val="00235C1C"/>
    <w:rsid w:val="00236730"/>
    <w:rsid w:val="00237714"/>
    <w:rsid w:val="00240738"/>
    <w:rsid w:val="00240A28"/>
    <w:rsid w:val="00240CF5"/>
    <w:rsid w:val="00241B4D"/>
    <w:rsid w:val="00241C4B"/>
    <w:rsid w:val="00241D1B"/>
    <w:rsid w:val="00242000"/>
    <w:rsid w:val="002426A2"/>
    <w:rsid w:val="002426AB"/>
    <w:rsid w:val="00242758"/>
    <w:rsid w:val="002430A2"/>
    <w:rsid w:val="002430D5"/>
    <w:rsid w:val="0024396A"/>
    <w:rsid w:val="002445C6"/>
    <w:rsid w:val="002447D1"/>
    <w:rsid w:val="00244C20"/>
    <w:rsid w:val="00245419"/>
    <w:rsid w:val="00246095"/>
    <w:rsid w:val="00247438"/>
    <w:rsid w:val="00247493"/>
    <w:rsid w:val="00247F33"/>
    <w:rsid w:val="0025080F"/>
    <w:rsid w:val="00251C35"/>
    <w:rsid w:val="00251DBE"/>
    <w:rsid w:val="00252FBE"/>
    <w:rsid w:val="002533D4"/>
    <w:rsid w:val="00253703"/>
    <w:rsid w:val="002540F7"/>
    <w:rsid w:val="00254DA8"/>
    <w:rsid w:val="0025521F"/>
    <w:rsid w:val="002553DB"/>
    <w:rsid w:val="002564BF"/>
    <w:rsid w:val="002579F1"/>
    <w:rsid w:val="00257E68"/>
    <w:rsid w:val="00257FAB"/>
    <w:rsid w:val="00260CCB"/>
    <w:rsid w:val="002617D9"/>
    <w:rsid w:val="00262508"/>
    <w:rsid w:val="00262CD8"/>
    <w:rsid w:val="00263EB8"/>
    <w:rsid w:val="00263ECA"/>
    <w:rsid w:val="00263F31"/>
    <w:rsid w:val="00264815"/>
    <w:rsid w:val="00264A80"/>
    <w:rsid w:val="00266DA2"/>
    <w:rsid w:val="00266FFD"/>
    <w:rsid w:val="0027035D"/>
    <w:rsid w:val="00270C08"/>
    <w:rsid w:val="00270EBE"/>
    <w:rsid w:val="002710DB"/>
    <w:rsid w:val="00271274"/>
    <w:rsid w:val="00271453"/>
    <w:rsid w:val="00272E5B"/>
    <w:rsid w:val="00273663"/>
    <w:rsid w:val="00273975"/>
    <w:rsid w:val="00273CE5"/>
    <w:rsid w:val="00274376"/>
    <w:rsid w:val="00274B27"/>
    <w:rsid w:val="00275E5C"/>
    <w:rsid w:val="00276AAB"/>
    <w:rsid w:val="00277C8A"/>
    <w:rsid w:val="00280519"/>
    <w:rsid w:val="00280561"/>
    <w:rsid w:val="0028140B"/>
    <w:rsid w:val="002815FD"/>
    <w:rsid w:val="00281765"/>
    <w:rsid w:val="00281A3F"/>
    <w:rsid w:val="00282202"/>
    <w:rsid w:val="00282714"/>
    <w:rsid w:val="00282D6A"/>
    <w:rsid w:val="002834C3"/>
    <w:rsid w:val="002840D1"/>
    <w:rsid w:val="002856EB"/>
    <w:rsid w:val="00285BDD"/>
    <w:rsid w:val="00285CC3"/>
    <w:rsid w:val="002864F0"/>
    <w:rsid w:val="00286837"/>
    <w:rsid w:val="002870DC"/>
    <w:rsid w:val="002872D6"/>
    <w:rsid w:val="002876F1"/>
    <w:rsid w:val="0028771C"/>
    <w:rsid w:val="0028791A"/>
    <w:rsid w:val="00287CBC"/>
    <w:rsid w:val="00287E08"/>
    <w:rsid w:val="00287EAA"/>
    <w:rsid w:val="00287F85"/>
    <w:rsid w:val="00290072"/>
    <w:rsid w:val="00290268"/>
    <w:rsid w:val="002908B9"/>
    <w:rsid w:val="00290D62"/>
    <w:rsid w:val="00291440"/>
    <w:rsid w:val="0029192C"/>
    <w:rsid w:val="00291B8E"/>
    <w:rsid w:val="002925EA"/>
    <w:rsid w:val="00292B0A"/>
    <w:rsid w:val="00293AEF"/>
    <w:rsid w:val="00293B2F"/>
    <w:rsid w:val="00294E6C"/>
    <w:rsid w:val="00294ED6"/>
    <w:rsid w:val="0029736B"/>
    <w:rsid w:val="00297753"/>
    <w:rsid w:val="002A0035"/>
    <w:rsid w:val="002A0C1A"/>
    <w:rsid w:val="002A0EA3"/>
    <w:rsid w:val="002A15E7"/>
    <w:rsid w:val="002A21D7"/>
    <w:rsid w:val="002A26D8"/>
    <w:rsid w:val="002A2816"/>
    <w:rsid w:val="002A2962"/>
    <w:rsid w:val="002A37FE"/>
    <w:rsid w:val="002A3867"/>
    <w:rsid w:val="002A3B61"/>
    <w:rsid w:val="002A3EAA"/>
    <w:rsid w:val="002A4CB6"/>
    <w:rsid w:val="002A4CB8"/>
    <w:rsid w:val="002A5151"/>
    <w:rsid w:val="002A5245"/>
    <w:rsid w:val="002A61F7"/>
    <w:rsid w:val="002A67A0"/>
    <w:rsid w:val="002A6BD2"/>
    <w:rsid w:val="002A6EA1"/>
    <w:rsid w:val="002A77A9"/>
    <w:rsid w:val="002A77D5"/>
    <w:rsid w:val="002B063B"/>
    <w:rsid w:val="002B0BB0"/>
    <w:rsid w:val="002B0DD4"/>
    <w:rsid w:val="002B0ED5"/>
    <w:rsid w:val="002B1E07"/>
    <w:rsid w:val="002B314E"/>
    <w:rsid w:val="002B3517"/>
    <w:rsid w:val="002B3709"/>
    <w:rsid w:val="002B3B42"/>
    <w:rsid w:val="002B4A34"/>
    <w:rsid w:val="002B5225"/>
    <w:rsid w:val="002B5B21"/>
    <w:rsid w:val="002B6615"/>
    <w:rsid w:val="002B6630"/>
    <w:rsid w:val="002B6AFD"/>
    <w:rsid w:val="002B703B"/>
    <w:rsid w:val="002B740D"/>
    <w:rsid w:val="002B7B04"/>
    <w:rsid w:val="002B7D9F"/>
    <w:rsid w:val="002B7EC7"/>
    <w:rsid w:val="002C0273"/>
    <w:rsid w:val="002C04E1"/>
    <w:rsid w:val="002C08E3"/>
    <w:rsid w:val="002C0918"/>
    <w:rsid w:val="002C091B"/>
    <w:rsid w:val="002C0D9E"/>
    <w:rsid w:val="002C1BF6"/>
    <w:rsid w:val="002C202B"/>
    <w:rsid w:val="002C2F2E"/>
    <w:rsid w:val="002C427C"/>
    <w:rsid w:val="002C4DE2"/>
    <w:rsid w:val="002C5242"/>
    <w:rsid w:val="002C56FE"/>
    <w:rsid w:val="002C58F2"/>
    <w:rsid w:val="002C5F23"/>
    <w:rsid w:val="002C6287"/>
    <w:rsid w:val="002C68EB"/>
    <w:rsid w:val="002C6BEA"/>
    <w:rsid w:val="002C6D69"/>
    <w:rsid w:val="002C74D7"/>
    <w:rsid w:val="002C781E"/>
    <w:rsid w:val="002D09E8"/>
    <w:rsid w:val="002D0F17"/>
    <w:rsid w:val="002D1CC9"/>
    <w:rsid w:val="002D1DF3"/>
    <w:rsid w:val="002D20EC"/>
    <w:rsid w:val="002D23E2"/>
    <w:rsid w:val="002D25D7"/>
    <w:rsid w:val="002D2E23"/>
    <w:rsid w:val="002D4CFD"/>
    <w:rsid w:val="002D538E"/>
    <w:rsid w:val="002D5DF4"/>
    <w:rsid w:val="002D5E02"/>
    <w:rsid w:val="002D6672"/>
    <w:rsid w:val="002D682F"/>
    <w:rsid w:val="002D6BE3"/>
    <w:rsid w:val="002E00C2"/>
    <w:rsid w:val="002E1759"/>
    <w:rsid w:val="002E1BB3"/>
    <w:rsid w:val="002E1DEC"/>
    <w:rsid w:val="002E242D"/>
    <w:rsid w:val="002E2699"/>
    <w:rsid w:val="002E35BD"/>
    <w:rsid w:val="002E3624"/>
    <w:rsid w:val="002E3A7E"/>
    <w:rsid w:val="002E54E1"/>
    <w:rsid w:val="002E647E"/>
    <w:rsid w:val="002E661D"/>
    <w:rsid w:val="002E74E7"/>
    <w:rsid w:val="002E7560"/>
    <w:rsid w:val="002E756B"/>
    <w:rsid w:val="002F02EF"/>
    <w:rsid w:val="002F1290"/>
    <w:rsid w:val="002F189B"/>
    <w:rsid w:val="002F1FFC"/>
    <w:rsid w:val="002F205A"/>
    <w:rsid w:val="002F2781"/>
    <w:rsid w:val="002F28CC"/>
    <w:rsid w:val="002F2949"/>
    <w:rsid w:val="002F2983"/>
    <w:rsid w:val="002F2A7B"/>
    <w:rsid w:val="002F322C"/>
    <w:rsid w:val="002F449F"/>
    <w:rsid w:val="002F4FFC"/>
    <w:rsid w:val="002F5DC1"/>
    <w:rsid w:val="002F6086"/>
    <w:rsid w:val="002F693E"/>
    <w:rsid w:val="002F6B12"/>
    <w:rsid w:val="003004D3"/>
    <w:rsid w:val="003009E2"/>
    <w:rsid w:val="00300F08"/>
    <w:rsid w:val="0030110A"/>
    <w:rsid w:val="003016DF"/>
    <w:rsid w:val="00303C10"/>
    <w:rsid w:val="00303C2D"/>
    <w:rsid w:val="003042F6"/>
    <w:rsid w:val="00304523"/>
    <w:rsid w:val="003045BB"/>
    <w:rsid w:val="003055D4"/>
    <w:rsid w:val="0030598E"/>
    <w:rsid w:val="00305B49"/>
    <w:rsid w:val="00305CEB"/>
    <w:rsid w:val="00305E60"/>
    <w:rsid w:val="003063E0"/>
    <w:rsid w:val="003071C1"/>
    <w:rsid w:val="0030725B"/>
    <w:rsid w:val="0030743E"/>
    <w:rsid w:val="00307C30"/>
    <w:rsid w:val="00307C57"/>
    <w:rsid w:val="00307E47"/>
    <w:rsid w:val="003100CD"/>
    <w:rsid w:val="00310748"/>
    <w:rsid w:val="00310B06"/>
    <w:rsid w:val="0031114F"/>
    <w:rsid w:val="003113A8"/>
    <w:rsid w:val="003117DE"/>
    <w:rsid w:val="0031185A"/>
    <w:rsid w:val="003118DA"/>
    <w:rsid w:val="0031259E"/>
    <w:rsid w:val="003127D2"/>
    <w:rsid w:val="00312AE6"/>
    <w:rsid w:val="00312BA7"/>
    <w:rsid w:val="00312F80"/>
    <w:rsid w:val="0031316B"/>
    <w:rsid w:val="00315210"/>
    <w:rsid w:val="003152AF"/>
    <w:rsid w:val="003156BF"/>
    <w:rsid w:val="003163B2"/>
    <w:rsid w:val="003167F7"/>
    <w:rsid w:val="00316AA3"/>
    <w:rsid w:val="00316E50"/>
    <w:rsid w:val="00317DB2"/>
    <w:rsid w:val="0032045E"/>
    <w:rsid w:val="00321149"/>
    <w:rsid w:val="0032136C"/>
    <w:rsid w:val="0032149F"/>
    <w:rsid w:val="00321E66"/>
    <w:rsid w:val="003231DC"/>
    <w:rsid w:val="00323483"/>
    <w:rsid w:val="00323AFB"/>
    <w:rsid w:val="00324088"/>
    <w:rsid w:val="0032469E"/>
    <w:rsid w:val="0032493A"/>
    <w:rsid w:val="00324975"/>
    <w:rsid w:val="00324FF5"/>
    <w:rsid w:val="003253C8"/>
    <w:rsid w:val="00325C07"/>
    <w:rsid w:val="00325CE1"/>
    <w:rsid w:val="0032674A"/>
    <w:rsid w:val="00326A9E"/>
    <w:rsid w:val="00327877"/>
    <w:rsid w:val="00327917"/>
    <w:rsid w:val="0033080A"/>
    <w:rsid w:val="00330E64"/>
    <w:rsid w:val="003312F2"/>
    <w:rsid w:val="00331996"/>
    <w:rsid w:val="003322EF"/>
    <w:rsid w:val="00332B67"/>
    <w:rsid w:val="003331D6"/>
    <w:rsid w:val="00333695"/>
    <w:rsid w:val="00334C8B"/>
    <w:rsid w:val="00334DF1"/>
    <w:rsid w:val="00334EE9"/>
    <w:rsid w:val="00335CEE"/>
    <w:rsid w:val="00335EA0"/>
    <w:rsid w:val="003365B4"/>
    <w:rsid w:val="003368A2"/>
    <w:rsid w:val="003372C1"/>
    <w:rsid w:val="00340356"/>
    <w:rsid w:val="00340DEF"/>
    <w:rsid w:val="00341828"/>
    <w:rsid w:val="003419DD"/>
    <w:rsid w:val="00341C5A"/>
    <w:rsid w:val="00342E67"/>
    <w:rsid w:val="00343139"/>
    <w:rsid w:val="00343CD9"/>
    <w:rsid w:val="00344073"/>
    <w:rsid w:val="00344206"/>
    <w:rsid w:val="00345484"/>
    <w:rsid w:val="00345ACD"/>
    <w:rsid w:val="00345E28"/>
    <w:rsid w:val="00346397"/>
    <w:rsid w:val="00347085"/>
    <w:rsid w:val="003472F1"/>
    <w:rsid w:val="00350F33"/>
    <w:rsid w:val="003518D9"/>
    <w:rsid w:val="00352102"/>
    <w:rsid w:val="003526FF"/>
    <w:rsid w:val="003528CD"/>
    <w:rsid w:val="00353255"/>
    <w:rsid w:val="003532E8"/>
    <w:rsid w:val="00353A49"/>
    <w:rsid w:val="00353C48"/>
    <w:rsid w:val="00353CFF"/>
    <w:rsid w:val="00354B47"/>
    <w:rsid w:val="0035539E"/>
    <w:rsid w:val="00355A36"/>
    <w:rsid w:val="003564CB"/>
    <w:rsid w:val="003565B9"/>
    <w:rsid w:val="00356A47"/>
    <w:rsid w:val="00357039"/>
    <w:rsid w:val="00357243"/>
    <w:rsid w:val="00360616"/>
    <w:rsid w:val="003608A7"/>
    <w:rsid w:val="0036263A"/>
    <w:rsid w:val="003626DD"/>
    <w:rsid w:val="00362F3F"/>
    <w:rsid w:val="00363CCA"/>
    <w:rsid w:val="0036407C"/>
    <w:rsid w:val="00364334"/>
    <w:rsid w:val="0036523A"/>
    <w:rsid w:val="003675A3"/>
    <w:rsid w:val="003712E2"/>
    <w:rsid w:val="003717CA"/>
    <w:rsid w:val="003718CC"/>
    <w:rsid w:val="00371BC4"/>
    <w:rsid w:val="00371E2E"/>
    <w:rsid w:val="00371FB5"/>
    <w:rsid w:val="00372A24"/>
    <w:rsid w:val="00372B9E"/>
    <w:rsid w:val="00373045"/>
    <w:rsid w:val="00373976"/>
    <w:rsid w:val="00375A71"/>
    <w:rsid w:val="00376107"/>
    <w:rsid w:val="003768DC"/>
    <w:rsid w:val="00376B9C"/>
    <w:rsid w:val="00376C7D"/>
    <w:rsid w:val="00377E9D"/>
    <w:rsid w:val="00380FA3"/>
    <w:rsid w:val="00381EF5"/>
    <w:rsid w:val="0038266C"/>
    <w:rsid w:val="00382E70"/>
    <w:rsid w:val="003831CC"/>
    <w:rsid w:val="00384CD7"/>
    <w:rsid w:val="00384CDC"/>
    <w:rsid w:val="00384E82"/>
    <w:rsid w:val="00385AD3"/>
    <w:rsid w:val="003879E3"/>
    <w:rsid w:val="003906F9"/>
    <w:rsid w:val="00391A5C"/>
    <w:rsid w:val="0039245C"/>
    <w:rsid w:val="00392A42"/>
    <w:rsid w:val="00392FD6"/>
    <w:rsid w:val="00393D07"/>
    <w:rsid w:val="00394616"/>
    <w:rsid w:val="003946E8"/>
    <w:rsid w:val="003948A6"/>
    <w:rsid w:val="003956E3"/>
    <w:rsid w:val="003959F6"/>
    <w:rsid w:val="003960D4"/>
    <w:rsid w:val="00396F42"/>
    <w:rsid w:val="003972A0"/>
    <w:rsid w:val="00397892"/>
    <w:rsid w:val="00397DEC"/>
    <w:rsid w:val="00397FF9"/>
    <w:rsid w:val="003A049F"/>
    <w:rsid w:val="003A1127"/>
    <w:rsid w:val="003A15A8"/>
    <w:rsid w:val="003A1A61"/>
    <w:rsid w:val="003A1D6A"/>
    <w:rsid w:val="003A1DC3"/>
    <w:rsid w:val="003A1F1F"/>
    <w:rsid w:val="003A25BA"/>
    <w:rsid w:val="003A25DF"/>
    <w:rsid w:val="003A2755"/>
    <w:rsid w:val="003A2906"/>
    <w:rsid w:val="003A2D01"/>
    <w:rsid w:val="003A353A"/>
    <w:rsid w:val="003A3900"/>
    <w:rsid w:val="003A3BA8"/>
    <w:rsid w:val="003A42CA"/>
    <w:rsid w:val="003A4A7B"/>
    <w:rsid w:val="003A5FC0"/>
    <w:rsid w:val="003A6C03"/>
    <w:rsid w:val="003A730A"/>
    <w:rsid w:val="003A7745"/>
    <w:rsid w:val="003A7F48"/>
    <w:rsid w:val="003B0376"/>
    <w:rsid w:val="003B08BC"/>
    <w:rsid w:val="003B0961"/>
    <w:rsid w:val="003B12B1"/>
    <w:rsid w:val="003B14EB"/>
    <w:rsid w:val="003B185F"/>
    <w:rsid w:val="003B2FE1"/>
    <w:rsid w:val="003B3EF2"/>
    <w:rsid w:val="003B46CB"/>
    <w:rsid w:val="003B489F"/>
    <w:rsid w:val="003B48C5"/>
    <w:rsid w:val="003B4F53"/>
    <w:rsid w:val="003B507F"/>
    <w:rsid w:val="003B55AB"/>
    <w:rsid w:val="003B60B2"/>
    <w:rsid w:val="003B6E54"/>
    <w:rsid w:val="003B75B3"/>
    <w:rsid w:val="003B76B2"/>
    <w:rsid w:val="003B7F6B"/>
    <w:rsid w:val="003B7FC4"/>
    <w:rsid w:val="003C05E9"/>
    <w:rsid w:val="003C0763"/>
    <w:rsid w:val="003C07D3"/>
    <w:rsid w:val="003C0F42"/>
    <w:rsid w:val="003C1F8B"/>
    <w:rsid w:val="003C246B"/>
    <w:rsid w:val="003C2926"/>
    <w:rsid w:val="003C356C"/>
    <w:rsid w:val="003C366E"/>
    <w:rsid w:val="003C387B"/>
    <w:rsid w:val="003C4604"/>
    <w:rsid w:val="003C4868"/>
    <w:rsid w:val="003C48EB"/>
    <w:rsid w:val="003C4D9F"/>
    <w:rsid w:val="003C5946"/>
    <w:rsid w:val="003C5BF4"/>
    <w:rsid w:val="003C743A"/>
    <w:rsid w:val="003C7775"/>
    <w:rsid w:val="003D01AC"/>
    <w:rsid w:val="003D0C4E"/>
    <w:rsid w:val="003D13A2"/>
    <w:rsid w:val="003D1E0D"/>
    <w:rsid w:val="003D1F9F"/>
    <w:rsid w:val="003D21BF"/>
    <w:rsid w:val="003D2531"/>
    <w:rsid w:val="003D361C"/>
    <w:rsid w:val="003D3B5F"/>
    <w:rsid w:val="003D3BA2"/>
    <w:rsid w:val="003D4540"/>
    <w:rsid w:val="003D5C0B"/>
    <w:rsid w:val="003D5C0F"/>
    <w:rsid w:val="003D6E9D"/>
    <w:rsid w:val="003D71F3"/>
    <w:rsid w:val="003D7251"/>
    <w:rsid w:val="003D73E7"/>
    <w:rsid w:val="003D7414"/>
    <w:rsid w:val="003D7DBA"/>
    <w:rsid w:val="003E05B7"/>
    <w:rsid w:val="003E0E05"/>
    <w:rsid w:val="003E10EA"/>
    <w:rsid w:val="003E1113"/>
    <w:rsid w:val="003E1AB1"/>
    <w:rsid w:val="003E265E"/>
    <w:rsid w:val="003E273E"/>
    <w:rsid w:val="003E27FF"/>
    <w:rsid w:val="003E2CAD"/>
    <w:rsid w:val="003E32C2"/>
    <w:rsid w:val="003E381E"/>
    <w:rsid w:val="003E470B"/>
    <w:rsid w:val="003E5189"/>
    <w:rsid w:val="003E5685"/>
    <w:rsid w:val="003E68A2"/>
    <w:rsid w:val="003E6C16"/>
    <w:rsid w:val="003E7BA2"/>
    <w:rsid w:val="003F0DD3"/>
    <w:rsid w:val="003F0FDC"/>
    <w:rsid w:val="003F1E12"/>
    <w:rsid w:val="003F2118"/>
    <w:rsid w:val="003F2801"/>
    <w:rsid w:val="003F2A2A"/>
    <w:rsid w:val="003F2F75"/>
    <w:rsid w:val="003F345B"/>
    <w:rsid w:val="003F3649"/>
    <w:rsid w:val="003F4081"/>
    <w:rsid w:val="003F4471"/>
    <w:rsid w:val="003F61B0"/>
    <w:rsid w:val="003F6285"/>
    <w:rsid w:val="003F6698"/>
    <w:rsid w:val="003F71D1"/>
    <w:rsid w:val="003F7633"/>
    <w:rsid w:val="003F7DCD"/>
    <w:rsid w:val="004009FB"/>
    <w:rsid w:val="00401548"/>
    <w:rsid w:val="00401DA4"/>
    <w:rsid w:val="0040253C"/>
    <w:rsid w:val="00402DE5"/>
    <w:rsid w:val="004031CF"/>
    <w:rsid w:val="00404875"/>
    <w:rsid w:val="004049B3"/>
    <w:rsid w:val="00405284"/>
    <w:rsid w:val="004057A0"/>
    <w:rsid w:val="00406494"/>
    <w:rsid w:val="0040653F"/>
    <w:rsid w:val="004107E9"/>
    <w:rsid w:val="00410D88"/>
    <w:rsid w:val="004117C8"/>
    <w:rsid w:val="00411AC3"/>
    <w:rsid w:val="00412485"/>
    <w:rsid w:val="00412550"/>
    <w:rsid w:val="00412962"/>
    <w:rsid w:val="00413195"/>
    <w:rsid w:val="004140A7"/>
    <w:rsid w:val="004143B3"/>
    <w:rsid w:val="004145B0"/>
    <w:rsid w:val="004148D0"/>
    <w:rsid w:val="00414C4B"/>
    <w:rsid w:val="00415266"/>
    <w:rsid w:val="004158EC"/>
    <w:rsid w:val="00416C20"/>
    <w:rsid w:val="00416C83"/>
    <w:rsid w:val="004170F7"/>
    <w:rsid w:val="00417355"/>
    <w:rsid w:val="0041788A"/>
    <w:rsid w:val="0042054C"/>
    <w:rsid w:val="0042163F"/>
    <w:rsid w:val="00421C62"/>
    <w:rsid w:val="00421F7B"/>
    <w:rsid w:val="004227E7"/>
    <w:rsid w:val="004228FC"/>
    <w:rsid w:val="00423690"/>
    <w:rsid w:val="00423BE5"/>
    <w:rsid w:val="00423F6A"/>
    <w:rsid w:val="004241F8"/>
    <w:rsid w:val="00424E15"/>
    <w:rsid w:val="00425AA1"/>
    <w:rsid w:val="00425E9A"/>
    <w:rsid w:val="00426592"/>
    <w:rsid w:val="00426611"/>
    <w:rsid w:val="0042723A"/>
    <w:rsid w:val="00431039"/>
    <w:rsid w:val="00431468"/>
    <w:rsid w:val="004323CA"/>
    <w:rsid w:val="00432432"/>
    <w:rsid w:val="004325D1"/>
    <w:rsid w:val="0043333E"/>
    <w:rsid w:val="00433380"/>
    <w:rsid w:val="004336C2"/>
    <w:rsid w:val="00433A67"/>
    <w:rsid w:val="00434CAB"/>
    <w:rsid w:val="00435C6F"/>
    <w:rsid w:val="00436DEA"/>
    <w:rsid w:val="00437460"/>
    <w:rsid w:val="00437608"/>
    <w:rsid w:val="00441687"/>
    <w:rsid w:val="00441A93"/>
    <w:rsid w:val="00442006"/>
    <w:rsid w:val="004428B6"/>
    <w:rsid w:val="00442B8F"/>
    <w:rsid w:val="0044387F"/>
    <w:rsid w:val="00443F22"/>
    <w:rsid w:val="004447B3"/>
    <w:rsid w:val="0044498C"/>
    <w:rsid w:val="00444A71"/>
    <w:rsid w:val="004450D8"/>
    <w:rsid w:val="00445535"/>
    <w:rsid w:val="00446939"/>
    <w:rsid w:val="00446ED2"/>
    <w:rsid w:val="00447CA8"/>
    <w:rsid w:val="004506BF"/>
    <w:rsid w:val="00450844"/>
    <w:rsid w:val="00450B43"/>
    <w:rsid w:val="00450FDC"/>
    <w:rsid w:val="00451903"/>
    <w:rsid w:val="00452B6E"/>
    <w:rsid w:val="004545EE"/>
    <w:rsid w:val="00454668"/>
    <w:rsid w:val="0045476E"/>
    <w:rsid w:val="00454B20"/>
    <w:rsid w:val="0045597C"/>
    <w:rsid w:val="00455B82"/>
    <w:rsid w:val="00455E90"/>
    <w:rsid w:val="004571F9"/>
    <w:rsid w:val="00457E95"/>
    <w:rsid w:val="00457EA2"/>
    <w:rsid w:val="004602E4"/>
    <w:rsid w:val="004624E9"/>
    <w:rsid w:val="00462727"/>
    <w:rsid w:val="0046275E"/>
    <w:rsid w:val="00463429"/>
    <w:rsid w:val="0046395B"/>
    <w:rsid w:val="00463F28"/>
    <w:rsid w:val="00464322"/>
    <w:rsid w:val="00465C1B"/>
    <w:rsid w:val="004661D4"/>
    <w:rsid w:val="00467F98"/>
    <w:rsid w:val="00470229"/>
    <w:rsid w:val="00470288"/>
    <w:rsid w:val="0047028A"/>
    <w:rsid w:val="00470ABB"/>
    <w:rsid w:val="00470D49"/>
    <w:rsid w:val="004710AA"/>
    <w:rsid w:val="0047174B"/>
    <w:rsid w:val="00472062"/>
    <w:rsid w:val="004737EC"/>
    <w:rsid w:val="00473D0B"/>
    <w:rsid w:val="004747E7"/>
    <w:rsid w:val="00475394"/>
    <w:rsid w:val="00475823"/>
    <w:rsid w:val="00475885"/>
    <w:rsid w:val="00475CF8"/>
    <w:rsid w:val="00476240"/>
    <w:rsid w:val="00476CA4"/>
    <w:rsid w:val="00477155"/>
    <w:rsid w:val="00477897"/>
    <w:rsid w:val="00477E04"/>
    <w:rsid w:val="00477EFB"/>
    <w:rsid w:val="00480783"/>
    <w:rsid w:val="00480784"/>
    <w:rsid w:val="004808A7"/>
    <w:rsid w:val="00480A5F"/>
    <w:rsid w:val="00480C8E"/>
    <w:rsid w:val="00481F48"/>
    <w:rsid w:val="004820FC"/>
    <w:rsid w:val="004826B5"/>
    <w:rsid w:val="00482A88"/>
    <w:rsid w:val="004831AE"/>
    <w:rsid w:val="00483774"/>
    <w:rsid w:val="004838F2"/>
    <w:rsid w:val="00483B3F"/>
    <w:rsid w:val="00484306"/>
    <w:rsid w:val="00484678"/>
    <w:rsid w:val="00484689"/>
    <w:rsid w:val="0048472E"/>
    <w:rsid w:val="004857FC"/>
    <w:rsid w:val="00486685"/>
    <w:rsid w:val="0048668C"/>
    <w:rsid w:val="00486CBA"/>
    <w:rsid w:val="004876DB"/>
    <w:rsid w:val="00490E79"/>
    <w:rsid w:val="0049271F"/>
    <w:rsid w:val="00492864"/>
    <w:rsid w:val="00492FDE"/>
    <w:rsid w:val="00493355"/>
    <w:rsid w:val="0049370C"/>
    <w:rsid w:val="00493D61"/>
    <w:rsid w:val="00494A01"/>
    <w:rsid w:val="004958B9"/>
    <w:rsid w:val="00495A75"/>
    <w:rsid w:val="00495D31"/>
    <w:rsid w:val="0049626A"/>
    <w:rsid w:val="00496EF0"/>
    <w:rsid w:val="00497695"/>
    <w:rsid w:val="004A07DD"/>
    <w:rsid w:val="004A1781"/>
    <w:rsid w:val="004A1813"/>
    <w:rsid w:val="004A19F1"/>
    <w:rsid w:val="004A1A8C"/>
    <w:rsid w:val="004A1AEB"/>
    <w:rsid w:val="004A24FA"/>
    <w:rsid w:val="004A2799"/>
    <w:rsid w:val="004A2878"/>
    <w:rsid w:val="004A2FDB"/>
    <w:rsid w:val="004A3F05"/>
    <w:rsid w:val="004A44A8"/>
    <w:rsid w:val="004A4F54"/>
    <w:rsid w:val="004A557E"/>
    <w:rsid w:val="004A5F57"/>
    <w:rsid w:val="004A789A"/>
    <w:rsid w:val="004B06E1"/>
    <w:rsid w:val="004B07BD"/>
    <w:rsid w:val="004B0812"/>
    <w:rsid w:val="004B0A1E"/>
    <w:rsid w:val="004B0AC6"/>
    <w:rsid w:val="004B0E7A"/>
    <w:rsid w:val="004B1655"/>
    <w:rsid w:val="004B1CB7"/>
    <w:rsid w:val="004B2EF5"/>
    <w:rsid w:val="004B3628"/>
    <w:rsid w:val="004B3FE4"/>
    <w:rsid w:val="004B4030"/>
    <w:rsid w:val="004B4128"/>
    <w:rsid w:val="004B4512"/>
    <w:rsid w:val="004B4590"/>
    <w:rsid w:val="004B498D"/>
    <w:rsid w:val="004B6C3B"/>
    <w:rsid w:val="004B71FD"/>
    <w:rsid w:val="004C1B7E"/>
    <w:rsid w:val="004C1EC3"/>
    <w:rsid w:val="004C2942"/>
    <w:rsid w:val="004C2978"/>
    <w:rsid w:val="004C341D"/>
    <w:rsid w:val="004C34BC"/>
    <w:rsid w:val="004C3AD6"/>
    <w:rsid w:val="004C3E4B"/>
    <w:rsid w:val="004C43A6"/>
    <w:rsid w:val="004C4C6D"/>
    <w:rsid w:val="004C4D3B"/>
    <w:rsid w:val="004C52CD"/>
    <w:rsid w:val="004C5EB0"/>
    <w:rsid w:val="004C683A"/>
    <w:rsid w:val="004C6C54"/>
    <w:rsid w:val="004C77E6"/>
    <w:rsid w:val="004D04FD"/>
    <w:rsid w:val="004D0E06"/>
    <w:rsid w:val="004D1B50"/>
    <w:rsid w:val="004D1D33"/>
    <w:rsid w:val="004D28DD"/>
    <w:rsid w:val="004D31E9"/>
    <w:rsid w:val="004D3A0A"/>
    <w:rsid w:val="004D4A30"/>
    <w:rsid w:val="004D5722"/>
    <w:rsid w:val="004D6779"/>
    <w:rsid w:val="004D6A66"/>
    <w:rsid w:val="004D6D66"/>
    <w:rsid w:val="004D74EC"/>
    <w:rsid w:val="004D7AB4"/>
    <w:rsid w:val="004D7CE8"/>
    <w:rsid w:val="004D7D2F"/>
    <w:rsid w:val="004E07DF"/>
    <w:rsid w:val="004E0D5C"/>
    <w:rsid w:val="004E0E65"/>
    <w:rsid w:val="004E0F8C"/>
    <w:rsid w:val="004E2951"/>
    <w:rsid w:val="004E2EAC"/>
    <w:rsid w:val="004E34DD"/>
    <w:rsid w:val="004E39A4"/>
    <w:rsid w:val="004E3E5E"/>
    <w:rsid w:val="004E4362"/>
    <w:rsid w:val="004E5C28"/>
    <w:rsid w:val="004E5E8C"/>
    <w:rsid w:val="004E6069"/>
    <w:rsid w:val="004E608B"/>
    <w:rsid w:val="004F027F"/>
    <w:rsid w:val="004F0985"/>
    <w:rsid w:val="004F0DE6"/>
    <w:rsid w:val="004F0EFF"/>
    <w:rsid w:val="004F113E"/>
    <w:rsid w:val="004F1185"/>
    <w:rsid w:val="004F1507"/>
    <w:rsid w:val="004F1752"/>
    <w:rsid w:val="004F266E"/>
    <w:rsid w:val="004F2EDE"/>
    <w:rsid w:val="004F3538"/>
    <w:rsid w:val="004F3B43"/>
    <w:rsid w:val="004F3F0C"/>
    <w:rsid w:val="004F4980"/>
    <w:rsid w:val="004F50A8"/>
    <w:rsid w:val="004F5558"/>
    <w:rsid w:val="004F5A9E"/>
    <w:rsid w:val="004F5C4B"/>
    <w:rsid w:val="004F7885"/>
    <w:rsid w:val="004F7CFB"/>
    <w:rsid w:val="005000E1"/>
    <w:rsid w:val="00500664"/>
    <w:rsid w:val="00501076"/>
    <w:rsid w:val="00501422"/>
    <w:rsid w:val="005037D0"/>
    <w:rsid w:val="00504043"/>
    <w:rsid w:val="00505087"/>
    <w:rsid w:val="005052D7"/>
    <w:rsid w:val="0050534F"/>
    <w:rsid w:val="0050537E"/>
    <w:rsid w:val="005060C2"/>
    <w:rsid w:val="00506526"/>
    <w:rsid w:val="0050669D"/>
    <w:rsid w:val="00506D67"/>
    <w:rsid w:val="005070CF"/>
    <w:rsid w:val="00507389"/>
    <w:rsid w:val="00510C80"/>
    <w:rsid w:val="005112E5"/>
    <w:rsid w:val="00511AB6"/>
    <w:rsid w:val="00511BD3"/>
    <w:rsid w:val="005126FB"/>
    <w:rsid w:val="00512875"/>
    <w:rsid w:val="00513E0D"/>
    <w:rsid w:val="00514759"/>
    <w:rsid w:val="00515B2E"/>
    <w:rsid w:val="0051736A"/>
    <w:rsid w:val="00517457"/>
    <w:rsid w:val="00517537"/>
    <w:rsid w:val="00517C63"/>
    <w:rsid w:val="00517F41"/>
    <w:rsid w:val="005202AE"/>
    <w:rsid w:val="00520378"/>
    <w:rsid w:val="0052089C"/>
    <w:rsid w:val="00520973"/>
    <w:rsid w:val="00520B2E"/>
    <w:rsid w:val="00520EB3"/>
    <w:rsid w:val="00522F97"/>
    <w:rsid w:val="005230FA"/>
    <w:rsid w:val="005233B4"/>
    <w:rsid w:val="00523804"/>
    <w:rsid w:val="00523CC0"/>
    <w:rsid w:val="005243EF"/>
    <w:rsid w:val="00524CFA"/>
    <w:rsid w:val="00525031"/>
    <w:rsid w:val="00526D8B"/>
    <w:rsid w:val="00527135"/>
    <w:rsid w:val="00527CC6"/>
    <w:rsid w:val="0053047F"/>
    <w:rsid w:val="00530B8B"/>
    <w:rsid w:val="00530DBC"/>
    <w:rsid w:val="00530F21"/>
    <w:rsid w:val="00531A8A"/>
    <w:rsid w:val="00531BEC"/>
    <w:rsid w:val="00531E2E"/>
    <w:rsid w:val="00532746"/>
    <w:rsid w:val="00532DD6"/>
    <w:rsid w:val="00532E0D"/>
    <w:rsid w:val="005336EE"/>
    <w:rsid w:val="00534168"/>
    <w:rsid w:val="005350A0"/>
    <w:rsid w:val="00536074"/>
    <w:rsid w:val="005360DB"/>
    <w:rsid w:val="00536804"/>
    <w:rsid w:val="00537824"/>
    <w:rsid w:val="00537CEF"/>
    <w:rsid w:val="005418DF"/>
    <w:rsid w:val="00541E89"/>
    <w:rsid w:val="00542B73"/>
    <w:rsid w:val="005435B7"/>
    <w:rsid w:val="00544088"/>
    <w:rsid w:val="00544A56"/>
    <w:rsid w:val="00545AE9"/>
    <w:rsid w:val="00546610"/>
    <w:rsid w:val="005468CD"/>
    <w:rsid w:val="00546A07"/>
    <w:rsid w:val="0054709A"/>
    <w:rsid w:val="0055033F"/>
    <w:rsid w:val="00550BA9"/>
    <w:rsid w:val="00550BD1"/>
    <w:rsid w:val="005518CF"/>
    <w:rsid w:val="00551F50"/>
    <w:rsid w:val="00553181"/>
    <w:rsid w:val="00553A97"/>
    <w:rsid w:val="00553E73"/>
    <w:rsid w:val="00554C50"/>
    <w:rsid w:val="0055538E"/>
    <w:rsid w:val="00556046"/>
    <w:rsid w:val="005563ED"/>
    <w:rsid w:val="00556DC9"/>
    <w:rsid w:val="005577BA"/>
    <w:rsid w:val="00557E0E"/>
    <w:rsid w:val="00557ED7"/>
    <w:rsid w:val="00560549"/>
    <w:rsid w:val="00560928"/>
    <w:rsid w:val="00560A7F"/>
    <w:rsid w:val="00560C18"/>
    <w:rsid w:val="00560F33"/>
    <w:rsid w:val="00561008"/>
    <w:rsid w:val="00561564"/>
    <w:rsid w:val="00561D9B"/>
    <w:rsid w:val="00562942"/>
    <w:rsid w:val="0056385C"/>
    <w:rsid w:val="005639CC"/>
    <w:rsid w:val="00564074"/>
    <w:rsid w:val="005662D3"/>
    <w:rsid w:val="00566496"/>
    <w:rsid w:val="0056781C"/>
    <w:rsid w:val="00570FF1"/>
    <w:rsid w:val="00571468"/>
    <w:rsid w:val="005715B1"/>
    <w:rsid w:val="0057205A"/>
    <w:rsid w:val="005722D8"/>
    <w:rsid w:val="005730D1"/>
    <w:rsid w:val="005740EE"/>
    <w:rsid w:val="005749B4"/>
    <w:rsid w:val="00574A07"/>
    <w:rsid w:val="00574D79"/>
    <w:rsid w:val="00575067"/>
    <w:rsid w:val="00576198"/>
    <w:rsid w:val="005765DB"/>
    <w:rsid w:val="00576D17"/>
    <w:rsid w:val="00577990"/>
    <w:rsid w:val="00577C54"/>
    <w:rsid w:val="005808A6"/>
    <w:rsid w:val="00581410"/>
    <w:rsid w:val="00582183"/>
    <w:rsid w:val="00582444"/>
    <w:rsid w:val="0058309B"/>
    <w:rsid w:val="005842F9"/>
    <w:rsid w:val="005844A1"/>
    <w:rsid w:val="005844AA"/>
    <w:rsid w:val="00584FDE"/>
    <w:rsid w:val="0058595A"/>
    <w:rsid w:val="0058654D"/>
    <w:rsid w:val="00586558"/>
    <w:rsid w:val="005865B5"/>
    <w:rsid w:val="005869DB"/>
    <w:rsid w:val="0059017C"/>
    <w:rsid w:val="0059086C"/>
    <w:rsid w:val="00591EAD"/>
    <w:rsid w:val="005920B9"/>
    <w:rsid w:val="005920DE"/>
    <w:rsid w:val="005937AE"/>
    <w:rsid w:val="00593A22"/>
    <w:rsid w:val="00593C61"/>
    <w:rsid w:val="00593C9C"/>
    <w:rsid w:val="0059440D"/>
    <w:rsid w:val="00594531"/>
    <w:rsid w:val="005952EF"/>
    <w:rsid w:val="00595598"/>
    <w:rsid w:val="00595DB5"/>
    <w:rsid w:val="0059630D"/>
    <w:rsid w:val="00596894"/>
    <w:rsid w:val="005A0E71"/>
    <w:rsid w:val="005A20D4"/>
    <w:rsid w:val="005A23E5"/>
    <w:rsid w:val="005A2479"/>
    <w:rsid w:val="005A2B75"/>
    <w:rsid w:val="005A2BD3"/>
    <w:rsid w:val="005A2C7F"/>
    <w:rsid w:val="005A345A"/>
    <w:rsid w:val="005A39ED"/>
    <w:rsid w:val="005A3A6E"/>
    <w:rsid w:val="005A47DF"/>
    <w:rsid w:val="005A4A12"/>
    <w:rsid w:val="005A4CF1"/>
    <w:rsid w:val="005A5C1F"/>
    <w:rsid w:val="005A5C61"/>
    <w:rsid w:val="005A5C6B"/>
    <w:rsid w:val="005A5EFE"/>
    <w:rsid w:val="005A7756"/>
    <w:rsid w:val="005A7760"/>
    <w:rsid w:val="005B02F3"/>
    <w:rsid w:val="005B14CB"/>
    <w:rsid w:val="005B1A0E"/>
    <w:rsid w:val="005B2509"/>
    <w:rsid w:val="005B27D5"/>
    <w:rsid w:val="005B44BD"/>
    <w:rsid w:val="005B5055"/>
    <w:rsid w:val="005B53BB"/>
    <w:rsid w:val="005B552F"/>
    <w:rsid w:val="005B56CC"/>
    <w:rsid w:val="005B60C8"/>
    <w:rsid w:val="005B652F"/>
    <w:rsid w:val="005B6C11"/>
    <w:rsid w:val="005B6D51"/>
    <w:rsid w:val="005B7C99"/>
    <w:rsid w:val="005B7DEA"/>
    <w:rsid w:val="005C0651"/>
    <w:rsid w:val="005C06C9"/>
    <w:rsid w:val="005C07E2"/>
    <w:rsid w:val="005C1703"/>
    <w:rsid w:val="005C170D"/>
    <w:rsid w:val="005C1D24"/>
    <w:rsid w:val="005C3B32"/>
    <w:rsid w:val="005C4457"/>
    <w:rsid w:val="005C477C"/>
    <w:rsid w:val="005C4A14"/>
    <w:rsid w:val="005C524C"/>
    <w:rsid w:val="005C5EAB"/>
    <w:rsid w:val="005C62A9"/>
    <w:rsid w:val="005C62AE"/>
    <w:rsid w:val="005C6632"/>
    <w:rsid w:val="005C6F57"/>
    <w:rsid w:val="005C7234"/>
    <w:rsid w:val="005C7FE1"/>
    <w:rsid w:val="005C7FF2"/>
    <w:rsid w:val="005D09F7"/>
    <w:rsid w:val="005D0E0A"/>
    <w:rsid w:val="005D123B"/>
    <w:rsid w:val="005D15C2"/>
    <w:rsid w:val="005D40C4"/>
    <w:rsid w:val="005D47D0"/>
    <w:rsid w:val="005D4DD6"/>
    <w:rsid w:val="005D5171"/>
    <w:rsid w:val="005D52D8"/>
    <w:rsid w:val="005D595A"/>
    <w:rsid w:val="005D5D95"/>
    <w:rsid w:val="005D65D0"/>
    <w:rsid w:val="005D67AE"/>
    <w:rsid w:val="005D7329"/>
    <w:rsid w:val="005D7C2F"/>
    <w:rsid w:val="005E0167"/>
    <w:rsid w:val="005E03C9"/>
    <w:rsid w:val="005E0587"/>
    <w:rsid w:val="005E0ADB"/>
    <w:rsid w:val="005E0DDB"/>
    <w:rsid w:val="005E1129"/>
    <w:rsid w:val="005E128D"/>
    <w:rsid w:val="005E28E9"/>
    <w:rsid w:val="005E29C2"/>
    <w:rsid w:val="005E3359"/>
    <w:rsid w:val="005E378E"/>
    <w:rsid w:val="005E39AB"/>
    <w:rsid w:val="005E39C5"/>
    <w:rsid w:val="005E3D18"/>
    <w:rsid w:val="005E43AD"/>
    <w:rsid w:val="005E465F"/>
    <w:rsid w:val="005E48D0"/>
    <w:rsid w:val="005E51F6"/>
    <w:rsid w:val="005E63D4"/>
    <w:rsid w:val="005E6C9A"/>
    <w:rsid w:val="005E6CFD"/>
    <w:rsid w:val="005E7083"/>
    <w:rsid w:val="005E76E2"/>
    <w:rsid w:val="005E773B"/>
    <w:rsid w:val="005E7B6C"/>
    <w:rsid w:val="005F0063"/>
    <w:rsid w:val="005F03A2"/>
    <w:rsid w:val="005F0A71"/>
    <w:rsid w:val="005F1DA1"/>
    <w:rsid w:val="005F24A0"/>
    <w:rsid w:val="005F30B2"/>
    <w:rsid w:val="005F36F6"/>
    <w:rsid w:val="005F4784"/>
    <w:rsid w:val="005F4FD6"/>
    <w:rsid w:val="005F554D"/>
    <w:rsid w:val="005F56E5"/>
    <w:rsid w:val="005F5B0D"/>
    <w:rsid w:val="005F62A8"/>
    <w:rsid w:val="00600C78"/>
    <w:rsid w:val="00600C8B"/>
    <w:rsid w:val="00601271"/>
    <w:rsid w:val="00601724"/>
    <w:rsid w:val="006024FF"/>
    <w:rsid w:val="00602571"/>
    <w:rsid w:val="00602E28"/>
    <w:rsid w:val="00604A46"/>
    <w:rsid w:val="00604B7A"/>
    <w:rsid w:val="00605795"/>
    <w:rsid w:val="00605A22"/>
    <w:rsid w:val="00606E56"/>
    <w:rsid w:val="006079A4"/>
    <w:rsid w:val="006079F4"/>
    <w:rsid w:val="00610856"/>
    <w:rsid w:val="006119CB"/>
    <w:rsid w:val="00612568"/>
    <w:rsid w:val="00612E2B"/>
    <w:rsid w:val="0061341A"/>
    <w:rsid w:val="00613452"/>
    <w:rsid w:val="006137A8"/>
    <w:rsid w:val="00613AB3"/>
    <w:rsid w:val="006144AA"/>
    <w:rsid w:val="00614816"/>
    <w:rsid w:val="00615438"/>
    <w:rsid w:val="00615A19"/>
    <w:rsid w:val="006160E7"/>
    <w:rsid w:val="0061661E"/>
    <w:rsid w:val="00616A05"/>
    <w:rsid w:val="00616AFA"/>
    <w:rsid w:val="006174E8"/>
    <w:rsid w:val="00617B28"/>
    <w:rsid w:val="00617E5F"/>
    <w:rsid w:val="00617EBD"/>
    <w:rsid w:val="00620142"/>
    <w:rsid w:val="006207BE"/>
    <w:rsid w:val="00620D9F"/>
    <w:rsid w:val="006212D1"/>
    <w:rsid w:val="00621769"/>
    <w:rsid w:val="00621851"/>
    <w:rsid w:val="00622340"/>
    <w:rsid w:val="00622AD1"/>
    <w:rsid w:val="006232E5"/>
    <w:rsid w:val="006238EB"/>
    <w:rsid w:val="00623F0B"/>
    <w:rsid w:val="006243CD"/>
    <w:rsid w:val="00624939"/>
    <w:rsid w:val="00624F0C"/>
    <w:rsid w:val="006251B9"/>
    <w:rsid w:val="00625249"/>
    <w:rsid w:val="00625C05"/>
    <w:rsid w:val="0062608D"/>
    <w:rsid w:val="006267B6"/>
    <w:rsid w:val="00626A50"/>
    <w:rsid w:val="00627227"/>
    <w:rsid w:val="00627DCD"/>
    <w:rsid w:val="00627E9B"/>
    <w:rsid w:val="00630148"/>
    <w:rsid w:val="00630A46"/>
    <w:rsid w:val="00630F0E"/>
    <w:rsid w:val="00630F82"/>
    <w:rsid w:val="00630F84"/>
    <w:rsid w:val="0063127E"/>
    <w:rsid w:val="0063153D"/>
    <w:rsid w:val="00631664"/>
    <w:rsid w:val="00631BB3"/>
    <w:rsid w:val="006321CE"/>
    <w:rsid w:val="00632230"/>
    <w:rsid w:val="006326F6"/>
    <w:rsid w:val="0063407B"/>
    <w:rsid w:val="006354DC"/>
    <w:rsid w:val="0063562E"/>
    <w:rsid w:val="00636CC8"/>
    <w:rsid w:val="00637EB2"/>
    <w:rsid w:val="0064019F"/>
    <w:rsid w:val="006401D9"/>
    <w:rsid w:val="00642086"/>
    <w:rsid w:val="0064219F"/>
    <w:rsid w:val="00642212"/>
    <w:rsid w:val="00642436"/>
    <w:rsid w:val="006424C9"/>
    <w:rsid w:val="00642563"/>
    <w:rsid w:val="0064273C"/>
    <w:rsid w:val="0064376A"/>
    <w:rsid w:val="00643D3C"/>
    <w:rsid w:val="00644FD7"/>
    <w:rsid w:val="0064557A"/>
    <w:rsid w:val="0064656C"/>
    <w:rsid w:val="00646B1E"/>
    <w:rsid w:val="00647444"/>
    <w:rsid w:val="00650391"/>
    <w:rsid w:val="00650834"/>
    <w:rsid w:val="00650A0B"/>
    <w:rsid w:val="00650B7C"/>
    <w:rsid w:val="00650E1A"/>
    <w:rsid w:val="00651267"/>
    <w:rsid w:val="0065210D"/>
    <w:rsid w:val="0065308C"/>
    <w:rsid w:val="00653565"/>
    <w:rsid w:val="006537C7"/>
    <w:rsid w:val="00653D8F"/>
    <w:rsid w:val="0065487B"/>
    <w:rsid w:val="0065613C"/>
    <w:rsid w:val="006562B5"/>
    <w:rsid w:val="0065652E"/>
    <w:rsid w:val="00656ABC"/>
    <w:rsid w:val="0065769D"/>
    <w:rsid w:val="00657CE5"/>
    <w:rsid w:val="00660825"/>
    <w:rsid w:val="00661342"/>
    <w:rsid w:val="0066157E"/>
    <w:rsid w:val="00661CC7"/>
    <w:rsid w:val="00662C1C"/>
    <w:rsid w:val="006631AC"/>
    <w:rsid w:val="00663281"/>
    <w:rsid w:val="0066370C"/>
    <w:rsid w:val="00663BC6"/>
    <w:rsid w:val="006650BC"/>
    <w:rsid w:val="0066522C"/>
    <w:rsid w:val="0066541E"/>
    <w:rsid w:val="00665DD6"/>
    <w:rsid w:val="006660C6"/>
    <w:rsid w:val="006660EC"/>
    <w:rsid w:val="00666A2B"/>
    <w:rsid w:val="00666F04"/>
    <w:rsid w:val="0066717E"/>
    <w:rsid w:val="00667981"/>
    <w:rsid w:val="00667BBE"/>
    <w:rsid w:val="00670F38"/>
    <w:rsid w:val="00671015"/>
    <w:rsid w:val="006714E3"/>
    <w:rsid w:val="00672138"/>
    <w:rsid w:val="006726E0"/>
    <w:rsid w:val="00672D2C"/>
    <w:rsid w:val="006730D6"/>
    <w:rsid w:val="00673411"/>
    <w:rsid w:val="0067437A"/>
    <w:rsid w:val="0067451C"/>
    <w:rsid w:val="006745E5"/>
    <w:rsid w:val="00674AE9"/>
    <w:rsid w:val="00674D06"/>
    <w:rsid w:val="006753CD"/>
    <w:rsid w:val="0067642E"/>
    <w:rsid w:val="0067719D"/>
    <w:rsid w:val="006773AE"/>
    <w:rsid w:val="006818E7"/>
    <w:rsid w:val="00681918"/>
    <w:rsid w:val="00682D75"/>
    <w:rsid w:val="00683424"/>
    <w:rsid w:val="006834F7"/>
    <w:rsid w:val="0068366C"/>
    <w:rsid w:val="00683D28"/>
    <w:rsid w:val="0068470D"/>
    <w:rsid w:val="00684A32"/>
    <w:rsid w:val="00684A86"/>
    <w:rsid w:val="00684D54"/>
    <w:rsid w:val="00684EBA"/>
    <w:rsid w:val="006856C3"/>
    <w:rsid w:val="006857D2"/>
    <w:rsid w:val="00685B61"/>
    <w:rsid w:val="006866A3"/>
    <w:rsid w:val="00686D71"/>
    <w:rsid w:val="00686D9B"/>
    <w:rsid w:val="00686EC3"/>
    <w:rsid w:val="0068757C"/>
    <w:rsid w:val="006902BF"/>
    <w:rsid w:val="00690A41"/>
    <w:rsid w:val="00690D9D"/>
    <w:rsid w:val="00691295"/>
    <w:rsid w:val="006915E8"/>
    <w:rsid w:val="00691967"/>
    <w:rsid w:val="00691CCA"/>
    <w:rsid w:val="006926B0"/>
    <w:rsid w:val="00693540"/>
    <w:rsid w:val="00695172"/>
    <w:rsid w:val="0069562B"/>
    <w:rsid w:val="00695831"/>
    <w:rsid w:val="006964E1"/>
    <w:rsid w:val="00696616"/>
    <w:rsid w:val="00696B5E"/>
    <w:rsid w:val="00697AFD"/>
    <w:rsid w:val="006A0363"/>
    <w:rsid w:val="006A0726"/>
    <w:rsid w:val="006A1060"/>
    <w:rsid w:val="006A1268"/>
    <w:rsid w:val="006A13EC"/>
    <w:rsid w:val="006A2A28"/>
    <w:rsid w:val="006A2EF7"/>
    <w:rsid w:val="006A323E"/>
    <w:rsid w:val="006A3402"/>
    <w:rsid w:val="006A392C"/>
    <w:rsid w:val="006A46B1"/>
    <w:rsid w:val="006A470D"/>
    <w:rsid w:val="006A4D6B"/>
    <w:rsid w:val="006A5199"/>
    <w:rsid w:val="006A5329"/>
    <w:rsid w:val="006A560D"/>
    <w:rsid w:val="006A7F6F"/>
    <w:rsid w:val="006B02EB"/>
    <w:rsid w:val="006B062F"/>
    <w:rsid w:val="006B0FF4"/>
    <w:rsid w:val="006B1285"/>
    <w:rsid w:val="006B12BC"/>
    <w:rsid w:val="006B13A7"/>
    <w:rsid w:val="006B263C"/>
    <w:rsid w:val="006B27E7"/>
    <w:rsid w:val="006B3372"/>
    <w:rsid w:val="006B359E"/>
    <w:rsid w:val="006B3717"/>
    <w:rsid w:val="006B3CF1"/>
    <w:rsid w:val="006B4CD6"/>
    <w:rsid w:val="006B4D12"/>
    <w:rsid w:val="006B6F5F"/>
    <w:rsid w:val="006B7815"/>
    <w:rsid w:val="006C0947"/>
    <w:rsid w:val="006C10F6"/>
    <w:rsid w:val="006C111C"/>
    <w:rsid w:val="006C1472"/>
    <w:rsid w:val="006C163F"/>
    <w:rsid w:val="006C1AD8"/>
    <w:rsid w:val="006C2564"/>
    <w:rsid w:val="006C44DD"/>
    <w:rsid w:val="006C45D2"/>
    <w:rsid w:val="006C4858"/>
    <w:rsid w:val="006C4E9F"/>
    <w:rsid w:val="006C553A"/>
    <w:rsid w:val="006C5B67"/>
    <w:rsid w:val="006C637E"/>
    <w:rsid w:val="006C6F21"/>
    <w:rsid w:val="006C721D"/>
    <w:rsid w:val="006C7B10"/>
    <w:rsid w:val="006D06E3"/>
    <w:rsid w:val="006D0A2E"/>
    <w:rsid w:val="006D1A22"/>
    <w:rsid w:val="006D1FCB"/>
    <w:rsid w:val="006D21B2"/>
    <w:rsid w:val="006D2A91"/>
    <w:rsid w:val="006D3B53"/>
    <w:rsid w:val="006D3C35"/>
    <w:rsid w:val="006D3FF6"/>
    <w:rsid w:val="006D4030"/>
    <w:rsid w:val="006D40FE"/>
    <w:rsid w:val="006D43C2"/>
    <w:rsid w:val="006D4607"/>
    <w:rsid w:val="006D46AB"/>
    <w:rsid w:val="006D47A8"/>
    <w:rsid w:val="006D553F"/>
    <w:rsid w:val="006D55D1"/>
    <w:rsid w:val="006D55DD"/>
    <w:rsid w:val="006D572A"/>
    <w:rsid w:val="006D5E29"/>
    <w:rsid w:val="006D5F38"/>
    <w:rsid w:val="006D6BD1"/>
    <w:rsid w:val="006D76B0"/>
    <w:rsid w:val="006D7B98"/>
    <w:rsid w:val="006D7E5F"/>
    <w:rsid w:val="006D7ED4"/>
    <w:rsid w:val="006E12A3"/>
    <w:rsid w:val="006E1537"/>
    <w:rsid w:val="006E167F"/>
    <w:rsid w:val="006E1A5B"/>
    <w:rsid w:val="006E1D0A"/>
    <w:rsid w:val="006E1DD3"/>
    <w:rsid w:val="006E26FF"/>
    <w:rsid w:val="006E343D"/>
    <w:rsid w:val="006E43B1"/>
    <w:rsid w:val="006E4845"/>
    <w:rsid w:val="006E484B"/>
    <w:rsid w:val="006E4D98"/>
    <w:rsid w:val="006E4F32"/>
    <w:rsid w:val="006E520B"/>
    <w:rsid w:val="006E53B9"/>
    <w:rsid w:val="006E6922"/>
    <w:rsid w:val="006E6A89"/>
    <w:rsid w:val="006E7307"/>
    <w:rsid w:val="006E7928"/>
    <w:rsid w:val="006F07DA"/>
    <w:rsid w:val="006F09CF"/>
    <w:rsid w:val="006F09D6"/>
    <w:rsid w:val="006F0AD2"/>
    <w:rsid w:val="006F1127"/>
    <w:rsid w:val="006F1C51"/>
    <w:rsid w:val="006F1F35"/>
    <w:rsid w:val="006F2581"/>
    <w:rsid w:val="006F391F"/>
    <w:rsid w:val="006F4752"/>
    <w:rsid w:val="006F4A54"/>
    <w:rsid w:val="006F50ED"/>
    <w:rsid w:val="006F5826"/>
    <w:rsid w:val="006F5AB3"/>
    <w:rsid w:val="006F67DA"/>
    <w:rsid w:val="006F73EF"/>
    <w:rsid w:val="006F7A8A"/>
    <w:rsid w:val="00700457"/>
    <w:rsid w:val="00700497"/>
    <w:rsid w:val="00702214"/>
    <w:rsid w:val="00705A8D"/>
    <w:rsid w:val="00707735"/>
    <w:rsid w:val="0071130C"/>
    <w:rsid w:val="00711357"/>
    <w:rsid w:val="00711411"/>
    <w:rsid w:val="007114BA"/>
    <w:rsid w:val="00711510"/>
    <w:rsid w:val="00711B70"/>
    <w:rsid w:val="00711E20"/>
    <w:rsid w:val="007121E0"/>
    <w:rsid w:val="00712D4B"/>
    <w:rsid w:val="0071302D"/>
    <w:rsid w:val="007131A6"/>
    <w:rsid w:val="00713AAE"/>
    <w:rsid w:val="00714E64"/>
    <w:rsid w:val="00716047"/>
    <w:rsid w:val="00716383"/>
    <w:rsid w:val="007176C8"/>
    <w:rsid w:val="00717C14"/>
    <w:rsid w:val="00720590"/>
    <w:rsid w:val="0072238B"/>
    <w:rsid w:val="0072281E"/>
    <w:rsid w:val="00722E3E"/>
    <w:rsid w:val="00722E92"/>
    <w:rsid w:val="00723240"/>
    <w:rsid w:val="0072347E"/>
    <w:rsid w:val="007242C8"/>
    <w:rsid w:val="007248BD"/>
    <w:rsid w:val="00724AB8"/>
    <w:rsid w:val="00724BBE"/>
    <w:rsid w:val="00725145"/>
    <w:rsid w:val="007254D4"/>
    <w:rsid w:val="007258B1"/>
    <w:rsid w:val="00725908"/>
    <w:rsid w:val="00726491"/>
    <w:rsid w:val="007265E0"/>
    <w:rsid w:val="0072739D"/>
    <w:rsid w:val="007273B4"/>
    <w:rsid w:val="00730AC9"/>
    <w:rsid w:val="00732C92"/>
    <w:rsid w:val="00733087"/>
    <w:rsid w:val="0073321C"/>
    <w:rsid w:val="00734145"/>
    <w:rsid w:val="00734CFC"/>
    <w:rsid w:val="007352DE"/>
    <w:rsid w:val="00735764"/>
    <w:rsid w:val="007359D1"/>
    <w:rsid w:val="00735D0C"/>
    <w:rsid w:val="00735E05"/>
    <w:rsid w:val="00736028"/>
    <w:rsid w:val="00736AFE"/>
    <w:rsid w:val="00736DAA"/>
    <w:rsid w:val="00737ED8"/>
    <w:rsid w:val="00737EE1"/>
    <w:rsid w:val="00740B89"/>
    <w:rsid w:val="00740FB8"/>
    <w:rsid w:val="007418BE"/>
    <w:rsid w:val="007419BA"/>
    <w:rsid w:val="00741B41"/>
    <w:rsid w:val="00741CA6"/>
    <w:rsid w:val="00742041"/>
    <w:rsid w:val="007421C2"/>
    <w:rsid w:val="00742260"/>
    <w:rsid w:val="007436D0"/>
    <w:rsid w:val="00743D96"/>
    <w:rsid w:val="00744AAF"/>
    <w:rsid w:val="00744E60"/>
    <w:rsid w:val="007451A7"/>
    <w:rsid w:val="00746630"/>
    <w:rsid w:val="00747702"/>
    <w:rsid w:val="0074781A"/>
    <w:rsid w:val="00750001"/>
    <w:rsid w:val="007504C6"/>
    <w:rsid w:val="00750B64"/>
    <w:rsid w:val="00750E23"/>
    <w:rsid w:val="00753310"/>
    <w:rsid w:val="00753346"/>
    <w:rsid w:val="007536CD"/>
    <w:rsid w:val="00753862"/>
    <w:rsid w:val="00753DC1"/>
    <w:rsid w:val="00753E18"/>
    <w:rsid w:val="00753E1C"/>
    <w:rsid w:val="00754F8A"/>
    <w:rsid w:val="00755D93"/>
    <w:rsid w:val="00755EF9"/>
    <w:rsid w:val="007563E7"/>
    <w:rsid w:val="00756FE4"/>
    <w:rsid w:val="007570B2"/>
    <w:rsid w:val="007575B3"/>
    <w:rsid w:val="007578B9"/>
    <w:rsid w:val="00757A8D"/>
    <w:rsid w:val="007603C3"/>
    <w:rsid w:val="00760901"/>
    <w:rsid w:val="00761546"/>
    <w:rsid w:val="0076173A"/>
    <w:rsid w:val="00761F6D"/>
    <w:rsid w:val="00762750"/>
    <w:rsid w:val="007628D1"/>
    <w:rsid w:val="00763662"/>
    <w:rsid w:val="00764DF9"/>
    <w:rsid w:val="00764E1F"/>
    <w:rsid w:val="00765918"/>
    <w:rsid w:val="00765CBF"/>
    <w:rsid w:val="0076658B"/>
    <w:rsid w:val="007666DA"/>
    <w:rsid w:val="007672B8"/>
    <w:rsid w:val="007673D7"/>
    <w:rsid w:val="007679C4"/>
    <w:rsid w:val="00767A68"/>
    <w:rsid w:val="00770723"/>
    <w:rsid w:val="00771EDC"/>
    <w:rsid w:val="00772076"/>
    <w:rsid w:val="0077215C"/>
    <w:rsid w:val="007723AB"/>
    <w:rsid w:val="00772A2F"/>
    <w:rsid w:val="0077312A"/>
    <w:rsid w:val="0077368D"/>
    <w:rsid w:val="00774E21"/>
    <w:rsid w:val="00775014"/>
    <w:rsid w:val="00775153"/>
    <w:rsid w:val="007751BE"/>
    <w:rsid w:val="007754E0"/>
    <w:rsid w:val="007758E4"/>
    <w:rsid w:val="0077590E"/>
    <w:rsid w:val="00776733"/>
    <w:rsid w:val="0077689C"/>
    <w:rsid w:val="00776902"/>
    <w:rsid w:val="00777921"/>
    <w:rsid w:val="00777D48"/>
    <w:rsid w:val="00777EFB"/>
    <w:rsid w:val="00777F65"/>
    <w:rsid w:val="0078028D"/>
    <w:rsid w:val="0078350A"/>
    <w:rsid w:val="0078416E"/>
    <w:rsid w:val="007846C9"/>
    <w:rsid w:val="00785CD0"/>
    <w:rsid w:val="00786286"/>
    <w:rsid w:val="00786474"/>
    <w:rsid w:val="00786542"/>
    <w:rsid w:val="00786BC3"/>
    <w:rsid w:val="0078780D"/>
    <w:rsid w:val="00787E0C"/>
    <w:rsid w:val="00790030"/>
    <w:rsid w:val="00790AA9"/>
    <w:rsid w:val="00790D15"/>
    <w:rsid w:val="00791B4D"/>
    <w:rsid w:val="00792D05"/>
    <w:rsid w:val="007937B9"/>
    <w:rsid w:val="0079418D"/>
    <w:rsid w:val="00794A6F"/>
    <w:rsid w:val="00794B55"/>
    <w:rsid w:val="00794D11"/>
    <w:rsid w:val="007961C2"/>
    <w:rsid w:val="00796494"/>
    <w:rsid w:val="007968BC"/>
    <w:rsid w:val="00796AB0"/>
    <w:rsid w:val="00796E00"/>
    <w:rsid w:val="00796E32"/>
    <w:rsid w:val="00796EDB"/>
    <w:rsid w:val="007975D7"/>
    <w:rsid w:val="00797D57"/>
    <w:rsid w:val="00797FF3"/>
    <w:rsid w:val="007A1180"/>
    <w:rsid w:val="007A11B8"/>
    <w:rsid w:val="007A15C3"/>
    <w:rsid w:val="007A1981"/>
    <w:rsid w:val="007A1B2C"/>
    <w:rsid w:val="007A2C41"/>
    <w:rsid w:val="007A33F2"/>
    <w:rsid w:val="007A35E5"/>
    <w:rsid w:val="007A3737"/>
    <w:rsid w:val="007A50A4"/>
    <w:rsid w:val="007A510B"/>
    <w:rsid w:val="007A5795"/>
    <w:rsid w:val="007A5832"/>
    <w:rsid w:val="007A5940"/>
    <w:rsid w:val="007A6555"/>
    <w:rsid w:val="007A71F8"/>
    <w:rsid w:val="007A7583"/>
    <w:rsid w:val="007A7A7D"/>
    <w:rsid w:val="007A7D42"/>
    <w:rsid w:val="007B08C5"/>
    <w:rsid w:val="007B0EA2"/>
    <w:rsid w:val="007B210C"/>
    <w:rsid w:val="007B3C26"/>
    <w:rsid w:val="007B3DF6"/>
    <w:rsid w:val="007B3ECF"/>
    <w:rsid w:val="007B6180"/>
    <w:rsid w:val="007B7A22"/>
    <w:rsid w:val="007C0078"/>
    <w:rsid w:val="007C073A"/>
    <w:rsid w:val="007C0846"/>
    <w:rsid w:val="007C086D"/>
    <w:rsid w:val="007C14AA"/>
    <w:rsid w:val="007C1704"/>
    <w:rsid w:val="007C259A"/>
    <w:rsid w:val="007C25D9"/>
    <w:rsid w:val="007C3B67"/>
    <w:rsid w:val="007C4A26"/>
    <w:rsid w:val="007C4C9C"/>
    <w:rsid w:val="007C4D43"/>
    <w:rsid w:val="007C5583"/>
    <w:rsid w:val="007C58A6"/>
    <w:rsid w:val="007C6B19"/>
    <w:rsid w:val="007D1EC9"/>
    <w:rsid w:val="007D3E7F"/>
    <w:rsid w:val="007D47F7"/>
    <w:rsid w:val="007D48AA"/>
    <w:rsid w:val="007D5755"/>
    <w:rsid w:val="007D69AF"/>
    <w:rsid w:val="007D69CE"/>
    <w:rsid w:val="007D6F77"/>
    <w:rsid w:val="007D71F2"/>
    <w:rsid w:val="007D7734"/>
    <w:rsid w:val="007E0EBD"/>
    <w:rsid w:val="007E1017"/>
    <w:rsid w:val="007E11B8"/>
    <w:rsid w:val="007E1676"/>
    <w:rsid w:val="007E1B90"/>
    <w:rsid w:val="007E1CFF"/>
    <w:rsid w:val="007E1FB1"/>
    <w:rsid w:val="007E2D3C"/>
    <w:rsid w:val="007E2E7C"/>
    <w:rsid w:val="007E357C"/>
    <w:rsid w:val="007E3F20"/>
    <w:rsid w:val="007E3F74"/>
    <w:rsid w:val="007E565D"/>
    <w:rsid w:val="007E5CE7"/>
    <w:rsid w:val="007E632D"/>
    <w:rsid w:val="007F0838"/>
    <w:rsid w:val="007F1342"/>
    <w:rsid w:val="007F1519"/>
    <w:rsid w:val="007F15F0"/>
    <w:rsid w:val="007F1737"/>
    <w:rsid w:val="007F18F4"/>
    <w:rsid w:val="007F27DF"/>
    <w:rsid w:val="007F2BAE"/>
    <w:rsid w:val="007F3EFA"/>
    <w:rsid w:val="007F4901"/>
    <w:rsid w:val="007F5119"/>
    <w:rsid w:val="007F52EE"/>
    <w:rsid w:val="007F614A"/>
    <w:rsid w:val="008000EB"/>
    <w:rsid w:val="00800695"/>
    <w:rsid w:val="00800B5C"/>
    <w:rsid w:val="00800B87"/>
    <w:rsid w:val="00800C2D"/>
    <w:rsid w:val="00800EE8"/>
    <w:rsid w:val="0080158E"/>
    <w:rsid w:val="0080196A"/>
    <w:rsid w:val="0080240B"/>
    <w:rsid w:val="00802580"/>
    <w:rsid w:val="00802D9D"/>
    <w:rsid w:val="00803509"/>
    <w:rsid w:val="008037DD"/>
    <w:rsid w:val="00803A22"/>
    <w:rsid w:val="00803EF2"/>
    <w:rsid w:val="008040C1"/>
    <w:rsid w:val="008042BD"/>
    <w:rsid w:val="00804E96"/>
    <w:rsid w:val="00804F49"/>
    <w:rsid w:val="0080547D"/>
    <w:rsid w:val="00805EA8"/>
    <w:rsid w:val="008062DE"/>
    <w:rsid w:val="00806E81"/>
    <w:rsid w:val="00807B1C"/>
    <w:rsid w:val="008117B8"/>
    <w:rsid w:val="00811FE9"/>
    <w:rsid w:val="00812363"/>
    <w:rsid w:val="0081381D"/>
    <w:rsid w:val="00813A07"/>
    <w:rsid w:val="00813CEF"/>
    <w:rsid w:val="00813DDF"/>
    <w:rsid w:val="00813F6C"/>
    <w:rsid w:val="0081580D"/>
    <w:rsid w:val="00815E22"/>
    <w:rsid w:val="00816F4B"/>
    <w:rsid w:val="008175F1"/>
    <w:rsid w:val="00820143"/>
    <w:rsid w:val="0082035B"/>
    <w:rsid w:val="00820DB3"/>
    <w:rsid w:val="00821D90"/>
    <w:rsid w:val="00821F22"/>
    <w:rsid w:val="0082257F"/>
    <w:rsid w:val="00822866"/>
    <w:rsid w:val="0082522D"/>
    <w:rsid w:val="00825F71"/>
    <w:rsid w:val="00826281"/>
    <w:rsid w:val="00826835"/>
    <w:rsid w:val="008268C5"/>
    <w:rsid w:val="00826EA9"/>
    <w:rsid w:val="00827208"/>
    <w:rsid w:val="008272AB"/>
    <w:rsid w:val="00827521"/>
    <w:rsid w:val="00831173"/>
    <w:rsid w:val="00831282"/>
    <w:rsid w:val="00833CF6"/>
    <w:rsid w:val="00834244"/>
    <w:rsid w:val="00834261"/>
    <w:rsid w:val="008347E8"/>
    <w:rsid w:val="008350F1"/>
    <w:rsid w:val="0083510D"/>
    <w:rsid w:val="00835B4E"/>
    <w:rsid w:val="00836CE3"/>
    <w:rsid w:val="00836DF2"/>
    <w:rsid w:val="008401D1"/>
    <w:rsid w:val="0084101A"/>
    <w:rsid w:val="008410B5"/>
    <w:rsid w:val="00841233"/>
    <w:rsid w:val="00841658"/>
    <w:rsid w:val="008416E1"/>
    <w:rsid w:val="0084178A"/>
    <w:rsid w:val="00842DBE"/>
    <w:rsid w:val="00843C60"/>
    <w:rsid w:val="00844159"/>
    <w:rsid w:val="008453AB"/>
    <w:rsid w:val="008454C8"/>
    <w:rsid w:val="0084654A"/>
    <w:rsid w:val="00846B38"/>
    <w:rsid w:val="008472DF"/>
    <w:rsid w:val="0084786C"/>
    <w:rsid w:val="0085022A"/>
    <w:rsid w:val="00850484"/>
    <w:rsid w:val="00852286"/>
    <w:rsid w:val="00852532"/>
    <w:rsid w:val="00852AE1"/>
    <w:rsid w:val="00855259"/>
    <w:rsid w:val="00855478"/>
    <w:rsid w:val="008563CE"/>
    <w:rsid w:val="00856732"/>
    <w:rsid w:val="008567EE"/>
    <w:rsid w:val="00856DD3"/>
    <w:rsid w:val="008570AA"/>
    <w:rsid w:val="008571F2"/>
    <w:rsid w:val="00857D31"/>
    <w:rsid w:val="0086035D"/>
    <w:rsid w:val="008605B8"/>
    <w:rsid w:val="00860D94"/>
    <w:rsid w:val="00861D7B"/>
    <w:rsid w:val="00862BA0"/>
    <w:rsid w:val="00862E77"/>
    <w:rsid w:val="00863139"/>
    <w:rsid w:val="0086321E"/>
    <w:rsid w:val="0086348D"/>
    <w:rsid w:val="00863C78"/>
    <w:rsid w:val="00864385"/>
    <w:rsid w:val="0086472D"/>
    <w:rsid w:val="008647A5"/>
    <w:rsid w:val="00864944"/>
    <w:rsid w:val="00864DC9"/>
    <w:rsid w:val="00866CB7"/>
    <w:rsid w:val="008675B3"/>
    <w:rsid w:val="00867A7F"/>
    <w:rsid w:val="00867BCF"/>
    <w:rsid w:val="00867D83"/>
    <w:rsid w:val="00867DAC"/>
    <w:rsid w:val="00867F3A"/>
    <w:rsid w:val="00870465"/>
    <w:rsid w:val="00870709"/>
    <w:rsid w:val="00871661"/>
    <w:rsid w:val="00871A5A"/>
    <w:rsid w:val="0087205F"/>
    <w:rsid w:val="0087237E"/>
    <w:rsid w:val="00872C3B"/>
    <w:rsid w:val="008730DA"/>
    <w:rsid w:val="008733FE"/>
    <w:rsid w:val="008737A1"/>
    <w:rsid w:val="00873A3B"/>
    <w:rsid w:val="00874215"/>
    <w:rsid w:val="008748F9"/>
    <w:rsid w:val="00874B07"/>
    <w:rsid w:val="00876BE2"/>
    <w:rsid w:val="008771EF"/>
    <w:rsid w:val="008778C0"/>
    <w:rsid w:val="008779DE"/>
    <w:rsid w:val="00877D62"/>
    <w:rsid w:val="008803C8"/>
    <w:rsid w:val="00880A0F"/>
    <w:rsid w:val="00880E52"/>
    <w:rsid w:val="00881936"/>
    <w:rsid w:val="0088206A"/>
    <w:rsid w:val="008826CB"/>
    <w:rsid w:val="00882703"/>
    <w:rsid w:val="008833C8"/>
    <w:rsid w:val="00883520"/>
    <w:rsid w:val="00883A87"/>
    <w:rsid w:val="00883CB8"/>
    <w:rsid w:val="00884002"/>
    <w:rsid w:val="0088494D"/>
    <w:rsid w:val="00884F81"/>
    <w:rsid w:val="00885A36"/>
    <w:rsid w:val="00885D28"/>
    <w:rsid w:val="00885E42"/>
    <w:rsid w:val="0088736F"/>
    <w:rsid w:val="008873BC"/>
    <w:rsid w:val="008873FA"/>
    <w:rsid w:val="00887803"/>
    <w:rsid w:val="008904AA"/>
    <w:rsid w:val="0089065F"/>
    <w:rsid w:val="008907BD"/>
    <w:rsid w:val="00890A5F"/>
    <w:rsid w:val="00890CC7"/>
    <w:rsid w:val="00891202"/>
    <w:rsid w:val="008914D0"/>
    <w:rsid w:val="00891808"/>
    <w:rsid w:val="008918ED"/>
    <w:rsid w:val="008920FD"/>
    <w:rsid w:val="0089249B"/>
    <w:rsid w:val="00892578"/>
    <w:rsid w:val="0089389A"/>
    <w:rsid w:val="00893B7D"/>
    <w:rsid w:val="008947A7"/>
    <w:rsid w:val="0089491F"/>
    <w:rsid w:val="008949AC"/>
    <w:rsid w:val="00896DE1"/>
    <w:rsid w:val="0089742B"/>
    <w:rsid w:val="008977F9"/>
    <w:rsid w:val="008A0945"/>
    <w:rsid w:val="008A0A14"/>
    <w:rsid w:val="008A0EE8"/>
    <w:rsid w:val="008A19AE"/>
    <w:rsid w:val="008A1B0F"/>
    <w:rsid w:val="008A3319"/>
    <w:rsid w:val="008A3498"/>
    <w:rsid w:val="008A414A"/>
    <w:rsid w:val="008A457F"/>
    <w:rsid w:val="008A52DE"/>
    <w:rsid w:val="008A55CE"/>
    <w:rsid w:val="008A5B75"/>
    <w:rsid w:val="008A6403"/>
    <w:rsid w:val="008A7199"/>
    <w:rsid w:val="008B014F"/>
    <w:rsid w:val="008B0165"/>
    <w:rsid w:val="008B0968"/>
    <w:rsid w:val="008B2070"/>
    <w:rsid w:val="008B228E"/>
    <w:rsid w:val="008B36DD"/>
    <w:rsid w:val="008B5513"/>
    <w:rsid w:val="008B5AC3"/>
    <w:rsid w:val="008B6106"/>
    <w:rsid w:val="008B6486"/>
    <w:rsid w:val="008B6FE9"/>
    <w:rsid w:val="008B77A6"/>
    <w:rsid w:val="008B7998"/>
    <w:rsid w:val="008C16A6"/>
    <w:rsid w:val="008C281B"/>
    <w:rsid w:val="008C2F82"/>
    <w:rsid w:val="008C33D0"/>
    <w:rsid w:val="008C3451"/>
    <w:rsid w:val="008C35B1"/>
    <w:rsid w:val="008C3B56"/>
    <w:rsid w:val="008C3E23"/>
    <w:rsid w:val="008C423A"/>
    <w:rsid w:val="008C467F"/>
    <w:rsid w:val="008C4A50"/>
    <w:rsid w:val="008C5846"/>
    <w:rsid w:val="008C5861"/>
    <w:rsid w:val="008C760D"/>
    <w:rsid w:val="008C7C9A"/>
    <w:rsid w:val="008D0152"/>
    <w:rsid w:val="008D0315"/>
    <w:rsid w:val="008D06CD"/>
    <w:rsid w:val="008D082F"/>
    <w:rsid w:val="008D0962"/>
    <w:rsid w:val="008D0D8B"/>
    <w:rsid w:val="008D0E79"/>
    <w:rsid w:val="008D0FE5"/>
    <w:rsid w:val="008D10F8"/>
    <w:rsid w:val="008D1383"/>
    <w:rsid w:val="008D166A"/>
    <w:rsid w:val="008D207C"/>
    <w:rsid w:val="008D39EE"/>
    <w:rsid w:val="008D3B94"/>
    <w:rsid w:val="008D4429"/>
    <w:rsid w:val="008D45A7"/>
    <w:rsid w:val="008D65A1"/>
    <w:rsid w:val="008D691C"/>
    <w:rsid w:val="008D6C7E"/>
    <w:rsid w:val="008D6E85"/>
    <w:rsid w:val="008D6FC1"/>
    <w:rsid w:val="008E0186"/>
    <w:rsid w:val="008E05FD"/>
    <w:rsid w:val="008E0836"/>
    <w:rsid w:val="008E0BF0"/>
    <w:rsid w:val="008E174E"/>
    <w:rsid w:val="008E2826"/>
    <w:rsid w:val="008E3B37"/>
    <w:rsid w:val="008E461A"/>
    <w:rsid w:val="008E4C4E"/>
    <w:rsid w:val="008E5165"/>
    <w:rsid w:val="008E6ED5"/>
    <w:rsid w:val="008E7565"/>
    <w:rsid w:val="008E7664"/>
    <w:rsid w:val="008E7941"/>
    <w:rsid w:val="008E7BC1"/>
    <w:rsid w:val="008F0019"/>
    <w:rsid w:val="008F0CAD"/>
    <w:rsid w:val="008F0ED6"/>
    <w:rsid w:val="008F115F"/>
    <w:rsid w:val="008F18F6"/>
    <w:rsid w:val="008F19E9"/>
    <w:rsid w:val="008F1A3D"/>
    <w:rsid w:val="008F1E92"/>
    <w:rsid w:val="008F3049"/>
    <w:rsid w:val="008F3F71"/>
    <w:rsid w:val="008F4573"/>
    <w:rsid w:val="008F5B1A"/>
    <w:rsid w:val="008F61F0"/>
    <w:rsid w:val="008F6236"/>
    <w:rsid w:val="008F6793"/>
    <w:rsid w:val="008F71AC"/>
    <w:rsid w:val="008F726D"/>
    <w:rsid w:val="008F7E1E"/>
    <w:rsid w:val="009003E9"/>
    <w:rsid w:val="00900636"/>
    <w:rsid w:val="009006CC"/>
    <w:rsid w:val="00901008"/>
    <w:rsid w:val="00901481"/>
    <w:rsid w:val="00901FC3"/>
    <w:rsid w:val="00902B2F"/>
    <w:rsid w:val="00902E27"/>
    <w:rsid w:val="00903A71"/>
    <w:rsid w:val="00903ED2"/>
    <w:rsid w:val="0090484B"/>
    <w:rsid w:val="00904DB9"/>
    <w:rsid w:val="009054A3"/>
    <w:rsid w:val="00906E47"/>
    <w:rsid w:val="00906F49"/>
    <w:rsid w:val="009071EC"/>
    <w:rsid w:val="00907EAA"/>
    <w:rsid w:val="009105D7"/>
    <w:rsid w:val="00911649"/>
    <w:rsid w:val="00911716"/>
    <w:rsid w:val="009118AB"/>
    <w:rsid w:val="00911E09"/>
    <w:rsid w:val="0091248E"/>
    <w:rsid w:val="00912683"/>
    <w:rsid w:val="00912846"/>
    <w:rsid w:val="0091303A"/>
    <w:rsid w:val="00913A2F"/>
    <w:rsid w:val="009143CB"/>
    <w:rsid w:val="009146C9"/>
    <w:rsid w:val="009148B9"/>
    <w:rsid w:val="00914BE9"/>
    <w:rsid w:val="00915F52"/>
    <w:rsid w:val="0091747E"/>
    <w:rsid w:val="00920044"/>
    <w:rsid w:val="00920BFA"/>
    <w:rsid w:val="00920DF1"/>
    <w:rsid w:val="00921689"/>
    <w:rsid w:val="009223BF"/>
    <w:rsid w:val="0092322F"/>
    <w:rsid w:val="0092388A"/>
    <w:rsid w:val="00923B78"/>
    <w:rsid w:val="00923BA8"/>
    <w:rsid w:val="009241BB"/>
    <w:rsid w:val="00924800"/>
    <w:rsid w:val="00924E89"/>
    <w:rsid w:val="00925978"/>
    <w:rsid w:val="00925B14"/>
    <w:rsid w:val="00926759"/>
    <w:rsid w:val="00927AFC"/>
    <w:rsid w:val="00927CAA"/>
    <w:rsid w:val="0093022D"/>
    <w:rsid w:val="00930603"/>
    <w:rsid w:val="00930A68"/>
    <w:rsid w:val="009317C3"/>
    <w:rsid w:val="00931A15"/>
    <w:rsid w:val="009320AE"/>
    <w:rsid w:val="0093265D"/>
    <w:rsid w:val="009349A9"/>
    <w:rsid w:val="0093559F"/>
    <w:rsid w:val="00936166"/>
    <w:rsid w:val="009364F5"/>
    <w:rsid w:val="00936C04"/>
    <w:rsid w:val="009378BA"/>
    <w:rsid w:val="00937D8E"/>
    <w:rsid w:val="009402CE"/>
    <w:rsid w:val="00940E7D"/>
    <w:rsid w:val="00941503"/>
    <w:rsid w:val="00941C30"/>
    <w:rsid w:val="00941E43"/>
    <w:rsid w:val="00941F58"/>
    <w:rsid w:val="00942ECC"/>
    <w:rsid w:val="00942F62"/>
    <w:rsid w:val="009432A4"/>
    <w:rsid w:val="0094355F"/>
    <w:rsid w:val="0094572A"/>
    <w:rsid w:val="009457B7"/>
    <w:rsid w:val="00945B78"/>
    <w:rsid w:val="0094639C"/>
    <w:rsid w:val="009464D1"/>
    <w:rsid w:val="00946634"/>
    <w:rsid w:val="009470AA"/>
    <w:rsid w:val="00947C64"/>
    <w:rsid w:val="00952057"/>
    <w:rsid w:val="00952BF8"/>
    <w:rsid w:val="00952F9D"/>
    <w:rsid w:val="009538AC"/>
    <w:rsid w:val="009538B1"/>
    <w:rsid w:val="009538CE"/>
    <w:rsid w:val="00953F42"/>
    <w:rsid w:val="0095439C"/>
    <w:rsid w:val="00954A2B"/>
    <w:rsid w:val="009550CF"/>
    <w:rsid w:val="009550D4"/>
    <w:rsid w:val="009554FA"/>
    <w:rsid w:val="00955686"/>
    <w:rsid w:val="00955E35"/>
    <w:rsid w:val="00956F5E"/>
    <w:rsid w:val="00957174"/>
    <w:rsid w:val="0095718D"/>
    <w:rsid w:val="00957A07"/>
    <w:rsid w:val="00957B49"/>
    <w:rsid w:val="00960EA3"/>
    <w:rsid w:val="0096213C"/>
    <w:rsid w:val="00962B26"/>
    <w:rsid w:val="00962B42"/>
    <w:rsid w:val="009636E9"/>
    <w:rsid w:val="009638EF"/>
    <w:rsid w:val="00964679"/>
    <w:rsid w:val="00964AB1"/>
    <w:rsid w:val="00965309"/>
    <w:rsid w:val="009657AB"/>
    <w:rsid w:val="00966211"/>
    <w:rsid w:val="009667BD"/>
    <w:rsid w:val="00966FB3"/>
    <w:rsid w:val="00967183"/>
    <w:rsid w:val="00967278"/>
    <w:rsid w:val="00967366"/>
    <w:rsid w:val="00967898"/>
    <w:rsid w:val="00967AC5"/>
    <w:rsid w:val="009705AE"/>
    <w:rsid w:val="009708D3"/>
    <w:rsid w:val="00970ABC"/>
    <w:rsid w:val="00971279"/>
    <w:rsid w:val="00971802"/>
    <w:rsid w:val="00971E25"/>
    <w:rsid w:val="009724CC"/>
    <w:rsid w:val="00972877"/>
    <w:rsid w:val="009731C6"/>
    <w:rsid w:val="0097341E"/>
    <w:rsid w:val="00974AEB"/>
    <w:rsid w:val="0097526B"/>
    <w:rsid w:val="00975A03"/>
    <w:rsid w:val="00975EFD"/>
    <w:rsid w:val="009765A1"/>
    <w:rsid w:val="00976C19"/>
    <w:rsid w:val="009771FC"/>
    <w:rsid w:val="009777AB"/>
    <w:rsid w:val="00977A29"/>
    <w:rsid w:val="009802FB"/>
    <w:rsid w:val="009805B2"/>
    <w:rsid w:val="00981217"/>
    <w:rsid w:val="009818E8"/>
    <w:rsid w:val="009820BE"/>
    <w:rsid w:val="00982EDF"/>
    <w:rsid w:val="00982F37"/>
    <w:rsid w:val="00983FA7"/>
    <w:rsid w:val="009850FA"/>
    <w:rsid w:val="009856F2"/>
    <w:rsid w:val="00985795"/>
    <w:rsid w:val="00985892"/>
    <w:rsid w:val="0098769E"/>
    <w:rsid w:val="0098783A"/>
    <w:rsid w:val="0098790D"/>
    <w:rsid w:val="00987946"/>
    <w:rsid w:val="00987BD4"/>
    <w:rsid w:val="00987C89"/>
    <w:rsid w:val="00987F67"/>
    <w:rsid w:val="00990566"/>
    <w:rsid w:val="00990D39"/>
    <w:rsid w:val="009911EE"/>
    <w:rsid w:val="009920AC"/>
    <w:rsid w:val="009926BE"/>
    <w:rsid w:val="00992B00"/>
    <w:rsid w:val="00992E38"/>
    <w:rsid w:val="00992E48"/>
    <w:rsid w:val="00993711"/>
    <w:rsid w:val="00993BE9"/>
    <w:rsid w:val="00993CB2"/>
    <w:rsid w:val="009941E5"/>
    <w:rsid w:val="009951F5"/>
    <w:rsid w:val="0099524E"/>
    <w:rsid w:val="009959D2"/>
    <w:rsid w:val="00995DB7"/>
    <w:rsid w:val="00996389"/>
    <w:rsid w:val="00996522"/>
    <w:rsid w:val="009967F7"/>
    <w:rsid w:val="0099718C"/>
    <w:rsid w:val="00997AF0"/>
    <w:rsid w:val="00997C5A"/>
    <w:rsid w:val="00997F17"/>
    <w:rsid w:val="00997F86"/>
    <w:rsid w:val="009A001E"/>
    <w:rsid w:val="009A11C8"/>
    <w:rsid w:val="009A13E7"/>
    <w:rsid w:val="009A1A19"/>
    <w:rsid w:val="009A2078"/>
    <w:rsid w:val="009A2E16"/>
    <w:rsid w:val="009A3E26"/>
    <w:rsid w:val="009A40DF"/>
    <w:rsid w:val="009A4195"/>
    <w:rsid w:val="009A4A99"/>
    <w:rsid w:val="009A5C7E"/>
    <w:rsid w:val="009A6089"/>
    <w:rsid w:val="009A6531"/>
    <w:rsid w:val="009A6893"/>
    <w:rsid w:val="009A6B03"/>
    <w:rsid w:val="009A73EB"/>
    <w:rsid w:val="009B0B58"/>
    <w:rsid w:val="009B0DBC"/>
    <w:rsid w:val="009B14B0"/>
    <w:rsid w:val="009B1EC7"/>
    <w:rsid w:val="009B22D6"/>
    <w:rsid w:val="009B26D0"/>
    <w:rsid w:val="009B2FA9"/>
    <w:rsid w:val="009B2FBE"/>
    <w:rsid w:val="009B3482"/>
    <w:rsid w:val="009B3623"/>
    <w:rsid w:val="009B4413"/>
    <w:rsid w:val="009B5157"/>
    <w:rsid w:val="009B51B4"/>
    <w:rsid w:val="009B5C3D"/>
    <w:rsid w:val="009B5E1B"/>
    <w:rsid w:val="009B5FAA"/>
    <w:rsid w:val="009B61F3"/>
    <w:rsid w:val="009B63FB"/>
    <w:rsid w:val="009B6710"/>
    <w:rsid w:val="009C0B45"/>
    <w:rsid w:val="009C191D"/>
    <w:rsid w:val="009C2041"/>
    <w:rsid w:val="009C21FC"/>
    <w:rsid w:val="009C239A"/>
    <w:rsid w:val="009C2E8F"/>
    <w:rsid w:val="009C31D5"/>
    <w:rsid w:val="009C341B"/>
    <w:rsid w:val="009C355A"/>
    <w:rsid w:val="009C3FC5"/>
    <w:rsid w:val="009C55A3"/>
    <w:rsid w:val="009C5A79"/>
    <w:rsid w:val="009C5ACB"/>
    <w:rsid w:val="009C5DB2"/>
    <w:rsid w:val="009C6574"/>
    <w:rsid w:val="009C7FF9"/>
    <w:rsid w:val="009D05D1"/>
    <w:rsid w:val="009D244A"/>
    <w:rsid w:val="009D246D"/>
    <w:rsid w:val="009D26DC"/>
    <w:rsid w:val="009D303B"/>
    <w:rsid w:val="009D3300"/>
    <w:rsid w:val="009D3AE8"/>
    <w:rsid w:val="009D3C43"/>
    <w:rsid w:val="009D3C70"/>
    <w:rsid w:val="009D4309"/>
    <w:rsid w:val="009D539B"/>
    <w:rsid w:val="009D54F4"/>
    <w:rsid w:val="009D5A5B"/>
    <w:rsid w:val="009D6565"/>
    <w:rsid w:val="009D67B2"/>
    <w:rsid w:val="009D6D2D"/>
    <w:rsid w:val="009D6F39"/>
    <w:rsid w:val="009D739D"/>
    <w:rsid w:val="009D74EE"/>
    <w:rsid w:val="009D75DB"/>
    <w:rsid w:val="009D7979"/>
    <w:rsid w:val="009D79BD"/>
    <w:rsid w:val="009E0DDB"/>
    <w:rsid w:val="009E1239"/>
    <w:rsid w:val="009E3056"/>
    <w:rsid w:val="009E3827"/>
    <w:rsid w:val="009E4080"/>
    <w:rsid w:val="009E4303"/>
    <w:rsid w:val="009E4AD5"/>
    <w:rsid w:val="009E6158"/>
    <w:rsid w:val="009E66EA"/>
    <w:rsid w:val="009E67EB"/>
    <w:rsid w:val="009E6883"/>
    <w:rsid w:val="009E6C34"/>
    <w:rsid w:val="009F0E16"/>
    <w:rsid w:val="009F19A0"/>
    <w:rsid w:val="009F2437"/>
    <w:rsid w:val="009F249F"/>
    <w:rsid w:val="009F2943"/>
    <w:rsid w:val="009F2D50"/>
    <w:rsid w:val="009F3457"/>
    <w:rsid w:val="009F369B"/>
    <w:rsid w:val="009F3925"/>
    <w:rsid w:val="009F3B47"/>
    <w:rsid w:val="009F4996"/>
    <w:rsid w:val="009F57EF"/>
    <w:rsid w:val="009F5F73"/>
    <w:rsid w:val="009F5F81"/>
    <w:rsid w:val="009F6239"/>
    <w:rsid w:val="009F6822"/>
    <w:rsid w:val="009F687B"/>
    <w:rsid w:val="009F74E3"/>
    <w:rsid w:val="009F75CF"/>
    <w:rsid w:val="009F7DFA"/>
    <w:rsid w:val="00A001AC"/>
    <w:rsid w:val="00A0099A"/>
    <w:rsid w:val="00A01222"/>
    <w:rsid w:val="00A014EC"/>
    <w:rsid w:val="00A01B03"/>
    <w:rsid w:val="00A02518"/>
    <w:rsid w:val="00A0253A"/>
    <w:rsid w:val="00A02902"/>
    <w:rsid w:val="00A02BE9"/>
    <w:rsid w:val="00A0362A"/>
    <w:rsid w:val="00A047D4"/>
    <w:rsid w:val="00A0685C"/>
    <w:rsid w:val="00A06C16"/>
    <w:rsid w:val="00A0710E"/>
    <w:rsid w:val="00A075EA"/>
    <w:rsid w:val="00A10B6E"/>
    <w:rsid w:val="00A10F7F"/>
    <w:rsid w:val="00A122FD"/>
    <w:rsid w:val="00A125CA"/>
    <w:rsid w:val="00A13C16"/>
    <w:rsid w:val="00A14D12"/>
    <w:rsid w:val="00A160F8"/>
    <w:rsid w:val="00A16793"/>
    <w:rsid w:val="00A17A9B"/>
    <w:rsid w:val="00A17FCE"/>
    <w:rsid w:val="00A20D07"/>
    <w:rsid w:val="00A20D61"/>
    <w:rsid w:val="00A21057"/>
    <w:rsid w:val="00A2119D"/>
    <w:rsid w:val="00A21882"/>
    <w:rsid w:val="00A225C9"/>
    <w:rsid w:val="00A229C1"/>
    <w:rsid w:val="00A22DBA"/>
    <w:rsid w:val="00A22F8F"/>
    <w:rsid w:val="00A233D0"/>
    <w:rsid w:val="00A23ADB"/>
    <w:rsid w:val="00A247B2"/>
    <w:rsid w:val="00A24DD0"/>
    <w:rsid w:val="00A271F6"/>
    <w:rsid w:val="00A2731D"/>
    <w:rsid w:val="00A279C6"/>
    <w:rsid w:val="00A27D99"/>
    <w:rsid w:val="00A3063B"/>
    <w:rsid w:val="00A314D7"/>
    <w:rsid w:val="00A314FF"/>
    <w:rsid w:val="00A31676"/>
    <w:rsid w:val="00A320EA"/>
    <w:rsid w:val="00A32756"/>
    <w:rsid w:val="00A32FBE"/>
    <w:rsid w:val="00A33098"/>
    <w:rsid w:val="00A3381C"/>
    <w:rsid w:val="00A34086"/>
    <w:rsid w:val="00A3416E"/>
    <w:rsid w:val="00A35328"/>
    <w:rsid w:val="00A353F5"/>
    <w:rsid w:val="00A353FA"/>
    <w:rsid w:val="00A359C7"/>
    <w:rsid w:val="00A35CFA"/>
    <w:rsid w:val="00A35F54"/>
    <w:rsid w:val="00A3620B"/>
    <w:rsid w:val="00A36CA4"/>
    <w:rsid w:val="00A37342"/>
    <w:rsid w:val="00A37DFB"/>
    <w:rsid w:val="00A400BA"/>
    <w:rsid w:val="00A400F4"/>
    <w:rsid w:val="00A4022D"/>
    <w:rsid w:val="00A408D5"/>
    <w:rsid w:val="00A40A46"/>
    <w:rsid w:val="00A41519"/>
    <w:rsid w:val="00A43ACE"/>
    <w:rsid w:val="00A44725"/>
    <w:rsid w:val="00A44CD8"/>
    <w:rsid w:val="00A44FBC"/>
    <w:rsid w:val="00A45636"/>
    <w:rsid w:val="00A45D19"/>
    <w:rsid w:val="00A45D91"/>
    <w:rsid w:val="00A469C8"/>
    <w:rsid w:val="00A46FF2"/>
    <w:rsid w:val="00A47BC8"/>
    <w:rsid w:val="00A47D5F"/>
    <w:rsid w:val="00A47E09"/>
    <w:rsid w:val="00A50D3A"/>
    <w:rsid w:val="00A51987"/>
    <w:rsid w:val="00A51D24"/>
    <w:rsid w:val="00A51F9A"/>
    <w:rsid w:val="00A521B5"/>
    <w:rsid w:val="00A53327"/>
    <w:rsid w:val="00A53ADD"/>
    <w:rsid w:val="00A5462C"/>
    <w:rsid w:val="00A563A1"/>
    <w:rsid w:val="00A567ED"/>
    <w:rsid w:val="00A56B49"/>
    <w:rsid w:val="00A607E0"/>
    <w:rsid w:val="00A60A58"/>
    <w:rsid w:val="00A60DD8"/>
    <w:rsid w:val="00A61C82"/>
    <w:rsid w:val="00A6257F"/>
    <w:rsid w:val="00A62DD8"/>
    <w:rsid w:val="00A62FB6"/>
    <w:rsid w:val="00A633DC"/>
    <w:rsid w:val="00A63BC5"/>
    <w:rsid w:val="00A63C3B"/>
    <w:rsid w:val="00A64DE8"/>
    <w:rsid w:val="00A65292"/>
    <w:rsid w:val="00A6540F"/>
    <w:rsid w:val="00A667C7"/>
    <w:rsid w:val="00A6702B"/>
    <w:rsid w:val="00A6745F"/>
    <w:rsid w:val="00A6793D"/>
    <w:rsid w:val="00A704A6"/>
    <w:rsid w:val="00A70A72"/>
    <w:rsid w:val="00A70BD8"/>
    <w:rsid w:val="00A70D5C"/>
    <w:rsid w:val="00A719FF"/>
    <w:rsid w:val="00A71E48"/>
    <w:rsid w:val="00A71E79"/>
    <w:rsid w:val="00A72387"/>
    <w:rsid w:val="00A728BF"/>
    <w:rsid w:val="00A72A7E"/>
    <w:rsid w:val="00A72D63"/>
    <w:rsid w:val="00A73312"/>
    <w:rsid w:val="00A7341E"/>
    <w:rsid w:val="00A735B3"/>
    <w:rsid w:val="00A74BF5"/>
    <w:rsid w:val="00A74C10"/>
    <w:rsid w:val="00A76E22"/>
    <w:rsid w:val="00A77935"/>
    <w:rsid w:val="00A77A1C"/>
    <w:rsid w:val="00A8003A"/>
    <w:rsid w:val="00A80854"/>
    <w:rsid w:val="00A80AD3"/>
    <w:rsid w:val="00A80DA9"/>
    <w:rsid w:val="00A81CD8"/>
    <w:rsid w:val="00A81DCF"/>
    <w:rsid w:val="00A82048"/>
    <w:rsid w:val="00A822F6"/>
    <w:rsid w:val="00A82807"/>
    <w:rsid w:val="00A82832"/>
    <w:rsid w:val="00A82A88"/>
    <w:rsid w:val="00A82BCF"/>
    <w:rsid w:val="00A835D5"/>
    <w:rsid w:val="00A836A7"/>
    <w:rsid w:val="00A84180"/>
    <w:rsid w:val="00A8448F"/>
    <w:rsid w:val="00A84683"/>
    <w:rsid w:val="00A84694"/>
    <w:rsid w:val="00A84A94"/>
    <w:rsid w:val="00A850B2"/>
    <w:rsid w:val="00A85CEB"/>
    <w:rsid w:val="00A85E12"/>
    <w:rsid w:val="00A86241"/>
    <w:rsid w:val="00A863E5"/>
    <w:rsid w:val="00A86CD7"/>
    <w:rsid w:val="00A874CC"/>
    <w:rsid w:val="00A90387"/>
    <w:rsid w:val="00A90E8F"/>
    <w:rsid w:val="00A90F12"/>
    <w:rsid w:val="00A90FD1"/>
    <w:rsid w:val="00A91098"/>
    <w:rsid w:val="00A9109C"/>
    <w:rsid w:val="00A91A78"/>
    <w:rsid w:val="00A92658"/>
    <w:rsid w:val="00A92EB1"/>
    <w:rsid w:val="00A938BF"/>
    <w:rsid w:val="00A93ABA"/>
    <w:rsid w:val="00A93E00"/>
    <w:rsid w:val="00A94A86"/>
    <w:rsid w:val="00A94CC4"/>
    <w:rsid w:val="00A962B1"/>
    <w:rsid w:val="00A977A1"/>
    <w:rsid w:val="00AA0AEC"/>
    <w:rsid w:val="00AA0B42"/>
    <w:rsid w:val="00AA0CE4"/>
    <w:rsid w:val="00AA10AE"/>
    <w:rsid w:val="00AA1D2A"/>
    <w:rsid w:val="00AA1D84"/>
    <w:rsid w:val="00AA204B"/>
    <w:rsid w:val="00AA20B4"/>
    <w:rsid w:val="00AA257D"/>
    <w:rsid w:val="00AA2854"/>
    <w:rsid w:val="00AA2A41"/>
    <w:rsid w:val="00AA3429"/>
    <w:rsid w:val="00AA3442"/>
    <w:rsid w:val="00AA3BDE"/>
    <w:rsid w:val="00AA405D"/>
    <w:rsid w:val="00AA4B4C"/>
    <w:rsid w:val="00AA4E24"/>
    <w:rsid w:val="00AA5462"/>
    <w:rsid w:val="00AA5932"/>
    <w:rsid w:val="00AA5B93"/>
    <w:rsid w:val="00AA6243"/>
    <w:rsid w:val="00AA6341"/>
    <w:rsid w:val="00AA6A01"/>
    <w:rsid w:val="00AA6D40"/>
    <w:rsid w:val="00AA7248"/>
    <w:rsid w:val="00AA78FE"/>
    <w:rsid w:val="00AB1177"/>
    <w:rsid w:val="00AB16CC"/>
    <w:rsid w:val="00AB17D9"/>
    <w:rsid w:val="00AB1A00"/>
    <w:rsid w:val="00AB1DF1"/>
    <w:rsid w:val="00AB1E53"/>
    <w:rsid w:val="00AB3351"/>
    <w:rsid w:val="00AB371B"/>
    <w:rsid w:val="00AB7A97"/>
    <w:rsid w:val="00AC0718"/>
    <w:rsid w:val="00AC0BDD"/>
    <w:rsid w:val="00AC1A46"/>
    <w:rsid w:val="00AC1DD1"/>
    <w:rsid w:val="00AC1F39"/>
    <w:rsid w:val="00AC275B"/>
    <w:rsid w:val="00AC28DD"/>
    <w:rsid w:val="00AC29E1"/>
    <w:rsid w:val="00AC2DC4"/>
    <w:rsid w:val="00AC2EA5"/>
    <w:rsid w:val="00AC3569"/>
    <w:rsid w:val="00AC3F9B"/>
    <w:rsid w:val="00AC3FCA"/>
    <w:rsid w:val="00AC43F0"/>
    <w:rsid w:val="00AC46E6"/>
    <w:rsid w:val="00AC48D2"/>
    <w:rsid w:val="00AC5527"/>
    <w:rsid w:val="00AC6DF2"/>
    <w:rsid w:val="00AC6E61"/>
    <w:rsid w:val="00AC6F2A"/>
    <w:rsid w:val="00AC74AF"/>
    <w:rsid w:val="00AC7836"/>
    <w:rsid w:val="00AD0026"/>
    <w:rsid w:val="00AD00D8"/>
    <w:rsid w:val="00AD0212"/>
    <w:rsid w:val="00AD0754"/>
    <w:rsid w:val="00AD081A"/>
    <w:rsid w:val="00AD0F51"/>
    <w:rsid w:val="00AD1A0E"/>
    <w:rsid w:val="00AD1B9C"/>
    <w:rsid w:val="00AD2110"/>
    <w:rsid w:val="00AD32A4"/>
    <w:rsid w:val="00AD3EF0"/>
    <w:rsid w:val="00AD415A"/>
    <w:rsid w:val="00AD4482"/>
    <w:rsid w:val="00AD4504"/>
    <w:rsid w:val="00AD4C23"/>
    <w:rsid w:val="00AD4CB6"/>
    <w:rsid w:val="00AD5182"/>
    <w:rsid w:val="00AD51D5"/>
    <w:rsid w:val="00AD531C"/>
    <w:rsid w:val="00AD5829"/>
    <w:rsid w:val="00AD5BAC"/>
    <w:rsid w:val="00AD5BE7"/>
    <w:rsid w:val="00AD6001"/>
    <w:rsid w:val="00AE045F"/>
    <w:rsid w:val="00AE048F"/>
    <w:rsid w:val="00AE076A"/>
    <w:rsid w:val="00AE10C7"/>
    <w:rsid w:val="00AE11C8"/>
    <w:rsid w:val="00AE18A4"/>
    <w:rsid w:val="00AE1BDD"/>
    <w:rsid w:val="00AE2190"/>
    <w:rsid w:val="00AE250D"/>
    <w:rsid w:val="00AE2BBA"/>
    <w:rsid w:val="00AE2E2E"/>
    <w:rsid w:val="00AE2E91"/>
    <w:rsid w:val="00AE3EC1"/>
    <w:rsid w:val="00AE57AA"/>
    <w:rsid w:val="00AE5903"/>
    <w:rsid w:val="00AE5DA1"/>
    <w:rsid w:val="00AE5F6E"/>
    <w:rsid w:val="00AE6D05"/>
    <w:rsid w:val="00AE6E87"/>
    <w:rsid w:val="00AE6FF1"/>
    <w:rsid w:val="00AE7601"/>
    <w:rsid w:val="00AF02C6"/>
    <w:rsid w:val="00AF041E"/>
    <w:rsid w:val="00AF0905"/>
    <w:rsid w:val="00AF09CA"/>
    <w:rsid w:val="00AF0ACC"/>
    <w:rsid w:val="00AF0EDF"/>
    <w:rsid w:val="00AF19ED"/>
    <w:rsid w:val="00AF19F9"/>
    <w:rsid w:val="00AF1E95"/>
    <w:rsid w:val="00AF1FAF"/>
    <w:rsid w:val="00AF2113"/>
    <w:rsid w:val="00AF2A50"/>
    <w:rsid w:val="00AF33E7"/>
    <w:rsid w:val="00AF41A4"/>
    <w:rsid w:val="00AF4B07"/>
    <w:rsid w:val="00AF4C38"/>
    <w:rsid w:val="00AF5E71"/>
    <w:rsid w:val="00AF5F37"/>
    <w:rsid w:val="00AF62B1"/>
    <w:rsid w:val="00AF6314"/>
    <w:rsid w:val="00AF7309"/>
    <w:rsid w:val="00AF7471"/>
    <w:rsid w:val="00B009DA"/>
    <w:rsid w:val="00B00C00"/>
    <w:rsid w:val="00B0146D"/>
    <w:rsid w:val="00B01A8A"/>
    <w:rsid w:val="00B01BD5"/>
    <w:rsid w:val="00B027FB"/>
    <w:rsid w:val="00B02E88"/>
    <w:rsid w:val="00B02F42"/>
    <w:rsid w:val="00B0313E"/>
    <w:rsid w:val="00B03C2C"/>
    <w:rsid w:val="00B03C84"/>
    <w:rsid w:val="00B0526F"/>
    <w:rsid w:val="00B053F9"/>
    <w:rsid w:val="00B05429"/>
    <w:rsid w:val="00B072D1"/>
    <w:rsid w:val="00B07B48"/>
    <w:rsid w:val="00B07EFB"/>
    <w:rsid w:val="00B10079"/>
    <w:rsid w:val="00B1095D"/>
    <w:rsid w:val="00B110D7"/>
    <w:rsid w:val="00B11B5B"/>
    <w:rsid w:val="00B11C2A"/>
    <w:rsid w:val="00B11DE9"/>
    <w:rsid w:val="00B11FB2"/>
    <w:rsid w:val="00B13864"/>
    <w:rsid w:val="00B13A23"/>
    <w:rsid w:val="00B14693"/>
    <w:rsid w:val="00B1515D"/>
    <w:rsid w:val="00B1525F"/>
    <w:rsid w:val="00B15841"/>
    <w:rsid w:val="00B16264"/>
    <w:rsid w:val="00B1653A"/>
    <w:rsid w:val="00B1671E"/>
    <w:rsid w:val="00B16F87"/>
    <w:rsid w:val="00B17577"/>
    <w:rsid w:val="00B1759F"/>
    <w:rsid w:val="00B17E11"/>
    <w:rsid w:val="00B2043D"/>
    <w:rsid w:val="00B205D0"/>
    <w:rsid w:val="00B20679"/>
    <w:rsid w:val="00B224EF"/>
    <w:rsid w:val="00B22548"/>
    <w:rsid w:val="00B230E6"/>
    <w:rsid w:val="00B23221"/>
    <w:rsid w:val="00B23484"/>
    <w:rsid w:val="00B23E77"/>
    <w:rsid w:val="00B246AB"/>
    <w:rsid w:val="00B24BD9"/>
    <w:rsid w:val="00B24CAA"/>
    <w:rsid w:val="00B25B14"/>
    <w:rsid w:val="00B25C54"/>
    <w:rsid w:val="00B25F85"/>
    <w:rsid w:val="00B25FE1"/>
    <w:rsid w:val="00B27402"/>
    <w:rsid w:val="00B2778A"/>
    <w:rsid w:val="00B30A5F"/>
    <w:rsid w:val="00B313FF"/>
    <w:rsid w:val="00B322C8"/>
    <w:rsid w:val="00B325F7"/>
    <w:rsid w:val="00B32DA1"/>
    <w:rsid w:val="00B33643"/>
    <w:rsid w:val="00B34100"/>
    <w:rsid w:val="00B3435A"/>
    <w:rsid w:val="00B349B0"/>
    <w:rsid w:val="00B34C66"/>
    <w:rsid w:val="00B36132"/>
    <w:rsid w:val="00B3629D"/>
    <w:rsid w:val="00B377C1"/>
    <w:rsid w:val="00B40019"/>
    <w:rsid w:val="00B40B27"/>
    <w:rsid w:val="00B41D45"/>
    <w:rsid w:val="00B41D8B"/>
    <w:rsid w:val="00B423F9"/>
    <w:rsid w:val="00B42DF6"/>
    <w:rsid w:val="00B43A1D"/>
    <w:rsid w:val="00B44655"/>
    <w:rsid w:val="00B44C86"/>
    <w:rsid w:val="00B450CA"/>
    <w:rsid w:val="00B4697B"/>
    <w:rsid w:val="00B46D3C"/>
    <w:rsid w:val="00B473F4"/>
    <w:rsid w:val="00B47DEB"/>
    <w:rsid w:val="00B5038E"/>
    <w:rsid w:val="00B51E7E"/>
    <w:rsid w:val="00B526DC"/>
    <w:rsid w:val="00B533FE"/>
    <w:rsid w:val="00B535F0"/>
    <w:rsid w:val="00B5399A"/>
    <w:rsid w:val="00B54A8B"/>
    <w:rsid w:val="00B555BB"/>
    <w:rsid w:val="00B55ACF"/>
    <w:rsid w:val="00B56355"/>
    <w:rsid w:val="00B566E3"/>
    <w:rsid w:val="00B56DA2"/>
    <w:rsid w:val="00B57486"/>
    <w:rsid w:val="00B578EA"/>
    <w:rsid w:val="00B57ED1"/>
    <w:rsid w:val="00B57F47"/>
    <w:rsid w:val="00B60CFE"/>
    <w:rsid w:val="00B60D6E"/>
    <w:rsid w:val="00B60F61"/>
    <w:rsid w:val="00B6128C"/>
    <w:rsid w:val="00B61B56"/>
    <w:rsid w:val="00B61BEE"/>
    <w:rsid w:val="00B61EB2"/>
    <w:rsid w:val="00B62F5A"/>
    <w:rsid w:val="00B634F8"/>
    <w:rsid w:val="00B63782"/>
    <w:rsid w:val="00B63D0B"/>
    <w:rsid w:val="00B643ED"/>
    <w:rsid w:val="00B64865"/>
    <w:rsid w:val="00B667FB"/>
    <w:rsid w:val="00B66A22"/>
    <w:rsid w:val="00B671F0"/>
    <w:rsid w:val="00B67C92"/>
    <w:rsid w:val="00B7072C"/>
    <w:rsid w:val="00B70FDE"/>
    <w:rsid w:val="00B715CE"/>
    <w:rsid w:val="00B7160D"/>
    <w:rsid w:val="00B7251B"/>
    <w:rsid w:val="00B734BB"/>
    <w:rsid w:val="00B73521"/>
    <w:rsid w:val="00B74655"/>
    <w:rsid w:val="00B74FD8"/>
    <w:rsid w:val="00B752D6"/>
    <w:rsid w:val="00B75405"/>
    <w:rsid w:val="00B7648C"/>
    <w:rsid w:val="00B76855"/>
    <w:rsid w:val="00B7730D"/>
    <w:rsid w:val="00B7745A"/>
    <w:rsid w:val="00B8127B"/>
    <w:rsid w:val="00B81A69"/>
    <w:rsid w:val="00B81C4E"/>
    <w:rsid w:val="00B82049"/>
    <w:rsid w:val="00B83127"/>
    <w:rsid w:val="00B83E73"/>
    <w:rsid w:val="00B844E4"/>
    <w:rsid w:val="00B846B1"/>
    <w:rsid w:val="00B84F6E"/>
    <w:rsid w:val="00B85A7E"/>
    <w:rsid w:val="00B85F23"/>
    <w:rsid w:val="00B868C3"/>
    <w:rsid w:val="00B869C0"/>
    <w:rsid w:val="00B87AA4"/>
    <w:rsid w:val="00B90017"/>
    <w:rsid w:val="00B90A58"/>
    <w:rsid w:val="00B90D85"/>
    <w:rsid w:val="00B91263"/>
    <w:rsid w:val="00B91752"/>
    <w:rsid w:val="00B91E10"/>
    <w:rsid w:val="00B92798"/>
    <w:rsid w:val="00B927C6"/>
    <w:rsid w:val="00B92895"/>
    <w:rsid w:val="00B92C5F"/>
    <w:rsid w:val="00B92D47"/>
    <w:rsid w:val="00B9322B"/>
    <w:rsid w:val="00B93BF8"/>
    <w:rsid w:val="00B95BF1"/>
    <w:rsid w:val="00B961D0"/>
    <w:rsid w:val="00B9691E"/>
    <w:rsid w:val="00BA0489"/>
    <w:rsid w:val="00BA05D8"/>
    <w:rsid w:val="00BA13D2"/>
    <w:rsid w:val="00BA2102"/>
    <w:rsid w:val="00BA21D1"/>
    <w:rsid w:val="00BA24F5"/>
    <w:rsid w:val="00BA3288"/>
    <w:rsid w:val="00BA3553"/>
    <w:rsid w:val="00BA3E3A"/>
    <w:rsid w:val="00BA5092"/>
    <w:rsid w:val="00BA64A4"/>
    <w:rsid w:val="00BA6C53"/>
    <w:rsid w:val="00BB06F1"/>
    <w:rsid w:val="00BB1289"/>
    <w:rsid w:val="00BB30F0"/>
    <w:rsid w:val="00BB3379"/>
    <w:rsid w:val="00BB49DE"/>
    <w:rsid w:val="00BB502A"/>
    <w:rsid w:val="00BB5452"/>
    <w:rsid w:val="00BB5E00"/>
    <w:rsid w:val="00BB63D2"/>
    <w:rsid w:val="00BB6CDF"/>
    <w:rsid w:val="00BB7795"/>
    <w:rsid w:val="00BB790F"/>
    <w:rsid w:val="00BB79DF"/>
    <w:rsid w:val="00BB7B64"/>
    <w:rsid w:val="00BC0A68"/>
    <w:rsid w:val="00BC0EC4"/>
    <w:rsid w:val="00BC19FC"/>
    <w:rsid w:val="00BC1F00"/>
    <w:rsid w:val="00BC2231"/>
    <w:rsid w:val="00BC26AC"/>
    <w:rsid w:val="00BC32DE"/>
    <w:rsid w:val="00BC34C7"/>
    <w:rsid w:val="00BC4493"/>
    <w:rsid w:val="00BC484D"/>
    <w:rsid w:val="00BC48E6"/>
    <w:rsid w:val="00BC4DF9"/>
    <w:rsid w:val="00BC4F4C"/>
    <w:rsid w:val="00BC5251"/>
    <w:rsid w:val="00BC56AF"/>
    <w:rsid w:val="00BC5F3A"/>
    <w:rsid w:val="00BC5F83"/>
    <w:rsid w:val="00BC6A74"/>
    <w:rsid w:val="00BC6D75"/>
    <w:rsid w:val="00BD0D2E"/>
    <w:rsid w:val="00BD1074"/>
    <w:rsid w:val="00BD1BFB"/>
    <w:rsid w:val="00BD1CB5"/>
    <w:rsid w:val="00BD2287"/>
    <w:rsid w:val="00BD289F"/>
    <w:rsid w:val="00BD34C2"/>
    <w:rsid w:val="00BD3547"/>
    <w:rsid w:val="00BD3C26"/>
    <w:rsid w:val="00BD4101"/>
    <w:rsid w:val="00BD43C5"/>
    <w:rsid w:val="00BD4BAC"/>
    <w:rsid w:val="00BD5166"/>
    <w:rsid w:val="00BD5990"/>
    <w:rsid w:val="00BD617D"/>
    <w:rsid w:val="00BD6214"/>
    <w:rsid w:val="00BD6C30"/>
    <w:rsid w:val="00BD6C95"/>
    <w:rsid w:val="00BD72CA"/>
    <w:rsid w:val="00BD78BF"/>
    <w:rsid w:val="00BE05B7"/>
    <w:rsid w:val="00BE0614"/>
    <w:rsid w:val="00BE088B"/>
    <w:rsid w:val="00BE0F50"/>
    <w:rsid w:val="00BE12C9"/>
    <w:rsid w:val="00BE1C79"/>
    <w:rsid w:val="00BE1FA6"/>
    <w:rsid w:val="00BE23BB"/>
    <w:rsid w:val="00BE25DF"/>
    <w:rsid w:val="00BE2A1B"/>
    <w:rsid w:val="00BE2BEB"/>
    <w:rsid w:val="00BE2D03"/>
    <w:rsid w:val="00BE340E"/>
    <w:rsid w:val="00BE36E6"/>
    <w:rsid w:val="00BE3D51"/>
    <w:rsid w:val="00BE488A"/>
    <w:rsid w:val="00BE51D2"/>
    <w:rsid w:val="00BE5631"/>
    <w:rsid w:val="00BE5C8D"/>
    <w:rsid w:val="00BE6292"/>
    <w:rsid w:val="00BE6447"/>
    <w:rsid w:val="00BE647B"/>
    <w:rsid w:val="00BE6B7C"/>
    <w:rsid w:val="00BE721A"/>
    <w:rsid w:val="00BE77A7"/>
    <w:rsid w:val="00BE78B2"/>
    <w:rsid w:val="00BE7951"/>
    <w:rsid w:val="00BE7975"/>
    <w:rsid w:val="00BF0A95"/>
    <w:rsid w:val="00BF211A"/>
    <w:rsid w:val="00BF2A0F"/>
    <w:rsid w:val="00BF2AA4"/>
    <w:rsid w:val="00BF3989"/>
    <w:rsid w:val="00BF44F2"/>
    <w:rsid w:val="00BF471A"/>
    <w:rsid w:val="00BF50BE"/>
    <w:rsid w:val="00BF5B86"/>
    <w:rsid w:val="00BF6175"/>
    <w:rsid w:val="00BF65A3"/>
    <w:rsid w:val="00BF7788"/>
    <w:rsid w:val="00BF7D39"/>
    <w:rsid w:val="00C0088F"/>
    <w:rsid w:val="00C00E52"/>
    <w:rsid w:val="00C01096"/>
    <w:rsid w:val="00C01998"/>
    <w:rsid w:val="00C01F03"/>
    <w:rsid w:val="00C026F7"/>
    <w:rsid w:val="00C027A3"/>
    <w:rsid w:val="00C0291F"/>
    <w:rsid w:val="00C039BE"/>
    <w:rsid w:val="00C03BC0"/>
    <w:rsid w:val="00C03F13"/>
    <w:rsid w:val="00C04223"/>
    <w:rsid w:val="00C04CEC"/>
    <w:rsid w:val="00C051C4"/>
    <w:rsid w:val="00C05AC5"/>
    <w:rsid w:val="00C06285"/>
    <w:rsid w:val="00C06B38"/>
    <w:rsid w:val="00C06B3B"/>
    <w:rsid w:val="00C06B67"/>
    <w:rsid w:val="00C07E6D"/>
    <w:rsid w:val="00C07F28"/>
    <w:rsid w:val="00C1048E"/>
    <w:rsid w:val="00C10ABC"/>
    <w:rsid w:val="00C10CDB"/>
    <w:rsid w:val="00C10FFF"/>
    <w:rsid w:val="00C11056"/>
    <w:rsid w:val="00C11754"/>
    <w:rsid w:val="00C1335F"/>
    <w:rsid w:val="00C13555"/>
    <w:rsid w:val="00C14655"/>
    <w:rsid w:val="00C149E3"/>
    <w:rsid w:val="00C14D64"/>
    <w:rsid w:val="00C15995"/>
    <w:rsid w:val="00C1662C"/>
    <w:rsid w:val="00C16F80"/>
    <w:rsid w:val="00C172FC"/>
    <w:rsid w:val="00C17CF9"/>
    <w:rsid w:val="00C20AAD"/>
    <w:rsid w:val="00C20B06"/>
    <w:rsid w:val="00C20D09"/>
    <w:rsid w:val="00C21C86"/>
    <w:rsid w:val="00C22CF7"/>
    <w:rsid w:val="00C24418"/>
    <w:rsid w:val="00C2484A"/>
    <w:rsid w:val="00C24AA6"/>
    <w:rsid w:val="00C25198"/>
    <w:rsid w:val="00C2522B"/>
    <w:rsid w:val="00C254D7"/>
    <w:rsid w:val="00C2563C"/>
    <w:rsid w:val="00C26074"/>
    <w:rsid w:val="00C26C93"/>
    <w:rsid w:val="00C26D00"/>
    <w:rsid w:val="00C26DAA"/>
    <w:rsid w:val="00C273CA"/>
    <w:rsid w:val="00C2796D"/>
    <w:rsid w:val="00C27AA4"/>
    <w:rsid w:val="00C3027B"/>
    <w:rsid w:val="00C308E1"/>
    <w:rsid w:val="00C30C1E"/>
    <w:rsid w:val="00C31A6A"/>
    <w:rsid w:val="00C32B66"/>
    <w:rsid w:val="00C32FA9"/>
    <w:rsid w:val="00C331BF"/>
    <w:rsid w:val="00C33A02"/>
    <w:rsid w:val="00C3478D"/>
    <w:rsid w:val="00C348D0"/>
    <w:rsid w:val="00C357A2"/>
    <w:rsid w:val="00C359BA"/>
    <w:rsid w:val="00C35A35"/>
    <w:rsid w:val="00C35A46"/>
    <w:rsid w:val="00C36249"/>
    <w:rsid w:val="00C3664E"/>
    <w:rsid w:val="00C366EE"/>
    <w:rsid w:val="00C36A07"/>
    <w:rsid w:val="00C36CBE"/>
    <w:rsid w:val="00C3750A"/>
    <w:rsid w:val="00C3763C"/>
    <w:rsid w:val="00C37D48"/>
    <w:rsid w:val="00C37EEB"/>
    <w:rsid w:val="00C409D5"/>
    <w:rsid w:val="00C42B0F"/>
    <w:rsid w:val="00C4368D"/>
    <w:rsid w:val="00C43836"/>
    <w:rsid w:val="00C439F9"/>
    <w:rsid w:val="00C43DE6"/>
    <w:rsid w:val="00C44649"/>
    <w:rsid w:val="00C44813"/>
    <w:rsid w:val="00C45AE1"/>
    <w:rsid w:val="00C46055"/>
    <w:rsid w:val="00C46376"/>
    <w:rsid w:val="00C46ACB"/>
    <w:rsid w:val="00C46C15"/>
    <w:rsid w:val="00C46D89"/>
    <w:rsid w:val="00C500CE"/>
    <w:rsid w:val="00C51060"/>
    <w:rsid w:val="00C51E00"/>
    <w:rsid w:val="00C52A9F"/>
    <w:rsid w:val="00C52F9E"/>
    <w:rsid w:val="00C5305B"/>
    <w:rsid w:val="00C533C1"/>
    <w:rsid w:val="00C539EE"/>
    <w:rsid w:val="00C53B7C"/>
    <w:rsid w:val="00C543C2"/>
    <w:rsid w:val="00C54B87"/>
    <w:rsid w:val="00C554F3"/>
    <w:rsid w:val="00C555C2"/>
    <w:rsid w:val="00C559A1"/>
    <w:rsid w:val="00C55D3A"/>
    <w:rsid w:val="00C55E5F"/>
    <w:rsid w:val="00C55FA0"/>
    <w:rsid w:val="00C56B25"/>
    <w:rsid w:val="00C56C60"/>
    <w:rsid w:val="00C576AF"/>
    <w:rsid w:val="00C60BD2"/>
    <w:rsid w:val="00C60CAF"/>
    <w:rsid w:val="00C620D9"/>
    <w:rsid w:val="00C63030"/>
    <w:rsid w:val="00C63376"/>
    <w:rsid w:val="00C63705"/>
    <w:rsid w:val="00C63A2A"/>
    <w:rsid w:val="00C63A4D"/>
    <w:rsid w:val="00C63EF7"/>
    <w:rsid w:val="00C64E81"/>
    <w:rsid w:val="00C65F33"/>
    <w:rsid w:val="00C670A8"/>
    <w:rsid w:val="00C6716A"/>
    <w:rsid w:val="00C6732F"/>
    <w:rsid w:val="00C700EE"/>
    <w:rsid w:val="00C70E4C"/>
    <w:rsid w:val="00C71380"/>
    <w:rsid w:val="00C71609"/>
    <w:rsid w:val="00C71682"/>
    <w:rsid w:val="00C71F16"/>
    <w:rsid w:val="00C730ED"/>
    <w:rsid w:val="00C7323E"/>
    <w:rsid w:val="00C73B09"/>
    <w:rsid w:val="00C74BA0"/>
    <w:rsid w:val="00C757AB"/>
    <w:rsid w:val="00C75D2B"/>
    <w:rsid w:val="00C761CF"/>
    <w:rsid w:val="00C763F8"/>
    <w:rsid w:val="00C76B94"/>
    <w:rsid w:val="00C76B95"/>
    <w:rsid w:val="00C77457"/>
    <w:rsid w:val="00C77883"/>
    <w:rsid w:val="00C802B6"/>
    <w:rsid w:val="00C804B1"/>
    <w:rsid w:val="00C823DE"/>
    <w:rsid w:val="00C8307D"/>
    <w:rsid w:val="00C83388"/>
    <w:rsid w:val="00C841F0"/>
    <w:rsid w:val="00C845D5"/>
    <w:rsid w:val="00C85BD4"/>
    <w:rsid w:val="00C85F0D"/>
    <w:rsid w:val="00C86233"/>
    <w:rsid w:val="00C862DF"/>
    <w:rsid w:val="00C900BF"/>
    <w:rsid w:val="00C9019C"/>
    <w:rsid w:val="00C90E4B"/>
    <w:rsid w:val="00C91245"/>
    <w:rsid w:val="00C91456"/>
    <w:rsid w:val="00C92315"/>
    <w:rsid w:val="00C92C4A"/>
    <w:rsid w:val="00C93920"/>
    <w:rsid w:val="00C93B55"/>
    <w:rsid w:val="00C93CE3"/>
    <w:rsid w:val="00C9437A"/>
    <w:rsid w:val="00C947F7"/>
    <w:rsid w:val="00C94837"/>
    <w:rsid w:val="00C9557D"/>
    <w:rsid w:val="00C95717"/>
    <w:rsid w:val="00C95A96"/>
    <w:rsid w:val="00C96338"/>
    <w:rsid w:val="00C971EE"/>
    <w:rsid w:val="00CA058B"/>
    <w:rsid w:val="00CA0677"/>
    <w:rsid w:val="00CA1386"/>
    <w:rsid w:val="00CA1951"/>
    <w:rsid w:val="00CA1C9C"/>
    <w:rsid w:val="00CA2FAC"/>
    <w:rsid w:val="00CA326D"/>
    <w:rsid w:val="00CA3320"/>
    <w:rsid w:val="00CA3B3F"/>
    <w:rsid w:val="00CA4C8A"/>
    <w:rsid w:val="00CA4D2D"/>
    <w:rsid w:val="00CA4FF6"/>
    <w:rsid w:val="00CA50C3"/>
    <w:rsid w:val="00CA5784"/>
    <w:rsid w:val="00CA5F74"/>
    <w:rsid w:val="00CA5FB2"/>
    <w:rsid w:val="00CA6096"/>
    <w:rsid w:val="00CA61ED"/>
    <w:rsid w:val="00CA70FE"/>
    <w:rsid w:val="00CA7926"/>
    <w:rsid w:val="00CA7B7B"/>
    <w:rsid w:val="00CB081D"/>
    <w:rsid w:val="00CB089A"/>
    <w:rsid w:val="00CB0DA1"/>
    <w:rsid w:val="00CB292A"/>
    <w:rsid w:val="00CB2AA7"/>
    <w:rsid w:val="00CB2EE6"/>
    <w:rsid w:val="00CB316B"/>
    <w:rsid w:val="00CB3861"/>
    <w:rsid w:val="00CB45E6"/>
    <w:rsid w:val="00CB5301"/>
    <w:rsid w:val="00CB59D9"/>
    <w:rsid w:val="00CB5FDD"/>
    <w:rsid w:val="00CB63AB"/>
    <w:rsid w:val="00CB6A11"/>
    <w:rsid w:val="00CB6F03"/>
    <w:rsid w:val="00CB7CB1"/>
    <w:rsid w:val="00CB7E4F"/>
    <w:rsid w:val="00CC056D"/>
    <w:rsid w:val="00CC1588"/>
    <w:rsid w:val="00CC238B"/>
    <w:rsid w:val="00CC25AE"/>
    <w:rsid w:val="00CC2AD9"/>
    <w:rsid w:val="00CC31CB"/>
    <w:rsid w:val="00CC33AA"/>
    <w:rsid w:val="00CC3465"/>
    <w:rsid w:val="00CC3851"/>
    <w:rsid w:val="00CC3F5F"/>
    <w:rsid w:val="00CC3F97"/>
    <w:rsid w:val="00CC604B"/>
    <w:rsid w:val="00CC616C"/>
    <w:rsid w:val="00CC647C"/>
    <w:rsid w:val="00CC64C8"/>
    <w:rsid w:val="00CC6DF4"/>
    <w:rsid w:val="00CD0058"/>
    <w:rsid w:val="00CD05E8"/>
    <w:rsid w:val="00CD10EF"/>
    <w:rsid w:val="00CD2054"/>
    <w:rsid w:val="00CD28B5"/>
    <w:rsid w:val="00CD3485"/>
    <w:rsid w:val="00CD35EB"/>
    <w:rsid w:val="00CD38F7"/>
    <w:rsid w:val="00CD4A83"/>
    <w:rsid w:val="00CD5DCD"/>
    <w:rsid w:val="00CD6C1B"/>
    <w:rsid w:val="00CD7F04"/>
    <w:rsid w:val="00CE03A3"/>
    <w:rsid w:val="00CE2343"/>
    <w:rsid w:val="00CE2AD3"/>
    <w:rsid w:val="00CE367C"/>
    <w:rsid w:val="00CE4D08"/>
    <w:rsid w:val="00CE4E16"/>
    <w:rsid w:val="00CE4E19"/>
    <w:rsid w:val="00CE5491"/>
    <w:rsid w:val="00CE5585"/>
    <w:rsid w:val="00CE57AC"/>
    <w:rsid w:val="00CE57D6"/>
    <w:rsid w:val="00CE739E"/>
    <w:rsid w:val="00CE7FBD"/>
    <w:rsid w:val="00CF0093"/>
    <w:rsid w:val="00CF091A"/>
    <w:rsid w:val="00CF0930"/>
    <w:rsid w:val="00CF1777"/>
    <w:rsid w:val="00CF2C32"/>
    <w:rsid w:val="00CF3230"/>
    <w:rsid w:val="00CF36C8"/>
    <w:rsid w:val="00CF41A8"/>
    <w:rsid w:val="00CF4364"/>
    <w:rsid w:val="00CF4A14"/>
    <w:rsid w:val="00CF4D38"/>
    <w:rsid w:val="00CF4E00"/>
    <w:rsid w:val="00CF6525"/>
    <w:rsid w:val="00CF742C"/>
    <w:rsid w:val="00CF749C"/>
    <w:rsid w:val="00CF7B38"/>
    <w:rsid w:val="00D00B51"/>
    <w:rsid w:val="00D00E81"/>
    <w:rsid w:val="00D01E3B"/>
    <w:rsid w:val="00D0275C"/>
    <w:rsid w:val="00D027B8"/>
    <w:rsid w:val="00D03111"/>
    <w:rsid w:val="00D0423C"/>
    <w:rsid w:val="00D04270"/>
    <w:rsid w:val="00D04AFF"/>
    <w:rsid w:val="00D05A3F"/>
    <w:rsid w:val="00D05B9E"/>
    <w:rsid w:val="00D05C68"/>
    <w:rsid w:val="00D05DDF"/>
    <w:rsid w:val="00D06873"/>
    <w:rsid w:val="00D06920"/>
    <w:rsid w:val="00D0732E"/>
    <w:rsid w:val="00D07B63"/>
    <w:rsid w:val="00D07DF1"/>
    <w:rsid w:val="00D10C5C"/>
    <w:rsid w:val="00D10E21"/>
    <w:rsid w:val="00D111C3"/>
    <w:rsid w:val="00D112BD"/>
    <w:rsid w:val="00D113B8"/>
    <w:rsid w:val="00D121A4"/>
    <w:rsid w:val="00D133E6"/>
    <w:rsid w:val="00D141B8"/>
    <w:rsid w:val="00D149BE"/>
    <w:rsid w:val="00D14C20"/>
    <w:rsid w:val="00D14D7D"/>
    <w:rsid w:val="00D14EAA"/>
    <w:rsid w:val="00D152D9"/>
    <w:rsid w:val="00D15534"/>
    <w:rsid w:val="00D15B2C"/>
    <w:rsid w:val="00D15F63"/>
    <w:rsid w:val="00D16682"/>
    <w:rsid w:val="00D171B6"/>
    <w:rsid w:val="00D178A9"/>
    <w:rsid w:val="00D178E0"/>
    <w:rsid w:val="00D17DCC"/>
    <w:rsid w:val="00D200DC"/>
    <w:rsid w:val="00D20493"/>
    <w:rsid w:val="00D20958"/>
    <w:rsid w:val="00D21176"/>
    <w:rsid w:val="00D218DA"/>
    <w:rsid w:val="00D219ED"/>
    <w:rsid w:val="00D220D7"/>
    <w:rsid w:val="00D22366"/>
    <w:rsid w:val="00D22B59"/>
    <w:rsid w:val="00D23673"/>
    <w:rsid w:val="00D24176"/>
    <w:rsid w:val="00D24A17"/>
    <w:rsid w:val="00D25C4B"/>
    <w:rsid w:val="00D26219"/>
    <w:rsid w:val="00D267A1"/>
    <w:rsid w:val="00D26E04"/>
    <w:rsid w:val="00D2745C"/>
    <w:rsid w:val="00D276B4"/>
    <w:rsid w:val="00D27997"/>
    <w:rsid w:val="00D30972"/>
    <w:rsid w:val="00D32358"/>
    <w:rsid w:val="00D323BA"/>
    <w:rsid w:val="00D32807"/>
    <w:rsid w:val="00D32836"/>
    <w:rsid w:val="00D3353D"/>
    <w:rsid w:val="00D340AD"/>
    <w:rsid w:val="00D34117"/>
    <w:rsid w:val="00D341C5"/>
    <w:rsid w:val="00D34521"/>
    <w:rsid w:val="00D3468E"/>
    <w:rsid w:val="00D349EE"/>
    <w:rsid w:val="00D3500C"/>
    <w:rsid w:val="00D35E3E"/>
    <w:rsid w:val="00D35F49"/>
    <w:rsid w:val="00D36389"/>
    <w:rsid w:val="00D364D6"/>
    <w:rsid w:val="00D36D92"/>
    <w:rsid w:val="00D37163"/>
    <w:rsid w:val="00D378BF"/>
    <w:rsid w:val="00D40857"/>
    <w:rsid w:val="00D41F36"/>
    <w:rsid w:val="00D422A2"/>
    <w:rsid w:val="00D42966"/>
    <w:rsid w:val="00D430F8"/>
    <w:rsid w:val="00D4327C"/>
    <w:rsid w:val="00D43506"/>
    <w:rsid w:val="00D43B25"/>
    <w:rsid w:val="00D456F3"/>
    <w:rsid w:val="00D45D15"/>
    <w:rsid w:val="00D45D47"/>
    <w:rsid w:val="00D4740E"/>
    <w:rsid w:val="00D51257"/>
    <w:rsid w:val="00D5204A"/>
    <w:rsid w:val="00D52078"/>
    <w:rsid w:val="00D5222B"/>
    <w:rsid w:val="00D52270"/>
    <w:rsid w:val="00D5251C"/>
    <w:rsid w:val="00D543AD"/>
    <w:rsid w:val="00D543B9"/>
    <w:rsid w:val="00D5476B"/>
    <w:rsid w:val="00D558DA"/>
    <w:rsid w:val="00D55976"/>
    <w:rsid w:val="00D55CFB"/>
    <w:rsid w:val="00D562AB"/>
    <w:rsid w:val="00D56518"/>
    <w:rsid w:val="00D5772D"/>
    <w:rsid w:val="00D5785A"/>
    <w:rsid w:val="00D57E8E"/>
    <w:rsid w:val="00D60980"/>
    <w:rsid w:val="00D6133E"/>
    <w:rsid w:val="00D61D64"/>
    <w:rsid w:val="00D622BC"/>
    <w:rsid w:val="00D6273C"/>
    <w:rsid w:val="00D62754"/>
    <w:rsid w:val="00D63090"/>
    <w:rsid w:val="00D6376B"/>
    <w:rsid w:val="00D6537B"/>
    <w:rsid w:val="00D660EA"/>
    <w:rsid w:val="00D66FA8"/>
    <w:rsid w:val="00D6762A"/>
    <w:rsid w:val="00D70CD3"/>
    <w:rsid w:val="00D70DA0"/>
    <w:rsid w:val="00D70DDD"/>
    <w:rsid w:val="00D7115F"/>
    <w:rsid w:val="00D73489"/>
    <w:rsid w:val="00D734E5"/>
    <w:rsid w:val="00D73768"/>
    <w:rsid w:val="00D7580B"/>
    <w:rsid w:val="00D75A70"/>
    <w:rsid w:val="00D76167"/>
    <w:rsid w:val="00D770A7"/>
    <w:rsid w:val="00D7790D"/>
    <w:rsid w:val="00D805F5"/>
    <w:rsid w:val="00D8090A"/>
    <w:rsid w:val="00D82526"/>
    <w:rsid w:val="00D82588"/>
    <w:rsid w:val="00D825E8"/>
    <w:rsid w:val="00D82DCE"/>
    <w:rsid w:val="00D83C1B"/>
    <w:rsid w:val="00D846BF"/>
    <w:rsid w:val="00D85120"/>
    <w:rsid w:val="00D8552B"/>
    <w:rsid w:val="00D85B80"/>
    <w:rsid w:val="00D85F83"/>
    <w:rsid w:val="00D86484"/>
    <w:rsid w:val="00D86C85"/>
    <w:rsid w:val="00D87834"/>
    <w:rsid w:val="00D8788A"/>
    <w:rsid w:val="00D879F4"/>
    <w:rsid w:val="00D87FCC"/>
    <w:rsid w:val="00D90624"/>
    <w:rsid w:val="00D90DD9"/>
    <w:rsid w:val="00D911E5"/>
    <w:rsid w:val="00D9141A"/>
    <w:rsid w:val="00D91C62"/>
    <w:rsid w:val="00D91EBD"/>
    <w:rsid w:val="00D92A63"/>
    <w:rsid w:val="00D94EF4"/>
    <w:rsid w:val="00D9557D"/>
    <w:rsid w:val="00D96288"/>
    <w:rsid w:val="00D96880"/>
    <w:rsid w:val="00D971D3"/>
    <w:rsid w:val="00DA040A"/>
    <w:rsid w:val="00DA0A6A"/>
    <w:rsid w:val="00DA14FB"/>
    <w:rsid w:val="00DA1C6D"/>
    <w:rsid w:val="00DA256C"/>
    <w:rsid w:val="00DA280C"/>
    <w:rsid w:val="00DA3158"/>
    <w:rsid w:val="00DA4E98"/>
    <w:rsid w:val="00DA55BB"/>
    <w:rsid w:val="00DA560F"/>
    <w:rsid w:val="00DA56FB"/>
    <w:rsid w:val="00DA6D6D"/>
    <w:rsid w:val="00DA7323"/>
    <w:rsid w:val="00DB09BF"/>
    <w:rsid w:val="00DB0F9D"/>
    <w:rsid w:val="00DB1EEC"/>
    <w:rsid w:val="00DB254D"/>
    <w:rsid w:val="00DB3564"/>
    <w:rsid w:val="00DB4237"/>
    <w:rsid w:val="00DB4819"/>
    <w:rsid w:val="00DB4BFE"/>
    <w:rsid w:val="00DB5047"/>
    <w:rsid w:val="00DB5658"/>
    <w:rsid w:val="00DB722E"/>
    <w:rsid w:val="00DB79B4"/>
    <w:rsid w:val="00DC01BE"/>
    <w:rsid w:val="00DC11E0"/>
    <w:rsid w:val="00DC239D"/>
    <w:rsid w:val="00DC3483"/>
    <w:rsid w:val="00DC3D1B"/>
    <w:rsid w:val="00DC4AC2"/>
    <w:rsid w:val="00DC5018"/>
    <w:rsid w:val="00DC5888"/>
    <w:rsid w:val="00DC590A"/>
    <w:rsid w:val="00DC6758"/>
    <w:rsid w:val="00DC6A1E"/>
    <w:rsid w:val="00DC70CF"/>
    <w:rsid w:val="00DC7522"/>
    <w:rsid w:val="00DC7559"/>
    <w:rsid w:val="00DC78D3"/>
    <w:rsid w:val="00DC7DF2"/>
    <w:rsid w:val="00DD0140"/>
    <w:rsid w:val="00DD034E"/>
    <w:rsid w:val="00DD047C"/>
    <w:rsid w:val="00DD0A2E"/>
    <w:rsid w:val="00DD1B25"/>
    <w:rsid w:val="00DD25A2"/>
    <w:rsid w:val="00DD2DA8"/>
    <w:rsid w:val="00DD306C"/>
    <w:rsid w:val="00DD3A43"/>
    <w:rsid w:val="00DD3B1C"/>
    <w:rsid w:val="00DD3D55"/>
    <w:rsid w:val="00DD4D1B"/>
    <w:rsid w:val="00DD5818"/>
    <w:rsid w:val="00DD665C"/>
    <w:rsid w:val="00DD672A"/>
    <w:rsid w:val="00DD6E9B"/>
    <w:rsid w:val="00DD71C4"/>
    <w:rsid w:val="00DD7B08"/>
    <w:rsid w:val="00DE005D"/>
    <w:rsid w:val="00DE01B9"/>
    <w:rsid w:val="00DE1323"/>
    <w:rsid w:val="00DE1760"/>
    <w:rsid w:val="00DE1B9C"/>
    <w:rsid w:val="00DE1F70"/>
    <w:rsid w:val="00DE2591"/>
    <w:rsid w:val="00DE28E7"/>
    <w:rsid w:val="00DE3557"/>
    <w:rsid w:val="00DE3FE9"/>
    <w:rsid w:val="00DE4201"/>
    <w:rsid w:val="00DE4946"/>
    <w:rsid w:val="00DE4FC3"/>
    <w:rsid w:val="00DE5C11"/>
    <w:rsid w:val="00DE605A"/>
    <w:rsid w:val="00DE6920"/>
    <w:rsid w:val="00DE69F6"/>
    <w:rsid w:val="00DE774A"/>
    <w:rsid w:val="00DE7C1F"/>
    <w:rsid w:val="00DF01C4"/>
    <w:rsid w:val="00DF02DA"/>
    <w:rsid w:val="00DF0A6B"/>
    <w:rsid w:val="00DF15E2"/>
    <w:rsid w:val="00DF246C"/>
    <w:rsid w:val="00DF3100"/>
    <w:rsid w:val="00DF31B0"/>
    <w:rsid w:val="00DF479D"/>
    <w:rsid w:val="00DF4ACB"/>
    <w:rsid w:val="00DF4E7A"/>
    <w:rsid w:val="00DF645B"/>
    <w:rsid w:val="00DF71F7"/>
    <w:rsid w:val="00DF75EA"/>
    <w:rsid w:val="00DF7E68"/>
    <w:rsid w:val="00E00676"/>
    <w:rsid w:val="00E00802"/>
    <w:rsid w:val="00E0107B"/>
    <w:rsid w:val="00E01B65"/>
    <w:rsid w:val="00E026DA"/>
    <w:rsid w:val="00E02DB1"/>
    <w:rsid w:val="00E02EDB"/>
    <w:rsid w:val="00E0471C"/>
    <w:rsid w:val="00E058C3"/>
    <w:rsid w:val="00E06407"/>
    <w:rsid w:val="00E064EC"/>
    <w:rsid w:val="00E0765B"/>
    <w:rsid w:val="00E07E78"/>
    <w:rsid w:val="00E10BA9"/>
    <w:rsid w:val="00E10E9D"/>
    <w:rsid w:val="00E11279"/>
    <w:rsid w:val="00E112B4"/>
    <w:rsid w:val="00E1177C"/>
    <w:rsid w:val="00E12B3C"/>
    <w:rsid w:val="00E135E2"/>
    <w:rsid w:val="00E1379C"/>
    <w:rsid w:val="00E143BC"/>
    <w:rsid w:val="00E14F1C"/>
    <w:rsid w:val="00E1502A"/>
    <w:rsid w:val="00E154C5"/>
    <w:rsid w:val="00E169B2"/>
    <w:rsid w:val="00E169B9"/>
    <w:rsid w:val="00E16E95"/>
    <w:rsid w:val="00E1742C"/>
    <w:rsid w:val="00E17812"/>
    <w:rsid w:val="00E1788A"/>
    <w:rsid w:val="00E17CE8"/>
    <w:rsid w:val="00E17EAA"/>
    <w:rsid w:val="00E20334"/>
    <w:rsid w:val="00E20474"/>
    <w:rsid w:val="00E21393"/>
    <w:rsid w:val="00E21565"/>
    <w:rsid w:val="00E218BC"/>
    <w:rsid w:val="00E22213"/>
    <w:rsid w:val="00E22253"/>
    <w:rsid w:val="00E22D68"/>
    <w:rsid w:val="00E23BAF"/>
    <w:rsid w:val="00E23E64"/>
    <w:rsid w:val="00E240BD"/>
    <w:rsid w:val="00E2451C"/>
    <w:rsid w:val="00E25537"/>
    <w:rsid w:val="00E26692"/>
    <w:rsid w:val="00E26852"/>
    <w:rsid w:val="00E26A23"/>
    <w:rsid w:val="00E2741E"/>
    <w:rsid w:val="00E27542"/>
    <w:rsid w:val="00E27A08"/>
    <w:rsid w:val="00E3066A"/>
    <w:rsid w:val="00E3072B"/>
    <w:rsid w:val="00E30D3D"/>
    <w:rsid w:val="00E31944"/>
    <w:rsid w:val="00E31991"/>
    <w:rsid w:val="00E31ECB"/>
    <w:rsid w:val="00E32319"/>
    <w:rsid w:val="00E323FA"/>
    <w:rsid w:val="00E32F02"/>
    <w:rsid w:val="00E33F21"/>
    <w:rsid w:val="00E34093"/>
    <w:rsid w:val="00E346AD"/>
    <w:rsid w:val="00E34CCC"/>
    <w:rsid w:val="00E35AF4"/>
    <w:rsid w:val="00E35BCB"/>
    <w:rsid w:val="00E36230"/>
    <w:rsid w:val="00E36AE1"/>
    <w:rsid w:val="00E4081C"/>
    <w:rsid w:val="00E40FB2"/>
    <w:rsid w:val="00E41237"/>
    <w:rsid w:val="00E4188E"/>
    <w:rsid w:val="00E41B6D"/>
    <w:rsid w:val="00E42107"/>
    <w:rsid w:val="00E42AD4"/>
    <w:rsid w:val="00E42CBE"/>
    <w:rsid w:val="00E43231"/>
    <w:rsid w:val="00E43B0F"/>
    <w:rsid w:val="00E43B93"/>
    <w:rsid w:val="00E4422B"/>
    <w:rsid w:val="00E45818"/>
    <w:rsid w:val="00E4685B"/>
    <w:rsid w:val="00E471EC"/>
    <w:rsid w:val="00E4770E"/>
    <w:rsid w:val="00E52C21"/>
    <w:rsid w:val="00E5466D"/>
    <w:rsid w:val="00E548AC"/>
    <w:rsid w:val="00E558B3"/>
    <w:rsid w:val="00E55E2D"/>
    <w:rsid w:val="00E56AE0"/>
    <w:rsid w:val="00E56B11"/>
    <w:rsid w:val="00E60AFC"/>
    <w:rsid w:val="00E6161D"/>
    <w:rsid w:val="00E619A6"/>
    <w:rsid w:val="00E61ADD"/>
    <w:rsid w:val="00E61D7A"/>
    <w:rsid w:val="00E61E22"/>
    <w:rsid w:val="00E62022"/>
    <w:rsid w:val="00E621BE"/>
    <w:rsid w:val="00E623AF"/>
    <w:rsid w:val="00E6318A"/>
    <w:rsid w:val="00E63ACF"/>
    <w:rsid w:val="00E63EF8"/>
    <w:rsid w:val="00E640C0"/>
    <w:rsid w:val="00E645C9"/>
    <w:rsid w:val="00E6500F"/>
    <w:rsid w:val="00E65D5B"/>
    <w:rsid w:val="00E65E01"/>
    <w:rsid w:val="00E65FB4"/>
    <w:rsid w:val="00E663C6"/>
    <w:rsid w:val="00E6679D"/>
    <w:rsid w:val="00E6732E"/>
    <w:rsid w:val="00E7086E"/>
    <w:rsid w:val="00E70CFC"/>
    <w:rsid w:val="00E717F4"/>
    <w:rsid w:val="00E7190C"/>
    <w:rsid w:val="00E72607"/>
    <w:rsid w:val="00E728C7"/>
    <w:rsid w:val="00E730BC"/>
    <w:rsid w:val="00E73159"/>
    <w:rsid w:val="00E741B0"/>
    <w:rsid w:val="00E74812"/>
    <w:rsid w:val="00E749E6"/>
    <w:rsid w:val="00E74AC7"/>
    <w:rsid w:val="00E751DD"/>
    <w:rsid w:val="00E7653C"/>
    <w:rsid w:val="00E76691"/>
    <w:rsid w:val="00E76B58"/>
    <w:rsid w:val="00E7780D"/>
    <w:rsid w:val="00E80D94"/>
    <w:rsid w:val="00E811B3"/>
    <w:rsid w:val="00E81A86"/>
    <w:rsid w:val="00E81B59"/>
    <w:rsid w:val="00E81BE1"/>
    <w:rsid w:val="00E82678"/>
    <w:rsid w:val="00E832B8"/>
    <w:rsid w:val="00E83752"/>
    <w:rsid w:val="00E83E5A"/>
    <w:rsid w:val="00E846D7"/>
    <w:rsid w:val="00E85264"/>
    <w:rsid w:val="00E853A4"/>
    <w:rsid w:val="00E85F92"/>
    <w:rsid w:val="00E86212"/>
    <w:rsid w:val="00E86BD6"/>
    <w:rsid w:val="00E8778B"/>
    <w:rsid w:val="00E90679"/>
    <w:rsid w:val="00E90DA0"/>
    <w:rsid w:val="00E90DB6"/>
    <w:rsid w:val="00E91260"/>
    <w:rsid w:val="00E91498"/>
    <w:rsid w:val="00E914A0"/>
    <w:rsid w:val="00E9232F"/>
    <w:rsid w:val="00E952E1"/>
    <w:rsid w:val="00E95F22"/>
    <w:rsid w:val="00E962E9"/>
    <w:rsid w:val="00E974A1"/>
    <w:rsid w:val="00E97608"/>
    <w:rsid w:val="00E97708"/>
    <w:rsid w:val="00E97A42"/>
    <w:rsid w:val="00E97CC5"/>
    <w:rsid w:val="00EA0FFF"/>
    <w:rsid w:val="00EA1336"/>
    <w:rsid w:val="00EA15A4"/>
    <w:rsid w:val="00EA1F84"/>
    <w:rsid w:val="00EA32BD"/>
    <w:rsid w:val="00EA3B22"/>
    <w:rsid w:val="00EA4135"/>
    <w:rsid w:val="00EA4471"/>
    <w:rsid w:val="00EA46D8"/>
    <w:rsid w:val="00EA5A54"/>
    <w:rsid w:val="00EA5BDE"/>
    <w:rsid w:val="00EA6573"/>
    <w:rsid w:val="00EA6718"/>
    <w:rsid w:val="00EA6775"/>
    <w:rsid w:val="00EA6962"/>
    <w:rsid w:val="00EA7114"/>
    <w:rsid w:val="00EA729F"/>
    <w:rsid w:val="00EA72BA"/>
    <w:rsid w:val="00EB0597"/>
    <w:rsid w:val="00EB0B90"/>
    <w:rsid w:val="00EB28ED"/>
    <w:rsid w:val="00EB2A3B"/>
    <w:rsid w:val="00EB318A"/>
    <w:rsid w:val="00EB3500"/>
    <w:rsid w:val="00EB40DA"/>
    <w:rsid w:val="00EB462D"/>
    <w:rsid w:val="00EB47DF"/>
    <w:rsid w:val="00EB51A7"/>
    <w:rsid w:val="00EB54EC"/>
    <w:rsid w:val="00EB596E"/>
    <w:rsid w:val="00EB5EB3"/>
    <w:rsid w:val="00EB616C"/>
    <w:rsid w:val="00EB6CD3"/>
    <w:rsid w:val="00EB6D00"/>
    <w:rsid w:val="00EB7BCD"/>
    <w:rsid w:val="00EC0CE3"/>
    <w:rsid w:val="00EC1015"/>
    <w:rsid w:val="00EC21FF"/>
    <w:rsid w:val="00EC2C0B"/>
    <w:rsid w:val="00EC384F"/>
    <w:rsid w:val="00EC4400"/>
    <w:rsid w:val="00EC4E84"/>
    <w:rsid w:val="00EC4F19"/>
    <w:rsid w:val="00EC4F95"/>
    <w:rsid w:val="00EC5089"/>
    <w:rsid w:val="00EC5CF0"/>
    <w:rsid w:val="00EC692A"/>
    <w:rsid w:val="00EC6932"/>
    <w:rsid w:val="00EC71A3"/>
    <w:rsid w:val="00EC7281"/>
    <w:rsid w:val="00EC76DA"/>
    <w:rsid w:val="00EC7DE1"/>
    <w:rsid w:val="00ED0781"/>
    <w:rsid w:val="00ED0893"/>
    <w:rsid w:val="00ED1FAA"/>
    <w:rsid w:val="00ED2229"/>
    <w:rsid w:val="00ED24C9"/>
    <w:rsid w:val="00ED25F7"/>
    <w:rsid w:val="00ED284D"/>
    <w:rsid w:val="00ED30C7"/>
    <w:rsid w:val="00ED4839"/>
    <w:rsid w:val="00ED4CD9"/>
    <w:rsid w:val="00ED6008"/>
    <w:rsid w:val="00ED62B0"/>
    <w:rsid w:val="00ED6631"/>
    <w:rsid w:val="00ED6B17"/>
    <w:rsid w:val="00ED794D"/>
    <w:rsid w:val="00ED7AFE"/>
    <w:rsid w:val="00ED7E5F"/>
    <w:rsid w:val="00EE0F8F"/>
    <w:rsid w:val="00EE1000"/>
    <w:rsid w:val="00EE1A29"/>
    <w:rsid w:val="00EE3729"/>
    <w:rsid w:val="00EE3D74"/>
    <w:rsid w:val="00EE3DEF"/>
    <w:rsid w:val="00EE3F61"/>
    <w:rsid w:val="00EE40ED"/>
    <w:rsid w:val="00EE4C1A"/>
    <w:rsid w:val="00EE4CC5"/>
    <w:rsid w:val="00EE5528"/>
    <w:rsid w:val="00EE5570"/>
    <w:rsid w:val="00EE56D1"/>
    <w:rsid w:val="00EE5E1F"/>
    <w:rsid w:val="00EE61DF"/>
    <w:rsid w:val="00EE68E2"/>
    <w:rsid w:val="00EE727C"/>
    <w:rsid w:val="00EE7A2C"/>
    <w:rsid w:val="00EE7D78"/>
    <w:rsid w:val="00EE7E00"/>
    <w:rsid w:val="00EF0170"/>
    <w:rsid w:val="00EF1745"/>
    <w:rsid w:val="00EF230A"/>
    <w:rsid w:val="00EF2B56"/>
    <w:rsid w:val="00EF2F19"/>
    <w:rsid w:val="00EF3390"/>
    <w:rsid w:val="00EF3552"/>
    <w:rsid w:val="00EF35DB"/>
    <w:rsid w:val="00EF40A0"/>
    <w:rsid w:val="00EF41CE"/>
    <w:rsid w:val="00EF44E7"/>
    <w:rsid w:val="00EF4818"/>
    <w:rsid w:val="00EF5A7D"/>
    <w:rsid w:val="00EF669D"/>
    <w:rsid w:val="00EF6D4F"/>
    <w:rsid w:val="00EF750E"/>
    <w:rsid w:val="00EF7639"/>
    <w:rsid w:val="00EF7888"/>
    <w:rsid w:val="00EF7EC9"/>
    <w:rsid w:val="00F001A3"/>
    <w:rsid w:val="00F012FC"/>
    <w:rsid w:val="00F0189F"/>
    <w:rsid w:val="00F023A7"/>
    <w:rsid w:val="00F03211"/>
    <w:rsid w:val="00F03A89"/>
    <w:rsid w:val="00F03E98"/>
    <w:rsid w:val="00F04330"/>
    <w:rsid w:val="00F04339"/>
    <w:rsid w:val="00F045B6"/>
    <w:rsid w:val="00F045F2"/>
    <w:rsid w:val="00F04613"/>
    <w:rsid w:val="00F0482A"/>
    <w:rsid w:val="00F0662B"/>
    <w:rsid w:val="00F07083"/>
    <w:rsid w:val="00F0730B"/>
    <w:rsid w:val="00F1032F"/>
    <w:rsid w:val="00F10E56"/>
    <w:rsid w:val="00F11040"/>
    <w:rsid w:val="00F11623"/>
    <w:rsid w:val="00F11762"/>
    <w:rsid w:val="00F11A7D"/>
    <w:rsid w:val="00F12434"/>
    <w:rsid w:val="00F12A7D"/>
    <w:rsid w:val="00F12BCE"/>
    <w:rsid w:val="00F131B6"/>
    <w:rsid w:val="00F13590"/>
    <w:rsid w:val="00F13835"/>
    <w:rsid w:val="00F13B6E"/>
    <w:rsid w:val="00F144CC"/>
    <w:rsid w:val="00F14A14"/>
    <w:rsid w:val="00F14A35"/>
    <w:rsid w:val="00F14C97"/>
    <w:rsid w:val="00F14EFE"/>
    <w:rsid w:val="00F159D0"/>
    <w:rsid w:val="00F17320"/>
    <w:rsid w:val="00F17952"/>
    <w:rsid w:val="00F17AEE"/>
    <w:rsid w:val="00F17E0A"/>
    <w:rsid w:val="00F17EF0"/>
    <w:rsid w:val="00F20652"/>
    <w:rsid w:val="00F210F6"/>
    <w:rsid w:val="00F21181"/>
    <w:rsid w:val="00F2199D"/>
    <w:rsid w:val="00F21F0D"/>
    <w:rsid w:val="00F23B2E"/>
    <w:rsid w:val="00F23BF7"/>
    <w:rsid w:val="00F24169"/>
    <w:rsid w:val="00F244FA"/>
    <w:rsid w:val="00F248EE"/>
    <w:rsid w:val="00F2518B"/>
    <w:rsid w:val="00F25B5D"/>
    <w:rsid w:val="00F25D88"/>
    <w:rsid w:val="00F26759"/>
    <w:rsid w:val="00F26904"/>
    <w:rsid w:val="00F26947"/>
    <w:rsid w:val="00F26A7E"/>
    <w:rsid w:val="00F27456"/>
    <w:rsid w:val="00F27479"/>
    <w:rsid w:val="00F27869"/>
    <w:rsid w:val="00F27ACB"/>
    <w:rsid w:val="00F27D23"/>
    <w:rsid w:val="00F30C5E"/>
    <w:rsid w:val="00F32812"/>
    <w:rsid w:val="00F332B3"/>
    <w:rsid w:val="00F33E88"/>
    <w:rsid w:val="00F3494C"/>
    <w:rsid w:val="00F352C1"/>
    <w:rsid w:val="00F35351"/>
    <w:rsid w:val="00F355A4"/>
    <w:rsid w:val="00F35876"/>
    <w:rsid w:val="00F36040"/>
    <w:rsid w:val="00F36241"/>
    <w:rsid w:val="00F365F4"/>
    <w:rsid w:val="00F370F7"/>
    <w:rsid w:val="00F4001F"/>
    <w:rsid w:val="00F40072"/>
    <w:rsid w:val="00F40582"/>
    <w:rsid w:val="00F405EA"/>
    <w:rsid w:val="00F411D1"/>
    <w:rsid w:val="00F420B8"/>
    <w:rsid w:val="00F42C90"/>
    <w:rsid w:val="00F433F4"/>
    <w:rsid w:val="00F4355C"/>
    <w:rsid w:val="00F43A25"/>
    <w:rsid w:val="00F43AE4"/>
    <w:rsid w:val="00F43C70"/>
    <w:rsid w:val="00F4471D"/>
    <w:rsid w:val="00F44EB9"/>
    <w:rsid w:val="00F451B0"/>
    <w:rsid w:val="00F45B2D"/>
    <w:rsid w:val="00F471AD"/>
    <w:rsid w:val="00F50189"/>
    <w:rsid w:val="00F504B0"/>
    <w:rsid w:val="00F50617"/>
    <w:rsid w:val="00F5089A"/>
    <w:rsid w:val="00F50F60"/>
    <w:rsid w:val="00F51C12"/>
    <w:rsid w:val="00F52D28"/>
    <w:rsid w:val="00F52F1C"/>
    <w:rsid w:val="00F53559"/>
    <w:rsid w:val="00F53A48"/>
    <w:rsid w:val="00F53E2E"/>
    <w:rsid w:val="00F540DC"/>
    <w:rsid w:val="00F5428F"/>
    <w:rsid w:val="00F543E8"/>
    <w:rsid w:val="00F5461E"/>
    <w:rsid w:val="00F54FCF"/>
    <w:rsid w:val="00F55B51"/>
    <w:rsid w:val="00F56705"/>
    <w:rsid w:val="00F56F1A"/>
    <w:rsid w:val="00F57BE9"/>
    <w:rsid w:val="00F57C39"/>
    <w:rsid w:val="00F619CC"/>
    <w:rsid w:val="00F61C10"/>
    <w:rsid w:val="00F62065"/>
    <w:rsid w:val="00F624E8"/>
    <w:rsid w:val="00F63F90"/>
    <w:rsid w:val="00F64731"/>
    <w:rsid w:val="00F64D46"/>
    <w:rsid w:val="00F6504D"/>
    <w:rsid w:val="00F65E02"/>
    <w:rsid w:val="00F67601"/>
    <w:rsid w:val="00F707BD"/>
    <w:rsid w:val="00F70ADE"/>
    <w:rsid w:val="00F719E1"/>
    <w:rsid w:val="00F71C39"/>
    <w:rsid w:val="00F71C63"/>
    <w:rsid w:val="00F72266"/>
    <w:rsid w:val="00F72280"/>
    <w:rsid w:val="00F725A9"/>
    <w:rsid w:val="00F72F3B"/>
    <w:rsid w:val="00F73237"/>
    <w:rsid w:val="00F7378F"/>
    <w:rsid w:val="00F73B9C"/>
    <w:rsid w:val="00F744F6"/>
    <w:rsid w:val="00F750B2"/>
    <w:rsid w:val="00F75AA1"/>
    <w:rsid w:val="00F75D00"/>
    <w:rsid w:val="00F76361"/>
    <w:rsid w:val="00F76C09"/>
    <w:rsid w:val="00F76C78"/>
    <w:rsid w:val="00F77448"/>
    <w:rsid w:val="00F7784B"/>
    <w:rsid w:val="00F77BE3"/>
    <w:rsid w:val="00F80287"/>
    <w:rsid w:val="00F80D48"/>
    <w:rsid w:val="00F820A7"/>
    <w:rsid w:val="00F82704"/>
    <w:rsid w:val="00F82928"/>
    <w:rsid w:val="00F82B32"/>
    <w:rsid w:val="00F82D71"/>
    <w:rsid w:val="00F840E6"/>
    <w:rsid w:val="00F84807"/>
    <w:rsid w:val="00F84ABD"/>
    <w:rsid w:val="00F8515C"/>
    <w:rsid w:val="00F853E3"/>
    <w:rsid w:val="00F85532"/>
    <w:rsid w:val="00F862E3"/>
    <w:rsid w:val="00F86592"/>
    <w:rsid w:val="00F865D2"/>
    <w:rsid w:val="00F86788"/>
    <w:rsid w:val="00F86849"/>
    <w:rsid w:val="00F86AE9"/>
    <w:rsid w:val="00F87829"/>
    <w:rsid w:val="00F87A6E"/>
    <w:rsid w:val="00F87B96"/>
    <w:rsid w:val="00F90B09"/>
    <w:rsid w:val="00F90C6C"/>
    <w:rsid w:val="00F90D68"/>
    <w:rsid w:val="00F9125A"/>
    <w:rsid w:val="00F91862"/>
    <w:rsid w:val="00F92B99"/>
    <w:rsid w:val="00F92F2A"/>
    <w:rsid w:val="00F930C0"/>
    <w:rsid w:val="00F931DF"/>
    <w:rsid w:val="00F937AA"/>
    <w:rsid w:val="00F94451"/>
    <w:rsid w:val="00F94F5F"/>
    <w:rsid w:val="00F96940"/>
    <w:rsid w:val="00F96FD2"/>
    <w:rsid w:val="00F97D90"/>
    <w:rsid w:val="00FA026D"/>
    <w:rsid w:val="00FA0AE3"/>
    <w:rsid w:val="00FA0B81"/>
    <w:rsid w:val="00FA0E88"/>
    <w:rsid w:val="00FA11B2"/>
    <w:rsid w:val="00FA13CB"/>
    <w:rsid w:val="00FA21EE"/>
    <w:rsid w:val="00FA2324"/>
    <w:rsid w:val="00FA2325"/>
    <w:rsid w:val="00FA25DA"/>
    <w:rsid w:val="00FA26A8"/>
    <w:rsid w:val="00FA3103"/>
    <w:rsid w:val="00FA3904"/>
    <w:rsid w:val="00FA3D31"/>
    <w:rsid w:val="00FA4B13"/>
    <w:rsid w:val="00FA4B80"/>
    <w:rsid w:val="00FA548C"/>
    <w:rsid w:val="00FA5794"/>
    <w:rsid w:val="00FA5FFF"/>
    <w:rsid w:val="00FA6A5D"/>
    <w:rsid w:val="00FA70FD"/>
    <w:rsid w:val="00FA71FB"/>
    <w:rsid w:val="00FA75A5"/>
    <w:rsid w:val="00FA764F"/>
    <w:rsid w:val="00FB02DA"/>
    <w:rsid w:val="00FB1596"/>
    <w:rsid w:val="00FB1A14"/>
    <w:rsid w:val="00FB1E94"/>
    <w:rsid w:val="00FB221F"/>
    <w:rsid w:val="00FB2EF7"/>
    <w:rsid w:val="00FB3C00"/>
    <w:rsid w:val="00FB45AB"/>
    <w:rsid w:val="00FB47ED"/>
    <w:rsid w:val="00FB4F24"/>
    <w:rsid w:val="00FB64B8"/>
    <w:rsid w:val="00FB6AC0"/>
    <w:rsid w:val="00FB76FF"/>
    <w:rsid w:val="00FB7747"/>
    <w:rsid w:val="00FB7B2E"/>
    <w:rsid w:val="00FB7F62"/>
    <w:rsid w:val="00FC0681"/>
    <w:rsid w:val="00FC0CA9"/>
    <w:rsid w:val="00FC20C5"/>
    <w:rsid w:val="00FC2E3F"/>
    <w:rsid w:val="00FC2F2D"/>
    <w:rsid w:val="00FC3142"/>
    <w:rsid w:val="00FC40EA"/>
    <w:rsid w:val="00FC4D9A"/>
    <w:rsid w:val="00FC658B"/>
    <w:rsid w:val="00FC6715"/>
    <w:rsid w:val="00FC6B7C"/>
    <w:rsid w:val="00FC7218"/>
    <w:rsid w:val="00FC72D2"/>
    <w:rsid w:val="00FC7904"/>
    <w:rsid w:val="00FD0690"/>
    <w:rsid w:val="00FD0C3B"/>
    <w:rsid w:val="00FD1278"/>
    <w:rsid w:val="00FD160A"/>
    <w:rsid w:val="00FD1880"/>
    <w:rsid w:val="00FD18E5"/>
    <w:rsid w:val="00FD1A6C"/>
    <w:rsid w:val="00FD2700"/>
    <w:rsid w:val="00FD2851"/>
    <w:rsid w:val="00FD3361"/>
    <w:rsid w:val="00FD3DE9"/>
    <w:rsid w:val="00FD5111"/>
    <w:rsid w:val="00FD65F2"/>
    <w:rsid w:val="00FD69A7"/>
    <w:rsid w:val="00FD7106"/>
    <w:rsid w:val="00FD74E8"/>
    <w:rsid w:val="00FD79A7"/>
    <w:rsid w:val="00FD79EC"/>
    <w:rsid w:val="00FD7A44"/>
    <w:rsid w:val="00FE0525"/>
    <w:rsid w:val="00FE090A"/>
    <w:rsid w:val="00FE10BA"/>
    <w:rsid w:val="00FE12DE"/>
    <w:rsid w:val="00FE14FD"/>
    <w:rsid w:val="00FE1777"/>
    <w:rsid w:val="00FE2C3A"/>
    <w:rsid w:val="00FE2F8E"/>
    <w:rsid w:val="00FE32E8"/>
    <w:rsid w:val="00FE378E"/>
    <w:rsid w:val="00FE3ACD"/>
    <w:rsid w:val="00FE57C7"/>
    <w:rsid w:val="00FE6259"/>
    <w:rsid w:val="00FE7109"/>
    <w:rsid w:val="00FE720F"/>
    <w:rsid w:val="00FE7912"/>
    <w:rsid w:val="00FE7CE2"/>
    <w:rsid w:val="00FE7F12"/>
    <w:rsid w:val="00FF0437"/>
    <w:rsid w:val="00FF0588"/>
    <w:rsid w:val="00FF11FF"/>
    <w:rsid w:val="00FF1519"/>
    <w:rsid w:val="00FF192A"/>
    <w:rsid w:val="00FF1CA4"/>
    <w:rsid w:val="00FF214C"/>
    <w:rsid w:val="00FF23A1"/>
    <w:rsid w:val="00FF2B4B"/>
    <w:rsid w:val="00FF331B"/>
    <w:rsid w:val="00FF3C74"/>
    <w:rsid w:val="00FF4021"/>
    <w:rsid w:val="00FF4042"/>
    <w:rsid w:val="00FF5D20"/>
    <w:rsid w:val="00FF76BF"/>
    <w:rsid w:val="00FF7C5B"/>
    <w:rsid w:val="00FF7CB8"/>
    <w:rsid w:val="00FF7F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DA6921"/>
  <w15:chartTrackingRefBased/>
  <w15:docId w15:val="{12706229-F5F7-4A76-BBB3-085381833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1129"/>
    <w:rPr>
      <w:lang w:eastAsia="es-ES"/>
    </w:rPr>
  </w:style>
  <w:style w:type="paragraph" w:styleId="Ttulo2">
    <w:name w:val="heading 2"/>
    <w:basedOn w:val="Normal"/>
    <w:next w:val="Normal"/>
    <w:qFormat/>
    <w:rsid w:val="005E1129"/>
    <w:pPr>
      <w:keepNext/>
      <w:tabs>
        <w:tab w:val="left" w:pos="-720"/>
        <w:tab w:val="left" w:pos="0"/>
        <w:tab w:val="left" w:pos="720"/>
        <w:tab w:val="left" w:pos="4962"/>
      </w:tabs>
      <w:suppressAutoHyphens/>
      <w:jc w:val="both"/>
      <w:outlineLvl w:val="1"/>
    </w:pPr>
    <w:rPr>
      <w:rFonts w:ascii="Arial Narrow" w:hAnsi="Arial Narrow"/>
      <w:b/>
      <w:color w:val="000080"/>
      <w:spacing w:val="-3"/>
      <w:sz w:val="24"/>
    </w:rPr>
  </w:style>
  <w:style w:type="paragraph" w:styleId="Ttulo3">
    <w:name w:val="heading 3"/>
    <w:basedOn w:val="Normal"/>
    <w:next w:val="Normal"/>
    <w:qFormat/>
    <w:rsid w:val="005E1129"/>
    <w:pPr>
      <w:keepNext/>
      <w:spacing w:before="240" w:after="60"/>
      <w:outlineLvl w:val="2"/>
    </w:pPr>
    <w:rPr>
      <w:rFonts w:ascii="Arial" w:hAnsi="Arial" w:cs="Arial"/>
      <w:b/>
      <w:bCs/>
      <w:sz w:val="26"/>
      <w:szCs w:val="26"/>
    </w:rPr>
  </w:style>
  <w:style w:type="paragraph" w:styleId="Ttulo4">
    <w:name w:val="heading 4"/>
    <w:basedOn w:val="Normal"/>
    <w:next w:val="Normal"/>
    <w:qFormat/>
    <w:rsid w:val="00884002"/>
    <w:pPr>
      <w:keepNext/>
      <w:spacing w:before="240" w:after="60"/>
      <w:outlineLvl w:val="3"/>
    </w:pPr>
    <w:rPr>
      <w:b/>
      <w:bCs/>
      <w:sz w:val="28"/>
      <w:szCs w:val="28"/>
    </w:rPr>
  </w:style>
  <w:style w:type="paragraph" w:styleId="Ttulo5">
    <w:name w:val="heading 5"/>
    <w:basedOn w:val="Normal"/>
    <w:next w:val="Normal"/>
    <w:qFormat/>
    <w:rsid w:val="00884002"/>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E1129"/>
    <w:pPr>
      <w:tabs>
        <w:tab w:val="center" w:pos="4252"/>
        <w:tab w:val="right" w:pos="8504"/>
      </w:tabs>
    </w:pPr>
  </w:style>
  <w:style w:type="paragraph" w:styleId="Piedepgina">
    <w:name w:val="footer"/>
    <w:basedOn w:val="Normal"/>
    <w:link w:val="PiedepginaCar"/>
    <w:uiPriority w:val="99"/>
    <w:rsid w:val="005E1129"/>
    <w:pPr>
      <w:tabs>
        <w:tab w:val="center" w:pos="4252"/>
        <w:tab w:val="right" w:pos="8504"/>
      </w:tabs>
    </w:pPr>
  </w:style>
  <w:style w:type="table" w:styleId="Tablaconcuadrcula">
    <w:name w:val="Table Grid"/>
    <w:basedOn w:val="Tablanormal"/>
    <w:rsid w:val="005E11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rsid w:val="005E1129"/>
    <w:rPr>
      <w:color w:val="0000FF"/>
      <w:u w:val="single"/>
    </w:rPr>
  </w:style>
  <w:style w:type="paragraph" w:styleId="Textoindependiente">
    <w:name w:val="Body Text"/>
    <w:basedOn w:val="Normal"/>
    <w:link w:val="TextoindependienteCar"/>
    <w:rsid w:val="002B3517"/>
    <w:pPr>
      <w:jc w:val="both"/>
    </w:pPr>
    <w:rPr>
      <w:rFonts w:ascii="Arial Narrow" w:hAnsi="Arial Narrow"/>
      <w:color w:val="000080"/>
      <w:sz w:val="24"/>
      <w:lang w:val="es-MX"/>
    </w:rPr>
  </w:style>
  <w:style w:type="character" w:customStyle="1" w:styleId="TextoindependienteCar">
    <w:name w:val="Texto independiente Car"/>
    <w:link w:val="Textoindependiente"/>
    <w:rsid w:val="00100D5E"/>
    <w:rPr>
      <w:rFonts w:ascii="Arial Narrow" w:hAnsi="Arial Narrow"/>
      <w:color w:val="000080"/>
      <w:sz w:val="24"/>
      <w:lang w:val="es-MX" w:eastAsia="es-ES" w:bidi="ar-SA"/>
    </w:rPr>
  </w:style>
  <w:style w:type="character" w:customStyle="1" w:styleId="EncabezadoCar">
    <w:name w:val="Encabezado Car"/>
    <w:link w:val="Encabezado"/>
    <w:locked/>
    <w:rsid w:val="00D32358"/>
    <w:rPr>
      <w:lang w:val="es-ES_tradnl" w:eastAsia="es-ES"/>
    </w:rPr>
  </w:style>
  <w:style w:type="paragraph" w:styleId="Prrafodelista">
    <w:name w:val="List Paragraph"/>
    <w:basedOn w:val="Normal"/>
    <w:uiPriority w:val="34"/>
    <w:qFormat/>
    <w:rsid w:val="00AE076A"/>
    <w:pPr>
      <w:spacing w:after="200" w:line="276" w:lineRule="auto"/>
      <w:ind w:left="720"/>
      <w:contextualSpacing/>
    </w:pPr>
    <w:rPr>
      <w:rFonts w:ascii="Calibri" w:hAnsi="Calibri"/>
      <w:sz w:val="22"/>
      <w:szCs w:val="22"/>
      <w:lang w:eastAsia="es-CO"/>
    </w:rPr>
  </w:style>
  <w:style w:type="paragraph" w:styleId="Textodeglobo">
    <w:name w:val="Balloon Text"/>
    <w:basedOn w:val="Normal"/>
    <w:link w:val="TextodegloboCar"/>
    <w:rsid w:val="008B5AC3"/>
    <w:rPr>
      <w:rFonts w:ascii="Tahoma" w:hAnsi="Tahoma" w:cs="Tahoma"/>
      <w:sz w:val="16"/>
      <w:szCs w:val="16"/>
    </w:rPr>
  </w:style>
  <w:style w:type="character" w:customStyle="1" w:styleId="TextodegloboCar">
    <w:name w:val="Texto de globo Car"/>
    <w:link w:val="Textodeglobo"/>
    <w:rsid w:val="008B5AC3"/>
    <w:rPr>
      <w:rFonts w:ascii="Tahoma" w:hAnsi="Tahoma" w:cs="Tahoma"/>
      <w:sz w:val="16"/>
      <w:szCs w:val="16"/>
      <w:lang w:val="es-ES_tradnl" w:eastAsia="es-ES"/>
    </w:rPr>
  </w:style>
  <w:style w:type="character" w:customStyle="1" w:styleId="PiedepginaCar">
    <w:name w:val="Pie de página Car"/>
    <w:link w:val="Piedepgina"/>
    <w:uiPriority w:val="99"/>
    <w:rsid w:val="00F57BE9"/>
    <w:rPr>
      <w:lang w:val="es-ES_tradnl" w:eastAsia="es-ES"/>
    </w:rPr>
  </w:style>
  <w:style w:type="paragraph" w:customStyle="1" w:styleId="Default">
    <w:name w:val="Default"/>
    <w:rsid w:val="00394616"/>
    <w:pPr>
      <w:autoSpaceDE w:val="0"/>
      <w:autoSpaceDN w:val="0"/>
      <w:adjustRightInd w:val="0"/>
    </w:pPr>
    <w:rPr>
      <w:rFonts w:ascii="Arial" w:hAnsi="Arial" w:cs="Arial"/>
      <w:color w:val="000000"/>
      <w:sz w:val="24"/>
      <w:szCs w:val="24"/>
    </w:rPr>
  </w:style>
  <w:style w:type="paragraph" w:customStyle="1" w:styleId="Piedepgina1">
    <w:name w:val="Pie de página1"/>
    <w:basedOn w:val="Normal"/>
    <w:next w:val="Piedepgina"/>
    <w:uiPriority w:val="99"/>
    <w:unhideWhenUsed/>
    <w:rsid w:val="00E32319"/>
    <w:pPr>
      <w:tabs>
        <w:tab w:val="center" w:pos="4419"/>
        <w:tab w:val="right" w:pos="8838"/>
      </w:tabs>
      <w:jc w:val="both"/>
    </w:pPr>
    <w:rPr>
      <w:rFonts w:ascii="Arial Narrow"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C90C6-9A7E-4969-82C6-DFD2D7EC1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6</Pages>
  <Words>1563</Words>
  <Characters>8601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Asesor Externo de Calidad</dc:creator>
  <cp:keywords/>
  <dc:description/>
  <cp:lastModifiedBy>edward alexander izquierdo arizmendi</cp:lastModifiedBy>
  <cp:revision>10</cp:revision>
  <cp:lastPrinted>2020-07-28T14:30:00Z</cp:lastPrinted>
  <dcterms:created xsi:type="dcterms:W3CDTF">2020-06-16T20:03:00Z</dcterms:created>
  <dcterms:modified xsi:type="dcterms:W3CDTF">2022-06-23T20:34:00Z</dcterms:modified>
</cp:coreProperties>
</file>