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18" w:type="pct"/>
        <w:tblLook w:val="04A0" w:firstRow="1" w:lastRow="0" w:firstColumn="1" w:lastColumn="0" w:noHBand="0" w:noVBand="1"/>
      </w:tblPr>
      <w:tblGrid>
        <w:gridCol w:w="957"/>
        <w:gridCol w:w="1679"/>
        <w:gridCol w:w="957"/>
        <w:gridCol w:w="3555"/>
        <w:gridCol w:w="957"/>
        <w:gridCol w:w="1281"/>
      </w:tblGrid>
      <w:tr w:rsidR="00804791" w:rsidRPr="00CF0B03" w14:paraId="006C768E" w14:textId="77777777" w:rsidTr="00CF0B03">
        <w:trPr>
          <w:trHeight w:val="102"/>
        </w:trPr>
        <w:tc>
          <w:tcPr>
            <w:tcW w:w="1434" w:type="pct"/>
            <w:gridSpan w:val="2"/>
            <w:hideMark/>
          </w:tcPr>
          <w:p w14:paraId="654B541E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r w:rsidRPr="00CF0B03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359" w:type="pct"/>
            <w:gridSpan w:val="2"/>
            <w:hideMark/>
          </w:tcPr>
          <w:p w14:paraId="15E6DF4A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CF0B03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07" w:type="pct"/>
            <w:gridSpan w:val="2"/>
            <w:hideMark/>
          </w:tcPr>
          <w:p w14:paraId="5510CBE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CF0B03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804791" w:rsidRPr="00CF0B03" w14:paraId="4E6584C9" w14:textId="77777777" w:rsidTr="00CF0B03">
        <w:trPr>
          <w:trHeight w:val="64"/>
        </w:trPr>
        <w:tc>
          <w:tcPr>
            <w:tcW w:w="511" w:type="pct"/>
            <w:hideMark/>
          </w:tcPr>
          <w:p w14:paraId="5C0CDA2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923" w:type="pct"/>
          </w:tcPr>
          <w:p w14:paraId="741B2A8B" w14:textId="1F41EDAF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451" w:type="pct"/>
            <w:hideMark/>
          </w:tcPr>
          <w:p w14:paraId="513C0A42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906" w:type="pct"/>
          </w:tcPr>
          <w:p w14:paraId="0762783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510" w:type="pct"/>
            <w:hideMark/>
          </w:tcPr>
          <w:p w14:paraId="67ABBC6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697" w:type="pct"/>
          </w:tcPr>
          <w:p w14:paraId="4268ED54" w14:textId="105B830B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="00FB14FA" w:rsidRPr="00CF0B03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804791" w:rsidRPr="00CF0B03" w14:paraId="7B6B528F" w14:textId="77777777" w:rsidTr="00CF0B03">
        <w:tc>
          <w:tcPr>
            <w:tcW w:w="511" w:type="pct"/>
            <w:hideMark/>
          </w:tcPr>
          <w:p w14:paraId="27A3E19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923" w:type="pct"/>
          </w:tcPr>
          <w:p w14:paraId="551358FE" w14:textId="179A444A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451" w:type="pct"/>
            <w:hideMark/>
          </w:tcPr>
          <w:p w14:paraId="6249E602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906" w:type="pct"/>
          </w:tcPr>
          <w:p w14:paraId="4809BD7B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510" w:type="pct"/>
            <w:hideMark/>
          </w:tcPr>
          <w:p w14:paraId="38B700F5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697" w:type="pct"/>
          </w:tcPr>
          <w:p w14:paraId="5FAC98B5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804791" w:rsidRPr="00CF0B03" w14:paraId="45C6E2DA" w14:textId="77777777" w:rsidTr="00CF0B03">
        <w:tc>
          <w:tcPr>
            <w:tcW w:w="511" w:type="pct"/>
            <w:hideMark/>
          </w:tcPr>
          <w:p w14:paraId="5F4B2CFC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923" w:type="pct"/>
          </w:tcPr>
          <w:p w14:paraId="6209B542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15/10/2018</w:t>
            </w:r>
          </w:p>
        </w:tc>
        <w:tc>
          <w:tcPr>
            <w:tcW w:w="451" w:type="pct"/>
            <w:hideMark/>
          </w:tcPr>
          <w:p w14:paraId="297B8C87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906" w:type="pct"/>
          </w:tcPr>
          <w:p w14:paraId="03CAF1EF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15/10/2018</w:t>
            </w:r>
          </w:p>
        </w:tc>
        <w:tc>
          <w:tcPr>
            <w:tcW w:w="510" w:type="pct"/>
            <w:hideMark/>
          </w:tcPr>
          <w:p w14:paraId="1BB01DF7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697" w:type="pct"/>
          </w:tcPr>
          <w:p w14:paraId="4E7A52CA" w14:textId="77777777" w:rsidR="00804791" w:rsidRPr="00CF0B03" w:rsidRDefault="00804791" w:rsidP="00CB661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F0B03">
              <w:rPr>
                <w:rFonts w:ascii="Arial" w:eastAsia="Calibri" w:hAnsi="Arial" w:cs="Arial"/>
                <w:sz w:val="18"/>
                <w:szCs w:val="18"/>
                <w:lang w:eastAsia="en-US"/>
              </w:rPr>
              <w:t>15/10/2018</w:t>
            </w:r>
          </w:p>
        </w:tc>
      </w:tr>
      <w:bookmarkEnd w:id="0"/>
    </w:tbl>
    <w:p w14:paraId="54BBEE0F" w14:textId="66E8B07A" w:rsidR="00804791" w:rsidRPr="00CF0B03" w:rsidRDefault="00804791" w:rsidP="0080479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722047A" w14:textId="64F6377F" w:rsidR="00260386" w:rsidRPr="00CF0B03" w:rsidRDefault="00260386" w:rsidP="007352C2">
      <w:pPr>
        <w:numPr>
          <w:ilvl w:val="0"/>
          <w:numId w:val="37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OBJETIVO</w:t>
      </w:r>
      <w:r w:rsidR="005A6721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F12C6B6" w14:textId="77777777" w:rsidR="004F5E3C" w:rsidRPr="00CF0B03" w:rsidRDefault="004F5E3C" w:rsidP="004F5E3C">
      <w:pPr>
        <w:tabs>
          <w:tab w:val="left" w:pos="-720"/>
        </w:tabs>
        <w:jc w:val="both"/>
        <w:rPr>
          <w:rFonts w:ascii="Arial" w:hAnsi="Arial" w:cs="Arial"/>
          <w:spacing w:val="-3"/>
          <w:sz w:val="24"/>
          <w:szCs w:val="24"/>
        </w:rPr>
      </w:pPr>
    </w:p>
    <w:p w14:paraId="3E5E20D7" w14:textId="77777777" w:rsidR="004F5E3C" w:rsidRPr="00CF0B03" w:rsidRDefault="00AE06BB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Determinar las diferentes transacciones que se pueden realizar por Caja, con la Tarjeta débito propias de Coopeaipe o de las otras cooperativas de la red Visionamos</w:t>
      </w:r>
      <w:r w:rsidR="004F5E3C" w:rsidRPr="00CF0B03">
        <w:rPr>
          <w:rFonts w:ascii="Arial" w:hAnsi="Arial" w:cs="Arial"/>
          <w:spacing w:val="-3"/>
          <w:sz w:val="24"/>
          <w:szCs w:val="24"/>
        </w:rPr>
        <w:t>.</w:t>
      </w:r>
    </w:p>
    <w:p w14:paraId="3C1EA129" w14:textId="77777777" w:rsidR="004F5E3C" w:rsidRPr="00CF0B03" w:rsidRDefault="004F5E3C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E197F8D" w14:textId="77777777" w:rsidR="00260386" w:rsidRPr="00CF0B03" w:rsidRDefault="00DA2928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APLICA</w:t>
      </w:r>
      <w:r w:rsidR="005A6721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33F4660" w14:textId="77777777" w:rsidR="00260386" w:rsidRPr="00CF0B03" w:rsidRDefault="00260386" w:rsidP="004F5E3C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4"/>
          <w:szCs w:val="24"/>
        </w:rPr>
      </w:pPr>
    </w:p>
    <w:p w14:paraId="1D7B97FC" w14:textId="77777777" w:rsidR="00AE06BB" w:rsidRPr="00CF0B03" w:rsidRDefault="00AE06BB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 xml:space="preserve">Aplica al área de Caja en el momento de realizar una transacción con Tarjeta Débito de Coopeaipe o de otras cooperativas de la red Visionamos. </w:t>
      </w:r>
    </w:p>
    <w:p w14:paraId="2982607C" w14:textId="77777777" w:rsidR="00AE06BB" w:rsidRPr="00CF0B03" w:rsidRDefault="00AE06BB" w:rsidP="004F5E3C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9BC48E5" w14:textId="77777777" w:rsidR="00DA2928" w:rsidRPr="00CF0B03" w:rsidRDefault="00DA2928" w:rsidP="00DA2928">
      <w:pPr>
        <w:numPr>
          <w:ilvl w:val="0"/>
          <w:numId w:val="37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745367C" w14:textId="77777777" w:rsidR="00DA2928" w:rsidRPr="00CF0B03" w:rsidRDefault="00DA2928" w:rsidP="004F5E3C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547FCDA" w14:textId="77777777" w:rsidR="00DA2928" w:rsidRPr="00CF0B03" w:rsidRDefault="00DA2928" w:rsidP="00DA2928">
      <w:pPr>
        <w:pStyle w:val="Prrafodelista"/>
        <w:numPr>
          <w:ilvl w:val="1"/>
          <w:numId w:val="37"/>
        </w:numPr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45BC0DD0" w14:textId="77777777" w:rsidR="00DA2928" w:rsidRPr="00CF0B03" w:rsidRDefault="00DA2928" w:rsidP="004F5E3C">
      <w:pPr>
        <w:rPr>
          <w:rFonts w:ascii="Arial" w:hAnsi="Arial" w:cs="Arial"/>
          <w:spacing w:val="-3"/>
          <w:sz w:val="24"/>
          <w:szCs w:val="24"/>
        </w:rPr>
      </w:pPr>
    </w:p>
    <w:p w14:paraId="5A6ABD80" w14:textId="5CA7CEE3" w:rsidR="008F61CD" w:rsidRPr="00CF0B03" w:rsidRDefault="008F61CD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Manual del </w:t>
      </w:r>
      <w:r w:rsidR="00431BE0" w:rsidRPr="00CF0B03">
        <w:rPr>
          <w:rFonts w:ascii="Arial" w:hAnsi="Arial" w:cs="Arial"/>
          <w:sz w:val="24"/>
          <w:szCs w:val="24"/>
        </w:rPr>
        <w:t>SARLAFT</w:t>
      </w:r>
      <w:r w:rsidRPr="00CF0B03">
        <w:rPr>
          <w:rFonts w:ascii="Arial" w:hAnsi="Arial" w:cs="Arial"/>
          <w:sz w:val="24"/>
          <w:szCs w:val="24"/>
        </w:rPr>
        <w:t>.</w:t>
      </w:r>
    </w:p>
    <w:p w14:paraId="4BF4C8A4" w14:textId="568ED054" w:rsidR="008F61CD" w:rsidRPr="00350F2A" w:rsidRDefault="00350F2A" w:rsidP="00350F2A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CJIN</w:t>
      </w:r>
      <w:r w:rsidR="00DA2928" w:rsidRPr="00350F2A">
        <w:rPr>
          <w:rFonts w:ascii="Arial" w:hAnsi="Arial" w:cs="Arial"/>
          <w:b/>
          <w:sz w:val="24"/>
          <w:szCs w:val="24"/>
        </w:rPr>
        <w:t>2</w:t>
      </w:r>
      <w:r w:rsidR="00DA2928" w:rsidRPr="00350F2A">
        <w:rPr>
          <w:rFonts w:ascii="Arial" w:hAnsi="Arial" w:cs="Arial"/>
          <w:sz w:val="24"/>
          <w:szCs w:val="24"/>
        </w:rPr>
        <w:t xml:space="preserve"> Operaciones desde el Virtual Pos en </w:t>
      </w:r>
      <w:r w:rsidR="008F61CD" w:rsidRPr="00350F2A">
        <w:rPr>
          <w:rFonts w:ascii="Arial" w:hAnsi="Arial" w:cs="Arial"/>
          <w:sz w:val="24"/>
          <w:szCs w:val="24"/>
        </w:rPr>
        <w:t>caja</w:t>
      </w:r>
    </w:p>
    <w:p w14:paraId="08C22010" w14:textId="540D223F" w:rsidR="00DA2928" w:rsidRPr="00350F2A" w:rsidRDefault="008F61CD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CJP</w:t>
      </w:r>
      <w:r w:rsidR="00350F2A">
        <w:rPr>
          <w:rFonts w:ascii="Arial" w:hAnsi="Arial" w:cs="Arial"/>
          <w:b/>
          <w:sz w:val="24"/>
          <w:szCs w:val="24"/>
        </w:rPr>
        <w:t>R</w:t>
      </w:r>
      <w:r w:rsidR="00E8476E" w:rsidRPr="00CF0B03">
        <w:rPr>
          <w:rFonts w:ascii="Arial" w:hAnsi="Arial" w:cs="Arial"/>
          <w:b/>
          <w:sz w:val="24"/>
          <w:szCs w:val="24"/>
        </w:rPr>
        <w:t>5</w:t>
      </w:r>
      <w:r w:rsidRPr="00CF0B03">
        <w:rPr>
          <w:rFonts w:ascii="Arial" w:hAnsi="Arial" w:cs="Arial"/>
          <w:b/>
          <w:sz w:val="24"/>
          <w:szCs w:val="24"/>
        </w:rPr>
        <w:t xml:space="preserve"> </w:t>
      </w:r>
      <w:r w:rsidR="00E8476E" w:rsidRPr="00CF0B03">
        <w:rPr>
          <w:rFonts w:ascii="Arial" w:hAnsi="Arial" w:cs="Arial"/>
          <w:sz w:val="24"/>
          <w:szCs w:val="24"/>
        </w:rPr>
        <w:t xml:space="preserve">Procesos de </w:t>
      </w:r>
      <w:r w:rsidRPr="00CF0B03">
        <w:rPr>
          <w:rFonts w:ascii="Arial" w:hAnsi="Arial" w:cs="Arial"/>
          <w:sz w:val="24"/>
          <w:szCs w:val="24"/>
        </w:rPr>
        <w:t>C</w:t>
      </w:r>
      <w:r w:rsidR="00E8476E" w:rsidRPr="00CF0B03">
        <w:rPr>
          <w:rFonts w:ascii="Arial" w:hAnsi="Arial" w:cs="Arial"/>
          <w:sz w:val="24"/>
          <w:szCs w:val="24"/>
        </w:rPr>
        <w:t>aja</w:t>
      </w:r>
      <w:r w:rsidR="00431BE0" w:rsidRPr="00CF0B03">
        <w:rPr>
          <w:rFonts w:ascii="Arial" w:hAnsi="Arial" w:cs="Arial"/>
          <w:sz w:val="24"/>
          <w:szCs w:val="24"/>
        </w:rPr>
        <w:t>.</w:t>
      </w:r>
    </w:p>
    <w:p w14:paraId="16E7B104" w14:textId="63BAB9B2" w:rsidR="00350F2A" w:rsidRPr="00CF0B03" w:rsidRDefault="00350F2A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Reglamento de Caja</w:t>
      </w:r>
    </w:p>
    <w:p w14:paraId="3CEB195C" w14:textId="77777777" w:rsidR="00E8476E" w:rsidRPr="00CF0B03" w:rsidRDefault="00E8476E" w:rsidP="00E8476E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2238BB7C" w14:textId="77777777" w:rsidR="00DA2928" w:rsidRPr="00CF0B03" w:rsidRDefault="00DA2928" w:rsidP="00DA2928">
      <w:pPr>
        <w:pStyle w:val="Prrafodelista"/>
        <w:numPr>
          <w:ilvl w:val="1"/>
          <w:numId w:val="37"/>
        </w:numPr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57D4E73" w14:textId="77777777" w:rsidR="00DA2928" w:rsidRPr="00CF0B03" w:rsidRDefault="00DA2928" w:rsidP="00DA2928">
      <w:pPr>
        <w:pStyle w:val="Prrafodelista"/>
        <w:numPr>
          <w:ilvl w:val="2"/>
          <w:numId w:val="37"/>
        </w:numPr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45EBD81" w14:textId="77777777" w:rsidR="00DA2928" w:rsidRPr="00CF0B03" w:rsidRDefault="00DA2928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2198E378" w14:textId="77777777" w:rsidR="006D3166" w:rsidRPr="00CF0B03" w:rsidRDefault="00260386" w:rsidP="00DA292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A6721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15B31C3" w14:textId="77777777" w:rsidR="006D3166" w:rsidRPr="00CF0B03" w:rsidRDefault="006D3166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2290BE0A" w14:textId="77777777" w:rsidR="006D3166" w:rsidRPr="00CF0B03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Red Visionamos</w:t>
      </w:r>
      <w:r w:rsidRPr="00CF0B03">
        <w:rPr>
          <w:rFonts w:ascii="Arial" w:hAnsi="Arial" w:cs="Arial"/>
          <w:sz w:val="24"/>
          <w:szCs w:val="24"/>
        </w:rPr>
        <w:t>: Es la red de entidades con las cuales visionamos tiene convenio para el manejo de Tarjeta Débito.</w:t>
      </w:r>
    </w:p>
    <w:p w14:paraId="25D741F4" w14:textId="77777777" w:rsidR="006D3166" w:rsidRPr="00CF0B03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Transacciones Intercooperativas</w:t>
      </w:r>
      <w:r w:rsidRPr="00CF0B03">
        <w:rPr>
          <w:rFonts w:ascii="Arial" w:hAnsi="Arial" w:cs="Arial"/>
          <w:sz w:val="24"/>
          <w:szCs w:val="24"/>
        </w:rPr>
        <w:t>: Operaciones que se realizan en las oficinas de Coopeaipe con una Tarjeta Débito de otra Cooperativa.</w:t>
      </w:r>
    </w:p>
    <w:p w14:paraId="4E09F516" w14:textId="77777777" w:rsidR="00260386" w:rsidRPr="00CF0B03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Transacciones Intracooperativas</w:t>
      </w:r>
      <w:r w:rsidRPr="00CF0B03">
        <w:rPr>
          <w:rFonts w:ascii="Arial" w:hAnsi="Arial" w:cs="Arial"/>
          <w:sz w:val="24"/>
          <w:szCs w:val="24"/>
        </w:rPr>
        <w:t>: Operaciones que se realizan en las oficinas de Coopeaipe con una Tarjeta Débito de Coopeaipe</w:t>
      </w:r>
      <w:r w:rsidR="005A6721" w:rsidRPr="00CF0B03">
        <w:rPr>
          <w:rFonts w:ascii="Arial" w:hAnsi="Arial" w:cs="Arial"/>
          <w:b/>
          <w:sz w:val="24"/>
          <w:szCs w:val="24"/>
        </w:rPr>
        <w:t>.</w:t>
      </w:r>
    </w:p>
    <w:p w14:paraId="6F0C1B1A" w14:textId="77777777" w:rsidR="005A6721" w:rsidRPr="00CF0B03" w:rsidRDefault="005A6721" w:rsidP="007352C2">
      <w:pPr>
        <w:tabs>
          <w:tab w:val="left" w:pos="-720"/>
          <w:tab w:val="left" w:pos="0"/>
        </w:tabs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E78AF54" w14:textId="77777777" w:rsidR="00DA2928" w:rsidRPr="00CF0B03" w:rsidRDefault="00DA2928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4F5E3C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6EAFF29" w14:textId="77777777" w:rsidR="004F5E3C" w:rsidRPr="00CF0B03" w:rsidRDefault="004F5E3C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704B92F8" w14:textId="77777777" w:rsidR="005361BB" w:rsidRPr="00CF0B03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Cajero Principal</w:t>
      </w:r>
    </w:p>
    <w:p w14:paraId="1E523473" w14:textId="25F36224" w:rsidR="005361BB" w:rsidRPr="00CF0B03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Servicajero</w:t>
      </w:r>
    </w:p>
    <w:p w14:paraId="52B2D919" w14:textId="15C7A6B7" w:rsidR="005361BB" w:rsidRPr="00CF0B03" w:rsidRDefault="00626E8F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Administrador Comercial y Tesorería</w:t>
      </w:r>
    </w:p>
    <w:p w14:paraId="323F6C33" w14:textId="77777777" w:rsidR="005361BB" w:rsidRPr="00CF0B03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4626AB61" w14:textId="77777777" w:rsidR="004F5E3C" w:rsidRPr="00CF0B03" w:rsidRDefault="004F5E3C" w:rsidP="00431BE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48993AF" w14:textId="0F728541" w:rsidR="00625921" w:rsidRPr="00CF0B03" w:rsidRDefault="00791357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791357">
        <w:rPr>
          <w:rFonts w:ascii="Arial" w:hAnsi="Arial" w:cs="Arial"/>
          <w:b/>
          <w:spacing w:val="-3"/>
          <w:sz w:val="24"/>
          <w:szCs w:val="24"/>
        </w:rPr>
        <w:t>POLÍTICA DE OPERACIÓN</w:t>
      </w:r>
      <w:r w:rsidR="005361BB" w:rsidRPr="00CF0B03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CF38C8C" w14:textId="77777777" w:rsidR="00260386" w:rsidRPr="00CF0B03" w:rsidRDefault="00B90E3B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663A6E1" w14:textId="77777777" w:rsidR="00B90E3B" w:rsidRPr="00CF0B03" w:rsidRDefault="00B90E3B" w:rsidP="007352C2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80605A5" w14:textId="77777777" w:rsidR="005361BB" w:rsidRPr="00CF0B03" w:rsidRDefault="005361BB" w:rsidP="005361BB">
      <w:pPr>
        <w:pStyle w:val="Prrafodelista"/>
        <w:numPr>
          <w:ilvl w:val="0"/>
          <w:numId w:val="37"/>
        </w:numPr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DESCRIPCIÓN DE ACTIVIDADES.</w:t>
      </w:r>
    </w:p>
    <w:p w14:paraId="3A1340BE" w14:textId="77777777" w:rsidR="001D37CC" w:rsidRPr="00CF0B03" w:rsidRDefault="001D37CC" w:rsidP="007352C2">
      <w:pPr>
        <w:tabs>
          <w:tab w:val="left" w:pos="-720"/>
          <w:tab w:val="left" w:pos="0"/>
        </w:tabs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FA77C89" w14:textId="0508C6DD" w:rsidR="007352C2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Consulta de Saldos</w:t>
      </w:r>
    </w:p>
    <w:p w14:paraId="3CC1C036" w14:textId="77777777" w:rsidR="00791357" w:rsidRPr="00CF0B03" w:rsidRDefault="00791357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5DBFC1F9" w14:textId="48849C7E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Cajero</w:t>
      </w:r>
    </w:p>
    <w:p w14:paraId="22747B05" w14:textId="77777777" w:rsidR="00431BE0" w:rsidRPr="00CF0B03" w:rsidRDefault="00431BE0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2081657F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Solicita al asociado documento de identificación original y Tarjeta Débito. Ingresa al programa de Visionamos “Virtual Pos”. Da clip en la opción Consulta de Saldos.</w:t>
      </w:r>
    </w:p>
    <w:p w14:paraId="1F1F6C2A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Digita su usuario y contraseña. En el pantallazo que aparece da clic en Aceptar. Aparece un mensaje “Deslice la Tarjeta”. Desliza la Tarjeta y solicita al asociado que digite la clave. Le da Aceptar.</w:t>
      </w:r>
    </w:p>
    <w:p w14:paraId="1385557C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Aparece un mensaje “Aprobada”. Quiere decir que el sistema está en línea. Automáticamente se imprime un recibo en la impresora (validadora), que esté configurada por defecto para este proceso.</w:t>
      </w:r>
    </w:p>
    <w:p w14:paraId="7D2D41CC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al asociado la Tarjeta Débito, documento de identificación y recibo de consulta de saldos.</w:t>
      </w:r>
    </w:p>
    <w:p w14:paraId="4C422173" w14:textId="77777777" w:rsidR="007352C2" w:rsidRPr="00CF0B03" w:rsidRDefault="007352C2" w:rsidP="00431BE0">
      <w:pPr>
        <w:jc w:val="both"/>
        <w:rPr>
          <w:rFonts w:ascii="Arial" w:hAnsi="Arial" w:cs="Arial"/>
          <w:sz w:val="24"/>
          <w:szCs w:val="24"/>
        </w:rPr>
      </w:pPr>
    </w:p>
    <w:p w14:paraId="200A19D0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Retiro en Efectivo</w:t>
      </w:r>
    </w:p>
    <w:p w14:paraId="3E8CFCA8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41C5866F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Cajero</w:t>
      </w:r>
    </w:p>
    <w:p w14:paraId="51C31C27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451BD71D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Solicita al asociado documento de identificación original y Tarjeta Débito. Ingresa al programa de Visionamos “Virtual Pos”. Da clip en la opción Retiro en Efectivo.</w:t>
      </w:r>
    </w:p>
    <w:p w14:paraId="5818504C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Digita su usuario y contraseña. Pregunta al asociado el valor a retirar. En el pantallazo que aparece y en el campo valor, registra el valor autorizado por el asociado. Da clic en Aceptar. Aparece un mensaje “Deslice la Tarjeta”. Desliza la Tarjeta y solicita al asociado que digite la clave. Le da Aceptar.</w:t>
      </w:r>
    </w:p>
    <w:p w14:paraId="37CD4881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Aparece un mensaje “Aprobada”. Quiere decir que el sistema está en línea. Automáticamente se imprime un recibo (original y copia), en la impresora (validadora), que esté configurada por defecto para este proceso.</w:t>
      </w:r>
    </w:p>
    <w:p w14:paraId="59634EFC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este recibo original y copia al asociado para que lo firme, escriba su documento de identificación y número telefónico. Solicita al asociado que verifique el valor del retiro registrado en el recibo.</w:t>
      </w:r>
    </w:p>
    <w:p w14:paraId="51D9F662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Si el retiro es igual o superior a cien mil pesos ($100. 000.oo) toma huella en el recibo.</w:t>
      </w:r>
    </w:p>
    <w:p w14:paraId="31CDE977" w14:textId="77777777" w:rsidR="005361BB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Una vez reciba firmado el recibo, verifica que el número de cedula escrito por el asociado sea igual al del documento de identificación</w:t>
      </w:r>
      <w:r w:rsidR="005361BB" w:rsidRPr="00CF0B03">
        <w:rPr>
          <w:rFonts w:ascii="Arial" w:hAnsi="Arial" w:cs="Arial"/>
          <w:sz w:val="24"/>
          <w:szCs w:val="24"/>
        </w:rPr>
        <w:t>.</w:t>
      </w:r>
    </w:p>
    <w:p w14:paraId="4382483B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lastRenderedPageBreak/>
        <w:t xml:space="preserve">Si el retiro es igual o superior a diez millones de pesos ($10.000. 000.oo), suministra al asociado el formato Declaración Individual de Transacciones en Efectivo para que lo diligencie y lo firme. Este formato se debe validar y se debe entregar al Administrador de Tesorería e Información Comercial para que proceda conforme al </w:t>
      </w:r>
      <w:r w:rsidRPr="00CF0B03">
        <w:rPr>
          <w:rFonts w:ascii="Arial" w:hAnsi="Arial" w:cs="Arial"/>
          <w:b/>
          <w:sz w:val="24"/>
          <w:szCs w:val="24"/>
        </w:rPr>
        <w:t xml:space="preserve">manual del </w:t>
      </w:r>
      <w:r w:rsidR="005361BB" w:rsidRPr="00CF0B03">
        <w:rPr>
          <w:rFonts w:ascii="Arial" w:hAnsi="Arial" w:cs="Arial"/>
          <w:b/>
          <w:sz w:val="24"/>
          <w:szCs w:val="24"/>
        </w:rPr>
        <w:t>SARLAFT</w:t>
      </w:r>
    </w:p>
    <w:p w14:paraId="7819DCA4" w14:textId="77777777" w:rsidR="00532895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Cuenta y recuenta el dinero por el valor del retiro. Lo entrega al asociado junto con la Tarjeta Débito, documento de identificación y copia del recibo de retiro.</w:t>
      </w:r>
    </w:p>
    <w:p w14:paraId="13327E49" w14:textId="77777777" w:rsidR="007352C2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Archiva temporalmente original del recibo de retiro para el procedimiento Cuadre de Caja al Final del Día.</w:t>
      </w:r>
    </w:p>
    <w:p w14:paraId="13236FFE" w14:textId="77777777" w:rsidR="00532895" w:rsidRPr="00CF0B03" w:rsidRDefault="00532895" w:rsidP="00431BE0">
      <w:pPr>
        <w:jc w:val="both"/>
        <w:rPr>
          <w:rFonts w:ascii="Arial" w:hAnsi="Arial" w:cs="Arial"/>
          <w:sz w:val="24"/>
          <w:szCs w:val="24"/>
        </w:rPr>
      </w:pPr>
    </w:p>
    <w:p w14:paraId="518C22F6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Consignación en Efectivo</w:t>
      </w:r>
    </w:p>
    <w:p w14:paraId="08262058" w14:textId="77777777" w:rsidR="00532895" w:rsidRPr="00CF0B03" w:rsidRDefault="00532895" w:rsidP="007352C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9B395CD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Cajero</w:t>
      </w:r>
    </w:p>
    <w:p w14:paraId="3986BE67" w14:textId="77777777" w:rsidR="00532895" w:rsidRPr="00CF0B03" w:rsidRDefault="00532895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01434299" w14:textId="77777777" w:rsidR="00532895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Recibe del asociado el dinero a consignar. Pregunta al asociado el valor a consignar. </w:t>
      </w:r>
    </w:p>
    <w:p w14:paraId="0C5E9E82" w14:textId="77777777" w:rsidR="00532895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Cuenta y recuenta el dinero verificando su autenticidad. Si el total de dinero recibido es igual al valor informado por el asociado lo guarda en los gabinetes y solicita al asociado Tarjeta Débito.</w:t>
      </w:r>
    </w:p>
    <w:p w14:paraId="24F39A2D" w14:textId="77777777" w:rsidR="00532895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Ingresa al programa de Visionamos “Virtual Pos”. Da clip en la opción Consignación en Efectivo.</w:t>
      </w:r>
    </w:p>
    <w:p w14:paraId="306E7120" w14:textId="77777777" w:rsidR="00532895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Digita su usuario y contraseña. En el pantallazo que aparece y en el campo valor, registra el valor a consignar por el asociado. Da clic en Aceptar. Aparece un mensaje “Deslice la Tarjeta”. Desliza la Tarjeta y solicita al asociado que digite la clave. Le da Aceptar.</w:t>
      </w:r>
    </w:p>
    <w:p w14:paraId="17F6A05F" w14:textId="77777777" w:rsidR="00532895" w:rsidRPr="00CF0B03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Aparece un mensaje “Aprobada”. Quiere decir que el sistema está en línea. Automáticamente se imprime un recibo (original y copia), en la impresora (validadora), que esté configurada por defecto para este proceso.</w:t>
      </w:r>
    </w:p>
    <w:p w14:paraId="6B732022" w14:textId="77777777" w:rsidR="005361BB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este recibo original y copia al asociado para que lo firme, escriba su documento de identificación y número telefónico. Solicita al asociado que verifique el valor de la consignación registrado en el recibo.</w:t>
      </w:r>
    </w:p>
    <w:p w14:paraId="3AA4A2B7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Si la consignación es igual o superior a diez millones de pesos ($10.</w:t>
      </w:r>
      <w:r w:rsidR="00431BBF" w:rsidRPr="00CF0B03">
        <w:rPr>
          <w:rFonts w:ascii="Arial" w:hAnsi="Arial" w:cs="Arial"/>
          <w:sz w:val="24"/>
          <w:szCs w:val="24"/>
        </w:rPr>
        <w:t>000. 000.oo</w:t>
      </w:r>
      <w:r w:rsidRPr="00CF0B03">
        <w:rPr>
          <w:rFonts w:ascii="Arial" w:hAnsi="Arial" w:cs="Arial"/>
          <w:sz w:val="24"/>
          <w:szCs w:val="24"/>
        </w:rPr>
        <w:t xml:space="preserve">), suministra al asociado el formato Declaración Individual de Transacciones en Efectivo para que lo diligencie y lo firme. Este formato se debe validar y se debe entregar al Administrador de Tesorería e Información Comercial para que proceda conforme al </w:t>
      </w:r>
      <w:r w:rsidRPr="00CF0B03">
        <w:rPr>
          <w:rFonts w:ascii="Arial" w:hAnsi="Arial" w:cs="Arial"/>
          <w:b/>
          <w:sz w:val="24"/>
          <w:szCs w:val="24"/>
        </w:rPr>
        <w:t xml:space="preserve">manual del </w:t>
      </w:r>
      <w:r w:rsidR="005361BB" w:rsidRPr="00CF0B03">
        <w:rPr>
          <w:rFonts w:ascii="Arial" w:hAnsi="Arial" w:cs="Arial"/>
          <w:b/>
          <w:sz w:val="24"/>
          <w:szCs w:val="24"/>
        </w:rPr>
        <w:t>SARLAFT</w:t>
      </w:r>
    </w:p>
    <w:p w14:paraId="590306FE" w14:textId="77777777" w:rsidR="007352C2" w:rsidRPr="00CF0B03" w:rsidRDefault="007352C2" w:rsidP="00431BBF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</w:t>
      </w:r>
      <w:r w:rsidR="00431BBF" w:rsidRPr="00CF0B03">
        <w:rPr>
          <w:rFonts w:ascii="Arial" w:hAnsi="Arial" w:cs="Arial"/>
          <w:sz w:val="24"/>
          <w:szCs w:val="24"/>
        </w:rPr>
        <w:t>t</w:t>
      </w:r>
      <w:r w:rsidRPr="00CF0B03">
        <w:rPr>
          <w:rFonts w:ascii="Arial" w:hAnsi="Arial" w:cs="Arial"/>
          <w:sz w:val="24"/>
          <w:szCs w:val="24"/>
        </w:rPr>
        <w:t>rega al asociado la Tarjeta Débito y copia del recibo de consignación.</w:t>
      </w:r>
    </w:p>
    <w:p w14:paraId="6430272C" w14:textId="77777777" w:rsidR="007352C2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Archiva temporalmente original del recibo de consignación para el Procedimiento Cuadre de Caja al Final del Día.</w:t>
      </w:r>
    </w:p>
    <w:p w14:paraId="265BA837" w14:textId="77777777" w:rsidR="0021429A" w:rsidRPr="00CF0B03" w:rsidRDefault="0021429A" w:rsidP="0021429A">
      <w:pPr>
        <w:jc w:val="both"/>
        <w:rPr>
          <w:rFonts w:ascii="Arial" w:hAnsi="Arial" w:cs="Arial"/>
          <w:sz w:val="24"/>
          <w:szCs w:val="24"/>
        </w:rPr>
      </w:pPr>
    </w:p>
    <w:p w14:paraId="255108AB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 xml:space="preserve">Cambio de Clave </w:t>
      </w:r>
    </w:p>
    <w:p w14:paraId="30C654ED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3B4C28B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Cajero</w:t>
      </w:r>
    </w:p>
    <w:p w14:paraId="08981C0D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4E78D21F" w14:textId="77777777" w:rsidR="0021429A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Solicita al asociado documento de identificación original, Tarjeta Débito y que memorice la nueva clave de cuatro (4) dígitos numéricos. </w:t>
      </w:r>
    </w:p>
    <w:p w14:paraId="0C21E055" w14:textId="77777777" w:rsidR="0021429A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Ingresa al programa de Visionamos “Virtual Pos”. </w:t>
      </w:r>
    </w:p>
    <w:p w14:paraId="0AA7D408" w14:textId="77777777" w:rsidR="0021429A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Da clic en la opción Transacciones Administrativas y luego da clic en la opción Cambio de Clave.</w:t>
      </w:r>
    </w:p>
    <w:p w14:paraId="637DDE64" w14:textId="77777777" w:rsidR="0021429A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Digita su usuario y contraseña. En el pantallazo que aparece da clic en Aceptar. Aparece un mensaje “Deslice la Tarjeta”. Desliza la Tarjeta y solicita al asociado que digite su nueva clave. Le da Aceptar y solicita al asociado que reconfirme la nueva clave.</w:t>
      </w:r>
    </w:p>
    <w:p w14:paraId="6EC997F7" w14:textId="77777777" w:rsidR="007352C2" w:rsidRPr="00CF0B03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al asociado Tarjeta Débito y documento de identificación.</w:t>
      </w:r>
    </w:p>
    <w:p w14:paraId="46D7BF50" w14:textId="77777777" w:rsidR="0021429A" w:rsidRPr="00CF0B03" w:rsidRDefault="0021429A" w:rsidP="00431BE0">
      <w:pPr>
        <w:jc w:val="both"/>
        <w:rPr>
          <w:rFonts w:ascii="Arial" w:hAnsi="Arial" w:cs="Arial"/>
          <w:sz w:val="24"/>
          <w:szCs w:val="24"/>
        </w:rPr>
      </w:pPr>
    </w:p>
    <w:p w14:paraId="5DD33F25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 xml:space="preserve">Transferencias Intra-Cooperativas </w:t>
      </w:r>
    </w:p>
    <w:p w14:paraId="0C2A5B8A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0068297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Cajero</w:t>
      </w:r>
    </w:p>
    <w:p w14:paraId="24CCC34F" w14:textId="77777777" w:rsidR="0021429A" w:rsidRPr="00CF0B03" w:rsidRDefault="0021429A" w:rsidP="007352C2">
      <w:pPr>
        <w:jc w:val="both"/>
        <w:rPr>
          <w:rFonts w:ascii="Arial" w:hAnsi="Arial" w:cs="Arial"/>
          <w:sz w:val="24"/>
          <w:szCs w:val="24"/>
        </w:rPr>
      </w:pPr>
    </w:p>
    <w:p w14:paraId="5E6D691E" w14:textId="77777777" w:rsidR="0021429A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Solicita al asociado documento de identificación original y Tarjeta Débito. Ingresa al programa de Visionamos “Virtual Pos”. Da clip en la opción Transferencia </w:t>
      </w:r>
      <w:r w:rsidR="0021429A" w:rsidRPr="00CF0B03">
        <w:rPr>
          <w:rFonts w:ascii="Arial" w:hAnsi="Arial" w:cs="Arial"/>
          <w:sz w:val="24"/>
          <w:szCs w:val="24"/>
        </w:rPr>
        <w:t>Intracooperativas</w:t>
      </w:r>
      <w:r w:rsidRPr="00CF0B03">
        <w:rPr>
          <w:rFonts w:ascii="Arial" w:hAnsi="Arial" w:cs="Arial"/>
          <w:sz w:val="24"/>
          <w:szCs w:val="24"/>
        </w:rPr>
        <w:t>.</w:t>
      </w:r>
    </w:p>
    <w:p w14:paraId="26667F50" w14:textId="77833B0C" w:rsidR="0021429A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Realiza los pasos del Instructivo </w:t>
      </w:r>
      <w:r w:rsidRPr="00CF0B03">
        <w:rPr>
          <w:rFonts w:ascii="Arial" w:hAnsi="Arial" w:cs="Arial"/>
          <w:b/>
          <w:sz w:val="24"/>
          <w:szCs w:val="24"/>
        </w:rPr>
        <w:t>TD-I-002</w:t>
      </w:r>
      <w:r w:rsidRPr="00CF0B03">
        <w:rPr>
          <w:rFonts w:ascii="Arial" w:hAnsi="Arial" w:cs="Arial"/>
          <w:sz w:val="24"/>
          <w:szCs w:val="24"/>
        </w:rPr>
        <w:t xml:space="preserve"> (Operaciones desde el Virtual Pos en Caja).</w:t>
      </w:r>
    </w:p>
    <w:p w14:paraId="452EEA9E" w14:textId="77777777" w:rsidR="0021429A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al asociado original y copia del recibo que genera el sistema para que lo firme, escriba su documento de identificación y número telefónico. Solicita al asociado que verifique el valor de la transacción registrado en el recibo.</w:t>
      </w:r>
    </w:p>
    <w:p w14:paraId="33EB7EF9" w14:textId="77777777" w:rsidR="0021429A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al asociado la Tarjeta Débito, su documento de identificación y copia del recibo de la transacción.</w:t>
      </w:r>
    </w:p>
    <w:p w14:paraId="6C72EC8C" w14:textId="77777777" w:rsidR="007352C2" w:rsidRPr="00CF0B03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Archiva temporalmente original del recibo de la transacción para el procedimiento de Cuadre de Caja al Final del Día.</w:t>
      </w:r>
    </w:p>
    <w:p w14:paraId="0FE9ABC0" w14:textId="77777777" w:rsidR="0021429A" w:rsidRPr="00CF0B03" w:rsidRDefault="0021429A" w:rsidP="00431BE0">
      <w:pPr>
        <w:jc w:val="both"/>
        <w:rPr>
          <w:rFonts w:ascii="Arial" w:hAnsi="Arial" w:cs="Arial"/>
          <w:sz w:val="24"/>
          <w:szCs w:val="24"/>
        </w:rPr>
      </w:pPr>
    </w:p>
    <w:p w14:paraId="126EA604" w14:textId="77777777" w:rsidR="007352C2" w:rsidRPr="00CF0B03" w:rsidRDefault="007352C2" w:rsidP="0021429A">
      <w:pPr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 xml:space="preserve">Transferencias Inter-cooperativas </w:t>
      </w:r>
    </w:p>
    <w:p w14:paraId="39E3A2F2" w14:textId="77777777" w:rsidR="0021429A" w:rsidRPr="00CF0B03" w:rsidRDefault="0021429A" w:rsidP="0021429A">
      <w:pPr>
        <w:rPr>
          <w:rFonts w:ascii="Arial" w:hAnsi="Arial" w:cs="Arial"/>
          <w:b/>
          <w:sz w:val="24"/>
          <w:szCs w:val="24"/>
        </w:rPr>
      </w:pPr>
    </w:p>
    <w:p w14:paraId="6CEF004B" w14:textId="77777777" w:rsidR="007352C2" w:rsidRPr="00CF0B03" w:rsidRDefault="007352C2" w:rsidP="007352C2">
      <w:pPr>
        <w:jc w:val="both"/>
        <w:rPr>
          <w:rFonts w:ascii="Arial" w:hAnsi="Arial" w:cs="Arial"/>
          <w:b/>
          <w:sz w:val="24"/>
          <w:szCs w:val="24"/>
        </w:rPr>
      </w:pPr>
      <w:r w:rsidRPr="00CF0B03">
        <w:rPr>
          <w:rFonts w:ascii="Arial" w:hAnsi="Arial" w:cs="Arial"/>
          <w:b/>
          <w:sz w:val="24"/>
          <w:szCs w:val="24"/>
        </w:rPr>
        <w:t>Cajero</w:t>
      </w:r>
      <w:r w:rsidR="0021429A" w:rsidRPr="00CF0B03">
        <w:rPr>
          <w:rFonts w:ascii="Arial" w:hAnsi="Arial" w:cs="Arial"/>
          <w:b/>
          <w:sz w:val="24"/>
          <w:szCs w:val="24"/>
        </w:rPr>
        <w:t>.</w:t>
      </w:r>
    </w:p>
    <w:p w14:paraId="27EB2A0B" w14:textId="77777777" w:rsidR="0021429A" w:rsidRPr="00CF0B03" w:rsidRDefault="0021429A" w:rsidP="007352C2">
      <w:pPr>
        <w:jc w:val="both"/>
        <w:rPr>
          <w:rFonts w:ascii="Arial" w:hAnsi="Arial" w:cs="Arial"/>
          <w:b/>
          <w:sz w:val="24"/>
          <w:szCs w:val="24"/>
        </w:rPr>
      </w:pPr>
    </w:p>
    <w:p w14:paraId="03B8B7F3" w14:textId="77777777" w:rsidR="005E6FE7" w:rsidRPr="00CF0B03" w:rsidRDefault="007352C2" w:rsidP="005E6FE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Solicita al asociado documento de identificación original y Tarjeta Débito. Ingresa al programa de Visionamos “Virtual Pos”. Da clip en la opción Transferencia Inter-cooperativas.</w:t>
      </w:r>
    </w:p>
    <w:p w14:paraId="6075917C" w14:textId="400F6C21" w:rsidR="005E6FE7" w:rsidRPr="00CF0B03" w:rsidRDefault="007352C2" w:rsidP="005E6FE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 xml:space="preserve">Realiza los pasos del Instructivo </w:t>
      </w:r>
      <w:r w:rsidRPr="00CF0B03">
        <w:rPr>
          <w:rFonts w:ascii="Arial" w:hAnsi="Arial" w:cs="Arial"/>
          <w:b/>
          <w:sz w:val="24"/>
          <w:szCs w:val="24"/>
        </w:rPr>
        <w:t>TD-I-002</w:t>
      </w:r>
      <w:r w:rsidRPr="00CF0B03">
        <w:rPr>
          <w:rFonts w:ascii="Arial" w:hAnsi="Arial" w:cs="Arial"/>
          <w:sz w:val="24"/>
          <w:szCs w:val="24"/>
        </w:rPr>
        <w:t xml:space="preserve"> (Operaciones desde el Virtual Pos en Caja).</w:t>
      </w:r>
    </w:p>
    <w:p w14:paraId="195B2255" w14:textId="77777777" w:rsidR="005E6FE7" w:rsidRPr="00CF0B03" w:rsidRDefault="007352C2" w:rsidP="005E6FE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lastRenderedPageBreak/>
        <w:t>Entrega al asociado original y copia del recibo que genera el sistema para que lo firme, escriba su documento de identificación y número telefónico. Solicita al asociado que verifique el valor de la transacción registrada en el recibo.</w:t>
      </w:r>
    </w:p>
    <w:p w14:paraId="5840DA03" w14:textId="77777777" w:rsidR="00901B38" w:rsidRPr="00CF0B03" w:rsidRDefault="007352C2" w:rsidP="00901B38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Entrega al asociado la Tarjeta Débito, su documento de identificación y copia del recibo de la transacción.</w:t>
      </w:r>
    </w:p>
    <w:p w14:paraId="4AF89BB3" w14:textId="77777777" w:rsidR="00705F03" w:rsidRPr="00CF0B03" w:rsidRDefault="007352C2" w:rsidP="00705F03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sz w:val="24"/>
          <w:szCs w:val="24"/>
        </w:rPr>
        <w:t>Archiva temporalmente original del recibo de la transacción para el procedimiento de Cuadre de Caja al Final del Día.</w:t>
      </w:r>
    </w:p>
    <w:p w14:paraId="3E7A1079" w14:textId="77777777" w:rsidR="00705F03" w:rsidRPr="00CF0B03" w:rsidRDefault="00705F03" w:rsidP="00431BE0">
      <w:pPr>
        <w:jc w:val="both"/>
        <w:rPr>
          <w:rFonts w:ascii="Arial" w:hAnsi="Arial" w:cs="Arial"/>
          <w:sz w:val="24"/>
          <w:szCs w:val="24"/>
        </w:rPr>
      </w:pPr>
    </w:p>
    <w:p w14:paraId="18C6320F" w14:textId="77777777" w:rsidR="00431BE0" w:rsidRPr="00CF0B03" w:rsidRDefault="00431BE0" w:rsidP="00431BE0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623BE55C" w14:textId="178D795F" w:rsidR="00431BE0" w:rsidRPr="00CF0B03" w:rsidRDefault="00431BE0" w:rsidP="00431BE0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F0B03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7DBD299F" w14:textId="77777777" w:rsidR="00431BE0" w:rsidRPr="00CF0B03" w:rsidRDefault="00431BE0" w:rsidP="00431BE0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BD6C1C1" w14:textId="77777777" w:rsidR="007B6EA0" w:rsidRPr="00CF0B03" w:rsidRDefault="007B6EA0" w:rsidP="00705F0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CF0B03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 xml:space="preserve">CONTROL DE </w:t>
      </w:r>
      <w:r w:rsidR="00475B4D" w:rsidRPr="00CF0B03">
        <w:rPr>
          <w:rFonts w:ascii="Arial" w:hAnsi="Arial" w:cs="Arial"/>
          <w:b/>
          <w:color w:val="000000" w:themeColor="text1"/>
          <w:spacing w:val="-3"/>
          <w:sz w:val="24"/>
          <w:szCs w:val="24"/>
        </w:rPr>
        <w:t>CAMBIOS.</w:t>
      </w:r>
    </w:p>
    <w:p w14:paraId="28D3F41D" w14:textId="77777777" w:rsidR="007B6EA0" w:rsidRPr="00CF0B03" w:rsidRDefault="007B6EA0" w:rsidP="007352C2">
      <w:pPr>
        <w:ind w:left="708" w:hanging="708"/>
        <w:jc w:val="both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41"/>
        <w:gridCol w:w="3083"/>
        <w:gridCol w:w="2450"/>
        <w:gridCol w:w="2178"/>
      </w:tblGrid>
      <w:tr w:rsidR="00705F03" w:rsidRPr="00CF0B03" w14:paraId="3D821A78" w14:textId="77777777" w:rsidTr="002408E4">
        <w:trPr>
          <w:trHeight w:val="67"/>
        </w:trPr>
        <w:tc>
          <w:tcPr>
            <w:tcW w:w="992" w:type="pct"/>
            <w:noWrap/>
            <w:hideMark/>
          </w:tcPr>
          <w:p w14:paraId="6648BEB2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1" w:name="_Hlk9520961"/>
            <w:r w:rsidRPr="00CF0B03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0FC89B6B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DFF08CD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C016B66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</w:tr>
      <w:tr w:rsidR="00705F03" w:rsidRPr="00CF0B03" w14:paraId="79C79B51" w14:textId="77777777" w:rsidTr="002408E4">
        <w:trPr>
          <w:trHeight w:val="77"/>
        </w:trPr>
        <w:tc>
          <w:tcPr>
            <w:tcW w:w="992" w:type="pct"/>
            <w:noWrap/>
            <w:hideMark/>
          </w:tcPr>
          <w:p w14:paraId="433E5572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960C6D0" w14:textId="0673877A" w:rsidR="00705F03" w:rsidRPr="00CF0B03" w:rsidRDefault="00431BE0" w:rsidP="002408E4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sz w:val="24"/>
                <w:szCs w:val="24"/>
                <w:lang w:eastAsia="es-CO"/>
              </w:rPr>
              <w:t>15</w:t>
            </w:r>
            <w:r w:rsidR="00705F03" w:rsidRPr="00CF0B03">
              <w:rPr>
                <w:rFonts w:ascii="Arial" w:hAnsi="Arial" w:cs="Arial"/>
                <w:sz w:val="24"/>
                <w:szCs w:val="24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20B7EF95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4B6EEEAF" w14:textId="77777777" w:rsidR="00705F03" w:rsidRPr="00CF0B03" w:rsidRDefault="00705F03" w:rsidP="002408E4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CF0B03">
              <w:rPr>
                <w:rFonts w:ascii="Arial" w:hAnsi="Arial" w:cs="Arial"/>
                <w:sz w:val="24"/>
                <w:szCs w:val="24"/>
                <w:lang w:eastAsia="es-CO"/>
              </w:rPr>
              <w:t>Asesor de Calidad</w:t>
            </w:r>
          </w:p>
        </w:tc>
      </w:tr>
      <w:bookmarkEnd w:id="1"/>
    </w:tbl>
    <w:p w14:paraId="258C937A" w14:textId="77777777" w:rsidR="00705F03" w:rsidRPr="00CF0B03" w:rsidRDefault="00705F03" w:rsidP="00705F03">
      <w:pPr>
        <w:jc w:val="both"/>
        <w:rPr>
          <w:rFonts w:ascii="Arial" w:hAnsi="Arial" w:cs="Arial"/>
          <w:color w:val="000000" w:themeColor="text1"/>
          <w:spacing w:val="-3"/>
          <w:sz w:val="24"/>
          <w:szCs w:val="24"/>
        </w:rPr>
      </w:pPr>
    </w:p>
    <w:sectPr w:rsidR="00705F03" w:rsidRPr="00CF0B03" w:rsidSect="00CF0B03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95F3" w14:textId="77777777" w:rsidR="00E9149C" w:rsidRDefault="00E9149C">
      <w:r>
        <w:separator/>
      </w:r>
    </w:p>
  </w:endnote>
  <w:endnote w:type="continuationSeparator" w:id="0">
    <w:p w14:paraId="7838D41F" w14:textId="77777777" w:rsidR="00E9149C" w:rsidRDefault="00E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4044" w14:textId="1F60EFB6" w:rsidR="00B27913" w:rsidRPr="00CF0B03" w:rsidRDefault="00804791" w:rsidP="00804791">
    <w:pPr>
      <w:pStyle w:val="Piedepgina1"/>
      <w:jc w:val="center"/>
      <w:rPr>
        <w:rFonts w:ascii="Arial" w:hAnsi="Arial"/>
        <w:color w:val="D9D9D9" w:themeColor="background1" w:themeShade="D9"/>
        <w:sz w:val="18"/>
        <w:szCs w:val="18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r w:rsidRPr="00CF0B03">
      <w:rPr>
        <w:rFonts w:ascii="Arial" w:hAnsi="Arial"/>
        <w:bCs/>
        <w:color w:val="D9D9D9" w:themeColor="background1" w:themeShade="D9"/>
        <w:sz w:val="18"/>
        <w:szCs w:val="18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r w:rsidR="00CF0B03" w:rsidRPr="00CF0B03">
      <w:rPr>
        <w:rFonts w:ascii="Arial" w:hAnsi="Arial"/>
        <w:bCs/>
        <w:color w:val="D9D9D9" w:themeColor="background1" w:themeShade="D9"/>
        <w:sz w:val="18"/>
        <w:szCs w:val="18"/>
        <w:lang w:val="es-ES"/>
      </w:rPr>
      <w:t>la entidad</w:t>
    </w:r>
    <w:r w:rsidRPr="00CF0B03">
      <w:rPr>
        <w:rFonts w:ascii="Arial" w:hAnsi="Arial"/>
        <w:bCs/>
        <w:color w:val="D9D9D9" w:themeColor="background1" w:themeShade="D9"/>
        <w:sz w:val="18"/>
        <w:szCs w:val="18"/>
        <w:lang w:val="es-ES"/>
      </w:rPr>
      <w:t>.</w:t>
    </w:r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DDE7" w14:textId="77777777" w:rsidR="00E9149C" w:rsidRDefault="00E9149C">
      <w:r>
        <w:separator/>
      </w:r>
    </w:p>
  </w:footnote>
  <w:footnote w:type="continuationSeparator" w:id="0">
    <w:p w14:paraId="1804F725" w14:textId="77777777" w:rsidR="00E9149C" w:rsidRDefault="00E91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32"/>
      <w:gridCol w:w="836"/>
      <w:gridCol w:w="958"/>
      <w:gridCol w:w="877"/>
      <w:gridCol w:w="317"/>
      <w:gridCol w:w="917"/>
      <w:gridCol w:w="1117"/>
      <w:gridCol w:w="797"/>
      <w:gridCol w:w="1001"/>
    </w:tblGrid>
    <w:tr w:rsidR="00C6513D" w:rsidRPr="00CF0B03" w14:paraId="62BAE4B7" w14:textId="77777777" w:rsidTr="00C6513D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5DA03AC" w14:textId="77777777" w:rsidR="00C6513D" w:rsidRPr="00CF0B03" w:rsidRDefault="00C6513D" w:rsidP="00C6513D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r w:rsidRPr="00CF0B03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66971BA7" wp14:editId="4E0CB9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67CB9B73" w14:textId="77777777" w:rsidR="00C6513D" w:rsidRPr="00CF0B03" w:rsidRDefault="00C6513D" w:rsidP="00C6513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F0B0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6" w:type="pct"/>
          <w:gridSpan w:val="6"/>
          <w:vAlign w:val="center"/>
        </w:tcPr>
        <w:p w14:paraId="09176CF0" w14:textId="77777777" w:rsidR="00C6513D" w:rsidRPr="00CF0B03" w:rsidRDefault="00C6513D" w:rsidP="00C6513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F0B03">
            <w:rPr>
              <w:rFonts w:ascii="Arial" w:hAnsi="Arial" w:cs="Arial"/>
              <w:b/>
              <w:bCs/>
              <w:sz w:val="18"/>
              <w:szCs w:val="18"/>
            </w:rPr>
            <w:t>GESTIÓN DE CAJA</w:t>
          </w:r>
        </w:p>
      </w:tc>
    </w:tr>
    <w:tr w:rsidR="00C6513D" w:rsidRPr="00CF0B03" w14:paraId="5BA325E4" w14:textId="77777777" w:rsidTr="00C6513D">
      <w:trPr>
        <w:trHeight w:val="56"/>
      </w:trPr>
      <w:tc>
        <w:tcPr>
          <w:tcW w:w="1362" w:type="pct"/>
          <w:vMerge/>
          <w:noWrap/>
          <w:vAlign w:val="center"/>
        </w:tcPr>
        <w:p w14:paraId="36E51CCB" w14:textId="77777777" w:rsidR="00C6513D" w:rsidRPr="00CF0B03" w:rsidRDefault="00C6513D" w:rsidP="00C6513D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0E8E6932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6" w:type="pct"/>
          <w:gridSpan w:val="6"/>
          <w:vAlign w:val="center"/>
        </w:tcPr>
        <w:p w14:paraId="086667A7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TRANSACCIONES EN CAJA TARJETA DEBITO</w:t>
          </w:r>
        </w:p>
      </w:tc>
    </w:tr>
    <w:tr w:rsidR="00C6513D" w:rsidRPr="00CF0B03" w14:paraId="513EF096" w14:textId="77777777" w:rsidTr="00C6513D">
      <w:trPr>
        <w:trHeight w:val="56"/>
      </w:trPr>
      <w:tc>
        <w:tcPr>
          <w:tcW w:w="1362" w:type="pct"/>
          <w:vMerge/>
          <w:vAlign w:val="center"/>
          <w:hideMark/>
        </w:tcPr>
        <w:p w14:paraId="1CF18CD3" w14:textId="77777777" w:rsidR="00C6513D" w:rsidRPr="00CF0B03" w:rsidRDefault="00C6513D" w:rsidP="00C6513D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79B42AD4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0FDBFF5B" w14:textId="7B54FE92" w:rsidR="00C6513D" w:rsidRPr="00CF0B03" w:rsidRDefault="00C6513D" w:rsidP="00C6513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CJ-P</w:t>
          </w:r>
          <w:r w:rsidR="00667E1B"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-7</w:t>
          </w:r>
        </w:p>
      </w:tc>
      <w:tc>
        <w:tcPr>
          <w:tcW w:w="463" w:type="pct"/>
          <w:noWrap/>
          <w:vAlign w:val="center"/>
          <w:hideMark/>
        </w:tcPr>
        <w:p w14:paraId="05DFEEC0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AD6E110" w14:textId="408B8AF1" w:rsidR="00C6513D" w:rsidRPr="00CF0B03" w:rsidRDefault="00CF0B03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20850E30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B7E0627" w14:textId="0FE8AE1D" w:rsidR="00C6513D" w:rsidRPr="00CF0B03" w:rsidRDefault="00CF0B03" w:rsidP="00C6513D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17/05/2022</w:t>
          </w:r>
        </w:p>
      </w:tc>
      <w:tc>
        <w:tcPr>
          <w:tcW w:w="422" w:type="pct"/>
          <w:noWrap/>
          <w:vAlign w:val="center"/>
          <w:hideMark/>
        </w:tcPr>
        <w:p w14:paraId="1CBEE149" w14:textId="77777777" w:rsidR="00C6513D" w:rsidRPr="00CF0B03" w:rsidRDefault="00C6513D" w:rsidP="00C6513D">
          <w:pPr>
            <w:rPr>
              <w:rFonts w:ascii="Arial" w:hAnsi="Arial" w:cs="Arial"/>
              <w:b/>
              <w:sz w:val="18"/>
              <w:szCs w:val="18"/>
            </w:rPr>
          </w:pPr>
          <w:r w:rsidRPr="00CF0B0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61D55C33" w14:textId="60E665C0" w:rsidR="00C6513D" w:rsidRPr="00CF0B03" w:rsidRDefault="00C6513D" w:rsidP="00C6513D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F6BA2" w:rsidRPr="00CF0B03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F6BA2" w:rsidRPr="00CF0B03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CF0B03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2"/>
  </w:tbl>
  <w:p w14:paraId="76A07F15" w14:textId="77777777" w:rsidR="00C6513D" w:rsidRPr="00EE2593" w:rsidRDefault="00C6513D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3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8D11569"/>
    <w:multiLevelType w:val="multilevel"/>
    <w:tmpl w:val="EC867B7A"/>
    <w:lvl w:ilvl="0">
      <w:start w:val="1"/>
      <w:numFmt w:val="decimal"/>
      <w:lvlText w:val="No.%1"/>
      <w:lvlJc w:val="left"/>
      <w:pPr>
        <w:tabs>
          <w:tab w:val="num" w:pos="1531"/>
        </w:tabs>
        <w:ind w:left="680" w:hanging="680"/>
      </w:pPr>
      <w:rPr>
        <w:rFonts w:hint="default"/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2608"/>
        </w:tabs>
        <w:ind w:left="1757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85"/>
        </w:tabs>
        <w:ind w:left="2834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2"/>
        </w:tabs>
        <w:ind w:left="3911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39"/>
        </w:tabs>
        <w:ind w:left="4988" w:hanging="6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6"/>
        </w:tabs>
        <w:ind w:left="6065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93"/>
        </w:tabs>
        <w:ind w:left="7142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0"/>
        </w:tabs>
        <w:ind w:left="8219" w:hanging="6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47"/>
        </w:tabs>
        <w:ind w:left="9296" w:hanging="680"/>
      </w:pPr>
      <w:rPr>
        <w:rFonts w:hint="default"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327F6"/>
    <w:multiLevelType w:val="multilevel"/>
    <w:tmpl w:val="8B6E9FE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9307">
    <w:abstractNumId w:val="19"/>
  </w:num>
  <w:num w:numId="2" w16cid:durableId="893542999">
    <w:abstractNumId w:val="25"/>
  </w:num>
  <w:num w:numId="3" w16cid:durableId="22899056">
    <w:abstractNumId w:val="27"/>
  </w:num>
  <w:num w:numId="4" w16cid:durableId="2128426537">
    <w:abstractNumId w:val="4"/>
  </w:num>
  <w:num w:numId="5" w16cid:durableId="487867502">
    <w:abstractNumId w:val="28"/>
  </w:num>
  <w:num w:numId="6" w16cid:durableId="2094081135">
    <w:abstractNumId w:val="24"/>
  </w:num>
  <w:num w:numId="7" w16cid:durableId="1656688397">
    <w:abstractNumId w:val="17"/>
  </w:num>
  <w:num w:numId="8" w16cid:durableId="475101226">
    <w:abstractNumId w:val="22"/>
  </w:num>
  <w:num w:numId="9" w16cid:durableId="1720008434">
    <w:abstractNumId w:val="36"/>
  </w:num>
  <w:num w:numId="10" w16cid:durableId="791091463">
    <w:abstractNumId w:val="30"/>
  </w:num>
  <w:num w:numId="11" w16cid:durableId="1681858729">
    <w:abstractNumId w:val="31"/>
  </w:num>
  <w:num w:numId="12" w16cid:durableId="1002246925">
    <w:abstractNumId w:val="7"/>
  </w:num>
  <w:num w:numId="13" w16cid:durableId="1431898663">
    <w:abstractNumId w:val="35"/>
  </w:num>
  <w:num w:numId="14" w16cid:durableId="1558204045">
    <w:abstractNumId w:val="18"/>
  </w:num>
  <w:num w:numId="15" w16cid:durableId="1156799463">
    <w:abstractNumId w:val="23"/>
  </w:num>
  <w:num w:numId="16" w16cid:durableId="196356971">
    <w:abstractNumId w:val="33"/>
  </w:num>
  <w:num w:numId="17" w16cid:durableId="62877670">
    <w:abstractNumId w:val="12"/>
  </w:num>
  <w:num w:numId="18" w16cid:durableId="240065123">
    <w:abstractNumId w:val="8"/>
  </w:num>
  <w:num w:numId="19" w16cid:durableId="529881071">
    <w:abstractNumId w:val="3"/>
  </w:num>
  <w:num w:numId="20" w16cid:durableId="1804036308">
    <w:abstractNumId w:val="16"/>
  </w:num>
  <w:num w:numId="21" w16cid:durableId="941646039">
    <w:abstractNumId w:val="10"/>
  </w:num>
  <w:num w:numId="22" w16cid:durableId="1229195934">
    <w:abstractNumId w:val="13"/>
  </w:num>
  <w:num w:numId="23" w16cid:durableId="513148377">
    <w:abstractNumId w:val="2"/>
  </w:num>
  <w:num w:numId="24" w16cid:durableId="1377510417">
    <w:abstractNumId w:val="14"/>
  </w:num>
  <w:num w:numId="25" w16cid:durableId="236785676">
    <w:abstractNumId w:val="9"/>
  </w:num>
  <w:num w:numId="26" w16cid:durableId="303589739">
    <w:abstractNumId w:val="21"/>
  </w:num>
  <w:num w:numId="27" w16cid:durableId="973873042">
    <w:abstractNumId w:val="5"/>
  </w:num>
  <w:num w:numId="28" w16cid:durableId="105394551">
    <w:abstractNumId w:val="20"/>
  </w:num>
  <w:num w:numId="29" w16cid:durableId="253709900">
    <w:abstractNumId w:val="6"/>
  </w:num>
  <w:num w:numId="30" w16cid:durableId="1653366563">
    <w:abstractNumId w:val="15"/>
  </w:num>
  <w:num w:numId="31" w16cid:durableId="141581095">
    <w:abstractNumId w:val="29"/>
  </w:num>
  <w:num w:numId="32" w16cid:durableId="433288323">
    <w:abstractNumId w:val="1"/>
  </w:num>
  <w:num w:numId="33" w16cid:durableId="1454976357">
    <w:abstractNumId w:val="11"/>
  </w:num>
  <w:num w:numId="34" w16cid:durableId="1443458240">
    <w:abstractNumId w:val="0"/>
  </w:num>
  <w:num w:numId="35" w16cid:durableId="1765570241">
    <w:abstractNumId w:val="34"/>
  </w:num>
  <w:num w:numId="36" w16cid:durableId="352996402">
    <w:abstractNumId w:val="26"/>
  </w:num>
  <w:num w:numId="37" w16cid:durableId="1802839696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43B3"/>
    <w:rsid w:val="00014408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00"/>
    <w:rsid w:val="00034C42"/>
    <w:rsid w:val="00036719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ADA"/>
    <w:rsid w:val="00054D12"/>
    <w:rsid w:val="00054E2C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D16F4"/>
    <w:rsid w:val="000D3826"/>
    <w:rsid w:val="000E4C5F"/>
    <w:rsid w:val="000E6389"/>
    <w:rsid w:val="000E7DEA"/>
    <w:rsid w:val="000F2B2D"/>
    <w:rsid w:val="000F36F0"/>
    <w:rsid w:val="000F415D"/>
    <w:rsid w:val="000F5D78"/>
    <w:rsid w:val="000F6FD0"/>
    <w:rsid w:val="00100B36"/>
    <w:rsid w:val="001017C2"/>
    <w:rsid w:val="001023A9"/>
    <w:rsid w:val="00102B04"/>
    <w:rsid w:val="0010468E"/>
    <w:rsid w:val="00104985"/>
    <w:rsid w:val="001050AF"/>
    <w:rsid w:val="0010519D"/>
    <w:rsid w:val="00105C7C"/>
    <w:rsid w:val="00106A19"/>
    <w:rsid w:val="00106AEE"/>
    <w:rsid w:val="00107E48"/>
    <w:rsid w:val="00110344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787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A2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37CC"/>
    <w:rsid w:val="001D6035"/>
    <w:rsid w:val="001D6907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5D4"/>
    <w:rsid w:val="00206C85"/>
    <w:rsid w:val="0021112B"/>
    <w:rsid w:val="0021429A"/>
    <w:rsid w:val="00214808"/>
    <w:rsid w:val="00215DA1"/>
    <w:rsid w:val="00216F85"/>
    <w:rsid w:val="002179BC"/>
    <w:rsid w:val="00217DCF"/>
    <w:rsid w:val="00222D31"/>
    <w:rsid w:val="0022309A"/>
    <w:rsid w:val="00224DE9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253"/>
    <w:rsid w:val="0024771B"/>
    <w:rsid w:val="00247A01"/>
    <w:rsid w:val="002508C5"/>
    <w:rsid w:val="00250D21"/>
    <w:rsid w:val="00251010"/>
    <w:rsid w:val="00253D5C"/>
    <w:rsid w:val="00254234"/>
    <w:rsid w:val="0025642B"/>
    <w:rsid w:val="0025738E"/>
    <w:rsid w:val="0025774C"/>
    <w:rsid w:val="00260386"/>
    <w:rsid w:val="00260C18"/>
    <w:rsid w:val="00263902"/>
    <w:rsid w:val="00264E5C"/>
    <w:rsid w:val="002652ED"/>
    <w:rsid w:val="00270D36"/>
    <w:rsid w:val="00271265"/>
    <w:rsid w:val="00272D00"/>
    <w:rsid w:val="00273444"/>
    <w:rsid w:val="00275268"/>
    <w:rsid w:val="00275EBA"/>
    <w:rsid w:val="00280769"/>
    <w:rsid w:val="002809AC"/>
    <w:rsid w:val="00280E49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616"/>
    <w:rsid w:val="0029772C"/>
    <w:rsid w:val="00297C1C"/>
    <w:rsid w:val="00297DAB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0ED0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B7D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F2A"/>
    <w:rsid w:val="00351AE4"/>
    <w:rsid w:val="0035240D"/>
    <w:rsid w:val="003544BD"/>
    <w:rsid w:val="00354A71"/>
    <w:rsid w:val="00354FEB"/>
    <w:rsid w:val="003557DF"/>
    <w:rsid w:val="00355EBF"/>
    <w:rsid w:val="00356FDF"/>
    <w:rsid w:val="00362529"/>
    <w:rsid w:val="0036345E"/>
    <w:rsid w:val="0036572D"/>
    <w:rsid w:val="00366D1D"/>
    <w:rsid w:val="003722E3"/>
    <w:rsid w:val="00372546"/>
    <w:rsid w:val="003729D5"/>
    <w:rsid w:val="00375645"/>
    <w:rsid w:val="00382628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047D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45B9"/>
    <w:rsid w:val="003D78A3"/>
    <w:rsid w:val="003E14D6"/>
    <w:rsid w:val="003E24DA"/>
    <w:rsid w:val="003E2C3F"/>
    <w:rsid w:val="003E37D8"/>
    <w:rsid w:val="003E51A0"/>
    <w:rsid w:val="003E51CF"/>
    <w:rsid w:val="003E64EB"/>
    <w:rsid w:val="003E7B5C"/>
    <w:rsid w:val="003F01B3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AB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2D21"/>
    <w:rsid w:val="00423AA3"/>
    <w:rsid w:val="00426131"/>
    <w:rsid w:val="00426C59"/>
    <w:rsid w:val="00427472"/>
    <w:rsid w:val="00427998"/>
    <w:rsid w:val="00431BBF"/>
    <w:rsid w:val="00431BE0"/>
    <w:rsid w:val="00433276"/>
    <w:rsid w:val="0043362D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0EBC"/>
    <w:rsid w:val="004E10F2"/>
    <w:rsid w:val="004E1532"/>
    <w:rsid w:val="004E2209"/>
    <w:rsid w:val="004E2B70"/>
    <w:rsid w:val="004E4DEC"/>
    <w:rsid w:val="004E667B"/>
    <w:rsid w:val="004F060A"/>
    <w:rsid w:val="004F07FB"/>
    <w:rsid w:val="004F172E"/>
    <w:rsid w:val="004F2D55"/>
    <w:rsid w:val="004F2EE0"/>
    <w:rsid w:val="004F377E"/>
    <w:rsid w:val="004F5E3C"/>
    <w:rsid w:val="004F74F8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4ECC"/>
    <w:rsid w:val="0051546E"/>
    <w:rsid w:val="00516370"/>
    <w:rsid w:val="00522C29"/>
    <w:rsid w:val="00522E8E"/>
    <w:rsid w:val="00523360"/>
    <w:rsid w:val="00524AE4"/>
    <w:rsid w:val="00531665"/>
    <w:rsid w:val="00532895"/>
    <w:rsid w:val="00535088"/>
    <w:rsid w:val="00535729"/>
    <w:rsid w:val="005361BB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1E3F"/>
    <w:rsid w:val="005522B4"/>
    <w:rsid w:val="0055442D"/>
    <w:rsid w:val="00554790"/>
    <w:rsid w:val="0055573B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4B7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22AF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6721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D75C6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E6FE7"/>
    <w:rsid w:val="005F133B"/>
    <w:rsid w:val="005F2723"/>
    <w:rsid w:val="005F34AA"/>
    <w:rsid w:val="005F3C95"/>
    <w:rsid w:val="005F4C56"/>
    <w:rsid w:val="005F4CCB"/>
    <w:rsid w:val="005F542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5921"/>
    <w:rsid w:val="00626576"/>
    <w:rsid w:val="00626824"/>
    <w:rsid w:val="006269ED"/>
    <w:rsid w:val="00626E8F"/>
    <w:rsid w:val="00632397"/>
    <w:rsid w:val="006327EF"/>
    <w:rsid w:val="00632963"/>
    <w:rsid w:val="00632BFD"/>
    <w:rsid w:val="00633DF7"/>
    <w:rsid w:val="0064459F"/>
    <w:rsid w:val="00644744"/>
    <w:rsid w:val="0064520C"/>
    <w:rsid w:val="00647300"/>
    <w:rsid w:val="00647A0C"/>
    <w:rsid w:val="00647ACF"/>
    <w:rsid w:val="00647FF2"/>
    <w:rsid w:val="006503C5"/>
    <w:rsid w:val="0065293D"/>
    <w:rsid w:val="00652966"/>
    <w:rsid w:val="00653329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67E1B"/>
    <w:rsid w:val="006701D0"/>
    <w:rsid w:val="00670572"/>
    <w:rsid w:val="00672114"/>
    <w:rsid w:val="00673244"/>
    <w:rsid w:val="00675301"/>
    <w:rsid w:val="00675F2A"/>
    <w:rsid w:val="00676771"/>
    <w:rsid w:val="00676C75"/>
    <w:rsid w:val="0067795A"/>
    <w:rsid w:val="00680704"/>
    <w:rsid w:val="006815E8"/>
    <w:rsid w:val="0068212D"/>
    <w:rsid w:val="006836C6"/>
    <w:rsid w:val="00684B15"/>
    <w:rsid w:val="006850E1"/>
    <w:rsid w:val="00685BAA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1BB"/>
    <w:rsid w:val="006B332C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3166"/>
    <w:rsid w:val="006D4BC2"/>
    <w:rsid w:val="006D7171"/>
    <w:rsid w:val="006D74D9"/>
    <w:rsid w:val="006E024C"/>
    <w:rsid w:val="006E0BA0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E9E"/>
    <w:rsid w:val="006F1FC8"/>
    <w:rsid w:val="006F2E7D"/>
    <w:rsid w:val="006F4A94"/>
    <w:rsid w:val="006F4BE0"/>
    <w:rsid w:val="006F58DD"/>
    <w:rsid w:val="006F7A6F"/>
    <w:rsid w:val="007016C5"/>
    <w:rsid w:val="007035C8"/>
    <w:rsid w:val="00705F03"/>
    <w:rsid w:val="00706A96"/>
    <w:rsid w:val="00710452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52C2"/>
    <w:rsid w:val="007362CC"/>
    <w:rsid w:val="00740DB1"/>
    <w:rsid w:val="0074164A"/>
    <w:rsid w:val="00743236"/>
    <w:rsid w:val="00743337"/>
    <w:rsid w:val="007442F2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FF"/>
    <w:rsid w:val="00757B81"/>
    <w:rsid w:val="00761FA5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1357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A69D8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3219"/>
    <w:rsid w:val="007D35EF"/>
    <w:rsid w:val="007D4450"/>
    <w:rsid w:val="007D53CF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3F97"/>
    <w:rsid w:val="00804791"/>
    <w:rsid w:val="008047A7"/>
    <w:rsid w:val="0080519C"/>
    <w:rsid w:val="0080709C"/>
    <w:rsid w:val="00807C12"/>
    <w:rsid w:val="00810A57"/>
    <w:rsid w:val="00810A7B"/>
    <w:rsid w:val="008145DE"/>
    <w:rsid w:val="00815259"/>
    <w:rsid w:val="00816560"/>
    <w:rsid w:val="0081734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1"/>
    <w:rsid w:val="008343B6"/>
    <w:rsid w:val="008369E6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3B5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3DC8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38B4"/>
    <w:rsid w:val="0088535C"/>
    <w:rsid w:val="00887334"/>
    <w:rsid w:val="00891042"/>
    <w:rsid w:val="0089217D"/>
    <w:rsid w:val="00892193"/>
    <w:rsid w:val="00893011"/>
    <w:rsid w:val="008933F5"/>
    <w:rsid w:val="00894052"/>
    <w:rsid w:val="00894304"/>
    <w:rsid w:val="008954D6"/>
    <w:rsid w:val="00895945"/>
    <w:rsid w:val="00895CE2"/>
    <w:rsid w:val="008A0A87"/>
    <w:rsid w:val="008A4133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0A5E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1CD"/>
    <w:rsid w:val="008F687A"/>
    <w:rsid w:val="008F7470"/>
    <w:rsid w:val="00900771"/>
    <w:rsid w:val="0090110B"/>
    <w:rsid w:val="00901B38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AA3"/>
    <w:rsid w:val="00922E17"/>
    <w:rsid w:val="009238FE"/>
    <w:rsid w:val="00925476"/>
    <w:rsid w:val="00925FAD"/>
    <w:rsid w:val="00926ABD"/>
    <w:rsid w:val="00936555"/>
    <w:rsid w:val="00936D5E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6C6E"/>
    <w:rsid w:val="00967ED6"/>
    <w:rsid w:val="00970252"/>
    <w:rsid w:val="00970339"/>
    <w:rsid w:val="009708CB"/>
    <w:rsid w:val="00971DC8"/>
    <w:rsid w:val="00974B83"/>
    <w:rsid w:val="009751BF"/>
    <w:rsid w:val="0097566D"/>
    <w:rsid w:val="00975E6D"/>
    <w:rsid w:val="00977363"/>
    <w:rsid w:val="00977D52"/>
    <w:rsid w:val="00983461"/>
    <w:rsid w:val="009848C3"/>
    <w:rsid w:val="00985890"/>
    <w:rsid w:val="00985B75"/>
    <w:rsid w:val="009862E6"/>
    <w:rsid w:val="009904EE"/>
    <w:rsid w:val="00991112"/>
    <w:rsid w:val="0099179A"/>
    <w:rsid w:val="00991A9A"/>
    <w:rsid w:val="009927C0"/>
    <w:rsid w:val="00992D17"/>
    <w:rsid w:val="009948A1"/>
    <w:rsid w:val="0099511E"/>
    <w:rsid w:val="00995411"/>
    <w:rsid w:val="00997D93"/>
    <w:rsid w:val="009A0E40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0E6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43B"/>
    <w:rsid w:val="00A169D4"/>
    <w:rsid w:val="00A215F3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37CC"/>
    <w:rsid w:val="00A45A8E"/>
    <w:rsid w:val="00A45C93"/>
    <w:rsid w:val="00A46038"/>
    <w:rsid w:val="00A46208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035E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2073"/>
    <w:rsid w:val="00A9225B"/>
    <w:rsid w:val="00A92FC9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43A2"/>
    <w:rsid w:val="00AA52DD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6BB"/>
    <w:rsid w:val="00AE11E3"/>
    <w:rsid w:val="00AE1CE7"/>
    <w:rsid w:val="00AE1E22"/>
    <w:rsid w:val="00AE266B"/>
    <w:rsid w:val="00AE2C05"/>
    <w:rsid w:val="00AE324F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267C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5201"/>
    <w:rsid w:val="00B27913"/>
    <w:rsid w:val="00B3198A"/>
    <w:rsid w:val="00B344AD"/>
    <w:rsid w:val="00B34FF5"/>
    <w:rsid w:val="00B3705D"/>
    <w:rsid w:val="00B406E4"/>
    <w:rsid w:val="00B40F9F"/>
    <w:rsid w:val="00B412A5"/>
    <w:rsid w:val="00B44B63"/>
    <w:rsid w:val="00B46A4D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80780"/>
    <w:rsid w:val="00B80A28"/>
    <w:rsid w:val="00B82CC0"/>
    <w:rsid w:val="00B835D2"/>
    <w:rsid w:val="00B837FC"/>
    <w:rsid w:val="00B83AA1"/>
    <w:rsid w:val="00B84ED2"/>
    <w:rsid w:val="00B85F39"/>
    <w:rsid w:val="00B86331"/>
    <w:rsid w:val="00B90E3B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5DF0"/>
    <w:rsid w:val="00BA7217"/>
    <w:rsid w:val="00BA7998"/>
    <w:rsid w:val="00BB3B15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5C9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5779D"/>
    <w:rsid w:val="00C621D2"/>
    <w:rsid w:val="00C6474B"/>
    <w:rsid w:val="00C64EC2"/>
    <w:rsid w:val="00C6513D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2A80"/>
    <w:rsid w:val="00C839D3"/>
    <w:rsid w:val="00C86AFB"/>
    <w:rsid w:val="00C86DCD"/>
    <w:rsid w:val="00C909B6"/>
    <w:rsid w:val="00C90BCC"/>
    <w:rsid w:val="00C90E6A"/>
    <w:rsid w:val="00C92AA8"/>
    <w:rsid w:val="00C93E49"/>
    <w:rsid w:val="00C93E86"/>
    <w:rsid w:val="00C94FD0"/>
    <w:rsid w:val="00C95A0C"/>
    <w:rsid w:val="00C95E79"/>
    <w:rsid w:val="00C97ED4"/>
    <w:rsid w:val="00CA1989"/>
    <w:rsid w:val="00CA1BB7"/>
    <w:rsid w:val="00CA1EC4"/>
    <w:rsid w:val="00CA3139"/>
    <w:rsid w:val="00CA4C0C"/>
    <w:rsid w:val="00CB0C21"/>
    <w:rsid w:val="00CB195C"/>
    <w:rsid w:val="00CB6C01"/>
    <w:rsid w:val="00CC1218"/>
    <w:rsid w:val="00CC1B39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37F4"/>
    <w:rsid w:val="00CD42C3"/>
    <w:rsid w:val="00CD5600"/>
    <w:rsid w:val="00CD72BF"/>
    <w:rsid w:val="00CE1481"/>
    <w:rsid w:val="00CE1888"/>
    <w:rsid w:val="00CE2C09"/>
    <w:rsid w:val="00CE2F36"/>
    <w:rsid w:val="00CE3691"/>
    <w:rsid w:val="00CE36EA"/>
    <w:rsid w:val="00CE3AD1"/>
    <w:rsid w:val="00CE70DB"/>
    <w:rsid w:val="00CF01EA"/>
    <w:rsid w:val="00CF0B03"/>
    <w:rsid w:val="00CF0E8C"/>
    <w:rsid w:val="00CF1B46"/>
    <w:rsid w:val="00CF2B02"/>
    <w:rsid w:val="00CF3708"/>
    <w:rsid w:val="00CF4F3A"/>
    <w:rsid w:val="00CF6BA2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31CB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47F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91ECA"/>
    <w:rsid w:val="00D92239"/>
    <w:rsid w:val="00D92AC5"/>
    <w:rsid w:val="00D9394A"/>
    <w:rsid w:val="00D94B3E"/>
    <w:rsid w:val="00D9667B"/>
    <w:rsid w:val="00DA0565"/>
    <w:rsid w:val="00DA165E"/>
    <w:rsid w:val="00DA2928"/>
    <w:rsid w:val="00DA39E0"/>
    <w:rsid w:val="00DA3F28"/>
    <w:rsid w:val="00DA6D7B"/>
    <w:rsid w:val="00DA6E26"/>
    <w:rsid w:val="00DB10E7"/>
    <w:rsid w:val="00DB2F6E"/>
    <w:rsid w:val="00DB3845"/>
    <w:rsid w:val="00DB3D1D"/>
    <w:rsid w:val="00DB5821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079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2E38"/>
    <w:rsid w:val="00E45E1E"/>
    <w:rsid w:val="00E4694E"/>
    <w:rsid w:val="00E47DBD"/>
    <w:rsid w:val="00E50584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476E"/>
    <w:rsid w:val="00E8567B"/>
    <w:rsid w:val="00E8632C"/>
    <w:rsid w:val="00E878E3"/>
    <w:rsid w:val="00E909CE"/>
    <w:rsid w:val="00E91343"/>
    <w:rsid w:val="00E9149C"/>
    <w:rsid w:val="00E914E0"/>
    <w:rsid w:val="00E91DFA"/>
    <w:rsid w:val="00E930DF"/>
    <w:rsid w:val="00E948A6"/>
    <w:rsid w:val="00E95371"/>
    <w:rsid w:val="00EA0E63"/>
    <w:rsid w:val="00EA0EFB"/>
    <w:rsid w:val="00EA2EDB"/>
    <w:rsid w:val="00EA4E53"/>
    <w:rsid w:val="00EA5097"/>
    <w:rsid w:val="00EA5CBF"/>
    <w:rsid w:val="00EA79F9"/>
    <w:rsid w:val="00EB0D5F"/>
    <w:rsid w:val="00EB2AD9"/>
    <w:rsid w:val="00EB343C"/>
    <w:rsid w:val="00EB40AA"/>
    <w:rsid w:val="00EB435B"/>
    <w:rsid w:val="00EB5EB8"/>
    <w:rsid w:val="00EB685C"/>
    <w:rsid w:val="00EC3426"/>
    <w:rsid w:val="00EC3ED1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3B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70C7"/>
    <w:rsid w:val="00F40690"/>
    <w:rsid w:val="00F415A6"/>
    <w:rsid w:val="00F42CD1"/>
    <w:rsid w:val="00F4307C"/>
    <w:rsid w:val="00F430FE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1D92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3D48"/>
    <w:rsid w:val="00FA5807"/>
    <w:rsid w:val="00FA5EA8"/>
    <w:rsid w:val="00FB066F"/>
    <w:rsid w:val="00FB0F51"/>
    <w:rsid w:val="00FB14FA"/>
    <w:rsid w:val="00FB1D77"/>
    <w:rsid w:val="00FB2EB8"/>
    <w:rsid w:val="00FB2F29"/>
    <w:rsid w:val="00FB3B44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42EB2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E45E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E"/>
  </w:style>
  <w:style w:type="character" w:customStyle="1" w:styleId="TextocomentarioCar">
    <w:name w:val="Texto comentario Car"/>
    <w:basedOn w:val="Fuentedeprrafopredeter"/>
    <w:link w:val="Textocomentario"/>
    <w:semiHidden/>
    <w:rsid w:val="00E45E1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45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45E1E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804791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7289-421F-41A5-96A1-839CAD8B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7</cp:revision>
  <cp:lastPrinted>2020-07-28T16:07:00Z</cp:lastPrinted>
  <dcterms:created xsi:type="dcterms:W3CDTF">2018-10-19T15:30:00Z</dcterms:created>
  <dcterms:modified xsi:type="dcterms:W3CDTF">2022-05-20T20:51:00Z</dcterms:modified>
</cp:coreProperties>
</file>