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5D66" w14:textId="77777777" w:rsidR="00E5217E" w:rsidRPr="003453F5" w:rsidRDefault="00E5217E" w:rsidP="00296DD5">
      <w:pPr>
        <w:numPr>
          <w:ilvl w:val="0"/>
          <w:numId w:val="6"/>
        </w:numPr>
        <w:ind w:left="708" w:hanging="708"/>
        <w:jc w:val="both"/>
        <w:rPr>
          <w:rFonts w:ascii="Arial Narrow" w:hAnsi="Arial Narrow"/>
          <w:spacing w:val="-3"/>
          <w:sz w:val="22"/>
          <w:szCs w:val="22"/>
        </w:rPr>
      </w:pPr>
      <w:r w:rsidRPr="003453F5">
        <w:rPr>
          <w:rFonts w:ascii="Arial Narrow" w:hAnsi="Arial Narrow"/>
          <w:b/>
          <w:spacing w:val="-3"/>
          <w:sz w:val="22"/>
          <w:szCs w:val="22"/>
        </w:rPr>
        <w:t>OBJETIVO</w:t>
      </w:r>
    </w:p>
    <w:p w14:paraId="0ECEF44A" w14:textId="77777777" w:rsidR="00E5217E" w:rsidRPr="003453F5" w:rsidRDefault="00E5217E" w:rsidP="00721E7F">
      <w:pPr>
        <w:jc w:val="both"/>
        <w:rPr>
          <w:rFonts w:ascii="Arial Narrow" w:hAnsi="Arial Narrow"/>
          <w:b/>
          <w:spacing w:val="-3"/>
          <w:sz w:val="22"/>
          <w:szCs w:val="22"/>
        </w:rPr>
      </w:pPr>
    </w:p>
    <w:p w14:paraId="347E7361" w14:textId="77777777" w:rsidR="006D270D" w:rsidRPr="003453F5" w:rsidRDefault="006D270D" w:rsidP="00721E7F">
      <w:pPr>
        <w:tabs>
          <w:tab w:val="left" w:pos="-720"/>
        </w:tabs>
        <w:suppressAutoHyphens/>
        <w:jc w:val="both"/>
        <w:rPr>
          <w:rFonts w:ascii="Arial Narrow" w:hAnsi="Arial Narrow"/>
          <w:spacing w:val="-3"/>
          <w:sz w:val="22"/>
          <w:szCs w:val="22"/>
        </w:rPr>
      </w:pPr>
      <w:r w:rsidRPr="003453F5">
        <w:rPr>
          <w:rFonts w:ascii="Arial Narrow" w:hAnsi="Arial Narrow"/>
          <w:spacing w:val="-3"/>
          <w:sz w:val="22"/>
          <w:szCs w:val="22"/>
        </w:rPr>
        <w:t>Establecer los parámetros bajo los cuales una persona natural o jurídica se puede vincular como asociado a la Cooperativa</w:t>
      </w:r>
    </w:p>
    <w:p w14:paraId="721D286D" w14:textId="77777777" w:rsidR="006D270D" w:rsidRPr="003453F5" w:rsidRDefault="006D270D" w:rsidP="00721E7F">
      <w:pPr>
        <w:tabs>
          <w:tab w:val="left" w:pos="-720"/>
        </w:tabs>
        <w:suppressAutoHyphens/>
        <w:jc w:val="both"/>
        <w:rPr>
          <w:rFonts w:ascii="Arial Narrow" w:hAnsi="Arial Narrow"/>
          <w:spacing w:val="-3"/>
          <w:sz w:val="22"/>
          <w:szCs w:val="22"/>
        </w:rPr>
      </w:pPr>
    </w:p>
    <w:p w14:paraId="63A4D5C8" w14:textId="77777777" w:rsidR="00E5217E" w:rsidRPr="003453F5" w:rsidRDefault="00E5217E" w:rsidP="00721E7F">
      <w:pPr>
        <w:numPr>
          <w:ilvl w:val="0"/>
          <w:numId w:val="6"/>
        </w:numPr>
        <w:jc w:val="both"/>
        <w:rPr>
          <w:rFonts w:ascii="Arial Narrow" w:hAnsi="Arial Narrow"/>
          <w:spacing w:val="-3"/>
          <w:sz w:val="22"/>
          <w:szCs w:val="22"/>
        </w:rPr>
      </w:pPr>
      <w:r w:rsidRPr="003453F5">
        <w:rPr>
          <w:rFonts w:ascii="Arial Narrow" w:hAnsi="Arial Narrow"/>
          <w:b/>
          <w:spacing w:val="-3"/>
          <w:sz w:val="22"/>
          <w:szCs w:val="22"/>
        </w:rPr>
        <w:t>A</w:t>
      </w:r>
      <w:r w:rsidR="008F27A2" w:rsidRPr="003453F5">
        <w:rPr>
          <w:rFonts w:ascii="Arial Narrow" w:hAnsi="Arial Narrow"/>
          <w:b/>
          <w:spacing w:val="-3"/>
          <w:sz w:val="22"/>
          <w:szCs w:val="22"/>
        </w:rPr>
        <w:t>PLICA</w:t>
      </w:r>
    </w:p>
    <w:p w14:paraId="45AA40FB" w14:textId="77777777" w:rsidR="00E5217E" w:rsidRPr="003453F5" w:rsidRDefault="00E5217E" w:rsidP="00721E7F">
      <w:pPr>
        <w:jc w:val="both"/>
        <w:rPr>
          <w:rFonts w:ascii="Arial Narrow" w:hAnsi="Arial Narrow"/>
          <w:spacing w:val="-3"/>
          <w:sz w:val="22"/>
          <w:szCs w:val="22"/>
        </w:rPr>
      </w:pPr>
    </w:p>
    <w:p w14:paraId="2F8BC988" w14:textId="77777777" w:rsidR="00E5217E" w:rsidRPr="003453F5" w:rsidRDefault="00FE154C" w:rsidP="00721E7F">
      <w:pPr>
        <w:jc w:val="both"/>
        <w:rPr>
          <w:rFonts w:ascii="Arial Narrow" w:hAnsi="Arial Narrow"/>
          <w:spacing w:val="-3"/>
          <w:sz w:val="22"/>
          <w:szCs w:val="22"/>
        </w:rPr>
      </w:pPr>
      <w:r w:rsidRPr="003453F5">
        <w:rPr>
          <w:rFonts w:ascii="Arial Narrow" w:hAnsi="Arial Narrow"/>
          <w:spacing w:val="-3"/>
          <w:sz w:val="22"/>
          <w:szCs w:val="22"/>
        </w:rPr>
        <w:t>Aplica a</w:t>
      </w:r>
      <w:r w:rsidR="00C2009D" w:rsidRPr="003453F5">
        <w:rPr>
          <w:rFonts w:ascii="Arial Narrow" w:hAnsi="Arial Narrow"/>
          <w:spacing w:val="-3"/>
          <w:sz w:val="22"/>
          <w:szCs w:val="22"/>
        </w:rPr>
        <w:t xml:space="preserve">l área de información y vinculación de asociados </w:t>
      </w:r>
      <w:r w:rsidR="00E5217E" w:rsidRPr="003453F5">
        <w:rPr>
          <w:rFonts w:ascii="Arial Narrow" w:hAnsi="Arial Narrow"/>
          <w:spacing w:val="-3"/>
          <w:sz w:val="22"/>
          <w:szCs w:val="22"/>
        </w:rPr>
        <w:t xml:space="preserve">de la Cooperativa, en el momento de </w:t>
      </w:r>
      <w:r w:rsidR="008D2E04" w:rsidRPr="003453F5">
        <w:rPr>
          <w:rFonts w:ascii="Arial Narrow" w:hAnsi="Arial Narrow"/>
          <w:spacing w:val="-3"/>
          <w:sz w:val="22"/>
          <w:szCs w:val="22"/>
        </w:rPr>
        <w:t>hacer la</w:t>
      </w:r>
      <w:r w:rsidR="00E5217E" w:rsidRPr="003453F5">
        <w:rPr>
          <w:rFonts w:ascii="Arial Narrow" w:hAnsi="Arial Narrow"/>
          <w:spacing w:val="-3"/>
          <w:sz w:val="22"/>
          <w:szCs w:val="22"/>
        </w:rPr>
        <w:t xml:space="preserve"> </w:t>
      </w:r>
      <w:r w:rsidR="008D2E04" w:rsidRPr="003453F5">
        <w:rPr>
          <w:rFonts w:ascii="Arial Narrow" w:hAnsi="Arial Narrow"/>
          <w:spacing w:val="-3"/>
          <w:sz w:val="22"/>
          <w:szCs w:val="22"/>
        </w:rPr>
        <w:t xml:space="preserve">vinculación </w:t>
      </w:r>
      <w:r w:rsidR="00E5217E" w:rsidRPr="003453F5">
        <w:rPr>
          <w:rFonts w:ascii="Arial Narrow" w:hAnsi="Arial Narrow"/>
          <w:spacing w:val="-3"/>
          <w:sz w:val="22"/>
          <w:szCs w:val="22"/>
        </w:rPr>
        <w:t>de un nuevo asociado</w:t>
      </w:r>
      <w:r w:rsidR="002C0C2F" w:rsidRPr="003453F5">
        <w:rPr>
          <w:rFonts w:ascii="Arial Narrow" w:hAnsi="Arial Narrow"/>
          <w:spacing w:val="-3"/>
          <w:sz w:val="22"/>
          <w:szCs w:val="22"/>
        </w:rPr>
        <w:t>.</w:t>
      </w:r>
    </w:p>
    <w:p w14:paraId="20BF32E9" w14:textId="77777777" w:rsidR="00E5217E" w:rsidRPr="003453F5" w:rsidRDefault="00E5217E" w:rsidP="00721E7F">
      <w:pPr>
        <w:jc w:val="both"/>
        <w:rPr>
          <w:rFonts w:ascii="Arial Narrow" w:hAnsi="Arial Narrow"/>
          <w:spacing w:val="-3"/>
          <w:sz w:val="22"/>
          <w:szCs w:val="22"/>
        </w:rPr>
      </w:pPr>
    </w:p>
    <w:p w14:paraId="6210D994" w14:textId="77777777" w:rsidR="00051E82" w:rsidRPr="003453F5" w:rsidRDefault="00F87344" w:rsidP="00721E7F">
      <w:pPr>
        <w:numPr>
          <w:ilvl w:val="0"/>
          <w:numId w:val="6"/>
        </w:numPr>
        <w:jc w:val="both"/>
        <w:rPr>
          <w:rFonts w:ascii="Arial Narrow" w:hAnsi="Arial Narrow"/>
          <w:spacing w:val="-3"/>
          <w:sz w:val="22"/>
          <w:szCs w:val="22"/>
        </w:rPr>
      </w:pPr>
      <w:r w:rsidRPr="003453F5">
        <w:rPr>
          <w:rFonts w:ascii="Arial Narrow" w:hAnsi="Arial Narrow"/>
          <w:b/>
          <w:spacing w:val="-3"/>
          <w:sz w:val="22"/>
          <w:szCs w:val="22"/>
        </w:rPr>
        <w:t>DEFINICIONES</w:t>
      </w:r>
      <w:r w:rsidR="00531665" w:rsidRPr="003453F5">
        <w:rPr>
          <w:rFonts w:ascii="Arial Narrow" w:hAnsi="Arial Narrow"/>
          <w:b/>
          <w:spacing w:val="-3"/>
          <w:sz w:val="22"/>
          <w:szCs w:val="22"/>
        </w:rPr>
        <w:t xml:space="preserve"> </w:t>
      </w:r>
    </w:p>
    <w:p w14:paraId="3B77E0CD" w14:textId="77777777" w:rsidR="007C1A82" w:rsidRPr="003453F5" w:rsidRDefault="007C1A82" w:rsidP="00721E7F">
      <w:pPr>
        <w:ind w:left="680"/>
        <w:jc w:val="both"/>
        <w:rPr>
          <w:rFonts w:ascii="Arial Narrow" w:hAnsi="Arial Narrow"/>
          <w:spacing w:val="-3"/>
          <w:sz w:val="22"/>
          <w:szCs w:val="22"/>
        </w:rPr>
      </w:pPr>
    </w:p>
    <w:p w14:paraId="00F7F0BE" w14:textId="77777777" w:rsidR="00F87344" w:rsidRPr="003453F5" w:rsidRDefault="007C1A82" w:rsidP="00721E7F">
      <w:pPr>
        <w:numPr>
          <w:ilvl w:val="1"/>
          <w:numId w:val="6"/>
        </w:numPr>
        <w:jc w:val="both"/>
        <w:rPr>
          <w:rFonts w:ascii="Arial Narrow" w:hAnsi="Arial Narrow"/>
          <w:spacing w:val="-3"/>
          <w:sz w:val="22"/>
          <w:szCs w:val="22"/>
        </w:rPr>
      </w:pPr>
      <w:r w:rsidRPr="003453F5">
        <w:rPr>
          <w:rFonts w:ascii="Arial Narrow" w:hAnsi="Arial Narrow"/>
          <w:b/>
          <w:spacing w:val="-3"/>
          <w:sz w:val="22"/>
          <w:szCs w:val="22"/>
        </w:rPr>
        <w:t>Aporte Social:</w:t>
      </w:r>
      <w:r w:rsidRPr="003453F5">
        <w:rPr>
          <w:rFonts w:ascii="Arial Narrow" w:hAnsi="Arial Narrow"/>
          <w:spacing w:val="-3"/>
          <w:sz w:val="22"/>
          <w:szCs w:val="22"/>
        </w:rPr>
        <w:t xml:space="preserve"> De conformidad con las normas cooperativas, se entiende por Aporte Social el capital con</w:t>
      </w:r>
      <w:r w:rsidR="006676AF" w:rsidRPr="003453F5">
        <w:rPr>
          <w:rFonts w:ascii="Arial Narrow" w:hAnsi="Arial Narrow"/>
          <w:spacing w:val="-3"/>
          <w:sz w:val="22"/>
          <w:szCs w:val="22"/>
        </w:rPr>
        <w:t xml:space="preserve"> </w:t>
      </w:r>
      <w:r w:rsidRPr="003453F5">
        <w:rPr>
          <w:rFonts w:ascii="Arial Narrow" w:hAnsi="Arial Narrow"/>
          <w:spacing w:val="-3"/>
          <w:sz w:val="22"/>
          <w:szCs w:val="22"/>
        </w:rPr>
        <w:t>que los asociados contribuyen al patrimonio de la Cooperativa y por tal motivo se debe garantizar un</w:t>
      </w:r>
      <w:r w:rsidR="006676AF" w:rsidRPr="003453F5">
        <w:rPr>
          <w:rFonts w:ascii="Arial Narrow" w:hAnsi="Arial Narrow"/>
          <w:spacing w:val="-3"/>
          <w:sz w:val="22"/>
          <w:szCs w:val="22"/>
        </w:rPr>
        <w:t xml:space="preserve"> </w:t>
      </w:r>
      <w:r w:rsidRPr="003453F5">
        <w:rPr>
          <w:rFonts w:ascii="Arial Narrow" w:hAnsi="Arial Narrow"/>
          <w:spacing w:val="-3"/>
          <w:sz w:val="22"/>
          <w:szCs w:val="22"/>
        </w:rPr>
        <w:t>mínimo irreducible en el valor pagado de los mismos, según disposición legal, durante la vida de la</w:t>
      </w:r>
      <w:r w:rsidR="006676AF" w:rsidRPr="003453F5">
        <w:rPr>
          <w:rFonts w:ascii="Arial Narrow" w:hAnsi="Arial Narrow"/>
          <w:spacing w:val="-3"/>
          <w:sz w:val="22"/>
          <w:szCs w:val="22"/>
        </w:rPr>
        <w:t xml:space="preserve"> </w:t>
      </w:r>
      <w:r w:rsidRPr="003453F5">
        <w:rPr>
          <w:rFonts w:ascii="Arial Narrow" w:hAnsi="Arial Narrow"/>
          <w:spacing w:val="-3"/>
          <w:sz w:val="22"/>
          <w:szCs w:val="22"/>
        </w:rPr>
        <w:t>Cooperativa.</w:t>
      </w:r>
    </w:p>
    <w:p w14:paraId="42DB5B73" w14:textId="77777777" w:rsidR="008F27A2" w:rsidRPr="003453F5" w:rsidRDefault="006676AF" w:rsidP="00721E7F">
      <w:pPr>
        <w:numPr>
          <w:ilvl w:val="1"/>
          <w:numId w:val="6"/>
        </w:numPr>
        <w:jc w:val="both"/>
        <w:rPr>
          <w:rFonts w:ascii="Arial Narrow" w:hAnsi="Arial Narrow"/>
          <w:spacing w:val="-3"/>
          <w:sz w:val="22"/>
          <w:szCs w:val="22"/>
        </w:rPr>
      </w:pPr>
      <w:r w:rsidRPr="003453F5">
        <w:rPr>
          <w:rFonts w:ascii="Arial Narrow" w:hAnsi="Arial Narrow"/>
          <w:b/>
          <w:spacing w:val="-3"/>
          <w:sz w:val="22"/>
          <w:szCs w:val="22"/>
        </w:rPr>
        <w:t>Aportes Ordinarios:</w:t>
      </w:r>
      <w:r w:rsidRPr="003453F5">
        <w:rPr>
          <w:rFonts w:ascii="Arial Narrow" w:hAnsi="Arial Narrow"/>
          <w:spacing w:val="-3"/>
          <w:sz w:val="22"/>
          <w:szCs w:val="22"/>
        </w:rPr>
        <w:t xml:space="preserve"> Son las aportaciones individuales obligatorias mínimas que han sido recibidas de los asociados </w:t>
      </w:r>
      <w:r w:rsidR="00626824" w:rsidRPr="003453F5">
        <w:rPr>
          <w:rFonts w:ascii="Arial Narrow" w:hAnsi="Arial Narrow"/>
          <w:spacing w:val="-3"/>
          <w:sz w:val="22"/>
          <w:szCs w:val="22"/>
        </w:rPr>
        <w:t xml:space="preserve">de conformidad con lo establecido en el estatuto, </w:t>
      </w:r>
      <w:r w:rsidR="00BA2298" w:rsidRPr="003453F5">
        <w:rPr>
          <w:rFonts w:ascii="Arial Narrow" w:hAnsi="Arial Narrow"/>
          <w:spacing w:val="-3"/>
          <w:sz w:val="22"/>
          <w:szCs w:val="22"/>
        </w:rPr>
        <w:t xml:space="preserve">fecha de su afiliación, hasta </w:t>
      </w:r>
      <w:r w:rsidR="00605DE5" w:rsidRPr="003453F5">
        <w:rPr>
          <w:rFonts w:ascii="Arial Narrow" w:hAnsi="Arial Narrow"/>
          <w:spacing w:val="-3"/>
          <w:sz w:val="22"/>
          <w:szCs w:val="22"/>
        </w:rPr>
        <w:t>su desvinculación.</w:t>
      </w:r>
    </w:p>
    <w:p w14:paraId="74502DFB" w14:textId="77777777" w:rsidR="00605DE5" w:rsidRPr="003453F5" w:rsidRDefault="00605DE5" w:rsidP="00721E7F">
      <w:pPr>
        <w:numPr>
          <w:ilvl w:val="1"/>
          <w:numId w:val="6"/>
        </w:numPr>
        <w:jc w:val="both"/>
        <w:rPr>
          <w:rFonts w:ascii="Arial Narrow" w:hAnsi="Arial Narrow"/>
          <w:spacing w:val="-3"/>
          <w:sz w:val="22"/>
          <w:szCs w:val="22"/>
        </w:rPr>
      </w:pPr>
      <w:r w:rsidRPr="003453F5">
        <w:rPr>
          <w:rFonts w:ascii="Arial Narrow" w:hAnsi="Arial Narrow"/>
          <w:b/>
          <w:spacing w:val="-3"/>
          <w:sz w:val="22"/>
          <w:szCs w:val="22"/>
        </w:rPr>
        <w:t>Aportes Extraordinarios:</w:t>
      </w:r>
      <w:r w:rsidRPr="003453F5">
        <w:rPr>
          <w:rFonts w:ascii="Arial Narrow" w:hAnsi="Arial Narrow"/>
          <w:spacing w:val="-3"/>
          <w:sz w:val="22"/>
          <w:szCs w:val="22"/>
        </w:rPr>
        <w:t xml:space="preserve"> Son las aportaciones individuales efectivamente pagadas por los asociados de manera extraordinaria en la forma que prevea el estatuto o por mandato de la asamblea, con el ánimo de incrementar el aporte social. Son de carácter obligatorio para todos los asociados.</w:t>
      </w:r>
    </w:p>
    <w:p w14:paraId="4300EE5E" w14:textId="77777777" w:rsidR="00190CB4" w:rsidRPr="003453F5" w:rsidRDefault="00090A80" w:rsidP="00721E7F">
      <w:pPr>
        <w:numPr>
          <w:ilvl w:val="1"/>
          <w:numId w:val="6"/>
        </w:numPr>
        <w:jc w:val="both"/>
        <w:rPr>
          <w:rFonts w:ascii="Arial Narrow" w:hAnsi="Arial Narrow"/>
          <w:spacing w:val="-3"/>
          <w:sz w:val="22"/>
          <w:szCs w:val="22"/>
        </w:rPr>
      </w:pPr>
      <w:r w:rsidRPr="003453F5">
        <w:rPr>
          <w:rFonts w:ascii="Arial Narrow" w:hAnsi="Arial Narrow"/>
          <w:b/>
          <w:bCs/>
          <w:sz w:val="22"/>
          <w:szCs w:val="22"/>
        </w:rPr>
        <w:t>Personas Jurídicas de Derecho Público</w:t>
      </w:r>
      <w:r w:rsidRPr="003453F5">
        <w:rPr>
          <w:rFonts w:ascii="Arial Narrow" w:hAnsi="Arial Narrow"/>
          <w:sz w:val="22"/>
          <w:szCs w:val="22"/>
        </w:rPr>
        <w:t xml:space="preserve">: Las personas jurídicas de derecho público son las que emanan directamente del Estado y que gozan de derecho de potestad pública y establecen relaciones de subordinación, y tienen por fin la prestación de los servicios públicos y la realización, en el más actual derecho, de ciertas actividades de carácter comercial. </w:t>
      </w:r>
    </w:p>
    <w:p w14:paraId="15C5737A" w14:textId="77777777" w:rsidR="00804439" w:rsidRPr="003453F5" w:rsidRDefault="00804439" w:rsidP="00721E7F">
      <w:pPr>
        <w:numPr>
          <w:ilvl w:val="1"/>
          <w:numId w:val="6"/>
        </w:numPr>
        <w:jc w:val="both"/>
        <w:rPr>
          <w:rFonts w:ascii="Arial Narrow" w:hAnsi="Arial Narrow"/>
          <w:spacing w:val="-3"/>
          <w:sz w:val="22"/>
          <w:szCs w:val="22"/>
        </w:rPr>
      </w:pPr>
      <w:r w:rsidRPr="003453F5">
        <w:rPr>
          <w:rFonts w:ascii="Arial Narrow" w:hAnsi="Arial Narrow"/>
          <w:b/>
          <w:spacing w:val="-3"/>
          <w:sz w:val="22"/>
          <w:szCs w:val="22"/>
        </w:rPr>
        <w:t>Empleado:</w:t>
      </w:r>
      <w:r w:rsidRPr="003453F5">
        <w:rPr>
          <w:rFonts w:ascii="Arial Narrow" w:hAnsi="Arial Narrow"/>
          <w:spacing w:val="-3"/>
          <w:sz w:val="22"/>
          <w:szCs w:val="22"/>
        </w:rPr>
        <w:t xml:space="preserve"> Persona que percibe ingresos (salario o sueldo), a causa de la prestación directa de sus servicios a un empleador.</w:t>
      </w:r>
    </w:p>
    <w:p w14:paraId="52EBD54D" w14:textId="77777777" w:rsidR="00804439" w:rsidRPr="003453F5" w:rsidRDefault="00804439" w:rsidP="00721E7F">
      <w:pPr>
        <w:numPr>
          <w:ilvl w:val="1"/>
          <w:numId w:val="6"/>
        </w:numPr>
        <w:jc w:val="both"/>
        <w:rPr>
          <w:rFonts w:ascii="Arial Narrow" w:hAnsi="Arial Narrow"/>
          <w:spacing w:val="-3"/>
          <w:sz w:val="22"/>
          <w:szCs w:val="22"/>
        </w:rPr>
      </w:pPr>
      <w:r w:rsidRPr="003453F5">
        <w:rPr>
          <w:rFonts w:ascii="Arial Narrow" w:hAnsi="Arial Narrow"/>
          <w:b/>
          <w:spacing w:val="-3"/>
          <w:sz w:val="22"/>
          <w:szCs w:val="22"/>
        </w:rPr>
        <w:t>Independiente:</w:t>
      </w:r>
      <w:r w:rsidRPr="003453F5">
        <w:rPr>
          <w:rFonts w:ascii="Arial Narrow" w:hAnsi="Arial Narrow"/>
          <w:spacing w:val="-3"/>
          <w:sz w:val="22"/>
          <w:szCs w:val="22"/>
        </w:rPr>
        <w:t xml:space="preserve"> Persona cuya fuente de ingresos proviene del desarrollo de una o varias actividades económicas y no se encuentra vinculado laboralmente a un empleador.</w:t>
      </w:r>
    </w:p>
    <w:p w14:paraId="3C62DDD7" w14:textId="77777777" w:rsidR="00804439" w:rsidRPr="003453F5" w:rsidRDefault="00804439" w:rsidP="00721E7F">
      <w:pPr>
        <w:numPr>
          <w:ilvl w:val="1"/>
          <w:numId w:val="6"/>
        </w:numPr>
        <w:jc w:val="both"/>
        <w:rPr>
          <w:rFonts w:ascii="Arial Narrow" w:hAnsi="Arial Narrow"/>
          <w:spacing w:val="-3"/>
          <w:sz w:val="22"/>
          <w:szCs w:val="22"/>
        </w:rPr>
      </w:pPr>
      <w:r w:rsidRPr="003453F5">
        <w:rPr>
          <w:rFonts w:ascii="Arial Narrow" w:hAnsi="Arial Narrow"/>
          <w:b/>
          <w:spacing w:val="-3"/>
          <w:sz w:val="22"/>
          <w:szCs w:val="22"/>
        </w:rPr>
        <w:t>Pensionado:</w:t>
      </w:r>
      <w:r w:rsidRPr="003453F5">
        <w:rPr>
          <w:rFonts w:ascii="Arial Narrow" w:hAnsi="Arial Narrow"/>
          <w:spacing w:val="-3"/>
          <w:sz w:val="22"/>
          <w:szCs w:val="22"/>
        </w:rPr>
        <w:t xml:space="preserve"> Persona que recibe una mesada por vejez, incapacidad laboral, asignación de retiro o fallecimiento del cónyuge o padre del asociado (pensión de sobrevivencia).</w:t>
      </w:r>
    </w:p>
    <w:p w14:paraId="37E5460A" w14:textId="77777777" w:rsidR="00090A80" w:rsidRPr="003453F5" w:rsidRDefault="00090A80" w:rsidP="00721E7F">
      <w:pPr>
        <w:jc w:val="both"/>
        <w:rPr>
          <w:rFonts w:ascii="Arial Narrow" w:hAnsi="Arial Narrow"/>
          <w:spacing w:val="-3"/>
          <w:sz w:val="22"/>
          <w:szCs w:val="22"/>
        </w:rPr>
      </w:pPr>
    </w:p>
    <w:p w14:paraId="71BCCBAA" w14:textId="77777777" w:rsidR="00054E2C" w:rsidRPr="003453F5" w:rsidRDefault="00054E2C" w:rsidP="00721E7F">
      <w:pPr>
        <w:numPr>
          <w:ilvl w:val="0"/>
          <w:numId w:val="6"/>
        </w:numPr>
        <w:jc w:val="both"/>
        <w:rPr>
          <w:rFonts w:ascii="Arial Narrow" w:hAnsi="Arial Narrow"/>
          <w:spacing w:val="-3"/>
          <w:sz w:val="22"/>
          <w:szCs w:val="22"/>
        </w:rPr>
      </w:pPr>
      <w:r w:rsidRPr="003453F5">
        <w:rPr>
          <w:rFonts w:ascii="Arial Narrow" w:hAnsi="Arial Narrow"/>
          <w:b/>
          <w:spacing w:val="-3"/>
          <w:sz w:val="22"/>
          <w:szCs w:val="22"/>
        </w:rPr>
        <w:t>CONDICIONES</w:t>
      </w:r>
    </w:p>
    <w:p w14:paraId="72DE3762" w14:textId="77777777" w:rsidR="00605DE5" w:rsidRPr="003453F5" w:rsidRDefault="00605DE5" w:rsidP="00721E7F">
      <w:pPr>
        <w:ind w:left="680"/>
        <w:jc w:val="both"/>
        <w:rPr>
          <w:rFonts w:ascii="Arial Narrow" w:hAnsi="Arial Narrow"/>
          <w:spacing w:val="-3"/>
          <w:sz w:val="22"/>
          <w:szCs w:val="22"/>
        </w:rPr>
      </w:pPr>
    </w:p>
    <w:p w14:paraId="51FFA9E7" w14:textId="77777777" w:rsidR="008F27A2" w:rsidRPr="003453F5" w:rsidRDefault="008F27A2" w:rsidP="00721E7F">
      <w:pPr>
        <w:numPr>
          <w:ilvl w:val="1"/>
          <w:numId w:val="6"/>
        </w:numPr>
        <w:jc w:val="both"/>
        <w:rPr>
          <w:rFonts w:ascii="Arial Narrow" w:hAnsi="Arial Narrow"/>
          <w:spacing w:val="-3"/>
          <w:sz w:val="22"/>
          <w:szCs w:val="22"/>
        </w:rPr>
      </w:pPr>
      <w:r w:rsidRPr="003453F5">
        <w:rPr>
          <w:rFonts w:ascii="Arial Narrow" w:hAnsi="Arial Narrow" w:cs="Arial"/>
          <w:sz w:val="22"/>
          <w:szCs w:val="22"/>
          <w:lang w:val="es-ES_tradnl" w:bidi="he-IL"/>
        </w:rPr>
        <w:t>Podrán ser asociados de las cooperativas (Artículo 21 LEY 79 DE 1988):</w:t>
      </w:r>
    </w:p>
    <w:p w14:paraId="5825F422" w14:textId="77777777" w:rsidR="008F27A2" w:rsidRPr="003453F5" w:rsidRDefault="008F27A2" w:rsidP="00721E7F">
      <w:pPr>
        <w:jc w:val="both"/>
        <w:rPr>
          <w:rFonts w:ascii="Arial Narrow" w:hAnsi="Arial Narrow"/>
          <w:spacing w:val="-3"/>
          <w:sz w:val="22"/>
          <w:szCs w:val="22"/>
        </w:rPr>
      </w:pPr>
    </w:p>
    <w:p w14:paraId="4313A7CD" w14:textId="77777777" w:rsidR="008F27A2" w:rsidRPr="003453F5" w:rsidRDefault="008F27A2" w:rsidP="00721E7F">
      <w:pPr>
        <w:numPr>
          <w:ilvl w:val="2"/>
          <w:numId w:val="6"/>
        </w:numPr>
        <w:jc w:val="both"/>
        <w:rPr>
          <w:rFonts w:ascii="Arial Narrow" w:hAnsi="Arial Narrow"/>
          <w:spacing w:val="-3"/>
          <w:sz w:val="22"/>
          <w:szCs w:val="22"/>
        </w:rPr>
      </w:pPr>
      <w:r w:rsidRPr="003453F5">
        <w:rPr>
          <w:rFonts w:ascii="Arial Narrow" w:hAnsi="Arial Narrow" w:cs="Arial"/>
          <w:sz w:val="22"/>
          <w:szCs w:val="22"/>
          <w:lang w:val="es-ES_tradnl" w:bidi="he-IL"/>
        </w:rPr>
        <w:t xml:space="preserve">Las personas naturales legalmente capaces y los menores de edad que hayan cumplido catorce (14) </w:t>
      </w:r>
      <w:r w:rsidRPr="003453F5">
        <w:rPr>
          <w:rFonts w:ascii="Arial Narrow" w:hAnsi="Arial Narrow" w:cs="Arial"/>
          <w:w w:val="92"/>
          <w:sz w:val="22"/>
          <w:szCs w:val="22"/>
          <w:lang w:val="es-ES_tradnl" w:bidi="he-IL"/>
        </w:rPr>
        <w:t>años, o</w:t>
      </w:r>
      <w:r w:rsidRPr="003453F5">
        <w:rPr>
          <w:rFonts w:ascii="Arial Narrow" w:hAnsi="Arial Narrow" w:cs="Arial"/>
          <w:sz w:val="22"/>
          <w:szCs w:val="22"/>
          <w:lang w:val="es-ES_tradnl" w:bidi="he-IL"/>
        </w:rPr>
        <w:t xml:space="preserve"> </w:t>
      </w:r>
      <w:r w:rsidR="009F6A52" w:rsidRPr="003453F5">
        <w:rPr>
          <w:rFonts w:ascii="Arial Narrow" w:hAnsi="Arial Narrow" w:cs="Arial"/>
          <w:sz w:val="22"/>
          <w:szCs w:val="22"/>
          <w:lang w:val="es-ES_tradnl" w:bidi="he-IL"/>
        </w:rPr>
        <w:t>quienes,</w:t>
      </w:r>
      <w:r w:rsidRPr="003453F5">
        <w:rPr>
          <w:rFonts w:ascii="Arial Narrow" w:hAnsi="Arial Narrow" w:cs="Arial"/>
          <w:sz w:val="22"/>
          <w:szCs w:val="22"/>
          <w:lang w:val="es-ES_tradnl" w:bidi="he-IL"/>
        </w:rPr>
        <w:t xml:space="preserve"> sin haberlos cumplido, se asocien a través de representante legal.</w:t>
      </w:r>
    </w:p>
    <w:p w14:paraId="64192914" w14:textId="77777777" w:rsidR="008F27A2" w:rsidRPr="003453F5" w:rsidRDefault="008F27A2" w:rsidP="00721E7F">
      <w:pPr>
        <w:numPr>
          <w:ilvl w:val="2"/>
          <w:numId w:val="6"/>
        </w:numPr>
        <w:jc w:val="both"/>
        <w:rPr>
          <w:rFonts w:ascii="Arial Narrow" w:hAnsi="Arial Narrow"/>
          <w:spacing w:val="-3"/>
          <w:sz w:val="22"/>
          <w:szCs w:val="22"/>
        </w:rPr>
      </w:pPr>
      <w:r w:rsidRPr="003453F5">
        <w:rPr>
          <w:rFonts w:ascii="Arial Narrow" w:hAnsi="Arial Narrow" w:cs="Arial"/>
          <w:sz w:val="22"/>
          <w:szCs w:val="22"/>
          <w:lang w:val="es-ES_tradnl" w:bidi="he-IL"/>
        </w:rPr>
        <w:t>Las personas jurídicas de derecho público.</w:t>
      </w:r>
    </w:p>
    <w:p w14:paraId="3449DAA7" w14:textId="77777777" w:rsidR="008F27A2" w:rsidRPr="003453F5" w:rsidRDefault="008F27A2" w:rsidP="00721E7F">
      <w:pPr>
        <w:numPr>
          <w:ilvl w:val="2"/>
          <w:numId w:val="6"/>
        </w:numPr>
        <w:jc w:val="both"/>
        <w:rPr>
          <w:rFonts w:ascii="Arial Narrow" w:hAnsi="Arial Narrow"/>
          <w:spacing w:val="-3"/>
          <w:sz w:val="22"/>
          <w:szCs w:val="22"/>
        </w:rPr>
      </w:pPr>
      <w:r w:rsidRPr="003453F5">
        <w:rPr>
          <w:rFonts w:ascii="Arial Narrow" w:hAnsi="Arial Narrow" w:cs="Arial"/>
          <w:sz w:val="22"/>
          <w:szCs w:val="22"/>
          <w:lang w:val="es-ES_tradnl" w:bidi="he-IL"/>
        </w:rPr>
        <w:t>Las personas jurídicas del sector cooperativo y las demás de derecho privado sin ánimo de lucro.</w:t>
      </w:r>
    </w:p>
    <w:p w14:paraId="10561236" w14:textId="77777777" w:rsidR="008F27A2" w:rsidRPr="003453F5" w:rsidRDefault="008F27A2" w:rsidP="00721E7F">
      <w:pPr>
        <w:numPr>
          <w:ilvl w:val="2"/>
          <w:numId w:val="6"/>
        </w:numPr>
        <w:jc w:val="both"/>
        <w:rPr>
          <w:rFonts w:ascii="Arial Narrow" w:hAnsi="Arial Narrow"/>
          <w:spacing w:val="-3"/>
          <w:sz w:val="22"/>
          <w:szCs w:val="22"/>
        </w:rPr>
      </w:pPr>
      <w:r w:rsidRPr="003453F5">
        <w:rPr>
          <w:rFonts w:ascii="Arial Narrow" w:hAnsi="Arial Narrow" w:cs="Arial"/>
          <w:sz w:val="22"/>
          <w:szCs w:val="22"/>
          <w:lang w:val="es-ES_tradnl" w:bidi="he-IL"/>
        </w:rPr>
        <w:t xml:space="preserve">Las empresas o unidades económicas cuando los propietarios trabajen en ellas y prevalezca el trabajo familiar o asociado. A esta clase de empresas hacen parte las </w:t>
      </w:r>
      <w:r w:rsidRPr="003453F5">
        <w:rPr>
          <w:rFonts w:ascii="Arial Narrow" w:hAnsi="Arial Narrow" w:cs="Arial"/>
          <w:b/>
          <w:sz w:val="22"/>
          <w:szCs w:val="22"/>
          <w:lang w:val="es-ES_tradnl" w:bidi="he-IL"/>
        </w:rPr>
        <w:t>SAS</w:t>
      </w:r>
      <w:r w:rsidRPr="003453F5">
        <w:rPr>
          <w:rFonts w:ascii="Arial Narrow" w:hAnsi="Arial Narrow" w:cs="Arial"/>
          <w:sz w:val="22"/>
          <w:szCs w:val="22"/>
          <w:lang w:val="es-ES_tradnl" w:bidi="he-IL"/>
        </w:rPr>
        <w:t xml:space="preserve"> (Sociedades Anónimas por Acciones Simplificadas), que cumplan estos propósitos.</w:t>
      </w:r>
    </w:p>
    <w:p w14:paraId="5105576A" w14:textId="77777777" w:rsidR="0018351B" w:rsidRPr="003453F5" w:rsidRDefault="0018351B" w:rsidP="00721E7F">
      <w:pPr>
        <w:ind w:left="680"/>
        <w:jc w:val="both"/>
        <w:rPr>
          <w:rFonts w:ascii="Arial Narrow" w:hAnsi="Arial Narrow"/>
          <w:spacing w:val="-3"/>
          <w:sz w:val="22"/>
          <w:szCs w:val="22"/>
        </w:rPr>
      </w:pPr>
    </w:p>
    <w:p w14:paraId="54F76761" w14:textId="77777777" w:rsidR="008F27A2" w:rsidRPr="003453F5" w:rsidRDefault="008F27A2" w:rsidP="00721E7F">
      <w:pPr>
        <w:numPr>
          <w:ilvl w:val="1"/>
          <w:numId w:val="6"/>
        </w:numPr>
        <w:jc w:val="both"/>
        <w:rPr>
          <w:rFonts w:ascii="Arial Narrow" w:hAnsi="Arial Narrow"/>
          <w:spacing w:val="-3"/>
          <w:sz w:val="22"/>
          <w:szCs w:val="22"/>
        </w:rPr>
      </w:pPr>
      <w:r w:rsidRPr="003453F5">
        <w:rPr>
          <w:rFonts w:ascii="Arial Narrow" w:hAnsi="Arial Narrow" w:cs="Arial"/>
          <w:sz w:val="22"/>
          <w:szCs w:val="22"/>
          <w:lang w:bidi="he-IL"/>
        </w:rPr>
        <w:t xml:space="preserve">La persona que se afilie a la Cooperativa debe cancelar en la fecha de su vinculación </w:t>
      </w:r>
      <w:r w:rsidR="0062133C" w:rsidRPr="003453F5">
        <w:rPr>
          <w:rFonts w:ascii="Arial Narrow" w:hAnsi="Arial Narrow" w:cs="Arial"/>
          <w:sz w:val="22"/>
          <w:szCs w:val="22"/>
          <w:lang w:bidi="he-IL"/>
        </w:rPr>
        <w:t>el</w:t>
      </w:r>
      <w:r w:rsidRPr="003453F5">
        <w:rPr>
          <w:rFonts w:ascii="Arial Narrow" w:hAnsi="Arial Narrow" w:cs="Arial"/>
          <w:sz w:val="22"/>
          <w:szCs w:val="22"/>
          <w:lang w:bidi="he-IL"/>
        </w:rPr>
        <w:t xml:space="preserve"> valor </w:t>
      </w:r>
      <w:r w:rsidR="0062133C" w:rsidRPr="003453F5">
        <w:rPr>
          <w:rFonts w:ascii="Arial Narrow" w:hAnsi="Arial Narrow" w:cs="Arial"/>
          <w:sz w:val="22"/>
          <w:szCs w:val="22"/>
          <w:lang w:bidi="he-IL"/>
        </w:rPr>
        <w:t>inicial</w:t>
      </w:r>
      <w:r w:rsidRPr="003453F5">
        <w:rPr>
          <w:rFonts w:ascii="Arial Narrow" w:hAnsi="Arial Narrow" w:cs="Arial"/>
          <w:sz w:val="22"/>
          <w:szCs w:val="22"/>
          <w:lang w:bidi="he-IL"/>
        </w:rPr>
        <w:t xml:space="preserve"> de aportes y la primera cuota mensual de sus aportes, </w:t>
      </w:r>
      <w:r w:rsidR="00051E82" w:rsidRPr="003453F5">
        <w:rPr>
          <w:rFonts w:ascii="Arial Narrow" w:hAnsi="Arial Narrow" w:cs="Arial"/>
          <w:sz w:val="22"/>
          <w:szCs w:val="22"/>
          <w:lang w:bidi="he-IL"/>
        </w:rPr>
        <w:t>de acuerdo con</w:t>
      </w:r>
      <w:r w:rsidRPr="003453F5">
        <w:rPr>
          <w:rFonts w:ascii="Arial Narrow" w:hAnsi="Arial Narrow" w:cs="Arial"/>
          <w:sz w:val="22"/>
          <w:szCs w:val="22"/>
          <w:lang w:bidi="he-IL"/>
        </w:rPr>
        <w:t xml:space="preserve"> las tarifas establecidas y tipo de asociado.</w:t>
      </w:r>
    </w:p>
    <w:p w14:paraId="3245E754" w14:textId="77777777" w:rsidR="008F27A2" w:rsidRPr="003453F5" w:rsidRDefault="008F27A2" w:rsidP="00721E7F">
      <w:pPr>
        <w:numPr>
          <w:ilvl w:val="1"/>
          <w:numId w:val="6"/>
        </w:numPr>
        <w:jc w:val="both"/>
        <w:rPr>
          <w:rFonts w:ascii="Arial Narrow" w:hAnsi="Arial Narrow"/>
          <w:spacing w:val="-3"/>
          <w:sz w:val="22"/>
          <w:szCs w:val="22"/>
        </w:rPr>
      </w:pPr>
      <w:r w:rsidRPr="003453F5">
        <w:rPr>
          <w:rFonts w:ascii="Arial Narrow" w:hAnsi="Arial Narrow" w:cs="Arial"/>
          <w:sz w:val="22"/>
          <w:szCs w:val="22"/>
          <w:lang w:val="es-ES_tradnl" w:bidi="he-IL"/>
        </w:rPr>
        <w:lastRenderedPageBreak/>
        <w:t xml:space="preserve">Es obligación para la vinculación como asociado </w:t>
      </w:r>
      <w:proofErr w:type="spellStart"/>
      <w:r w:rsidRPr="003453F5">
        <w:rPr>
          <w:rFonts w:ascii="Arial Narrow" w:hAnsi="Arial Narrow" w:cs="Arial"/>
          <w:sz w:val="22"/>
          <w:szCs w:val="22"/>
          <w:lang w:val="es-ES_tradnl" w:bidi="he-IL"/>
        </w:rPr>
        <w:t>aperturar</w:t>
      </w:r>
      <w:proofErr w:type="spellEnd"/>
      <w:r w:rsidRPr="003453F5">
        <w:rPr>
          <w:rFonts w:ascii="Arial Narrow" w:hAnsi="Arial Narrow" w:cs="Arial"/>
          <w:sz w:val="22"/>
          <w:szCs w:val="22"/>
          <w:lang w:val="es-ES_tradnl" w:bidi="he-IL"/>
        </w:rPr>
        <w:t xml:space="preserve"> simultáneamente una cuenta de ahorros y cancelar el valor de la primera consignación </w:t>
      </w:r>
      <w:r w:rsidR="00051E82" w:rsidRPr="003453F5">
        <w:rPr>
          <w:rFonts w:ascii="Arial Narrow" w:hAnsi="Arial Narrow" w:cs="Arial"/>
          <w:sz w:val="22"/>
          <w:szCs w:val="22"/>
          <w:lang w:val="es-ES_tradnl" w:bidi="he-IL"/>
        </w:rPr>
        <w:t>de acuerdo con</w:t>
      </w:r>
      <w:r w:rsidRPr="003453F5">
        <w:rPr>
          <w:rFonts w:ascii="Arial Narrow" w:hAnsi="Arial Narrow" w:cs="Arial"/>
          <w:sz w:val="22"/>
          <w:szCs w:val="22"/>
          <w:lang w:val="es-ES_tradnl" w:bidi="he-IL"/>
        </w:rPr>
        <w:t xml:space="preserve"> las tarifas establecidas.</w:t>
      </w:r>
    </w:p>
    <w:p w14:paraId="3EC85B5B" w14:textId="77777777" w:rsidR="00BF2780" w:rsidRPr="003453F5" w:rsidRDefault="008F27A2" w:rsidP="00721E7F">
      <w:pPr>
        <w:numPr>
          <w:ilvl w:val="1"/>
          <w:numId w:val="6"/>
        </w:numPr>
        <w:tabs>
          <w:tab w:val="left" w:pos="-720"/>
          <w:tab w:val="left" w:pos="0"/>
        </w:tabs>
        <w:suppressAutoHyphens/>
        <w:jc w:val="both"/>
        <w:rPr>
          <w:rFonts w:ascii="Arial Narrow" w:hAnsi="Arial Narrow"/>
          <w:b/>
          <w:spacing w:val="-3"/>
          <w:sz w:val="22"/>
          <w:szCs w:val="22"/>
        </w:rPr>
      </w:pPr>
      <w:r w:rsidRPr="003453F5">
        <w:rPr>
          <w:rFonts w:ascii="Arial Narrow" w:hAnsi="Arial Narrow"/>
          <w:sz w:val="22"/>
          <w:szCs w:val="22"/>
        </w:rPr>
        <w:t>Cuando la vinculación se realiza para personas que por razón de su cargo manejan recursos públicos, detentan algún grado de poder público o gozan de reconocimiento público, se debe primero solicitar autorización de vinculación por parte del Consejo de Administración. (</w:t>
      </w:r>
      <w:r w:rsidR="00B07AD2" w:rsidRPr="003453F5">
        <w:rPr>
          <w:rFonts w:ascii="Arial Narrow" w:hAnsi="Arial Narrow"/>
          <w:sz w:val="22"/>
          <w:szCs w:val="22"/>
        </w:rPr>
        <w:t>V</w:t>
      </w:r>
      <w:r w:rsidR="00730271" w:rsidRPr="003453F5">
        <w:rPr>
          <w:rFonts w:ascii="Arial Narrow" w:hAnsi="Arial Narrow"/>
          <w:sz w:val="22"/>
          <w:szCs w:val="22"/>
        </w:rPr>
        <w:t>er m</w:t>
      </w:r>
      <w:r w:rsidRPr="003453F5">
        <w:rPr>
          <w:rFonts w:ascii="Arial Narrow" w:hAnsi="Arial Narrow"/>
          <w:sz w:val="22"/>
          <w:szCs w:val="22"/>
        </w:rPr>
        <w:t xml:space="preserve">anual del </w:t>
      </w:r>
      <w:r w:rsidR="00920BC4" w:rsidRPr="003453F5">
        <w:rPr>
          <w:rFonts w:ascii="Arial Narrow" w:hAnsi="Arial Narrow"/>
          <w:sz w:val="22"/>
          <w:szCs w:val="22"/>
        </w:rPr>
        <w:t>SARLAFT</w:t>
      </w:r>
      <w:r w:rsidRPr="003453F5">
        <w:rPr>
          <w:rFonts w:ascii="Arial Narrow" w:hAnsi="Arial Narrow"/>
          <w:sz w:val="22"/>
          <w:szCs w:val="22"/>
        </w:rPr>
        <w:t>)</w:t>
      </w:r>
      <w:r w:rsidR="00BF2780" w:rsidRPr="003453F5">
        <w:rPr>
          <w:rFonts w:ascii="Arial Narrow" w:hAnsi="Arial Narrow"/>
          <w:sz w:val="22"/>
          <w:szCs w:val="22"/>
        </w:rPr>
        <w:t xml:space="preserve"> </w:t>
      </w:r>
    </w:p>
    <w:p w14:paraId="276583BB" w14:textId="77777777" w:rsidR="008F27A2" w:rsidRPr="003453F5" w:rsidRDefault="008F27A2" w:rsidP="00992D17">
      <w:pPr>
        <w:numPr>
          <w:ilvl w:val="1"/>
          <w:numId w:val="6"/>
        </w:numPr>
        <w:jc w:val="both"/>
        <w:rPr>
          <w:rFonts w:ascii="Arial Narrow" w:hAnsi="Arial Narrow"/>
          <w:spacing w:val="-3"/>
          <w:sz w:val="22"/>
          <w:szCs w:val="22"/>
        </w:rPr>
      </w:pPr>
      <w:r w:rsidRPr="003453F5">
        <w:rPr>
          <w:rFonts w:ascii="Arial Narrow" w:hAnsi="Arial Narrow" w:cs="Arial"/>
          <w:sz w:val="22"/>
          <w:szCs w:val="22"/>
        </w:rPr>
        <w:t xml:space="preserve">Es responsabilidad de quienes tienen como función comercial vincular nuevos asociados o promocionar frente a asociados potenciales, los productos o servicios de la Cooperativa, aplicar lo establecido en el Manual del </w:t>
      </w:r>
      <w:r w:rsidR="00920BC4" w:rsidRPr="003453F5">
        <w:rPr>
          <w:rFonts w:ascii="Arial Narrow" w:hAnsi="Arial Narrow"/>
          <w:sz w:val="22"/>
          <w:szCs w:val="22"/>
        </w:rPr>
        <w:t>SARLAFT</w:t>
      </w:r>
      <w:r w:rsidRPr="003453F5">
        <w:rPr>
          <w:rFonts w:ascii="Arial Narrow" w:hAnsi="Arial Narrow" w:cs="Arial"/>
          <w:sz w:val="22"/>
          <w:szCs w:val="22"/>
        </w:rPr>
        <w:t>; efectuando previamente una labor de investigación que le permita establecer claramente la actividad de aquellos, su trayectoria, la magnitud de sus negocios, las operaciones que normalmente realiza por conducto del sector financiero y solicitar, dentro del marco constitucional y legal las referencias que se consideren prudentes.</w:t>
      </w:r>
    </w:p>
    <w:p w14:paraId="7C7B7652" w14:textId="77777777" w:rsidR="001E5D87" w:rsidRPr="003453F5" w:rsidRDefault="001E5D87" w:rsidP="0062133C">
      <w:pPr>
        <w:numPr>
          <w:ilvl w:val="1"/>
          <w:numId w:val="6"/>
        </w:numPr>
        <w:tabs>
          <w:tab w:val="left" w:pos="-720"/>
          <w:tab w:val="left" w:pos="0"/>
        </w:tabs>
        <w:suppressAutoHyphens/>
        <w:jc w:val="both"/>
        <w:rPr>
          <w:rFonts w:ascii="Arial Narrow" w:hAnsi="Arial Narrow"/>
          <w:spacing w:val="-3"/>
          <w:sz w:val="22"/>
          <w:szCs w:val="22"/>
        </w:rPr>
      </w:pPr>
      <w:r w:rsidRPr="003453F5">
        <w:rPr>
          <w:rFonts w:ascii="Arial Narrow" w:hAnsi="Arial Narrow"/>
          <w:spacing w:val="-3"/>
          <w:sz w:val="22"/>
          <w:szCs w:val="22"/>
        </w:rPr>
        <w:t>Como</w:t>
      </w:r>
      <w:r w:rsidR="00394369" w:rsidRPr="003453F5">
        <w:rPr>
          <w:rFonts w:ascii="Arial Narrow" w:hAnsi="Arial Narrow"/>
          <w:spacing w:val="-3"/>
          <w:sz w:val="22"/>
          <w:szCs w:val="22"/>
        </w:rPr>
        <w:t xml:space="preserve"> documento de</w:t>
      </w:r>
      <w:r w:rsidRPr="003453F5">
        <w:rPr>
          <w:rFonts w:ascii="Arial Narrow" w:hAnsi="Arial Narrow"/>
          <w:spacing w:val="-3"/>
          <w:sz w:val="22"/>
          <w:szCs w:val="22"/>
        </w:rPr>
        <w:t xml:space="preserve"> identificación no se debe aceptar contraseñas. </w:t>
      </w:r>
    </w:p>
    <w:p w14:paraId="27771C61" w14:textId="77777777" w:rsidR="001E5D87" w:rsidRPr="003453F5" w:rsidRDefault="001E5D87" w:rsidP="00721E7F">
      <w:pPr>
        <w:numPr>
          <w:ilvl w:val="1"/>
          <w:numId w:val="6"/>
        </w:numPr>
        <w:tabs>
          <w:tab w:val="left" w:pos="-720"/>
          <w:tab w:val="left" w:pos="0"/>
        </w:tabs>
        <w:suppressAutoHyphens/>
        <w:jc w:val="both"/>
        <w:rPr>
          <w:rFonts w:ascii="Arial Narrow" w:hAnsi="Arial Narrow"/>
          <w:spacing w:val="-3"/>
          <w:sz w:val="22"/>
          <w:szCs w:val="22"/>
        </w:rPr>
      </w:pPr>
      <w:r w:rsidRPr="003453F5">
        <w:rPr>
          <w:rFonts w:ascii="Arial Narrow" w:hAnsi="Arial Narrow"/>
          <w:spacing w:val="-3"/>
          <w:sz w:val="22"/>
          <w:szCs w:val="22"/>
        </w:rPr>
        <w:t>Los únicos Tipos de documentos de identificación válidos que se deben aceptar para registrar en el sistema son aquellos que al ingresar al Software Financiero por la opción de Clientes y Asociados aparecen desplegando la lista del campo Tipo. Por ningún motivo se debe aceptar otro tipo de documento.</w:t>
      </w:r>
    </w:p>
    <w:p w14:paraId="1F8880FE" w14:textId="77777777" w:rsidR="00E35CE8" w:rsidRPr="003453F5" w:rsidRDefault="00E35CE8" w:rsidP="00721E7F">
      <w:pPr>
        <w:jc w:val="both"/>
        <w:rPr>
          <w:rFonts w:ascii="Arial Narrow" w:hAnsi="Arial Narrow"/>
          <w:spacing w:val="-3"/>
          <w:sz w:val="22"/>
          <w:szCs w:val="22"/>
        </w:rPr>
      </w:pPr>
    </w:p>
    <w:p w14:paraId="52C95C40" w14:textId="77777777" w:rsidR="00E35CE8" w:rsidRPr="003453F5" w:rsidRDefault="00E35CE8" w:rsidP="00721E7F">
      <w:pPr>
        <w:jc w:val="both"/>
        <w:rPr>
          <w:rFonts w:ascii="Arial Narrow" w:hAnsi="Arial Narrow"/>
          <w:b/>
          <w:spacing w:val="-3"/>
          <w:sz w:val="22"/>
          <w:szCs w:val="22"/>
        </w:rPr>
      </w:pPr>
      <w:r w:rsidRPr="003453F5">
        <w:rPr>
          <w:rFonts w:ascii="Arial Narrow" w:hAnsi="Arial Narrow"/>
          <w:b/>
          <w:spacing w:val="-3"/>
          <w:sz w:val="22"/>
          <w:szCs w:val="22"/>
        </w:rPr>
        <w:t>CONDICIONES PERSONA NATURAL ADULTA</w:t>
      </w:r>
      <w:r w:rsidR="003A680B" w:rsidRPr="003453F5">
        <w:rPr>
          <w:rFonts w:ascii="Arial Narrow" w:hAnsi="Arial Narrow"/>
          <w:b/>
          <w:spacing w:val="-3"/>
          <w:sz w:val="22"/>
          <w:szCs w:val="22"/>
        </w:rPr>
        <w:t>.</w:t>
      </w:r>
    </w:p>
    <w:p w14:paraId="11E4E423" w14:textId="77777777" w:rsidR="00E35CE8" w:rsidRPr="003453F5" w:rsidRDefault="00E35CE8" w:rsidP="00721E7F">
      <w:pPr>
        <w:jc w:val="both"/>
        <w:rPr>
          <w:rFonts w:ascii="Arial Narrow" w:hAnsi="Arial Narrow"/>
          <w:spacing w:val="-3"/>
          <w:sz w:val="22"/>
          <w:szCs w:val="22"/>
        </w:rPr>
      </w:pPr>
    </w:p>
    <w:p w14:paraId="1510C0E0" w14:textId="77777777" w:rsidR="00E35CE8" w:rsidRPr="003453F5" w:rsidRDefault="007B3333"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El único documento de identificación válido para la vinculación de persona natural adulta es la Cédula de Ciudadanía vigente en el caso de los nacionales y para los extranjeros es la Cédula de Extranjería.</w:t>
      </w:r>
      <w:r w:rsidR="00C12C0F" w:rsidRPr="003453F5">
        <w:rPr>
          <w:rFonts w:ascii="Arial Narrow" w:hAnsi="Arial Narrow"/>
          <w:spacing w:val="-3"/>
          <w:sz w:val="22"/>
          <w:szCs w:val="22"/>
        </w:rPr>
        <w:tab/>
      </w:r>
    </w:p>
    <w:p w14:paraId="3EC400A8" w14:textId="77777777" w:rsidR="002D3363" w:rsidRPr="003453F5" w:rsidRDefault="002D3363" w:rsidP="00721E7F">
      <w:pPr>
        <w:jc w:val="both"/>
        <w:rPr>
          <w:rFonts w:ascii="Arial Narrow" w:hAnsi="Arial Narrow"/>
          <w:spacing w:val="-3"/>
          <w:sz w:val="22"/>
          <w:szCs w:val="22"/>
        </w:rPr>
      </w:pPr>
    </w:p>
    <w:p w14:paraId="0059F81D" w14:textId="77777777" w:rsidR="002D3363" w:rsidRPr="003453F5" w:rsidRDefault="002D3363" w:rsidP="00721E7F">
      <w:pPr>
        <w:jc w:val="both"/>
        <w:rPr>
          <w:rFonts w:ascii="Arial Narrow" w:hAnsi="Arial Narrow"/>
          <w:b/>
          <w:spacing w:val="-3"/>
          <w:sz w:val="22"/>
          <w:szCs w:val="22"/>
        </w:rPr>
      </w:pPr>
      <w:r w:rsidRPr="003453F5">
        <w:rPr>
          <w:rFonts w:ascii="Arial Narrow" w:hAnsi="Arial Narrow"/>
          <w:b/>
          <w:spacing w:val="-3"/>
          <w:sz w:val="22"/>
          <w:szCs w:val="22"/>
        </w:rPr>
        <w:t>CONDICIONES PERSONA NATURAL INFANTIL</w:t>
      </w:r>
      <w:r w:rsidR="003A680B" w:rsidRPr="003453F5">
        <w:rPr>
          <w:rFonts w:ascii="Arial Narrow" w:hAnsi="Arial Narrow"/>
          <w:b/>
          <w:spacing w:val="-3"/>
          <w:sz w:val="22"/>
          <w:szCs w:val="22"/>
        </w:rPr>
        <w:t>.</w:t>
      </w:r>
    </w:p>
    <w:p w14:paraId="1690242A" w14:textId="77777777" w:rsidR="002D3363" w:rsidRPr="003453F5" w:rsidRDefault="002D3363" w:rsidP="00721E7F">
      <w:pPr>
        <w:jc w:val="both"/>
        <w:rPr>
          <w:rFonts w:ascii="Arial Narrow" w:hAnsi="Arial Narrow"/>
          <w:spacing w:val="-3"/>
          <w:sz w:val="22"/>
          <w:szCs w:val="22"/>
        </w:rPr>
      </w:pPr>
    </w:p>
    <w:p w14:paraId="32C81881" w14:textId="77777777" w:rsidR="00DF73B3" w:rsidRPr="003453F5" w:rsidRDefault="00E26005" w:rsidP="00E67764">
      <w:pPr>
        <w:pStyle w:val="Prrafodelista"/>
        <w:numPr>
          <w:ilvl w:val="1"/>
          <w:numId w:val="6"/>
        </w:numPr>
        <w:jc w:val="both"/>
        <w:rPr>
          <w:rFonts w:ascii="Arial Narrow" w:hAnsi="Arial Narrow"/>
          <w:spacing w:val="-3"/>
          <w:sz w:val="22"/>
          <w:szCs w:val="22"/>
        </w:rPr>
      </w:pPr>
      <w:r w:rsidRPr="003453F5">
        <w:rPr>
          <w:rFonts w:ascii="Arial Narrow" w:hAnsi="Arial Narrow"/>
          <w:spacing w:val="-3"/>
          <w:sz w:val="22"/>
          <w:szCs w:val="22"/>
        </w:rPr>
        <w:t>A partir de los siete (7) años se debe</w:t>
      </w:r>
      <w:r w:rsidR="00DF73B3" w:rsidRPr="003453F5">
        <w:rPr>
          <w:rFonts w:ascii="Arial Narrow" w:hAnsi="Arial Narrow"/>
          <w:spacing w:val="-3"/>
          <w:sz w:val="22"/>
          <w:szCs w:val="22"/>
        </w:rPr>
        <w:t xml:space="preserve"> solicitar como documento de identidad la Tarjeta de Identidad, la cual debe ser la de color blanco (última generación), si presenta la de color rosado se le informa que deben cambiarla ante la Registraduría.</w:t>
      </w:r>
    </w:p>
    <w:p w14:paraId="4160EC61" w14:textId="77777777" w:rsidR="005662A6" w:rsidRPr="003453F5" w:rsidRDefault="005662A6" w:rsidP="00E67764">
      <w:pPr>
        <w:pStyle w:val="Prrafodelista"/>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Si el </w:t>
      </w:r>
      <w:proofErr w:type="spellStart"/>
      <w:r w:rsidRPr="003453F5">
        <w:rPr>
          <w:rFonts w:ascii="Arial Narrow" w:hAnsi="Arial Narrow"/>
          <w:spacing w:val="-3"/>
          <w:sz w:val="22"/>
          <w:szCs w:val="22"/>
        </w:rPr>
        <w:t>NUIP</w:t>
      </w:r>
      <w:proofErr w:type="spellEnd"/>
      <w:r w:rsidRPr="003453F5">
        <w:rPr>
          <w:rFonts w:ascii="Arial Narrow" w:hAnsi="Arial Narrow"/>
          <w:spacing w:val="-3"/>
          <w:sz w:val="22"/>
          <w:szCs w:val="22"/>
        </w:rPr>
        <w:t xml:space="preserve"> figura con letras se debe indicar a la persona que debe hacer cambiar ante la registraduría, </w:t>
      </w:r>
      <w:r w:rsidR="00FE709A" w:rsidRPr="003453F5">
        <w:rPr>
          <w:rFonts w:ascii="Arial Narrow" w:hAnsi="Arial Narrow"/>
          <w:spacing w:val="-3"/>
          <w:sz w:val="22"/>
          <w:szCs w:val="22"/>
        </w:rPr>
        <w:t xml:space="preserve">por ningún motivo se debe asignar otro </w:t>
      </w:r>
      <w:r w:rsidR="00AB40DE" w:rsidRPr="003453F5">
        <w:rPr>
          <w:rFonts w:ascii="Arial Narrow" w:hAnsi="Arial Narrow"/>
          <w:spacing w:val="-3"/>
          <w:sz w:val="22"/>
          <w:szCs w:val="22"/>
        </w:rPr>
        <w:t>número</w:t>
      </w:r>
      <w:r w:rsidR="00FE709A" w:rsidRPr="003453F5">
        <w:rPr>
          <w:rFonts w:ascii="Arial Narrow" w:hAnsi="Arial Narrow"/>
          <w:spacing w:val="-3"/>
          <w:sz w:val="22"/>
          <w:szCs w:val="22"/>
        </w:rPr>
        <w:t>.</w:t>
      </w:r>
    </w:p>
    <w:p w14:paraId="3E591749" w14:textId="77777777" w:rsidR="00845761" w:rsidRPr="003453F5" w:rsidRDefault="003A5EC7" w:rsidP="00721E7F">
      <w:pPr>
        <w:pStyle w:val="Prrafodelista"/>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Todas las cuentas de las personas menores de 14 años deben figurar con la representación legal de quien tenga la patria potestad del menor </w:t>
      </w:r>
      <w:r w:rsidR="005417F6" w:rsidRPr="003453F5">
        <w:rPr>
          <w:rFonts w:ascii="Arial Narrow" w:hAnsi="Arial Narrow"/>
          <w:spacing w:val="-3"/>
          <w:sz w:val="22"/>
          <w:szCs w:val="22"/>
        </w:rPr>
        <w:t xml:space="preserve">generalmente es el </w:t>
      </w:r>
      <w:r w:rsidRPr="003453F5">
        <w:rPr>
          <w:rFonts w:ascii="Arial Narrow" w:hAnsi="Arial Narrow"/>
          <w:spacing w:val="-3"/>
          <w:sz w:val="22"/>
          <w:szCs w:val="22"/>
        </w:rPr>
        <w:t xml:space="preserve">padre o </w:t>
      </w:r>
      <w:r w:rsidR="005417F6" w:rsidRPr="003453F5">
        <w:rPr>
          <w:rFonts w:ascii="Arial Narrow" w:hAnsi="Arial Narrow"/>
          <w:spacing w:val="-3"/>
          <w:sz w:val="22"/>
          <w:szCs w:val="22"/>
        </w:rPr>
        <w:t xml:space="preserve">la </w:t>
      </w:r>
      <w:r w:rsidRPr="003453F5">
        <w:rPr>
          <w:rFonts w:ascii="Arial Narrow" w:hAnsi="Arial Narrow"/>
          <w:spacing w:val="-3"/>
          <w:sz w:val="22"/>
          <w:szCs w:val="22"/>
        </w:rPr>
        <w:t>madre. Si la patria po</w:t>
      </w:r>
      <w:r w:rsidR="00106F61" w:rsidRPr="003453F5">
        <w:rPr>
          <w:rFonts w:ascii="Arial Narrow" w:hAnsi="Arial Narrow"/>
          <w:spacing w:val="-3"/>
          <w:sz w:val="22"/>
          <w:szCs w:val="22"/>
        </w:rPr>
        <w:t>testad figura a nombre de otra persona diferente al papá o la mamá, se debe solicitar la representación legal asignada por un curador, a través de procedimientos judiciales, donde figure como el apoderado o el representante legal del menor.</w:t>
      </w:r>
    </w:p>
    <w:p w14:paraId="7ADF2162" w14:textId="77777777" w:rsidR="0056567E" w:rsidRPr="003453F5" w:rsidRDefault="0056567E" w:rsidP="00721E7F">
      <w:pPr>
        <w:pStyle w:val="Prrafodelista"/>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Las personas mayores de catorce (14) pueden administrar sus cuentas individualmente, siempre y cuando no tengan la condición de firmas conjuntas o la condición de firma únicamente del representante legal. </w:t>
      </w:r>
    </w:p>
    <w:p w14:paraId="5D10B2F2" w14:textId="77777777" w:rsidR="002C5FB4" w:rsidRPr="003453F5" w:rsidRDefault="002C5FB4"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Para la vinculación de personas infantiles menores de 14 años se debe verificar la información del representante legal, su fuente de ingresos, ya que los recursos que manejan estas cuentas provienen de los representantes.</w:t>
      </w:r>
    </w:p>
    <w:p w14:paraId="64ADE1FA" w14:textId="77777777" w:rsidR="002C5FB4" w:rsidRPr="003453F5" w:rsidRDefault="002C5FB4"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Para la vinculación de personas infantiles mayores de 14 años se debe realizar la consulta </w:t>
      </w:r>
      <w:r w:rsidR="00207CC4" w:rsidRPr="003453F5">
        <w:rPr>
          <w:rFonts w:ascii="Arial Narrow" w:hAnsi="Arial Narrow"/>
          <w:spacing w:val="-3"/>
          <w:sz w:val="22"/>
          <w:szCs w:val="22"/>
        </w:rPr>
        <w:t xml:space="preserve">efectiva </w:t>
      </w:r>
      <w:r w:rsidRPr="003453F5">
        <w:rPr>
          <w:rFonts w:ascii="Arial Narrow" w:hAnsi="Arial Narrow"/>
          <w:spacing w:val="-3"/>
          <w:sz w:val="22"/>
          <w:szCs w:val="22"/>
        </w:rPr>
        <w:t xml:space="preserve">en </w:t>
      </w:r>
      <w:proofErr w:type="spellStart"/>
      <w:r w:rsidR="005751FB" w:rsidRPr="003453F5">
        <w:rPr>
          <w:rFonts w:ascii="Arial Narrow" w:hAnsi="Arial Narrow"/>
          <w:spacing w:val="-3"/>
          <w:sz w:val="22"/>
          <w:szCs w:val="22"/>
        </w:rPr>
        <w:t>Coopcentral</w:t>
      </w:r>
      <w:proofErr w:type="spellEnd"/>
      <w:r w:rsidR="005751FB" w:rsidRPr="003453F5">
        <w:rPr>
          <w:rFonts w:ascii="Arial Narrow" w:hAnsi="Arial Narrow"/>
          <w:spacing w:val="-3"/>
          <w:sz w:val="22"/>
          <w:szCs w:val="22"/>
        </w:rPr>
        <w:t>.</w:t>
      </w:r>
    </w:p>
    <w:p w14:paraId="7DC31B85" w14:textId="77777777" w:rsidR="002D3363" w:rsidRPr="003453F5" w:rsidRDefault="002D3363" w:rsidP="00721E7F">
      <w:pPr>
        <w:jc w:val="both"/>
        <w:rPr>
          <w:rFonts w:ascii="Arial Narrow" w:hAnsi="Arial Narrow"/>
          <w:spacing w:val="-3"/>
          <w:sz w:val="22"/>
          <w:szCs w:val="22"/>
        </w:rPr>
      </w:pPr>
    </w:p>
    <w:p w14:paraId="4103A624" w14:textId="77777777" w:rsidR="002D3363" w:rsidRPr="003453F5" w:rsidRDefault="002D3363" w:rsidP="00721E7F">
      <w:pPr>
        <w:jc w:val="both"/>
        <w:rPr>
          <w:rFonts w:ascii="Arial Narrow" w:hAnsi="Arial Narrow"/>
          <w:b/>
          <w:spacing w:val="-3"/>
          <w:sz w:val="22"/>
          <w:szCs w:val="22"/>
        </w:rPr>
      </w:pPr>
      <w:r w:rsidRPr="003453F5">
        <w:rPr>
          <w:rFonts w:ascii="Arial Narrow" w:hAnsi="Arial Narrow"/>
          <w:b/>
          <w:spacing w:val="-3"/>
          <w:sz w:val="22"/>
          <w:szCs w:val="22"/>
        </w:rPr>
        <w:t xml:space="preserve">CONDICIONES PERSONA </w:t>
      </w:r>
      <w:proofErr w:type="spellStart"/>
      <w:r w:rsidRPr="003453F5">
        <w:rPr>
          <w:rFonts w:ascii="Arial Narrow" w:hAnsi="Arial Narrow"/>
          <w:b/>
          <w:spacing w:val="-3"/>
          <w:sz w:val="22"/>
          <w:szCs w:val="22"/>
        </w:rPr>
        <w:t>JURIDICA</w:t>
      </w:r>
      <w:proofErr w:type="spellEnd"/>
      <w:r w:rsidR="003A680B" w:rsidRPr="003453F5">
        <w:rPr>
          <w:rFonts w:ascii="Arial Narrow" w:hAnsi="Arial Narrow"/>
          <w:b/>
          <w:spacing w:val="-3"/>
          <w:sz w:val="22"/>
          <w:szCs w:val="22"/>
        </w:rPr>
        <w:t>.</w:t>
      </w:r>
    </w:p>
    <w:p w14:paraId="4409916A" w14:textId="77777777" w:rsidR="002D3363" w:rsidRPr="003453F5" w:rsidRDefault="002D3363" w:rsidP="00721E7F">
      <w:pPr>
        <w:jc w:val="both"/>
        <w:rPr>
          <w:rFonts w:ascii="Arial Narrow" w:hAnsi="Arial Narrow"/>
          <w:spacing w:val="-3"/>
          <w:sz w:val="22"/>
          <w:szCs w:val="22"/>
        </w:rPr>
      </w:pPr>
    </w:p>
    <w:p w14:paraId="3E1C5D49" w14:textId="77777777" w:rsidR="002D3363" w:rsidRPr="003453F5" w:rsidRDefault="00F610BE"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La persona jurídica que manifiesten ser sin ánimo de </w:t>
      </w:r>
      <w:r w:rsidR="0064459F" w:rsidRPr="003453F5">
        <w:rPr>
          <w:rFonts w:ascii="Arial Narrow" w:hAnsi="Arial Narrow"/>
          <w:spacing w:val="-3"/>
          <w:sz w:val="22"/>
          <w:szCs w:val="22"/>
        </w:rPr>
        <w:t>lucro</w:t>
      </w:r>
      <w:r w:rsidRPr="003453F5">
        <w:rPr>
          <w:rFonts w:ascii="Arial Narrow" w:hAnsi="Arial Narrow"/>
          <w:spacing w:val="-3"/>
          <w:sz w:val="22"/>
          <w:szCs w:val="22"/>
        </w:rPr>
        <w:t xml:space="preserve"> se </w:t>
      </w:r>
      <w:r w:rsidR="0064459F" w:rsidRPr="003453F5">
        <w:rPr>
          <w:rFonts w:ascii="Arial Narrow" w:hAnsi="Arial Narrow"/>
          <w:spacing w:val="-3"/>
          <w:sz w:val="22"/>
          <w:szCs w:val="22"/>
        </w:rPr>
        <w:t>debe</w:t>
      </w:r>
      <w:r w:rsidRPr="003453F5">
        <w:rPr>
          <w:rFonts w:ascii="Arial Narrow" w:hAnsi="Arial Narrow"/>
          <w:spacing w:val="-3"/>
          <w:sz w:val="22"/>
          <w:szCs w:val="22"/>
        </w:rPr>
        <w:t xml:space="preserve"> consultar por la página: </w:t>
      </w:r>
      <w:hyperlink r:id="rId8" w:history="1">
        <w:r w:rsidR="00921035" w:rsidRPr="003453F5">
          <w:rPr>
            <w:rStyle w:val="Hipervnculo"/>
            <w:rFonts w:ascii="Arial Narrow" w:hAnsi="Arial Narrow"/>
            <w:color w:val="auto"/>
            <w:spacing w:val="-3"/>
            <w:sz w:val="22"/>
            <w:szCs w:val="22"/>
          </w:rPr>
          <w:t>www.rues.org.co</w:t>
        </w:r>
      </w:hyperlink>
      <w:r w:rsidR="00921035" w:rsidRPr="003453F5">
        <w:rPr>
          <w:rFonts w:ascii="Arial Narrow" w:hAnsi="Arial Narrow"/>
          <w:spacing w:val="-3"/>
          <w:sz w:val="22"/>
          <w:szCs w:val="22"/>
        </w:rPr>
        <w:t xml:space="preserve"> </w:t>
      </w:r>
      <w:r w:rsidRPr="003453F5">
        <w:rPr>
          <w:rFonts w:ascii="Arial Narrow" w:hAnsi="Arial Narrow"/>
          <w:spacing w:val="-3"/>
          <w:sz w:val="22"/>
          <w:szCs w:val="22"/>
        </w:rPr>
        <w:t>para determinar que evidentemente son sin ánimo de lucro.</w:t>
      </w:r>
    </w:p>
    <w:p w14:paraId="613381D3" w14:textId="77777777" w:rsidR="008F27A2" w:rsidRPr="003453F5" w:rsidRDefault="008F27A2" w:rsidP="00721E7F">
      <w:pPr>
        <w:jc w:val="both"/>
        <w:rPr>
          <w:rFonts w:ascii="Arial Narrow" w:hAnsi="Arial Narrow"/>
          <w:spacing w:val="-3"/>
          <w:sz w:val="22"/>
          <w:szCs w:val="22"/>
        </w:rPr>
      </w:pPr>
    </w:p>
    <w:p w14:paraId="1008605C" w14:textId="77777777" w:rsidR="00AB40DE" w:rsidRPr="003453F5" w:rsidRDefault="00AB40DE" w:rsidP="00721E7F">
      <w:pPr>
        <w:jc w:val="both"/>
        <w:rPr>
          <w:rFonts w:ascii="Arial Narrow" w:hAnsi="Arial Narrow"/>
          <w:spacing w:val="-3"/>
          <w:sz w:val="22"/>
          <w:szCs w:val="22"/>
        </w:rPr>
      </w:pPr>
    </w:p>
    <w:p w14:paraId="2C6561B2" w14:textId="77777777" w:rsidR="00647ACF" w:rsidRPr="003453F5" w:rsidRDefault="00622908" w:rsidP="00721E7F">
      <w:pPr>
        <w:numPr>
          <w:ilvl w:val="0"/>
          <w:numId w:val="6"/>
        </w:numPr>
        <w:jc w:val="both"/>
        <w:rPr>
          <w:rFonts w:ascii="Arial Narrow" w:hAnsi="Arial Narrow"/>
          <w:spacing w:val="-3"/>
          <w:sz w:val="22"/>
          <w:szCs w:val="22"/>
        </w:rPr>
      </w:pPr>
      <w:r w:rsidRPr="003453F5">
        <w:rPr>
          <w:rFonts w:ascii="Arial Narrow" w:hAnsi="Arial Narrow"/>
          <w:b/>
          <w:spacing w:val="-3"/>
          <w:sz w:val="22"/>
          <w:szCs w:val="22"/>
        </w:rPr>
        <w:lastRenderedPageBreak/>
        <w:t>DOCUMENTOS QUE SE DEBEN CONSULTAR</w:t>
      </w:r>
    </w:p>
    <w:p w14:paraId="4861ACF3" w14:textId="77777777" w:rsidR="008F27A2" w:rsidRPr="003453F5" w:rsidRDefault="008F27A2" w:rsidP="00721E7F">
      <w:pPr>
        <w:ind w:left="680"/>
        <w:jc w:val="both"/>
        <w:rPr>
          <w:rFonts w:ascii="Arial Narrow" w:hAnsi="Arial Narrow"/>
          <w:spacing w:val="-3"/>
          <w:sz w:val="22"/>
          <w:szCs w:val="22"/>
        </w:rPr>
      </w:pPr>
    </w:p>
    <w:p w14:paraId="6634C476" w14:textId="77777777" w:rsidR="008F27A2" w:rsidRPr="003453F5" w:rsidRDefault="008F27A2"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Manual </w:t>
      </w:r>
      <w:r w:rsidR="008449E7" w:rsidRPr="003453F5">
        <w:rPr>
          <w:rFonts w:ascii="Arial Narrow" w:hAnsi="Arial Narrow"/>
          <w:spacing w:val="-3"/>
          <w:sz w:val="22"/>
          <w:szCs w:val="22"/>
        </w:rPr>
        <w:t>SARL</w:t>
      </w:r>
      <w:r w:rsidR="001C4EB2" w:rsidRPr="003453F5">
        <w:rPr>
          <w:rFonts w:ascii="Arial Narrow" w:hAnsi="Arial Narrow"/>
          <w:spacing w:val="-3"/>
          <w:sz w:val="22"/>
          <w:szCs w:val="22"/>
        </w:rPr>
        <w:t>A</w:t>
      </w:r>
      <w:r w:rsidR="008449E7" w:rsidRPr="003453F5">
        <w:rPr>
          <w:rFonts w:ascii="Arial Narrow" w:hAnsi="Arial Narrow"/>
          <w:spacing w:val="-3"/>
          <w:sz w:val="22"/>
          <w:szCs w:val="22"/>
        </w:rPr>
        <w:t>FT</w:t>
      </w:r>
    </w:p>
    <w:p w14:paraId="1161C913" w14:textId="77777777" w:rsidR="008F27A2" w:rsidRPr="003453F5" w:rsidRDefault="008F27A2"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Reglamento de vinculación de asociados y sus acuerdos que lo modifiquen o adicionen.</w:t>
      </w:r>
    </w:p>
    <w:p w14:paraId="6F6B8816" w14:textId="77777777" w:rsidR="001C4EB2" w:rsidRPr="003453F5" w:rsidRDefault="001C4EB2" w:rsidP="00721E7F">
      <w:pPr>
        <w:numPr>
          <w:ilvl w:val="1"/>
          <w:numId w:val="6"/>
        </w:numPr>
        <w:jc w:val="both"/>
        <w:rPr>
          <w:rFonts w:ascii="Arial Narrow" w:hAnsi="Arial Narrow"/>
          <w:spacing w:val="-3"/>
          <w:sz w:val="22"/>
          <w:szCs w:val="22"/>
        </w:rPr>
      </w:pPr>
      <w:r w:rsidRPr="003453F5">
        <w:rPr>
          <w:rFonts w:ascii="Arial Narrow" w:hAnsi="Arial Narrow"/>
          <w:b/>
          <w:spacing w:val="-3"/>
          <w:sz w:val="22"/>
          <w:szCs w:val="22"/>
        </w:rPr>
        <w:t>AS-I-001</w:t>
      </w:r>
      <w:r w:rsidR="0050433A" w:rsidRPr="003453F5">
        <w:rPr>
          <w:rFonts w:ascii="Arial Narrow" w:hAnsi="Arial Narrow"/>
          <w:b/>
          <w:spacing w:val="-3"/>
          <w:sz w:val="22"/>
          <w:szCs w:val="22"/>
        </w:rPr>
        <w:t xml:space="preserve"> </w:t>
      </w:r>
      <w:r w:rsidR="00B418EA" w:rsidRPr="003453F5">
        <w:rPr>
          <w:rFonts w:ascii="Arial Narrow" w:hAnsi="Arial Narrow"/>
          <w:spacing w:val="-3"/>
          <w:sz w:val="22"/>
          <w:szCs w:val="22"/>
        </w:rPr>
        <w:t>Formulario de Afiliación</w:t>
      </w:r>
    </w:p>
    <w:p w14:paraId="0B5097F3" w14:textId="77777777" w:rsidR="00B418EA" w:rsidRPr="003453F5" w:rsidRDefault="00B418EA" w:rsidP="00721E7F">
      <w:pPr>
        <w:numPr>
          <w:ilvl w:val="1"/>
          <w:numId w:val="6"/>
        </w:numPr>
        <w:jc w:val="both"/>
        <w:rPr>
          <w:rFonts w:ascii="Arial Narrow" w:hAnsi="Arial Narrow"/>
          <w:b/>
          <w:spacing w:val="-3"/>
          <w:sz w:val="22"/>
          <w:szCs w:val="22"/>
        </w:rPr>
      </w:pPr>
      <w:r w:rsidRPr="003453F5">
        <w:rPr>
          <w:rFonts w:ascii="Arial Narrow" w:hAnsi="Arial Narrow"/>
          <w:b/>
          <w:spacing w:val="-3"/>
          <w:sz w:val="22"/>
          <w:szCs w:val="22"/>
        </w:rPr>
        <w:t>AS-I-00</w:t>
      </w:r>
      <w:r w:rsidR="00CD56E4" w:rsidRPr="003453F5">
        <w:rPr>
          <w:rFonts w:ascii="Arial Narrow" w:hAnsi="Arial Narrow"/>
          <w:b/>
          <w:spacing w:val="-3"/>
          <w:sz w:val="22"/>
          <w:szCs w:val="22"/>
        </w:rPr>
        <w:t>2</w:t>
      </w:r>
      <w:r w:rsidRPr="003453F5">
        <w:rPr>
          <w:rFonts w:ascii="Arial Narrow" w:hAnsi="Arial Narrow"/>
          <w:b/>
          <w:spacing w:val="-3"/>
          <w:sz w:val="22"/>
          <w:szCs w:val="22"/>
        </w:rPr>
        <w:t xml:space="preserve"> </w:t>
      </w:r>
      <w:r w:rsidRPr="003453F5">
        <w:rPr>
          <w:rFonts w:ascii="Arial Narrow" w:hAnsi="Arial Narrow"/>
          <w:spacing w:val="-3"/>
          <w:sz w:val="22"/>
          <w:szCs w:val="22"/>
        </w:rPr>
        <w:t xml:space="preserve">Consulta Efectiva </w:t>
      </w:r>
      <w:proofErr w:type="spellStart"/>
      <w:r w:rsidRPr="003453F5">
        <w:rPr>
          <w:rFonts w:ascii="Arial Narrow" w:hAnsi="Arial Narrow"/>
          <w:spacing w:val="-3"/>
          <w:sz w:val="22"/>
          <w:szCs w:val="22"/>
        </w:rPr>
        <w:t>Coopcentral</w:t>
      </w:r>
      <w:proofErr w:type="spellEnd"/>
    </w:p>
    <w:p w14:paraId="2DE204BE" w14:textId="77777777" w:rsidR="00B418EA" w:rsidRPr="003453F5" w:rsidRDefault="00296DD5" w:rsidP="00B418EA">
      <w:pPr>
        <w:numPr>
          <w:ilvl w:val="1"/>
          <w:numId w:val="6"/>
        </w:numPr>
        <w:jc w:val="both"/>
        <w:rPr>
          <w:rFonts w:ascii="Arial Narrow" w:hAnsi="Arial Narrow"/>
          <w:spacing w:val="-3"/>
          <w:sz w:val="22"/>
          <w:szCs w:val="22"/>
        </w:rPr>
      </w:pPr>
      <w:r w:rsidRPr="003453F5">
        <w:rPr>
          <w:rFonts w:ascii="Arial Narrow" w:hAnsi="Arial Narrow"/>
          <w:b/>
          <w:spacing w:val="-3"/>
          <w:sz w:val="22"/>
          <w:szCs w:val="22"/>
        </w:rPr>
        <w:t>AS-F-001</w:t>
      </w:r>
      <w:r w:rsidR="00B418EA" w:rsidRPr="003453F5">
        <w:rPr>
          <w:rFonts w:ascii="Arial Narrow" w:hAnsi="Arial Narrow"/>
          <w:b/>
          <w:spacing w:val="-3"/>
          <w:sz w:val="22"/>
          <w:szCs w:val="22"/>
        </w:rPr>
        <w:t xml:space="preserve"> </w:t>
      </w:r>
      <w:r w:rsidR="00B418EA" w:rsidRPr="003453F5">
        <w:rPr>
          <w:rFonts w:ascii="Arial Narrow" w:hAnsi="Arial Narrow"/>
          <w:spacing w:val="-3"/>
          <w:sz w:val="22"/>
          <w:szCs w:val="22"/>
        </w:rPr>
        <w:t>Solicitud De Vinculación De Asociado</w:t>
      </w:r>
    </w:p>
    <w:p w14:paraId="52DCC118" w14:textId="77777777" w:rsidR="00296DD5" w:rsidRPr="003453F5" w:rsidRDefault="00296DD5" w:rsidP="00B418EA">
      <w:pPr>
        <w:numPr>
          <w:ilvl w:val="1"/>
          <w:numId w:val="6"/>
        </w:numPr>
        <w:jc w:val="both"/>
        <w:rPr>
          <w:rFonts w:ascii="Arial Narrow" w:hAnsi="Arial Narrow"/>
          <w:b/>
          <w:spacing w:val="-3"/>
          <w:sz w:val="22"/>
          <w:szCs w:val="22"/>
        </w:rPr>
      </w:pPr>
      <w:r w:rsidRPr="003453F5">
        <w:rPr>
          <w:rFonts w:ascii="Arial Narrow" w:hAnsi="Arial Narrow"/>
          <w:b/>
          <w:spacing w:val="-3"/>
          <w:sz w:val="22"/>
          <w:szCs w:val="22"/>
        </w:rPr>
        <w:t xml:space="preserve">AS-F-002 </w:t>
      </w:r>
      <w:r w:rsidRPr="003453F5">
        <w:rPr>
          <w:rFonts w:ascii="Arial Narrow" w:hAnsi="Arial Narrow"/>
          <w:spacing w:val="-3"/>
          <w:sz w:val="22"/>
          <w:szCs w:val="22"/>
        </w:rPr>
        <w:t>Solicitud Vinculación Ex - Asociado Excluido.</w:t>
      </w:r>
    </w:p>
    <w:p w14:paraId="79E887E9" w14:textId="77777777" w:rsidR="008F27A2" w:rsidRPr="003453F5" w:rsidRDefault="008F27A2" w:rsidP="00721E7F">
      <w:pPr>
        <w:jc w:val="both"/>
        <w:rPr>
          <w:rFonts w:ascii="Arial Narrow" w:hAnsi="Arial Narrow"/>
          <w:spacing w:val="-3"/>
          <w:sz w:val="22"/>
          <w:szCs w:val="22"/>
        </w:rPr>
      </w:pPr>
    </w:p>
    <w:p w14:paraId="68B2FFCF" w14:textId="77777777" w:rsidR="00242BBF" w:rsidRPr="003453F5" w:rsidRDefault="00242BBF" w:rsidP="00721E7F">
      <w:pPr>
        <w:numPr>
          <w:ilvl w:val="0"/>
          <w:numId w:val="6"/>
        </w:numPr>
        <w:jc w:val="both"/>
        <w:rPr>
          <w:rFonts w:ascii="Arial Narrow" w:hAnsi="Arial Narrow"/>
          <w:spacing w:val="-3"/>
          <w:sz w:val="22"/>
          <w:szCs w:val="22"/>
        </w:rPr>
      </w:pPr>
      <w:r w:rsidRPr="003453F5">
        <w:rPr>
          <w:rFonts w:ascii="Arial Narrow" w:hAnsi="Arial Narrow"/>
          <w:b/>
          <w:spacing w:val="-3"/>
          <w:sz w:val="22"/>
          <w:szCs w:val="22"/>
        </w:rPr>
        <w:t>PROCEDIMIENTO</w:t>
      </w:r>
      <w:r w:rsidR="005E6468" w:rsidRPr="003453F5">
        <w:rPr>
          <w:rFonts w:ascii="Arial Narrow" w:hAnsi="Arial Narrow"/>
          <w:b/>
          <w:spacing w:val="-3"/>
          <w:sz w:val="22"/>
          <w:szCs w:val="22"/>
        </w:rPr>
        <w:t>.</w:t>
      </w:r>
    </w:p>
    <w:p w14:paraId="360CA64E" w14:textId="77777777" w:rsidR="006E7671" w:rsidRPr="003453F5" w:rsidRDefault="006E7671" w:rsidP="00721E7F">
      <w:pPr>
        <w:ind w:left="680"/>
        <w:jc w:val="both"/>
        <w:rPr>
          <w:rFonts w:ascii="Arial Narrow" w:hAnsi="Arial Narrow"/>
          <w:spacing w:val="-3"/>
          <w:sz w:val="22"/>
          <w:szCs w:val="22"/>
        </w:rPr>
      </w:pPr>
    </w:p>
    <w:p w14:paraId="1E54CCB7" w14:textId="77777777" w:rsidR="008F27A2" w:rsidRPr="003453F5" w:rsidRDefault="00BF312A" w:rsidP="00721E7F">
      <w:pPr>
        <w:tabs>
          <w:tab w:val="left" w:pos="-720"/>
          <w:tab w:val="left" w:pos="0"/>
        </w:tabs>
        <w:suppressAutoHyphens/>
        <w:jc w:val="both"/>
        <w:rPr>
          <w:rFonts w:ascii="Arial Narrow" w:hAnsi="Arial Narrow"/>
          <w:b/>
          <w:bCs/>
          <w:spacing w:val="-3"/>
          <w:sz w:val="22"/>
          <w:szCs w:val="22"/>
        </w:rPr>
      </w:pPr>
      <w:r w:rsidRPr="003453F5">
        <w:rPr>
          <w:rFonts w:ascii="Arial Narrow" w:hAnsi="Arial Narrow"/>
          <w:b/>
          <w:bCs/>
          <w:spacing w:val="-3"/>
          <w:sz w:val="22"/>
          <w:szCs w:val="22"/>
        </w:rPr>
        <w:t>Coordinador de Servicios Generales</w:t>
      </w:r>
    </w:p>
    <w:p w14:paraId="363E3BCF" w14:textId="77777777" w:rsidR="00BF312A" w:rsidRPr="003453F5" w:rsidRDefault="00BF312A" w:rsidP="00721E7F">
      <w:pPr>
        <w:tabs>
          <w:tab w:val="left" w:pos="-720"/>
          <w:tab w:val="left" w:pos="0"/>
        </w:tabs>
        <w:suppressAutoHyphens/>
        <w:jc w:val="both"/>
        <w:rPr>
          <w:rFonts w:ascii="Arial Narrow" w:hAnsi="Arial Narrow"/>
          <w:spacing w:val="-3"/>
          <w:sz w:val="22"/>
          <w:szCs w:val="22"/>
        </w:rPr>
      </w:pPr>
    </w:p>
    <w:p w14:paraId="0C8937F0" w14:textId="77777777" w:rsidR="008F27A2" w:rsidRPr="003453F5" w:rsidRDefault="008F27A2"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Suministra información a la persona sobre las condiciones de apertura y beneficios que ofrece la vinculación como asociado.</w:t>
      </w:r>
    </w:p>
    <w:p w14:paraId="0733AD76" w14:textId="77777777" w:rsidR="008F27A2" w:rsidRPr="003453F5" w:rsidRDefault="008F27A2"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Si la persona cumple con los requisitos para la vinculación como asociado, se le solicita la siguiente documentación:</w:t>
      </w:r>
    </w:p>
    <w:p w14:paraId="64922EFA" w14:textId="77777777" w:rsidR="008F27A2" w:rsidRPr="003453F5" w:rsidRDefault="008F27A2" w:rsidP="00721E7F">
      <w:pPr>
        <w:ind w:left="680"/>
        <w:jc w:val="both"/>
        <w:rPr>
          <w:rFonts w:ascii="Arial Narrow" w:hAnsi="Arial Narrow"/>
          <w:spacing w:val="-3"/>
          <w:sz w:val="22"/>
          <w:szCs w:val="22"/>
        </w:rPr>
      </w:pPr>
    </w:p>
    <w:p w14:paraId="572125FA" w14:textId="77777777" w:rsidR="008F27A2" w:rsidRPr="003453F5" w:rsidRDefault="008F27A2" w:rsidP="00721E7F">
      <w:pPr>
        <w:numPr>
          <w:ilvl w:val="2"/>
          <w:numId w:val="6"/>
        </w:numPr>
        <w:jc w:val="both"/>
        <w:rPr>
          <w:rFonts w:ascii="Arial Narrow" w:hAnsi="Arial Narrow"/>
          <w:spacing w:val="-3"/>
          <w:sz w:val="22"/>
          <w:szCs w:val="22"/>
        </w:rPr>
      </w:pPr>
      <w:r w:rsidRPr="003453F5">
        <w:rPr>
          <w:rFonts w:ascii="Arial Narrow" w:hAnsi="Arial Narrow"/>
          <w:b/>
          <w:spacing w:val="-3"/>
          <w:sz w:val="22"/>
          <w:szCs w:val="22"/>
        </w:rPr>
        <w:t>Para una persona Natural – Mayor de edad</w:t>
      </w:r>
    </w:p>
    <w:p w14:paraId="2DBADD02" w14:textId="77777777" w:rsidR="008F27A2" w:rsidRPr="003453F5" w:rsidRDefault="008F27A2" w:rsidP="00721E7F">
      <w:pPr>
        <w:tabs>
          <w:tab w:val="left" w:pos="-720"/>
          <w:tab w:val="left" w:pos="0"/>
        </w:tabs>
        <w:suppressAutoHyphens/>
        <w:ind w:left="680"/>
        <w:jc w:val="both"/>
        <w:rPr>
          <w:rFonts w:ascii="Arial Narrow" w:hAnsi="Arial Narrow"/>
          <w:b/>
          <w:spacing w:val="-3"/>
          <w:sz w:val="22"/>
          <w:szCs w:val="22"/>
        </w:rPr>
      </w:pPr>
    </w:p>
    <w:p w14:paraId="74BD72DC" w14:textId="77777777" w:rsidR="008F27A2" w:rsidRPr="003453F5" w:rsidRDefault="00207CC4" w:rsidP="00721E7F">
      <w:pPr>
        <w:numPr>
          <w:ilvl w:val="0"/>
          <w:numId w:val="9"/>
        </w:numPr>
        <w:tabs>
          <w:tab w:val="left" w:pos="-720"/>
          <w:tab w:val="left" w:pos="0"/>
        </w:tabs>
        <w:suppressAutoHyphens/>
        <w:jc w:val="both"/>
        <w:rPr>
          <w:rFonts w:ascii="Arial Narrow" w:hAnsi="Arial Narrow"/>
          <w:b/>
          <w:spacing w:val="-3"/>
          <w:sz w:val="22"/>
          <w:szCs w:val="22"/>
        </w:rPr>
      </w:pPr>
      <w:r w:rsidRPr="003453F5">
        <w:rPr>
          <w:rFonts w:ascii="Arial Narrow" w:hAnsi="Arial Narrow"/>
          <w:spacing w:val="-3"/>
          <w:sz w:val="22"/>
          <w:szCs w:val="22"/>
        </w:rPr>
        <w:t>D</w:t>
      </w:r>
      <w:r w:rsidR="008F27A2" w:rsidRPr="003453F5">
        <w:rPr>
          <w:rFonts w:ascii="Arial Narrow" w:hAnsi="Arial Narrow"/>
          <w:spacing w:val="-3"/>
          <w:sz w:val="22"/>
          <w:szCs w:val="22"/>
        </w:rPr>
        <w:t xml:space="preserve">ebe </w:t>
      </w:r>
      <w:r w:rsidRPr="003453F5">
        <w:rPr>
          <w:rFonts w:ascii="Arial Narrow" w:hAnsi="Arial Narrow"/>
          <w:spacing w:val="-3"/>
          <w:sz w:val="22"/>
          <w:szCs w:val="22"/>
        </w:rPr>
        <w:t xml:space="preserve">presentar </w:t>
      </w:r>
      <w:r w:rsidR="008F27A2" w:rsidRPr="003453F5">
        <w:rPr>
          <w:rFonts w:ascii="Arial Narrow" w:hAnsi="Arial Narrow"/>
          <w:spacing w:val="-3"/>
          <w:sz w:val="22"/>
          <w:szCs w:val="22"/>
        </w:rPr>
        <w:t>el original del documento de identificación, para verificar su autenticidad.</w:t>
      </w:r>
    </w:p>
    <w:p w14:paraId="22EC59A9" w14:textId="77777777" w:rsidR="008F27A2" w:rsidRPr="003453F5" w:rsidRDefault="008F27A2" w:rsidP="00721E7F">
      <w:pPr>
        <w:jc w:val="both"/>
        <w:rPr>
          <w:rFonts w:ascii="Arial Narrow" w:hAnsi="Arial Narrow"/>
          <w:spacing w:val="-3"/>
          <w:sz w:val="22"/>
          <w:szCs w:val="22"/>
        </w:rPr>
      </w:pPr>
    </w:p>
    <w:p w14:paraId="6038660F" w14:textId="77777777" w:rsidR="008F27A2" w:rsidRPr="003453F5" w:rsidRDefault="008F27A2" w:rsidP="00721E7F">
      <w:pPr>
        <w:numPr>
          <w:ilvl w:val="2"/>
          <w:numId w:val="6"/>
        </w:numPr>
        <w:jc w:val="both"/>
        <w:rPr>
          <w:rFonts w:ascii="Arial Narrow" w:hAnsi="Arial Narrow"/>
          <w:spacing w:val="-3"/>
          <w:sz w:val="22"/>
          <w:szCs w:val="22"/>
        </w:rPr>
      </w:pPr>
      <w:r w:rsidRPr="003453F5">
        <w:rPr>
          <w:rFonts w:ascii="Arial Narrow" w:hAnsi="Arial Narrow"/>
          <w:b/>
          <w:spacing w:val="-3"/>
          <w:sz w:val="22"/>
          <w:szCs w:val="22"/>
        </w:rPr>
        <w:t>Para una persona Natural – Menor de Edad</w:t>
      </w:r>
    </w:p>
    <w:p w14:paraId="6EB03A18" w14:textId="77777777" w:rsidR="008F27A2" w:rsidRPr="003453F5" w:rsidRDefault="008F27A2" w:rsidP="00721E7F">
      <w:pPr>
        <w:jc w:val="both"/>
        <w:rPr>
          <w:rFonts w:ascii="Arial Narrow" w:hAnsi="Arial Narrow"/>
          <w:b/>
          <w:spacing w:val="-3"/>
          <w:sz w:val="22"/>
          <w:szCs w:val="22"/>
        </w:rPr>
      </w:pPr>
    </w:p>
    <w:p w14:paraId="79B19317" w14:textId="77777777" w:rsidR="008F27A2" w:rsidRPr="003453F5" w:rsidRDefault="008F27A2" w:rsidP="00721E7F">
      <w:pPr>
        <w:numPr>
          <w:ilvl w:val="0"/>
          <w:numId w:val="18"/>
        </w:numPr>
        <w:tabs>
          <w:tab w:val="left" w:pos="-720"/>
          <w:tab w:val="left" w:pos="0"/>
        </w:tabs>
        <w:suppressAutoHyphens/>
        <w:jc w:val="both"/>
        <w:rPr>
          <w:rFonts w:ascii="Arial Narrow" w:hAnsi="Arial Narrow"/>
          <w:b/>
          <w:spacing w:val="-3"/>
          <w:sz w:val="22"/>
          <w:szCs w:val="22"/>
        </w:rPr>
      </w:pPr>
      <w:r w:rsidRPr="003453F5">
        <w:rPr>
          <w:rFonts w:ascii="Arial Narrow" w:hAnsi="Arial Narrow"/>
          <w:spacing w:val="-3"/>
          <w:sz w:val="22"/>
          <w:szCs w:val="22"/>
        </w:rPr>
        <w:t xml:space="preserve">Si es </w:t>
      </w:r>
      <w:r w:rsidR="0032624B" w:rsidRPr="003453F5">
        <w:rPr>
          <w:rFonts w:ascii="Arial Narrow" w:hAnsi="Arial Narrow"/>
          <w:spacing w:val="-3"/>
          <w:sz w:val="22"/>
          <w:szCs w:val="22"/>
        </w:rPr>
        <w:t>un asociado menor</w:t>
      </w:r>
      <w:r w:rsidRPr="003453F5">
        <w:rPr>
          <w:rFonts w:ascii="Arial Narrow" w:hAnsi="Arial Narrow"/>
          <w:spacing w:val="-3"/>
          <w:sz w:val="22"/>
          <w:szCs w:val="22"/>
        </w:rPr>
        <w:t xml:space="preserve"> de 14 años, debe presentar la siguiente documentación:</w:t>
      </w:r>
    </w:p>
    <w:p w14:paraId="2C64DA9C" w14:textId="77777777" w:rsidR="008F27A2" w:rsidRPr="003453F5" w:rsidRDefault="008F27A2" w:rsidP="00721E7F">
      <w:pPr>
        <w:tabs>
          <w:tab w:val="left" w:pos="-720"/>
          <w:tab w:val="left" w:pos="0"/>
        </w:tabs>
        <w:suppressAutoHyphens/>
        <w:ind w:left="720"/>
        <w:jc w:val="both"/>
        <w:rPr>
          <w:rFonts w:ascii="Arial Narrow" w:hAnsi="Arial Narrow"/>
          <w:spacing w:val="-3"/>
          <w:sz w:val="22"/>
          <w:szCs w:val="22"/>
        </w:rPr>
      </w:pPr>
    </w:p>
    <w:p w14:paraId="342352E3" w14:textId="77777777" w:rsidR="00207CC4" w:rsidRPr="003453F5" w:rsidRDefault="00207CC4" w:rsidP="00207CC4">
      <w:pPr>
        <w:pStyle w:val="Prrafodelista"/>
        <w:numPr>
          <w:ilvl w:val="0"/>
          <w:numId w:val="19"/>
        </w:numPr>
        <w:rPr>
          <w:rFonts w:ascii="Arial Narrow" w:hAnsi="Arial Narrow"/>
          <w:spacing w:val="-3"/>
          <w:sz w:val="22"/>
          <w:szCs w:val="22"/>
        </w:rPr>
      </w:pPr>
      <w:r w:rsidRPr="003453F5">
        <w:rPr>
          <w:rFonts w:ascii="Arial Narrow" w:hAnsi="Arial Narrow"/>
          <w:spacing w:val="-3"/>
          <w:sz w:val="22"/>
          <w:szCs w:val="22"/>
        </w:rPr>
        <w:t>Debe presentar</w:t>
      </w:r>
      <w:r w:rsidR="008F27A2" w:rsidRPr="003453F5">
        <w:rPr>
          <w:rFonts w:ascii="Arial Narrow" w:hAnsi="Arial Narrow"/>
          <w:spacing w:val="-3"/>
          <w:sz w:val="22"/>
          <w:szCs w:val="22"/>
        </w:rPr>
        <w:t xml:space="preserve"> </w:t>
      </w:r>
      <w:r w:rsidR="005619E5" w:rsidRPr="003453F5">
        <w:rPr>
          <w:rFonts w:ascii="Arial Narrow" w:hAnsi="Arial Narrow"/>
          <w:spacing w:val="-3"/>
          <w:sz w:val="22"/>
          <w:szCs w:val="22"/>
        </w:rPr>
        <w:t>el</w:t>
      </w:r>
      <w:r w:rsidR="008F27A2" w:rsidRPr="003453F5">
        <w:rPr>
          <w:rFonts w:ascii="Arial Narrow" w:hAnsi="Arial Narrow"/>
          <w:spacing w:val="-3"/>
          <w:sz w:val="22"/>
          <w:szCs w:val="22"/>
        </w:rPr>
        <w:t xml:space="preserve"> registro civil de nacimiento</w:t>
      </w:r>
      <w:r w:rsidR="00F95E5F" w:rsidRPr="003453F5">
        <w:rPr>
          <w:rFonts w:ascii="Arial Narrow" w:hAnsi="Arial Narrow"/>
          <w:spacing w:val="-3"/>
          <w:sz w:val="22"/>
          <w:szCs w:val="22"/>
        </w:rPr>
        <w:t>. Si estos menores presentan la</w:t>
      </w:r>
      <w:r w:rsidR="008F27A2" w:rsidRPr="003453F5">
        <w:rPr>
          <w:rFonts w:ascii="Arial Narrow" w:hAnsi="Arial Narrow"/>
          <w:spacing w:val="-3"/>
          <w:sz w:val="22"/>
          <w:szCs w:val="22"/>
        </w:rPr>
        <w:t xml:space="preserve"> Tarjeta de Identidad</w:t>
      </w:r>
      <w:r w:rsidRPr="003453F5">
        <w:rPr>
          <w:rFonts w:ascii="Arial Narrow" w:hAnsi="Arial Narrow"/>
          <w:spacing w:val="-3"/>
          <w:sz w:val="22"/>
          <w:szCs w:val="22"/>
        </w:rPr>
        <w:t xml:space="preserve"> para verificar su autenticidad</w:t>
      </w:r>
      <w:r w:rsidR="00F95E5F" w:rsidRPr="003453F5">
        <w:rPr>
          <w:rFonts w:ascii="Arial Narrow" w:hAnsi="Arial Narrow"/>
          <w:spacing w:val="-3"/>
          <w:sz w:val="22"/>
          <w:szCs w:val="22"/>
        </w:rPr>
        <w:t xml:space="preserve"> y verificar el parentesco de los padres deben anexar el registro civil de nacimiento</w:t>
      </w:r>
      <w:r w:rsidRPr="003453F5">
        <w:rPr>
          <w:rFonts w:ascii="Arial Narrow" w:hAnsi="Arial Narrow"/>
          <w:spacing w:val="-3"/>
          <w:sz w:val="22"/>
          <w:szCs w:val="22"/>
        </w:rPr>
        <w:t>.</w:t>
      </w:r>
    </w:p>
    <w:p w14:paraId="4A2F9B7E" w14:textId="77777777" w:rsidR="008F27A2" w:rsidRPr="003453F5" w:rsidRDefault="00207CC4" w:rsidP="00721E7F">
      <w:pPr>
        <w:numPr>
          <w:ilvl w:val="0"/>
          <w:numId w:val="19"/>
        </w:numPr>
        <w:tabs>
          <w:tab w:val="left" w:pos="-720"/>
          <w:tab w:val="left" w:pos="0"/>
        </w:tabs>
        <w:suppressAutoHyphens/>
        <w:jc w:val="both"/>
        <w:rPr>
          <w:rFonts w:ascii="Arial Narrow" w:hAnsi="Arial Narrow"/>
          <w:b/>
          <w:spacing w:val="-3"/>
          <w:sz w:val="22"/>
          <w:szCs w:val="22"/>
        </w:rPr>
      </w:pPr>
      <w:r w:rsidRPr="003453F5">
        <w:rPr>
          <w:rFonts w:ascii="Arial Narrow" w:hAnsi="Arial Narrow"/>
          <w:spacing w:val="-3"/>
          <w:sz w:val="22"/>
          <w:szCs w:val="22"/>
        </w:rPr>
        <w:t>E</w:t>
      </w:r>
      <w:r w:rsidR="008F27A2" w:rsidRPr="003453F5">
        <w:rPr>
          <w:rFonts w:ascii="Arial Narrow" w:hAnsi="Arial Narrow"/>
          <w:spacing w:val="-3"/>
          <w:sz w:val="22"/>
          <w:szCs w:val="22"/>
        </w:rPr>
        <w:t xml:space="preserve">l </w:t>
      </w:r>
      <w:r w:rsidRPr="003453F5">
        <w:rPr>
          <w:rFonts w:ascii="Arial Narrow" w:hAnsi="Arial Narrow"/>
          <w:spacing w:val="-3"/>
          <w:sz w:val="22"/>
          <w:szCs w:val="22"/>
        </w:rPr>
        <w:t xml:space="preserve">original del </w:t>
      </w:r>
      <w:r w:rsidR="008F27A2" w:rsidRPr="003453F5">
        <w:rPr>
          <w:rFonts w:ascii="Arial Narrow" w:hAnsi="Arial Narrow"/>
          <w:spacing w:val="-3"/>
          <w:sz w:val="22"/>
          <w:szCs w:val="22"/>
        </w:rPr>
        <w:t xml:space="preserve">documento de identificación del representante </w:t>
      </w:r>
      <w:r w:rsidR="0002454B" w:rsidRPr="003453F5">
        <w:rPr>
          <w:rFonts w:ascii="Arial Narrow" w:hAnsi="Arial Narrow"/>
          <w:spacing w:val="-3"/>
          <w:sz w:val="22"/>
          <w:szCs w:val="22"/>
        </w:rPr>
        <w:t>legal</w:t>
      </w:r>
      <w:r w:rsidR="00CD2DB3" w:rsidRPr="003453F5">
        <w:rPr>
          <w:rFonts w:ascii="Arial Narrow" w:hAnsi="Arial Narrow"/>
          <w:spacing w:val="-3"/>
          <w:sz w:val="22"/>
          <w:szCs w:val="22"/>
        </w:rPr>
        <w:t>, si quien lo va a representar es una persona diferente al papá</w:t>
      </w:r>
      <w:r w:rsidR="0002454B" w:rsidRPr="003453F5">
        <w:rPr>
          <w:rFonts w:ascii="Arial Narrow" w:hAnsi="Arial Narrow"/>
          <w:spacing w:val="-3"/>
          <w:sz w:val="22"/>
          <w:szCs w:val="22"/>
        </w:rPr>
        <w:t xml:space="preserve"> o a la mama, se debe </w:t>
      </w:r>
      <w:r w:rsidR="00446967" w:rsidRPr="003453F5">
        <w:rPr>
          <w:rFonts w:ascii="Arial Narrow" w:hAnsi="Arial Narrow"/>
          <w:spacing w:val="-3"/>
          <w:sz w:val="22"/>
          <w:szCs w:val="22"/>
        </w:rPr>
        <w:t>solicitar</w:t>
      </w:r>
      <w:r w:rsidR="0002454B" w:rsidRPr="003453F5">
        <w:rPr>
          <w:rFonts w:ascii="Arial Narrow" w:hAnsi="Arial Narrow"/>
          <w:spacing w:val="-3"/>
          <w:sz w:val="22"/>
          <w:szCs w:val="22"/>
        </w:rPr>
        <w:t xml:space="preserve"> certificado donde se identifique </w:t>
      </w:r>
      <w:r w:rsidR="00446967" w:rsidRPr="003453F5">
        <w:rPr>
          <w:rFonts w:ascii="Arial Narrow" w:hAnsi="Arial Narrow"/>
          <w:spacing w:val="-3"/>
          <w:sz w:val="22"/>
          <w:szCs w:val="22"/>
        </w:rPr>
        <w:t>que</w:t>
      </w:r>
      <w:r w:rsidR="0002454B" w:rsidRPr="003453F5">
        <w:rPr>
          <w:rFonts w:ascii="Arial Narrow" w:hAnsi="Arial Narrow"/>
          <w:spacing w:val="-3"/>
          <w:sz w:val="22"/>
          <w:szCs w:val="22"/>
        </w:rPr>
        <w:t xml:space="preserve"> ha sido designado como curador</w:t>
      </w:r>
      <w:r w:rsidR="00446967" w:rsidRPr="003453F5">
        <w:rPr>
          <w:rFonts w:ascii="Arial Narrow" w:hAnsi="Arial Narrow"/>
          <w:spacing w:val="-3"/>
          <w:sz w:val="22"/>
          <w:szCs w:val="22"/>
        </w:rPr>
        <w:t>, a través de procedimiento joviales del menor</w:t>
      </w:r>
    </w:p>
    <w:p w14:paraId="1F6D0020" w14:textId="77777777" w:rsidR="008F27A2" w:rsidRPr="003453F5" w:rsidRDefault="008F27A2" w:rsidP="00721E7F">
      <w:pPr>
        <w:tabs>
          <w:tab w:val="left" w:pos="-720"/>
          <w:tab w:val="left" w:pos="0"/>
        </w:tabs>
        <w:suppressAutoHyphens/>
        <w:ind w:left="1429"/>
        <w:jc w:val="both"/>
        <w:rPr>
          <w:rFonts w:ascii="Arial Narrow" w:hAnsi="Arial Narrow"/>
          <w:b/>
          <w:spacing w:val="-3"/>
          <w:sz w:val="22"/>
          <w:szCs w:val="22"/>
        </w:rPr>
      </w:pPr>
    </w:p>
    <w:p w14:paraId="33AA8CD0" w14:textId="77777777" w:rsidR="008F27A2" w:rsidRPr="003453F5" w:rsidRDefault="008F27A2" w:rsidP="00721E7F">
      <w:pPr>
        <w:numPr>
          <w:ilvl w:val="0"/>
          <w:numId w:val="18"/>
        </w:numPr>
        <w:tabs>
          <w:tab w:val="left" w:pos="-720"/>
          <w:tab w:val="left" w:pos="0"/>
        </w:tabs>
        <w:suppressAutoHyphens/>
        <w:jc w:val="both"/>
        <w:rPr>
          <w:rFonts w:ascii="Arial Narrow" w:hAnsi="Arial Narrow"/>
          <w:b/>
          <w:spacing w:val="-3"/>
          <w:sz w:val="22"/>
          <w:szCs w:val="22"/>
        </w:rPr>
      </w:pPr>
      <w:r w:rsidRPr="003453F5">
        <w:rPr>
          <w:rFonts w:ascii="Arial Narrow" w:hAnsi="Arial Narrow"/>
          <w:spacing w:val="-3"/>
          <w:sz w:val="22"/>
          <w:szCs w:val="22"/>
        </w:rPr>
        <w:t xml:space="preserve">Si es </w:t>
      </w:r>
      <w:r w:rsidR="0032624B" w:rsidRPr="003453F5">
        <w:rPr>
          <w:rFonts w:ascii="Arial Narrow" w:hAnsi="Arial Narrow"/>
          <w:spacing w:val="-3"/>
          <w:sz w:val="22"/>
          <w:szCs w:val="22"/>
        </w:rPr>
        <w:t>un asociado</w:t>
      </w:r>
      <w:r w:rsidRPr="003453F5">
        <w:rPr>
          <w:rFonts w:ascii="Arial Narrow" w:hAnsi="Arial Narrow"/>
          <w:spacing w:val="-3"/>
          <w:sz w:val="22"/>
          <w:szCs w:val="22"/>
        </w:rPr>
        <w:t xml:space="preserve"> entre 14 y 17 </w:t>
      </w:r>
      <w:r w:rsidR="00893011" w:rsidRPr="003453F5">
        <w:rPr>
          <w:rFonts w:ascii="Arial Narrow" w:hAnsi="Arial Narrow"/>
          <w:spacing w:val="-3"/>
          <w:sz w:val="22"/>
          <w:szCs w:val="22"/>
        </w:rPr>
        <w:t>años</w:t>
      </w:r>
      <w:r w:rsidRPr="003453F5">
        <w:rPr>
          <w:rFonts w:ascii="Arial Narrow" w:hAnsi="Arial Narrow"/>
          <w:spacing w:val="-3"/>
          <w:sz w:val="22"/>
          <w:szCs w:val="22"/>
        </w:rPr>
        <w:t xml:space="preserve"> debe presentar la siguiente documentación:</w:t>
      </w:r>
    </w:p>
    <w:p w14:paraId="30E8E274" w14:textId="77777777" w:rsidR="001D59A1" w:rsidRPr="003453F5" w:rsidRDefault="001D59A1" w:rsidP="001D59A1">
      <w:pPr>
        <w:tabs>
          <w:tab w:val="left" w:pos="-720"/>
          <w:tab w:val="left" w:pos="0"/>
        </w:tabs>
        <w:suppressAutoHyphens/>
        <w:ind w:left="720"/>
        <w:jc w:val="both"/>
        <w:rPr>
          <w:rFonts w:ascii="Arial Narrow" w:hAnsi="Arial Narrow"/>
          <w:b/>
          <w:spacing w:val="-3"/>
          <w:sz w:val="22"/>
          <w:szCs w:val="22"/>
        </w:rPr>
      </w:pPr>
    </w:p>
    <w:p w14:paraId="71443C47" w14:textId="77777777" w:rsidR="008F27A2" w:rsidRPr="003453F5" w:rsidRDefault="001D59A1" w:rsidP="00721E7F">
      <w:pPr>
        <w:numPr>
          <w:ilvl w:val="0"/>
          <w:numId w:val="20"/>
        </w:numPr>
        <w:tabs>
          <w:tab w:val="left" w:pos="-720"/>
          <w:tab w:val="left" w:pos="0"/>
        </w:tabs>
        <w:suppressAutoHyphens/>
        <w:jc w:val="both"/>
        <w:rPr>
          <w:rFonts w:ascii="Arial Narrow" w:hAnsi="Arial Narrow"/>
          <w:b/>
          <w:spacing w:val="-3"/>
          <w:sz w:val="22"/>
          <w:szCs w:val="22"/>
        </w:rPr>
      </w:pPr>
      <w:r w:rsidRPr="003453F5">
        <w:rPr>
          <w:rFonts w:ascii="Arial Narrow" w:hAnsi="Arial Narrow"/>
          <w:spacing w:val="-3"/>
          <w:sz w:val="22"/>
          <w:szCs w:val="22"/>
        </w:rPr>
        <w:t>Debe presentar la Tarjeta de Identidad para verificar su autenticidad</w:t>
      </w:r>
      <w:r w:rsidR="008F27A2" w:rsidRPr="003453F5">
        <w:rPr>
          <w:rFonts w:ascii="Arial Narrow" w:hAnsi="Arial Narrow"/>
          <w:spacing w:val="-3"/>
          <w:sz w:val="22"/>
          <w:szCs w:val="22"/>
        </w:rPr>
        <w:t>.</w:t>
      </w:r>
      <w:r w:rsidR="00446967" w:rsidRPr="003453F5">
        <w:rPr>
          <w:rFonts w:ascii="Arial Narrow" w:hAnsi="Arial Narrow"/>
          <w:spacing w:val="-3"/>
          <w:sz w:val="22"/>
          <w:szCs w:val="22"/>
        </w:rPr>
        <w:t xml:space="preserve"> La Tarjeta de Identidad debe</w:t>
      </w:r>
      <w:r w:rsidR="00883F31" w:rsidRPr="003453F5">
        <w:rPr>
          <w:rFonts w:ascii="Arial Narrow" w:hAnsi="Arial Narrow"/>
          <w:spacing w:val="-3"/>
          <w:sz w:val="22"/>
          <w:szCs w:val="22"/>
        </w:rPr>
        <w:t xml:space="preserve"> ser la de color blanco (última generación).</w:t>
      </w:r>
    </w:p>
    <w:p w14:paraId="61C95C36" w14:textId="77777777" w:rsidR="008F27A2" w:rsidRPr="003453F5" w:rsidRDefault="008F27A2" w:rsidP="00721E7F">
      <w:pPr>
        <w:tabs>
          <w:tab w:val="left" w:pos="-720"/>
          <w:tab w:val="left" w:pos="0"/>
        </w:tabs>
        <w:suppressAutoHyphens/>
        <w:jc w:val="both"/>
        <w:rPr>
          <w:rFonts w:ascii="Arial Narrow" w:hAnsi="Arial Narrow"/>
          <w:b/>
          <w:spacing w:val="-3"/>
          <w:sz w:val="22"/>
          <w:szCs w:val="22"/>
        </w:rPr>
      </w:pPr>
    </w:p>
    <w:p w14:paraId="04E37D88" w14:textId="77777777" w:rsidR="008F27A2" w:rsidRPr="003453F5" w:rsidRDefault="008F27A2" w:rsidP="00721E7F">
      <w:pPr>
        <w:numPr>
          <w:ilvl w:val="2"/>
          <w:numId w:val="6"/>
        </w:numPr>
        <w:jc w:val="both"/>
        <w:rPr>
          <w:rFonts w:ascii="Arial Narrow" w:hAnsi="Arial Narrow"/>
          <w:spacing w:val="-3"/>
          <w:sz w:val="22"/>
          <w:szCs w:val="22"/>
        </w:rPr>
      </w:pPr>
      <w:r w:rsidRPr="003453F5">
        <w:rPr>
          <w:rFonts w:ascii="Arial Narrow" w:hAnsi="Arial Narrow"/>
          <w:b/>
          <w:spacing w:val="-3"/>
          <w:sz w:val="22"/>
          <w:szCs w:val="22"/>
        </w:rPr>
        <w:t>Para una persona Jurídica</w:t>
      </w:r>
    </w:p>
    <w:p w14:paraId="26536BD3" w14:textId="77777777" w:rsidR="008F27A2" w:rsidRPr="003453F5" w:rsidRDefault="008F27A2" w:rsidP="00721E7F">
      <w:pPr>
        <w:tabs>
          <w:tab w:val="left" w:pos="-720"/>
          <w:tab w:val="left" w:pos="0"/>
        </w:tabs>
        <w:suppressAutoHyphens/>
        <w:jc w:val="both"/>
        <w:rPr>
          <w:rFonts w:ascii="Arial Narrow" w:hAnsi="Arial Narrow"/>
          <w:b/>
          <w:spacing w:val="-3"/>
          <w:sz w:val="22"/>
          <w:szCs w:val="22"/>
        </w:rPr>
      </w:pPr>
    </w:p>
    <w:p w14:paraId="695C57F0" w14:textId="77777777" w:rsidR="008F27A2" w:rsidRPr="003453F5" w:rsidRDefault="001D59A1" w:rsidP="007A7242">
      <w:pPr>
        <w:pStyle w:val="Estilo"/>
        <w:numPr>
          <w:ilvl w:val="0"/>
          <w:numId w:val="11"/>
        </w:numPr>
        <w:spacing w:line="235" w:lineRule="exact"/>
        <w:jc w:val="both"/>
        <w:rPr>
          <w:rFonts w:ascii="Arial Narrow" w:hAnsi="Arial Narrow" w:cs="Arial"/>
          <w:sz w:val="22"/>
          <w:szCs w:val="22"/>
          <w:lang w:val="es-CO" w:bidi="he-IL"/>
        </w:rPr>
      </w:pPr>
      <w:r w:rsidRPr="003453F5">
        <w:rPr>
          <w:rFonts w:ascii="Arial Narrow" w:hAnsi="Arial Narrow"/>
          <w:spacing w:val="-3"/>
          <w:sz w:val="22"/>
          <w:szCs w:val="22"/>
          <w:lang w:val="es-CO"/>
        </w:rPr>
        <w:t xml:space="preserve">Debe presentar </w:t>
      </w:r>
      <w:r w:rsidR="008F27A2" w:rsidRPr="003453F5">
        <w:rPr>
          <w:rFonts w:ascii="Arial Narrow" w:hAnsi="Arial Narrow"/>
          <w:spacing w:val="-3"/>
          <w:sz w:val="22"/>
          <w:szCs w:val="22"/>
          <w:lang w:val="es-CO"/>
        </w:rPr>
        <w:t>el documento de identificación del representante legal y de las personas autorizadas</w:t>
      </w:r>
      <w:r w:rsidRPr="003453F5">
        <w:rPr>
          <w:rFonts w:ascii="Arial Narrow" w:hAnsi="Arial Narrow"/>
          <w:spacing w:val="-3"/>
          <w:sz w:val="22"/>
          <w:szCs w:val="22"/>
          <w:lang w:val="es-CO"/>
        </w:rPr>
        <w:t xml:space="preserve">, </w:t>
      </w:r>
      <w:r w:rsidR="008F27A2" w:rsidRPr="003453F5">
        <w:rPr>
          <w:rFonts w:ascii="Arial Narrow" w:hAnsi="Arial Narrow"/>
          <w:spacing w:val="-3"/>
          <w:sz w:val="22"/>
          <w:szCs w:val="22"/>
          <w:lang w:val="es-CO"/>
        </w:rPr>
        <w:t>para verificar su autenticidad.</w:t>
      </w:r>
    </w:p>
    <w:p w14:paraId="16A68DAC" w14:textId="77777777" w:rsidR="00A028FC" w:rsidRPr="003453F5" w:rsidRDefault="00A028FC" w:rsidP="00721E7F">
      <w:pPr>
        <w:pStyle w:val="Estilo"/>
        <w:numPr>
          <w:ilvl w:val="0"/>
          <w:numId w:val="11"/>
        </w:numPr>
        <w:spacing w:line="235" w:lineRule="exact"/>
        <w:jc w:val="both"/>
        <w:rPr>
          <w:rFonts w:ascii="Arial Narrow" w:hAnsi="Arial Narrow" w:cs="Arial"/>
          <w:sz w:val="22"/>
          <w:szCs w:val="22"/>
          <w:lang w:val="es-CO" w:bidi="he-IL"/>
        </w:rPr>
      </w:pPr>
      <w:r w:rsidRPr="003453F5">
        <w:rPr>
          <w:rFonts w:ascii="Arial Narrow" w:hAnsi="Arial Narrow"/>
          <w:spacing w:val="-3"/>
          <w:sz w:val="22"/>
          <w:szCs w:val="22"/>
          <w:lang w:val="es-CO"/>
        </w:rPr>
        <w:t>Fotocopia del RUT de la empresa.</w:t>
      </w:r>
    </w:p>
    <w:p w14:paraId="0E95C027" w14:textId="77777777" w:rsidR="008F27A2" w:rsidRPr="003453F5" w:rsidRDefault="008F27A2" w:rsidP="00721E7F">
      <w:pPr>
        <w:pStyle w:val="Estilo"/>
        <w:numPr>
          <w:ilvl w:val="0"/>
          <w:numId w:val="11"/>
        </w:numPr>
        <w:spacing w:line="235" w:lineRule="exact"/>
        <w:jc w:val="both"/>
        <w:rPr>
          <w:rFonts w:ascii="Arial Narrow" w:hAnsi="Arial Narrow" w:cs="Arial"/>
          <w:sz w:val="22"/>
          <w:szCs w:val="22"/>
          <w:lang w:val="es-CO" w:bidi="he-IL"/>
        </w:rPr>
      </w:pPr>
      <w:r w:rsidRPr="003453F5">
        <w:rPr>
          <w:rFonts w:ascii="Arial Narrow" w:hAnsi="Arial Narrow"/>
          <w:spacing w:val="-3"/>
          <w:sz w:val="22"/>
          <w:szCs w:val="22"/>
          <w:lang w:val="es-CO"/>
        </w:rPr>
        <w:t xml:space="preserve">Certificado de existencia y representación legal con vigencia no superior a tres (3) meses, expedido por la cámara y comercio o entidad donde se registra para que le expidan el </w:t>
      </w:r>
      <w:proofErr w:type="spellStart"/>
      <w:r w:rsidRPr="003453F5">
        <w:rPr>
          <w:rFonts w:ascii="Arial Narrow" w:hAnsi="Arial Narrow"/>
          <w:spacing w:val="-3"/>
          <w:sz w:val="22"/>
          <w:szCs w:val="22"/>
          <w:lang w:val="es-CO"/>
        </w:rPr>
        <w:t>Nit</w:t>
      </w:r>
      <w:proofErr w:type="spellEnd"/>
      <w:r w:rsidRPr="003453F5">
        <w:rPr>
          <w:rFonts w:ascii="Arial Narrow" w:hAnsi="Arial Narrow"/>
          <w:spacing w:val="-3"/>
          <w:sz w:val="22"/>
          <w:szCs w:val="22"/>
          <w:lang w:val="es-CO"/>
        </w:rPr>
        <w:t>.</w:t>
      </w:r>
    </w:p>
    <w:p w14:paraId="21F94248" w14:textId="77777777" w:rsidR="008F27A2" w:rsidRPr="003453F5" w:rsidRDefault="008F27A2" w:rsidP="00721E7F">
      <w:pPr>
        <w:pStyle w:val="Estilo"/>
        <w:numPr>
          <w:ilvl w:val="0"/>
          <w:numId w:val="11"/>
        </w:numPr>
        <w:spacing w:line="235" w:lineRule="exact"/>
        <w:jc w:val="both"/>
        <w:rPr>
          <w:rFonts w:ascii="Arial Narrow" w:hAnsi="Arial Narrow" w:cs="Arial"/>
          <w:sz w:val="22"/>
          <w:szCs w:val="22"/>
          <w:lang w:val="es-CO" w:bidi="he-IL"/>
        </w:rPr>
      </w:pPr>
      <w:r w:rsidRPr="003453F5">
        <w:rPr>
          <w:rFonts w:ascii="Arial Narrow" w:hAnsi="Arial Narrow"/>
          <w:spacing w:val="-3"/>
          <w:sz w:val="22"/>
          <w:szCs w:val="22"/>
          <w:lang w:val="es-CO"/>
        </w:rPr>
        <w:t>Declaración de renta del último periodo gravable disponible.</w:t>
      </w:r>
    </w:p>
    <w:p w14:paraId="72707AC7" w14:textId="77777777" w:rsidR="00EF3813" w:rsidRPr="003453F5" w:rsidRDefault="00EF3813" w:rsidP="00721E7F">
      <w:pPr>
        <w:pStyle w:val="Estilo"/>
        <w:numPr>
          <w:ilvl w:val="0"/>
          <w:numId w:val="11"/>
        </w:numPr>
        <w:spacing w:line="235" w:lineRule="exact"/>
        <w:jc w:val="both"/>
        <w:rPr>
          <w:rFonts w:ascii="Arial Narrow" w:hAnsi="Arial Narrow" w:cs="Arial"/>
          <w:sz w:val="22"/>
          <w:szCs w:val="22"/>
          <w:lang w:val="es-CO" w:bidi="he-IL"/>
        </w:rPr>
      </w:pPr>
      <w:r w:rsidRPr="003453F5">
        <w:rPr>
          <w:rFonts w:ascii="Arial Narrow" w:hAnsi="Arial Narrow"/>
          <w:sz w:val="22"/>
          <w:szCs w:val="22"/>
          <w:lang w:val="es-CO"/>
        </w:rPr>
        <w:t xml:space="preserve">Si la empresa tiene representante legal, anexar nota firmada por el representante donde informe las </w:t>
      </w:r>
      <w:r w:rsidRPr="003453F5">
        <w:rPr>
          <w:rFonts w:ascii="Arial Narrow" w:hAnsi="Arial Narrow"/>
          <w:sz w:val="22"/>
          <w:szCs w:val="22"/>
          <w:lang w:val="es-CO"/>
        </w:rPr>
        <w:lastRenderedPageBreak/>
        <w:t>personas autorizadas para administrar y firmar la cuenta.</w:t>
      </w:r>
    </w:p>
    <w:p w14:paraId="60230E17" w14:textId="77777777" w:rsidR="008F27A2" w:rsidRPr="003453F5" w:rsidRDefault="008F27A2" w:rsidP="00721E7F">
      <w:pPr>
        <w:pStyle w:val="Estilo"/>
        <w:numPr>
          <w:ilvl w:val="0"/>
          <w:numId w:val="11"/>
        </w:numPr>
        <w:spacing w:line="235" w:lineRule="exact"/>
        <w:jc w:val="both"/>
        <w:rPr>
          <w:rFonts w:ascii="Arial Narrow" w:hAnsi="Arial Narrow" w:cs="Arial"/>
          <w:sz w:val="22"/>
          <w:szCs w:val="22"/>
          <w:lang w:val="es-CO" w:bidi="he-IL"/>
        </w:rPr>
      </w:pPr>
      <w:r w:rsidRPr="003453F5">
        <w:rPr>
          <w:rFonts w:ascii="Arial Narrow" w:hAnsi="Arial Narrow"/>
          <w:sz w:val="22"/>
          <w:szCs w:val="22"/>
          <w:lang w:val="es-CO"/>
        </w:rPr>
        <w:t xml:space="preserve">Si la empresa no tiene representante legal anexar copia del acta firmada por el presidente y secretario donde aprueban </w:t>
      </w:r>
      <w:r w:rsidR="001D59A1" w:rsidRPr="003453F5">
        <w:rPr>
          <w:rFonts w:ascii="Arial Narrow" w:hAnsi="Arial Narrow"/>
          <w:sz w:val="22"/>
          <w:szCs w:val="22"/>
          <w:lang w:val="es-CO"/>
        </w:rPr>
        <w:t xml:space="preserve">la vinculación de la empresa a la cooperativa, la apertura de cuenta de ahorros y </w:t>
      </w:r>
      <w:r w:rsidRPr="003453F5">
        <w:rPr>
          <w:rFonts w:ascii="Arial Narrow" w:hAnsi="Arial Narrow"/>
          <w:sz w:val="22"/>
          <w:szCs w:val="22"/>
          <w:lang w:val="es-CO"/>
        </w:rPr>
        <w:t>las personas autorizadas para administrar y firmar la cuenta.</w:t>
      </w:r>
    </w:p>
    <w:p w14:paraId="3BE0747A" w14:textId="77777777" w:rsidR="008F27A2" w:rsidRPr="003453F5" w:rsidRDefault="008F27A2" w:rsidP="00721E7F">
      <w:pPr>
        <w:pStyle w:val="Estilo"/>
        <w:spacing w:line="235" w:lineRule="exact"/>
        <w:ind w:left="19"/>
        <w:jc w:val="both"/>
        <w:rPr>
          <w:rFonts w:ascii="Arial Narrow" w:hAnsi="Arial Narrow" w:cs="Arial"/>
          <w:sz w:val="22"/>
          <w:szCs w:val="22"/>
          <w:lang w:val="es-CO" w:bidi="he-IL"/>
        </w:rPr>
      </w:pPr>
    </w:p>
    <w:p w14:paraId="2CE14A48" w14:textId="77777777" w:rsidR="00BF312A" w:rsidRPr="003453F5" w:rsidRDefault="00BF312A" w:rsidP="00721E7F">
      <w:pPr>
        <w:tabs>
          <w:tab w:val="left" w:pos="-720"/>
          <w:tab w:val="left" w:pos="0"/>
        </w:tabs>
        <w:suppressAutoHyphens/>
        <w:jc w:val="both"/>
        <w:rPr>
          <w:rFonts w:ascii="Arial Narrow" w:hAnsi="Arial Narrow"/>
          <w:b/>
          <w:bCs/>
          <w:spacing w:val="-3"/>
          <w:sz w:val="22"/>
          <w:szCs w:val="22"/>
        </w:rPr>
      </w:pPr>
      <w:r w:rsidRPr="003453F5">
        <w:rPr>
          <w:rFonts w:ascii="Arial Narrow" w:hAnsi="Arial Narrow"/>
          <w:b/>
          <w:bCs/>
          <w:spacing w:val="-3"/>
          <w:sz w:val="22"/>
          <w:szCs w:val="22"/>
        </w:rPr>
        <w:t>Coordinador de Servicios Generales</w:t>
      </w:r>
    </w:p>
    <w:p w14:paraId="59EB7D74" w14:textId="77777777" w:rsidR="008F27A2" w:rsidRPr="003453F5" w:rsidRDefault="008F27A2" w:rsidP="00721E7F">
      <w:pPr>
        <w:ind w:left="680"/>
        <w:jc w:val="both"/>
        <w:rPr>
          <w:rFonts w:ascii="Arial Narrow" w:hAnsi="Arial Narrow"/>
          <w:spacing w:val="-3"/>
          <w:sz w:val="22"/>
          <w:szCs w:val="22"/>
        </w:rPr>
      </w:pPr>
    </w:p>
    <w:p w14:paraId="3A38A80D" w14:textId="77777777" w:rsidR="008F27A2" w:rsidRPr="003453F5" w:rsidRDefault="008F27A2"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Una vez recibida y verificada la documentación correspondiente, procede a verificar la vigencia de cédula, ingresando a la página  </w:t>
      </w:r>
      <w:hyperlink r:id="rId9" w:history="1">
        <w:r w:rsidRPr="003453F5">
          <w:rPr>
            <w:rStyle w:val="Hipervnculo"/>
            <w:rFonts w:ascii="Arial Narrow" w:hAnsi="Arial Narrow"/>
            <w:color w:val="auto"/>
            <w:spacing w:val="-3"/>
            <w:sz w:val="22"/>
            <w:szCs w:val="22"/>
          </w:rPr>
          <w:t>www.resgistraduria.gov.co</w:t>
        </w:r>
      </w:hyperlink>
      <w:r w:rsidRPr="003453F5">
        <w:rPr>
          <w:rFonts w:ascii="Arial Narrow" w:hAnsi="Arial Narrow"/>
          <w:spacing w:val="-3"/>
          <w:sz w:val="22"/>
          <w:szCs w:val="22"/>
        </w:rPr>
        <w:t xml:space="preserve"> hace clic sobre la opción </w:t>
      </w:r>
      <w:r w:rsidR="00327466" w:rsidRPr="003453F5">
        <w:rPr>
          <w:rFonts w:ascii="Arial Narrow" w:hAnsi="Arial Narrow"/>
          <w:spacing w:val="-3"/>
          <w:sz w:val="22"/>
          <w:szCs w:val="22"/>
        </w:rPr>
        <w:t xml:space="preserve">cedula, </w:t>
      </w:r>
      <w:r w:rsidR="00DF5CE6" w:rsidRPr="003453F5">
        <w:rPr>
          <w:rFonts w:ascii="Arial Narrow" w:hAnsi="Arial Narrow"/>
          <w:spacing w:val="-3"/>
          <w:sz w:val="22"/>
          <w:szCs w:val="22"/>
        </w:rPr>
        <w:t xml:space="preserve">y luego </w:t>
      </w:r>
      <w:r w:rsidR="00327466" w:rsidRPr="003453F5">
        <w:rPr>
          <w:rFonts w:ascii="Arial Narrow" w:hAnsi="Arial Narrow"/>
          <w:spacing w:val="-3"/>
          <w:sz w:val="22"/>
          <w:szCs w:val="22"/>
        </w:rPr>
        <w:t xml:space="preserve">hace clic sobre </w:t>
      </w:r>
      <w:r w:rsidR="00DF5CE6" w:rsidRPr="003453F5">
        <w:rPr>
          <w:rFonts w:ascii="Arial Narrow" w:hAnsi="Arial Narrow"/>
          <w:spacing w:val="-3"/>
          <w:sz w:val="22"/>
          <w:szCs w:val="22"/>
        </w:rPr>
        <w:t>Certificado de Vigencia</w:t>
      </w:r>
      <w:r w:rsidR="007114FB" w:rsidRPr="003453F5">
        <w:rPr>
          <w:rFonts w:ascii="Arial Narrow" w:hAnsi="Arial Narrow"/>
          <w:spacing w:val="-3"/>
          <w:sz w:val="22"/>
          <w:szCs w:val="22"/>
        </w:rPr>
        <w:t xml:space="preserve"> y luego Expedición Certificado.</w:t>
      </w:r>
      <w:r w:rsidR="00327466" w:rsidRPr="003453F5">
        <w:rPr>
          <w:rFonts w:ascii="Arial Narrow" w:hAnsi="Arial Narrow"/>
          <w:spacing w:val="-3"/>
          <w:sz w:val="22"/>
          <w:szCs w:val="22"/>
        </w:rPr>
        <w:t xml:space="preserve"> Digita el número de cédula del </w:t>
      </w:r>
      <w:r w:rsidR="007114FB" w:rsidRPr="003453F5">
        <w:rPr>
          <w:rFonts w:ascii="Arial Narrow" w:hAnsi="Arial Narrow"/>
          <w:spacing w:val="-3"/>
          <w:sz w:val="22"/>
          <w:szCs w:val="22"/>
        </w:rPr>
        <w:t>solicitante</w:t>
      </w:r>
      <w:r w:rsidR="00327466" w:rsidRPr="003453F5">
        <w:rPr>
          <w:rFonts w:ascii="Arial Narrow" w:hAnsi="Arial Narrow"/>
          <w:spacing w:val="-3"/>
          <w:sz w:val="22"/>
          <w:szCs w:val="22"/>
        </w:rPr>
        <w:t>, la fecha de expedición y el código que arroja la imagen. Da clic en Continuar y luego se da clic en Generar Certificado.</w:t>
      </w:r>
    </w:p>
    <w:p w14:paraId="2A93DD8E" w14:textId="77777777" w:rsidR="004E1532" w:rsidRPr="003453F5" w:rsidRDefault="00BF5AB2"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Para los extranjeros se hace ingresando a la </w:t>
      </w:r>
      <w:r w:rsidR="004E1532" w:rsidRPr="003453F5">
        <w:rPr>
          <w:rFonts w:ascii="Arial Narrow" w:hAnsi="Arial Narrow"/>
          <w:spacing w:val="-3"/>
          <w:sz w:val="22"/>
          <w:szCs w:val="22"/>
        </w:rPr>
        <w:t xml:space="preserve">página </w:t>
      </w:r>
      <w:hyperlink r:id="rId10" w:history="1">
        <w:r w:rsidR="00ED0ED7" w:rsidRPr="003453F5">
          <w:rPr>
            <w:rStyle w:val="Hipervnculo"/>
            <w:rFonts w:ascii="Arial Narrow" w:hAnsi="Arial Narrow"/>
            <w:color w:val="auto"/>
            <w:spacing w:val="-3"/>
            <w:sz w:val="22"/>
            <w:szCs w:val="22"/>
          </w:rPr>
          <w:t>http://www.migracioncolombia.gov.co/index.php/es/</w:t>
        </w:r>
      </w:hyperlink>
      <w:r w:rsidR="00ED0ED7" w:rsidRPr="003453F5">
        <w:rPr>
          <w:rFonts w:ascii="Arial Narrow" w:hAnsi="Arial Narrow"/>
          <w:spacing w:val="-3"/>
          <w:sz w:val="22"/>
          <w:szCs w:val="22"/>
        </w:rPr>
        <w:t xml:space="preserve"> </w:t>
      </w:r>
      <w:r w:rsidRPr="003453F5">
        <w:rPr>
          <w:rFonts w:ascii="Arial Narrow" w:hAnsi="Arial Narrow"/>
          <w:spacing w:val="-3"/>
          <w:sz w:val="22"/>
          <w:szCs w:val="22"/>
        </w:rPr>
        <w:t xml:space="preserve">hace clic sobre la opción </w:t>
      </w:r>
      <w:r w:rsidR="004E1532" w:rsidRPr="003453F5">
        <w:rPr>
          <w:rFonts w:ascii="Arial Narrow" w:hAnsi="Arial Narrow"/>
          <w:spacing w:val="-3"/>
          <w:sz w:val="22"/>
          <w:szCs w:val="22"/>
        </w:rPr>
        <w:t xml:space="preserve">Verifique </w:t>
      </w:r>
      <w:r w:rsidRPr="003453F5">
        <w:rPr>
          <w:rFonts w:ascii="Arial Narrow" w:hAnsi="Arial Narrow"/>
          <w:spacing w:val="-3"/>
          <w:sz w:val="22"/>
          <w:szCs w:val="22"/>
        </w:rPr>
        <w:t xml:space="preserve">y luego hace clic sobre </w:t>
      </w:r>
      <w:r w:rsidR="004E1532" w:rsidRPr="003453F5">
        <w:rPr>
          <w:rFonts w:ascii="Arial Narrow" w:hAnsi="Arial Narrow"/>
          <w:spacing w:val="-3"/>
          <w:sz w:val="22"/>
          <w:szCs w:val="22"/>
        </w:rPr>
        <w:t xml:space="preserve">Solicitar Certificado. </w:t>
      </w:r>
      <w:r w:rsidRPr="003453F5">
        <w:rPr>
          <w:rFonts w:ascii="Arial Narrow" w:hAnsi="Arial Narrow"/>
          <w:spacing w:val="-3"/>
          <w:sz w:val="22"/>
          <w:szCs w:val="22"/>
        </w:rPr>
        <w:t>Digita el número de cédula del solicitante, la fecha de expedición y el código que arroja la imagen. Da clic en Continuar y luego se da clic en Generar Certificado.</w:t>
      </w:r>
    </w:p>
    <w:p w14:paraId="05A75A78" w14:textId="77777777" w:rsidR="008F27A2" w:rsidRPr="003453F5" w:rsidRDefault="00A36A73"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V</w:t>
      </w:r>
      <w:r w:rsidR="008F27A2" w:rsidRPr="003453F5">
        <w:rPr>
          <w:rFonts w:ascii="Arial Narrow" w:hAnsi="Arial Narrow"/>
          <w:spacing w:val="-3"/>
          <w:sz w:val="22"/>
          <w:szCs w:val="22"/>
        </w:rPr>
        <w:t>erifica que la información que arroja el certificado sea idéntica a la registrada en la cédula de ciudadanía</w:t>
      </w:r>
      <w:r w:rsidR="00CC4EF2" w:rsidRPr="003453F5">
        <w:rPr>
          <w:rFonts w:ascii="Arial Narrow" w:hAnsi="Arial Narrow"/>
          <w:spacing w:val="-3"/>
          <w:sz w:val="22"/>
          <w:szCs w:val="22"/>
        </w:rPr>
        <w:t xml:space="preserve"> o extranjería </w:t>
      </w:r>
      <w:r w:rsidR="008F27A2" w:rsidRPr="003453F5">
        <w:rPr>
          <w:rFonts w:ascii="Arial Narrow" w:hAnsi="Arial Narrow"/>
          <w:spacing w:val="-3"/>
          <w:sz w:val="22"/>
          <w:szCs w:val="22"/>
        </w:rPr>
        <w:t xml:space="preserve">original de la persona y que el estado sea </w:t>
      </w:r>
      <w:r w:rsidR="008F27A2" w:rsidRPr="003453F5">
        <w:rPr>
          <w:rFonts w:ascii="Arial Narrow" w:hAnsi="Arial Narrow"/>
          <w:b/>
          <w:spacing w:val="-3"/>
          <w:sz w:val="22"/>
          <w:szCs w:val="22"/>
        </w:rPr>
        <w:t>Vigente</w:t>
      </w:r>
      <w:r w:rsidR="008F27A2" w:rsidRPr="003453F5">
        <w:rPr>
          <w:rFonts w:ascii="Arial Narrow" w:hAnsi="Arial Narrow"/>
          <w:spacing w:val="-3"/>
          <w:sz w:val="22"/>
          <w:szCs w:val="22"/>
        </w:rPr>
        <w:t>. Imprime el certificado.</w:t>
      </w:r>
    </w:p>
    <w:p w14:paraId="004664D2" w14:textId="77777777" w:rsidR="008F27A2" w:rsidRPr="003453F5" w:rsidRDefault="008F27A2"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Si algún dato que arroja el certificado no coincide con el original de la cédula </w:t>
      </w:r>
      <w:r w:rsidR="00B51B2C" w:rsidRPr="003453F5">
        <w:rPr>
          <w:rFonts w:ascii="Arial Narrow" w:hAnsi="Arial Narrow"/>
          <w:spacing w:val="-3"/>
          <w:sz w:val="22"/>
          <w:szCs w:val="22"/>
        </w:rPr>
        <w:t>o</w:t>
      </w:r>
      <w:r w:rsidRPr="003453F5">
        <w:rPr>
          <w:rFonts w:ascii="Arial Narrow" w:hAnsi="Arial Narrow"/>
          <w:spacing w:val="-3"/>
          <w:sz w:val="22"/>
          <w:szCs w:val="22"/>
        </w:rPr>
        <w:t xml:space="preserve"> el estado es diferente a </w:t>
      </w:r>
      <w:r w:rsidRPr="003453F5">
        <w:rPr>
          <w:rFonts w:ascii="Arial Narrow" w:hAnsi="Arial Narrow"/>
          <w:b/>
          <w:spacing w:val="-3"/>
          <w:sz w:val="22"/>
          <w:szCs w:val="22"/>
        </w:rPr>
        <w:t>Vigente</w:t>
      </w:r>
      <w:r w:rsidRPr="003453F5">
        <w:rPr>
          <w:rFonts w:ascii="Arial Narrow" w:hAnsi="Arial Narrow"/>
          <w:spacing w:val="-3"/>
          <w:sz w:val="22"/>
          <w:szCs w:val="22"/>
        </w:rPr>
        <w:t>; indica a la persona que debe acercarse a la registraduría y legalizar la inconsistencia. No se puede vincular a la Cooperativa. No se imprime el certificado.</w:t>
      </w:r>
    </w:p>
    <w:p w14:paraId="27967ABF" w14:textId="77777777" w:rsidR="009B10C5" w:rsidRPr="003453F5" w:rsidRDefault="009B10C5" w:rsidP="00721E7F">
      <w:pPr>
        <w:jc w:val="both"/>
        <w:rPr>
          <w:rFonts w:ascii="Arial Narrow" w:hAnsi="Arial Narrow"/>
          <w:spacing w:val="-3"/>
          <w:sz w:val="22"/>
          <w:szCs w:val="22"/>
        </w:rPr>
      </w:pPr>
    </w:p>
    <w:p w14:paraId="52EFBC8A" w14:textId="77777777" w:rsidR="009B10C5" w:rsidRPr="003453F5" w:rsidRDefault="009B10C5" w:rsidP="00721E7F">
      <w:pPr>
        <w:jc w:val="both"/>
        <w:rPr>
          <w:rFonts w:ascii="Arial Narrow" w:hAnsi="Arial Narrow"/>
          <w:spacing w:val="-3"/>
          <w:sz w:val="22"/>
          <w:szCs w:val="22"/>
        </w:rPr>
      </w:pPr>
      <w:r w:rsidRPr="003453F5">
        <w:rPr>
          <w:rFonts w:ascii="Arial Narrow" w:hAnsi="Arial Narrow"/>
          <w:b/>
          <w:spacing w:val="-3"/>
          <w:sz w:val="22"/>
          <w:szCs w:val="22"/>
        </w:rPr>
        <w:t>NOTA</w:t>
      </w:r>
      <w:r w:rsidRPr="003453F5">
        <w:rPr>
          <w:rFonts w:ascii="Arial Narrow" w:hAnsi="Arial Narrow"/>
          <w:spacing w:val="-3"/>
          <w:sz w:val="22"/>
          <w:szCs w:val="22"/>
        </w:rPr>
        <w:t xml:space="preserve">: Las consultas en la Registraduría sólo se realizan a personas naturales adultas. Para las personas jurídicas </w:t>
      </w:r>
      <w:r w:rsidR="00F60D8B" w:rsidRPr="003453F5">
        <w:rPr>
          <w:rFonts w:ascii="Arial Narrow" w:hAnsi="Arial Narrow"/>
          <w:spacing w:val="-3"/>
          <w:sz w:val="22"/>
          <w:szCs w:val="22"/>
        </w:rPr>
        <w:t>o</w:t>
      </w:r>
      <w:r w:rsidRPr="003453F5">
        <w:rPr>
          <w:rFonts w:ascii="Arial Narrow" w:hAnsi="Arial Narrow"/>
          <w:spacing w:val="-3"/>
          <w:sz w:val="22"/>
          <w:szCs w:val="22"/>
        </w:rPr>
        <w:t xml:space="preserve"> infantiles se deben consultar las cédulas de los representantes y autorizados.</w:t>
      </w:r>
      <w:r w:rsidR="00BE5185" w:rsidRPr="003453F5">
        <w:rPr>
          <w:rFonts w:ascii="Arial Narrow" w:hAnsi="Arial Narrow"/>
          <w:spacing w:val="-3"/>
          <w:sz w:val="22"/>
          <w:szCs w:val="22"/>
        </w:rPr>
        <w:t xml:space="preserve"> </w:t>
      </w:r>
    </w:p>
    <w:p w14:paraId="5220E97A" w14:textId="77777777" w:rsidR="009B10C5" w:rsidRPr="003453F5" w:rsidRDefault="009B10C5" w:rsidP="00721E7F">
      <w:pPr>
        <w:jc w:val="both"/>
        <w:rPr>
          <w:rFonts w:ascii="Arial Narrow" w:hAnsi="Arial Narrow"/>
          <w:spacing w:val="-3"/>
          <w:sz w:val="22"/>
          <w:szCs w:val="22"/>
        </w:rPr>
      </w:pPr>
    </w:p>
    <w:p w14:paraId="53A9C403" w14:textId="77777777" w:rsidR="00190C8B" w:rsidRPr="003453F5" w:rsidRDefault="00190C8B" w:rsidP="00721E7F">
      <w:pPr>
        <w:numPr>
          <w:ilvl w:val="1"/>
          <w:numId w:val="6"/>
        </w:numPr>
        <w:jc w:val="both"/>
        <w:rPr>
          <w:rFonts w:ascii="Arial Narrow" w:hAnsi="Arial Narrow"/>
          <w:b/>
          <w:spacing w:val="-3"/>
          <w:sz w:val="22"/>
          <w:szCs w:val="22"/>
        </w:rPr>
      </w:pPr>
      <w:r w:rsidRPr="003453F5">
        <w:rPr>
          <w:rFonts w:ascii="Arial Narrow" w:hAnsi="Arial Narrow"/>
          <w:spacing w:val="-3"/>
          <w:sz w:val="22"/>
          <w:szCs w:val="22"/>
        </w:rPr>
        <w:t xml:space="preserve">Realiza la consulta efectiva en todas las listas contenidas en la página web de </w:t>
      </w:r>
      <w:proofErr w:type="spellStart"/>
      <w:r w:rsidRPr="003453F5">
        <w:rPr>
          <w:rFonts w:ascii="Arial Narrow" w:hAnsi="Arial Narrow"/>
          <w:spacing w:val="-3"/>
          <w:sz w:val="22"/>
          <w:szCs w:val="22"/>
        </w:rPr>
        <w:t>Coopcentral</w:t>
      </w:r>
      <w:proofErr w:type="spellEnd"/>
      <w:r w:rsidRPr="003453F5">
        <w:rPr>
          <w:rFonts w:ascii="Arial Narrow" w:hAnsi="Arial Narrow"/>
          <w:spacing w:val="-3"/>
          <w:sz w:val="22"/>
          <w:szCs w:val="22"/>
        </w:rPr>
        <w:t>, según instructivo</w:t>
      </w:r>
      <w:r w:rsidR="009A1BAD" w:rsidRPr="003453F5">
        <w:rPr>
          <w:rFonts w:ascii="Arial Narrow" w:hAnsi="Arial Narrow"/>
          <w:spacing w:val="-3"/>
          <w:sz w:val="22"/>
          <w:szCs w:val="22"/>
        </w:rPr>
        <w:t xml:space="preserve"> </w:t>
      </w:r>
      <w:r w:rsidR="009A1BAD" w:rsidRPr="003453F5">
        <w:rPr>
          <w:rFonts w:ascii="Arial Narrow" w:hAnsi="Arial Narrow"/>
          <w:b/>
          <w:spacing w:val="-3"/>
          <w:sz w:val="22"/>
          <w:szCs w:val="22"/>
        </w:rPr>
        <w:t>AS-I-00</w:t>
      </w:r>
      <w:r w:rsidR="001C1EBC" w:rsidRPr="003453F5">
        <w:rPr>
          <w:rFonts w:ascii="Arial Narrow" w:hAnsi="Arial Narrow"/>
          <w:b/>
          <w:spacing w:val="-3"/>
          <w:sz w:val="22"/>
          <w:szCs w:val="22"/>
        </w:rPr>
        <w:t>2</w:t>
      </w:r>
      <w:r w:rsidR="008B6260" w:rsidRPr="003453F5">
        <w:rPr>
          <w:rFonts w:ascii="Arial Narrow" w:hAnsi="Arial Narrow"/>
          <w:b/>
          <w:spacing w:val="-3"/>
          <w:sz w:val="22"/>
          <w:szCs w:val="22"/>
        </w:rPr>
        <w:t>:</w:t>
      </w:r>
    </w:p>
    <w:p w14:paraId="32D18700" w14:textId="77777777" w:rsidR="00121626" w:rsidRPr="003453F5" w:rsidRDefault="00121626" w:rsidP="00721E7F">
      <w:pPr>
        <w:pStyle w:val="Default"/>
        <w:ind w:left="680"/>
        <w:jc w:val="both"/>
        <w:rPr>
          <w:rFonts w:ascii="Arial Narrow" w:hAnsi="Arial Narrow"/>
          <w:color w:val="auto"/>
          <w:sz w:val="22"/>
          <w:szCs w:val="22"/>
        </w:rPr>
      </w:pPr>
    </w:p>
    <w:p w14:paraId="2B34D1A9" w14:textId="77777777" w:rsidR="00121626" w:rsidRPr="003453F5" w:rsidRDefault="00121626" w:rsidP="008B6260">
      <w:pPr>
        <w:pStyle w:val="Default"/>
        <w:numPr>
          <w:ilvl w:val="2"/>
          <w:numId w:val="6"/>
        </w:numPr>
        <w:spacing w:after="14"/>
        <w:jc w:val="both"/>
        <w:rPr>
          <w:rFonts w:ascii="Arial Narrow" w:hAnsi="Arial Narrow"/>
          <w:color w:val="auto"/>
          <w:sz w:val="22"/>
          <w:szCs w:val="22"/>
        </w:rPr>
      </w:pPr>
      <w:r w:rsidRPr="003453F5">
        <w:rPr>
          <w:rFonts w:ascii="Arial Narrow" w:hAnsi="Arial Narrow"/>
          <w:color w:val="auto"/>
          <w:sz w:val="22"/>
          <w:szCs w:val="22"/>
        </w:rPr>
        <w:t xml:space="preserve">Si el resultado de la consulta efectiva arroja que la persona se encuentra registrado en alguna de las listas restrictivas y/o vinculantes para Colombia, se informa que por políticas internas la vinculación no puede continuar. Guarda el certificado de la consulta. </w:t>
      </w:r>
    </w:p>
    <w:p w14:paraId="245BFEE3" w14:textId="77777777" w:rsidR="00121626" w:rsidRPr="003453F5" w:rsidRDefault="00121626" w:rsidP="008B6260">
      <w:pPr>
        <w:pStyle w:val="Default"/>
        <w:numPr>
          <w:ilvl w:val="2"/>
          <w:numId w:val="6"/>
        </w:numPr>
        <w:spacing w:after="14"/>
        <w:jc w:val="both"/>
        <w:rPr>
          <w:rFonts w:ascii="Arial Narrow" w:hAnsi="Arial Narrow"/>
          <w:color w:val="auto"/>
          <w:sz w:val="22"/>
          <w:szCs w:val="22"/>
        </w:rPr>
      </w:pPr>
      <w:r w:rsidRPr="003453F5">
        <w:rPr>
          <w:rFonts w:ascii="Arial Narrow" w:hAnsi="Arial Narrow"/>
          <w:color w:val="auto"/>
          <w:sz w:val="22"/>
          <w:szCs w:val="22"/>
        </w:rPr>
        <w:t xml:space="preserve">Si el resultado de la consulta </w:t>
      </w:r>
      <w:r w:rsidR="00FE5123" w:rsidRPr="003453F5">
        <w:rPr>
          <w:rFonts w:ascii="Arial Narrow" w:hAnsi="Arial Narrow"/>
          <w:color w:val="auto"/>
          <w:sz w:val="22"/>
          <w:szCs w:val="22"/>
        </w:rPr>
        <w:t xml:space="preserve">efectiva </w:t>
      </w:r>
      <w:r w:rsidRPr="003453F5">
        <w:rPr>
          <w:rFonts w:ascii="Arial Narrow" w:hAnsi="Arial Narrow"/>
          <w:color w:val="auto"/>
          <w:sz w:val="22"/>
          <w:szCs w:val="22"/>
        </w:rPr>
        <w:t xml:space="preserve">indica que el potencial asociado es considerado como una Persona </w:t>
      </w:r>
      <w:r w:rsidR="00D018FD" w:rsidRPr="003453F5">
        <w:rPr>
          <w:rFonts w:ascii="Arial Narrow" w:hAnsi="Arial Narrow"/>
          <w:color w:val="auto"/>
          <w:sz w:val="22"/>
          <w:szCs w:val="22"/>
        </w:rPr>
        <w:t>Política o Públicamente</w:t>
      </w:r>
      <w:r w:rsidRPr="003453F5">
        <w:rPr>
          <w:rFonts w:ascii="Arial Narrow" w:hAnsi="Arial Narrow"/>
          <w:color w:val="auto"/>
          <w:sz w:val="22"/>
          <w:szCs w:val="22"/>
        </w:rPr>
        <w:t xml:space="preserve"> Expuesta</w:t>
      </w:r>
      <w:r w:rsidR="008B6260" w:rsidRPr="003453F5">
        <w:rPr>
          <w:rFonts w:ascii="Arial Narrow" w:hAnsi="Arial Narrow"/>
          <w:color w:val="auto"/>
          <w:sz w:val="22"/>
          <w:szCs w:val="22"/>
        </w:rPr>
        <w:t xml:space="preserve">, se debe identificar claramente la condición </w:t>
      </w:r>
      <w:proofErr w:type="spellStart"/>
      <w:r w:rsidR="008B6260" w:rsidRPr="003453F5">
        <w:rPr>
          <w:rFonts w:ascii="Arial Narrow" w:hAnsi="Arial Narrow"/>
          <w:color w:val="auto"/>
          <w:sz w:val="22"/>
          <w:szCs w:val="22"/>
        </w:rPr>
        <w:t>PEPS</w:t>
      </w:r>
      <w:proofErr w:type="spellEnd"/>
      <w:r w:rsidR="008B6260" w:rsidRPr="003453F5">
        <w:rPr>
          <w:rFonts w:ascii="Arial Narrow" w:hAnsi="Arial Narrow"/>
          <w:color w:val="auto"/>
          <w:sz w:val="22"/>
          <w:szCs w:val="22"/>
        </w:rPr>
        <w:t xml:space="preserve"> que ostenta y </w:t>
      </w:r>
      <w:r w:rsidR="004540F9" w:rsidRPr="003453F5">
        <w:rPr>
          <w:rFonts w:ascii="Arial Narrow" w:hAnsi="Arial Narrow"/>
          <w:color w:val="auto"/>
          <w:sz w:val="22"/>
          <w:szCs w:val="22"/>
        </w:rPr>
        <w:t xml:space="preserve">se debe </w:t>
      </w:r>
      <w:r w:rsidR="008B6260" w:rsidRPr="003453F5">
        <w:rPr>
          <w:rFonts w:ascii="Arial Narrow" w:hAnsi="Arial Narrow"/>
          <w:color w:val="auto"/>
          <w:sz w:val="22"/>
          <w:szCs w:val="22"/>
        </w:rPr>
        <w:t xml:space="preserve">dejar </w:t>
      </w:r>
      <w:proofErr w:type="spellStart"/>
      <w:r w:rsidR="004540F9" w:rsidRPr="003453F5">
        <w:rPr>
          <w:rFonts w:ascii="Arial Narrow" w:hAnsi="Arial Narrow"/>
          <w:color w:val="auto"/>
          <w:sz w:val="22"/>
          <w:szCs w:val="22"/>
        </w:rPr>
        <w:t>costancia</w:t>
      </w:r>
      <w:proofErr w:type="spellEnd"/>
      <w:r w:rsidR="008B6260" w:rsidRPr="003453F5">
        <w:rPr>
          <w:rFonts w:ascii="Arial Narrow" w:hAnsi="Arial Narrow"/>
          <w:color w:val="auto"/>
          <w:sz w:val="22"/>
          <w:szCs w:val="22"/>
        </w:rPr>
        <w:t xml:space="preserve"> en el aplicativo financiero.</w:t>
      </w:r>
    </w:p>
    <w:p w14:paraId="784E10AB" w14:textId="77777777" w:rsidR="008B6260" w:rsidRPr="003453F5" w:rsidRDefault="008B6260" w:rsidP="008B6260">
      <w:pPr>
        <w:pStyle w:val="Default"/>
        <w:spacing w:after="14"/>
        <w:ind w:left="680"/>
        <w:jc w:val="both"/>
        <w:rPr>
          <w:rFonts w:ascii="Arial Narrow" w:hAnsi="Arial Narrow"/>
          <w:color w:val="auto"/>
          <w:sz w:val="22"/>
          <w:szCs w:val="22"/>
        </w:rPr>
      </w:pPr>
    </w:p>
    <w:p w14:paraId="65E277E4" w14:textId="77777777" w:rsidR="00121626" w:rsidRPr="003453F5" w:rsidRDefault="00121626" w:rsidP="00721E7F">
      <w:pPr>
        <w:pStyle w:val="Default"/>
        <w:numPr>
          <w:ilvl w:val="1"/>
          <w:numId w:val="6"/>
        </w:numPr>
        <w:jc w:val="both"/>
        <w:rPr>
          <w:rFonts w:ascii="Arial Narrow" w:hAnsi="Arial Narrow"/>
          <w:color w:val="auto"/>
          <w:sz w:val="22"/>
          <w:szCs w:val="22"/>
        </w:rPr>
      </w:pPr>
      <w:r w:rsidRPr="003453F5">
        <w:rPr>
          <w:rFonts w:ascii="Arial Narrow" w:hAnsi="Arial Narrow"/>
          <w:color w:val="auto"/>
          <w:sz w:val="22"/>
          <w:szCs w:val="22"/>
        </w:rPr>
        <w:t xml:space="preserve">Una vez realizadas las anteriores consultas y si la persona no tiene impedimento para vincularse, imprime el Resultado de </w:t>
      </w:r>
      <w:r w:rsidR="00293C47" w:rsidRPr="003453F5">
        <w:rPr>
          <w:rFonts w:ascii="Arial Narrow" w:hAnsi="Arial Narrow"/>
          <w:color w:val="auto"/>
          <w:sz w:val="22"/>
          <w:szCs w:val="22"/>
        </w:rPr>
        <w:t>la consulta</w:t>
      </w:r>
      <w:r w:rsidRPr="003453F5">
        <w:rPr>
          <w:rFonts w:ascii="Arial Narrow" w:hAnsi="Arial Narrow"/>
          <w:color w:val="auto"/>
          <w:sz w:val="22"/>
          <w:szCs w:val="22"/>
        </w:rPr>
        <w:t xml:space="preserve">. </w:t>
      </w:r>
    </w:p>
    <w:p w14:paraId="3C1E44C3" w14:textId="77777777" w:rsidR="00D018FD" w:rsidRPr="003453F5" w:rsidRDefault="00D018FD" w:rsidP="00D018FD">
      <w:pPr>
        <w:numPr>
          <w:ilvl w:val="1"/>
          <w:numId w:val="6"/>
        </w:numPr>
        <w:jc w:val="both"/>
        <w:rPr>
          <w:rFonts w:ascii="Arial Narrow" w:hAnsi="Arial Narrow"/>
          <w:spacing w:val="-3"/>
          <w:sz w:val="22"/>
          <w:szCs w:val="22"/>
        </w:rPr>
      </w:pPr>
      <w:r w:rsidRPr="003453F5">
        <w:rPr>
          <w:rFonts w:ascii="Arial Narrow" w:hAnsi="Arial Narrow"/>
          <w:spacing w:val="-3"/>
          <w:sz w:val="22"/>
          <w:szCs w:val="22"/>
        </w:rPr>
        <w:t>Si el que solicita la vinculación aparece en listas restrictivas de la cooperativa, es decir fue excluido,</w:t>
      </w:r>
      <w:r w:rsidR="00D92AC5" w:rsidRPr="003453F5">
        <w:rPr>
          <w:rFonts w:ascii="Arial Narrow" w:hAnsi="Arial Narrow"/>
          <w:spacing w:val="-3"/>
          <w:sz w:val="22"/>
          <w:szCs w:val="22"/>
        </w:rPr>
        <w:t xml:space="preserve"> o hay duda o tiene cuestionamientos para su admisión, se</w:t>
      </w:r>
      <w:r w:rsidRPr="003453F5">
        <w:rPr>
          <w:rFonts w:ascii="Arial Narrow" w:hAnsi="Arial Narrow"/>
          <w:spacing w:val="-3"/>
          <w:sz w:val="22"/>
          <w:szCs w:val="22"/>
        </w:rPr>
        <w:t xml:space="preserve"> debe solicitar la aprobación de la vinculación al Consejo de Administración</w:t>
      </w:r>
      <w:r w:rsidR="00247F37" w:rsidRPr="003453F5">
        <w:rPr>
          <w:rFonts w:ascii="Arial Narrow" w:hAnsi="Arial Narrow"/>
          <w:spacing w:val="-3"/>
          <w:sz w:val="22"/>
          <w:szCs w:val="22"/>
        </w:rPr>
        <w:t xml:space="preserve"> diligenciando el formato </w:t>
      </w:r>
      <w:r w:rsidR="00247F37" w:rsidRPr="003453F5">
        <w:rPr>
          <w:rFonts w:ascii="Arial Narrow" w:hAnsi="Arial Narrow"/>
          <w:b/>
          <w:bCs/>
          <w:spacing w:val="-3"/>
          <w:sz w:val="22"/>
          <w:szCs w:val="22"/>
        </w:rPr>
        <w:t>AS-F-002</w:t>
      </w:r>
      <w:r w:rsidR="00247F37" w:rsidRPr="003453F5">
        <w:rPr>
          <w:rFonts w:ascii="Arial Narrow" w:hAnsi="Arial Narrow"/>
          <w:spacing w:val="-3"/>
          <w:sz w:val="22"/>
          <w:szCs w:val="22"/>
        </w:rPr>
        <w:t xml:space="preserve"> Solicitud de Vinculación de Ex Asociado Excluido.</w:t>
      </w:r>
    </w:p>
    <w:p w14:paraId="7040CBFF" w14:textId="77777777" w:rsidR="00D018FD" w:rsidRPr="003453F5" w:rsidRDefault="00D018FD" w:rsidP="00D018FD">
      <w:pPr>
        <w:numPr>
          <w:ilvl w:val="1"/>
          <w:numId w:val="6"/>
        </w:numPr>
        <w:jc w:val="both"/>
        <w:rPr>
          <w:rFonts w:ascii="Arial Narrow" w:hAnsi="Arial Narrow"/>
          <w:spacing w:val="-3"/>
          <w:sz w:val="22"/>
          <w:szCs w:val="22"/>
        </w:rPr>
      </w:pPr>
      <w:r w:rsidRPr="003453F5">
        <w:rPr>
          <w:rFonts w:ascii="Arial Narrow" w:hAnsi="Arial Narrow"/>
          <w:spacing w:val="-3"/>
          <w:sz w:val="22"/>
          <w:szCs w:val="22"/>
        </w:rPr>
        <w:t>Si el que solicita la vinculación es un ex asociado que se retiró por decisión voluntaria, y tiene saldos de créditos, se puede vincular a la Cooperativa, siempre y cuando esté al día con la obligación, pero deben pagar en Aporte Social el equivalente a la reciprocidad del saldo de crédito que tiene vigente</w:t>
      </w:r>
      <w:r w:rsidR="00140533" w:rsidRPr="003453F5">
        <w:rPr>
          <w:rFonts w:ascii="Arial Narrow" w:hAnsi="Arial Narrow"/>
          <w:spacing w:val="-3"/>
          <w:sz w:val="22"/>
          <w:szCs w:val="22"/>
        </w:rPr>
        <w:t>.</w:t>
      </w:r>
    </w:p>
    <w:p w14:paraId="00DEE9B4" w14:textId="77777777" w:rsidR="00140533" w:rsidRPr="003453F5" w:rsidRDefault="00140533" w:rsidP="00140533">
      <w:pPr>
        <w:ind w:left="680"/>
        <w:jc w:val="both"/>
        <w:rPr>
          <w:rFonts w:ascii="Arial Narrow" w:hAnsi="Arial Narrow"/>
          <w:spacing w:val="-3"/>
          <w:sz w:val="22"/>
          <w:szCs w:val="22"/>
        </w:rPr>
      </w:pPr>
    </w:p>
    <w:p w14:paraId="02B85FCF" w14:textId="77777777" w:rsidR="00B52569" w:rsidRPr="003453F5" w:rsidRDefault="00B52569" w:rsidP="00B52569">
      <w:pPr>
        <w:numPr>
          <w:ilvl w:val="1"/>
          <w:numId w:val="6"/>
        </w:numPr>
        <w:jc w:val="both"/>
        <w:rPr>
          <w:rFonts w:ascii="Arial Narrow" w:hAnsi="Arial Narrow"/>
          <w:spacing w:val="-3"/>
          <w:sz w:val="22"/>
          <w:szCs w:val="22"/>
        </w:rPr>
      </w:pPr>
      <w:r w:rsidRPr="003453F5">
        <w:rPr>
          <w:rFonts w:ascii="Arial Narrow" w:hAnsi="Arial Narrow"/>
          <w:spacing w:val="-3"/>
          <w:sz w:val="22"/>
          <w:szCs w:val="22"/>
        </w:rPr>
        <w:lastRenderedPageBreak/>
        <w:t>Después de realizada la</w:t>
      </w:r>
      <w:r w:rsidR="00257F5C" w:rsidRPr="003453F5">
        <w:rPr>
          <w:rFonts w:ascii="Arial Narrow" w:hAnsi="Arial Narrow"/>
          <w:spacing w:val="-3"/>
          <w:sz w:val="22"/>
          <w:szCs w:val="22"/>
        </w:rPr>
        <w:t>s</w:t>
      </w:r>
      <w:r w:rsidRPr="003453F5">
        <w:rPr>
          <w:rFonts w:ascii="Arial Narrow" w:hAnsi="Arial Narrow"/>
          <w:spacing w:val="-3"/>
          <w:sz w:val="22"/>
          <w:szCs w:val="22"/>
        </w:rPr>
        <w:t xml:space="preserve"> anterior</w:t>
      </w:r>
      <w:r w:rsidR="00257F5C" w:rsidRPr="003453F5">
        <w:rPr>
          <w:rFonts w:ascii="Arial Narrow" w:hAnsi="Arial Narrow"/>
          <w:spacing w:val="-3"/>
          <w:sz w:val="22"/>
          <w:szCs w:val="22"/>
        </w:rPr>
        <w:t>es</w:t>
      </w:r>
      <w:r w:rsidRPr="003453F5">
        <w:rPr>
          <w:rFonts w:ascii="Arial Narrow" w:hAnsi="Arial Narrow"/>
          <w:spacing w:val="-3"/>
          <w:sz w:val="22"/>
          <w:szCs w:val="22"/>
        </w:rPr>
        <w:t xml:space="preserve"> consulta</w:t>
      </w:r>
      <w:r w:rsidR="00257F5C" w:rsidRPr="003453F5">
        <w:rPr>
          <w:rFonts w:ascii="Arial Narrow" w:hAnsi="Arial Narrow"/>
          <w:spacing w:val="-3"/>
          <w:sz w:val="22"/>
          <w:szCs w:val="22"/>
        </w:rPr>
        <w:t>s</w:t>
      </w:r>
      <w:r w:rsidRPr="003453F5">
        <w:rPr>
          <w:rFonts w:ascii="Arial Narrow" w:hAnsi="Arial Narrow"/>
          <w:spacing w:val="-3"/>
          <w:sz w:val="22"/>
          <w:szCs w:val="22"/>
        </w:rPr>
        <w:t xml:space="preserve"> y si todo está correcto procede a realizar la vinculación del asociado, </w:t>
      </w:r>
      <w:r w:rsidR="00E62D55" w:rsidRPr="003453F5">
        <w:rPr>
          <w:rFonts w:ascii="Arial Narrow" w:hAnsi="Arial Narrow"/>
          <w:spacing w:val="-3"/>
          <w:sz w:val="22"/>
          <w:szCs w:val="22"/>
        </w:rPr>
        <w:t xml:space="preserve">registrar la solicitud de vinculación de la persona natural adulta en Software financiero por el módulo de vinculación como se indica en el instructivo </w:t>
      </w:r>
      <w:r w:rsidR="00E62D55" w:rsidRPr="003453F5">
        <w:rPr>
          <w:rFonts w:ascii="Arial Narrow" w:hAnsi="Arial Narrow"/>
          <w:b/>
          <w:spacing w:val="-3"/>
          <w:sz w:val="22"/>
          <w:szCs w:val="22"/>
        </w:rPr>
        <w:t>AS-I-001.</w:t>
      </w:r>
    </w:p>
    <w:p w14:paraId="76402B44" w14:textId="77777777" w:rsidR="00F91790" w:rsidRPr="003453F5" w:rsidRDefault="00F91790"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Una vez capturada la información del solicitante para el registro de foto, firma y huella se debe tener en cuenta lo descrito en los numerales  </w:t>
      </w:r>
      <w:r w:rsidRPr="003453F5">
        <w:rPr>
          <w:rFonts w:ascii="Arial Narrow" w:hAnsi="Arial Narrow"/>
          <w:b/>
          <w:spacing w:val="-3"/>
          <w:sz w:val="22"/>
          <w:szCs w:val="22"/>
        </w:rPr>
        <w:fldChar w:fldCharType="begin"/>
      </w:r>
      <w:r w:rsidRPr="003453F5">
        <w:rPr>
          <w:rFonts w:ascii="Arial Narrow" w:hAnsi="Arial Narrow"/>
          <w:b/>
          <w:spacing w:val="-3"/>
          <w:sz w:val="22"/>
          <w:szCs w:val="22"/>
        </w:rPr>
        <w:instrText xml:space="preserve"> REF _Ref526181659 \r \h </w:instrText>
      </w:r>
      <w:r w:rsidR="006E3C0B" w:rsidRPr="003453F5">
        <w:rPr>
          <w:rFonts w:ascii="Arial Narrow" w:hAnsi="Arial Narrow"/>
          <w:b/>
          <w:spacing w:val="-3"/>
          <w:sz w:val="22"/>
          <w:szCs w:val="22"/>
        </w:rPr>
        <w:instrText xml:space="preserve"> \* MERGEFORMAT </w:instrText>
      </w:r>
      <w:r w:rsidRPr="003453F5">
        <w:rPr>
          <w:rFonts w:ascii="Arial Narrow" w:hAnsi="Arial Narrow"/>
          <w:b/>
          <w:spacing w:val="-3"/>
          <w:sz w:val="22"/>
          <w:szCs w:val="22"/>
        </w:rPr>
      </w:r>
      <w:r w:rsidRPr="003453F5">
        <w:rPr>
          <w:rFonts w:ascii="Arial Narrow" w:hAnsi="Arial Narrow"/>
          <w:b/>
          <w:spacing w:val="-3"/>
          <w:sz w:val="22"/>
          <w:szCs w:val="22"/>
        </w:rPr>
        <w:fldChar w:fldCharType="separate"/>
      </w:r>
      <w:r w:rsidRPr="003453F5">
        <w:rPr>
          <w:rFonts w:ascii="Arial Narrow" w:hAnsi="Arial Narrow"/>
          <w:b/>
          <w:spacing w:val="-3"/>
          <w:sz w:val="22"/>
          <w:szCs w:val="22"/>
        </w:rPr>
        <w:t>7.1</w:t>
      </w:r>
      <w:r w:rsidRPr="003453F5">
        <w:rPr>
          <w:rFonts w:ascii="Arial Narrow" w:hAnsi="Arial Narrow"/>
          <w:b/>
          <w:spacing w:val="-3"/>
          <w:sz w:val="22"/>
          <w:szCs w:val="22"/>
        </w:rPr>
        <w:fldChar w:fldCharType="end"/>
      </w:r>
      <w:r w:rsidR="00134E28" w:rsidRPr="003453F5">
        <w:rPr>
          <w:rFonts w:ascii="Arial Narrow" w:hAnsi="Arial Narrow"/>
          <w:spacing w:val="-3"/>
          <w:sz w:val="22"/>
          <w:szCs w:val="22"/>
        </w:rPr>
        <w:t xml:space="preserve"> al</w:t>
      </w:r>
      <w:r w:rsidR="00134E28" w:rsidRPr="003453F5">
        <w:rPr>
          <w:rFonts w:ascii="Arial Narrow" w:hAnsi="Arial Narrow"/>
          <w:b/>
          <w:spacing w:val="-3"/>
          <w:sz w:val="22"/>
          <w:szCs w:val="22"/>
        </w:rPr>
        <w:t xml:space="preserve"> </w:t>
      </w:r>
      <w:r w:rsidR="00134E28" w:rsidRPr="003453F5">
        <w:rPr>
          <w:rFonts w:ascii="Arial Narrow" w:hAnsi="Arial Narrow"/>
          <w:b/>
          <w:spacing w:val="-3"/>
          <w:sz w:val="22"/>
          <w:szCs w:val="22"/>
        </w:rPr>
        <w:fldChar w:fldCharType="begin"/>
      </w:r>
      <w:r w:rsidR="00134E28" w:rsidRPr="003453F5">
        <w:rPr>
          <w:rFonts w:ascii="Arial Narrow" w:hAnsi="Arial Narrow"/>
          <w:b/>
          <w:spacing w:val="-3"/>
          <w:sz w:val="22"/>
          <w:szCs w:val="22"/>
        </w:rPr>
        <w:instrText xml:space="preserve"> REF _Ref526181700 \r \h </w:instrText>
      </w:r>
      <w:r w:rsidR="006E3C0B" w:rsidRPr="003453F5">
        <w:rPr>
          <w:rFonts w:ascii="Arial Narrow" w:hAnsi="Arial Narrow"/>
          <w:b/>
          <w:spacing w:val="-3"/>
          <w:sz w:val="22"/>
          <w:szCs w:val="22"/>
        </w:rPr>
        <w:instrText xml:space="preserve"> \* MERGEFORMAT </w:instrText>
      </w:r>
      <w:r w:rsidR="00134E28" w:rsidRPr="003453F5">
        <w:rPr>
          <w:rFonts w:ascii="Arial Narrow" w:hAnsi="Arial Narrow"/>
          <w:b/>
          <w:spacing w:val="-3"/>
          <w:sz w:val="22"/>
          <w:szCs w:val="22"/>
        </w:rPr>
      </w:r>
      <w:r w:rsidR="00134E28" w:rsidRPr="003453F5">
        <w:rPr>
          <w:rFonts w:ascii="Arial Narrow" w:hAnsi="Arial Narrow"/>
          <w:b/>
          <w:spacing w:val="-3"/>
          <w:sz w:val="22"/>
          <w:szCs w:val="22"/>
        </w:rPr>
        <w:fldChar w:fldCharType="separate"/>
      </w:r>
      <w:r w:rsidR="00134E28" w:rsidRPr="003453F5">
        <w:rPr>
          <w:rFonts w:ascii="Arial Narrow" w:hAnsi="Arial Narrow"/>
          <w:b/>
          <w:spacing w:val="-3"/>
          <w:sz w:val="22"/>
          <w:szCs w:val="22"/>
        </w:rPr>
        <w:t>7.3</w:t>
      </w:r>
      <w:r w:rsidR="00134E28" w:rsidRPr="003453F5">
        <w:rPr>
          <w:rFonts w:ascii="Arial Narrow" w:hAnsi="Arial Narrow"/>
          <w:b/>
          <w:spacing w:val="-3"/>
          <w:sz w:val="22"/>
          <w:szCs w:val="22"/>
        </w:rPr>
        <w:fldChar w:fldCharType="end"/>
      </w:r>
      <w:r w:rsidR="00134E28" w:rsidRPr="003453F5">
        <w:rPr>
          <w:rFonts w:ascii="Arial Narrow" w:hAnsi="Arial Narrow"/>
          <w:spacing w:val="-3"/>
          <w:sz w:val="22"/>
          <w:szCs w:val="22"/>
        </w:rPr>
        <w:t xml:space="preserve"> de esta norma.</w:t>
      </w:r>
    </w:p>
    <w:p w14:paraId="16C8B558" w14:textId="77777777" w:rsidR="00F91790" w:rsidRPr="003453F5" w:rsidRDefault="00691363" w:rsidP="00C3695A">
      <w:pPr>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El sistema genera el Formato </w:t>
      </w:r>
      <w:r w:rsidRPr="003453F5">
        <w:rPr>
          <w:rFonts w:ascii="Arial Narrow" w:hAnsi="Arial Narrow"/>
          <w:b/>
          <w:bCs/>
          <w:spacing w:val="-3"/>
          <w:sz w:val="22"/>
          <w:szCs w:val="22"/>
        </w:rPr>
        <w:t>AS-F-</w:t>
      </w:r>
      <w:r w:rsidR="00E81BD3" w:rsidRPr="003453F5">
        <w:rPr>
          <w:rFonts w:ascii="Arial Narrow" w:hAnsi="Arial Narrow"/>
          <w:b/>
          <w:bCs/>
          <w:spacing w:val="-3"/>
          <w:sz w:val="22"/>
          <w:szCs w:val="22"/>
        </w:rPr>
        <w:t>0</w:t>
      </w:r>
      <w:r w:rsidRPr="003453F5">
        <w:rPr>
          <w:rFonts w:ascii="Arial Narrow" w:hAnsi="Arial Narrow"/>
          <w:b/>
          <w:bCs/>
          <w:spacing w:val="-3"/>
          <w:sz w:val="22"/>
          <w:szCs w:val="22"/>
        </w:rPr>
        <w:t>01</w:t>
      </w:r>
      <w:r w:rsidR="00BE459A" w:rsidRPr="003453F5">
        <w:rPr>
          <w:rFonts w:ascii="Arial Narrow" w:hAnsi="Arial Narrow"/>
          <w:spacing w:val="-3"/>
          <w:sz w:val="22"/>
          <w:szCs w:val="22"/>
        </w:rPr>
        <w:t xml:space="preserve"> Solicitud de Vinculación</w:t>
      </w:r>
      <w:r w:rsidRPr="003453F5">
        <w:rPr>
          <w:rFonts w:ascii="Arial Narrow" w:hAnsi="Arial Narrow"/>
          <w:spacing w:val="-3"/>
          <w:sz w:val="22"/>
          <w:szCs w:val="22"/>
        </w:rPr>
        <w:t>. Revisa que la información sea correcta e imprime</w:t>
      </w:r>
      <w:r w:rsidR="00FF3078" w:rsidRPr="003453F5">
        <w:rPr>
          <w:rFonts w:ascii="Arial Narrow" w:hAnsi="Arial Narrow"/>
          <w:spacing w:val="-3"/>
          <w:sz w:val="22"/>
          <w:szCs w:val="22"/>
        </w:rPr>
        <w:t>,</w:t>
      </w:r>
      <w:r w:rsidR="00FF3078" w:rsidRPr="003453F5">
        <w:t xml:space="preserve"> </w:t>
      </w:r>
      <w:r w:rsidR="00FF3078" w:rsidRPr="003453F5">
        <w:rPr>
          <w:rFonts w:ascii="Arial Narrow" w:hAnsi="Arial Narrow"/>
          <w:spacing w:val="-3"/>
          <w:sz w:val="22"/>
          <w:szCs w:val="22"/>
        </w:rPr>
        <w:t>Registra Firma y Huella del solicitante en el formato</w:t>
      </w:r>
      <w:r w:rsidR="00A028FC" w:rsidRPr="003453F5">
        <w:rPr>
          <w:rFonts w:ascii="Arial Narrow" w:hAnsi="Arial Narrow"/>
          <w:spacing w:val="-3"/>
          <w:sz w:val="22"/>
          <w:szCs w:val="22"/>
        </w:rPr>
        <w:t>.</w:t>
      </w:r>
    </w:p>
    <w:p w14:paraId="2CE1AFD6" w14:textId="77777777" w:rsidR="006575B2" w:rsidRPr="003453F5" w:rsidRDefault="006575B2"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Después de realizado el anterior proceso ingresa al Módulo de </w:t>
      </w:r>
      <w:r w:rsidRPr="003453F5">
        <w:rPr>
          <w:rFonts w:ascii="Arial Narrow" w:hAnsi="Arial Narrow"/>
          <w:b/>
          <w:spacing w:val="-3"/>
          <w:sz w:val="22"/>
          <w:szCs w:val="22"/>
        </w:rPr>
        <w:t>Ventanilla.</w:t>
      </w:r>
      <w:r w:rsidRPr="003453F5">
        <w:rPr>
          <w:rFonts w:ascii="Arial Narrow" w:hAnsi="Arial Narrow"/>
          <w:spacing w:val="-3"/>
          <w:sz w:val="22"/>
          <w:szCs w:val="22"/>
        </w:rPr>
        <w:t xml:space="preserve"> </w:t>
      </w:r>
      <w:r w:rsidR="00FD6CEE" w:rsidRPr="003453F5">
        <w:rPr>
          <w:rFonts w:ascii="Arial Narrow" w:hAnsi="Arial Narrow"/>
          <w:spacing w:val="-3"/>
          <w:sz w:val="22"/>
          <w:szCs w:val="22"/>
        </w:rPr>
        <w:t>Digita número de identificación para verificar que el asociado quedó registrado en el sistema.</w:t>
      </w:r>
    </w:p>
    <w:p w14:paraId="6923676D" w14:textId="77777777" w:rsidR="00FD6CEE" w:rsidRPr="003453F5" w:rsidRDefault="001C5509"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Si el asociado está bien registrado en el sistema, procede a </w:t>
      </w:r>
      <w:proofErr w:type="spellStart"/>
      <w:r w:rsidRPr="003453F5">
        <w:rPr>
          <w:rFonts w:ascii="Arial Narrow" w:hAnsi="Arial Narrow"/>
          <w:spacing w:val="-3"/>
          <w:sz w:val="22"/>
          <w:szCs w:val="22"/>
        </w:rPr>
        <w:t>aperturar</w:t>
      </w:r>
      <w:proofErr w:type="spellEnd"/>
      <w:r w:rsidRPr="003453F5">
        <w:rPr>
          <w:rFonts w:ascii="Arial Narrow" w:hAnsi="Arial Narrow"/>
          <w:spacing w:val="-3"/>
          <w:sz w:val="22"/>
          <w:szCs w:val="22"/>
        </w:rPr>
        <w:t xml:space="preserve"> la cuenta de </w:t>
      </w:r>
      <w:r w:rsidR="0000254C" w:rsidRPr="003453F5">
        <w:rPr>
          <w:rFonts w:ascii="Arial Narrow" w:hAnsi="Arial Narrow"/>
          <w:spacing w:val="-3"/>
          <w:sz w:val="22"/>
          <w:szCs w:val="22"/>
        </w:rPr>
        <w:t xml:space="preserve">aportes y </w:t>
      </w:r>
      <w:r w:rsidRPr="003453F5">
        <w:rPr>
          <w:rFonts w:ascii="Arial Narrow" w:hAnsi="Arial Narrow"/>
          <w:spacing w:val="-3"/>
          <w:sz w:val="22"/>
          <w:szCs w:val="22"/>
        </w:rPr>
        <w:t>ahorros definida por el asociado.</w:t>
      </w:r>
    </w:p>
    <w:p w14:paraId="0E43B3C4" w14:textId="77777777" w:rsidR="00253D5C" w:rsidRPr="003453F5" w:rsidRDefault="00253D5C"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Procede a </w:t>
      </w:r>
      <w:proofErr w:type="spellStart"/>
      <w:r w:rsidRPr="003453F5">
        <w:rPr>
          <w:rFonts w:ascii="Arial Narrow" w:hAnsi="Arial Narrow"/>
          <w:spacing w:val="-3"/>
          <w:sz w:val="22"/>
          <w:szCs w:val="22"/>
        </w:rPr>
        <w:t>aperturar</w:t>
      </w:r>
      <w:proofErr w:type="spellEnd"/>
      <w:r w:rsidRPr="003453F5">
        <w:rPr>
          <w:rFonts w:ascii="Arial Narrow" w:hAnsi="Arial Narrow"/>
          <w:spacing w:val="-3"/>
          <w:sz w:val="22"/>
          <w:szCs w:val="22"/>
        </w:rPr>
        <w:t xml:space="preserve"> la cuenta de Aportes. </w:t>
      </w:r>
      <w:r w:rsidR="000B005A" w:rsidRPr="003453F5">
        <w:rPr>
          <w:rFonts w:ascii="Arial Narrow" w:hAnsi="Arial Narrow"/>
          <w:spacing w:val="-3"/>
          <w:sz w:val="22"/>
          <w:szCs w:val="22"/>
        </w:rPr>
        <w:t xml:space="preserve">Ingresa al Módulo de </w:t>
      </w:r>
      <w:r w:rsidR="000B005A" w:rsidRPr="003453F5">
        <w:rPr>
          <w:rFonts w:ascii="Arial Narrow" w:hAnsi="Arial Narrow"/>
          <w:b/>
          <w:spacing w:val="-3"/>
          <w:sz w:val="22"/>
          <w:szCs w:val="22"/>
        </w:rPr>
        <w:t>Captaciones</w:t>
      </w:r>
      <w:r w:rsidR="000B005A" w:rsidRPr="003453F5">
        <w:rPr>
          <w:rFonts w:ascii="Arial Narrow" w:hAnsi="Arial Narrow"/>
          <w:spacing w:val="-3"/>
          <w:sz w:val="22"/>
          <w:szCs w:val="22"/>
        </w:rPr>
        <w:t xml:space="preserve"> opción Apertura de Cuentas</w:t>
      </w:r>
      <w:r w:rsidRPr="003453F5">
        <w:rPr>
          <w:rFonts w:ascii="Arial Narrow" w:hAnsi="Arial Narrow"/>
          <w:spacing w:val="-3"/>
          <w:sz w:val="22"/>
          <w:szCs w:val="22"/>
        </w:rPr>
        <w:t>. Selecciona la oficina y el producto de aportes.</w:t>
      </w:r>
    </w:p>
    <w:p w14:paraId="565420A5" w14:textId="77777777" w:rsidR="00253D5C" w:rsidRPr="003453F5" w:rsidRDefault="00253D5C"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Digita de manera precisa el número de identificación del asociado. Verifica que corresponda al nombre de la apersona que está </w:t>
      </w:r>
      <w:proofErr w:type="spellStart"/>
      <w:r w:rsidRPr="003453F5">
        <w:rPr>
          <w:rFonts w:ascii="Arial Narrow" w:hAnsi="Arial Narrow"/>
          <w:spacing w:val="-3"/>
          <w:sz w:val="22"/>
          <w:szCs w:val="22"/>
        </w:rPr>
        <w:t>aperturando</w:t>
      </w:r>
      <w:proofErr w:type="spellEnd"/>
      <w:r w:rsidRPr="003453F5">
        <w:rPr>
          <w:rFonts w:ascii="Arial Narrow" w:hAnsi="Arial Narrow"/>
          <w:spacing w:val="-3"/>
          <w:sz w:val="22"/>
          <w:szCs w:val="22"/>
        </w:rPr>
        <w:t xml:space="preserve"> la cuenta de Aportes. El sistema asigna automáticamente el número de la cuenta de Aportes.</w:t>
      </w:r>
    </w:p>
    <w:p w14:paraId="74754DDA" w14:textId="77777777" w:rsidR="00253D5C" w:rsidRPr="003453F5" w:rsidRDefault="00253D5C"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En el campo Convenio selecciona el convenio que le corresponde al ahorrador</w:t>
      </w:r>
      <w:r w:rsidR="00A8559C" w:rsidRPr="003453F5">
        <w:rPr>
          <w:rFonts w:ascii="Arial Narrow" w:hAnsi="Arial Narrow"/>
          <w:spacing w:val="-3"/>
          <w:sz w:val="22"/>
          <w:szCs w:val="22"/>
        </w:rPr>
        <w:t>, sino pertenece a ningún convenio selecciona la opción</w:t>
      </w:r>
      <w:r w:rsidR="005B0416" w:rsidRPr="003453F5">
        <w:rPr>
          <w:rFonts w:ascii="Arial Narrow" w:hAnsi="Arial Narrow"/>
          <w:spacing w:val="-3"/>
          <w:sz w:val="22"/>
          <w:szCs w:val="22"/>
        </w:rPr>
        <w:t xml:space="preserve"> “</w:t>
      </w:r>
      <w:r w:rsidR="00A8559C" w:rsidRPr="003453F5">
        <w:rPr>
          <w:rFonts w:ascii="Arial Narrow" w:hAnsi="Arial Narrow"/>
          <w:spacing w:val="-3"/>
          <w:sz w:val="22"/>
          <w:szCs w:val="22"/>
        </w:rPr>
        <w:t xml:space="preserve">ASOCIADOS VENTANILLA </w:t>
      </w:r>
      <w:r w:rsidR="003F2342" w:rsidRPr="003453F5">
        <w:rPr>
          <w:rFonts w:ascii="Arial Narrow" w:hAnsi="Arial Narrow"/>
          <w:spacing w:val="-3"/>
          <w:sz w:val="22"/>
          <w:szCs w:val="22"/>
        </w:rPr>
        <w:t>COOPEAIPE” En</w:t>
      </w:r>
      <w:r w:rsidRPr="003453F5">
        <w:rPr>
          <w:rFonts w:ascii="Arial Narrow" w:hAnsi="Arial Narrow"/>
          <w:spacing w:val="-3"/>
          <w:sz w:val="22"/>
          <w:szCs w:val="22"/>
        </w:rPr>
        <w:t xml:space="preserve"> el campo cuota pactada registra el valor que el asociado se comprometa aportar mensualmente. Da clic en </w:t>
      </w:r>
      <w:r w:rsidRPr="003453F5">
        <w:rPr>
          <w:rFonts w:ascii="Arial Narrow" w:hAnsi="Arial Narrow"/>
          <w:b/>
          <w:spacing w:val="-3"/>
          <w:sz w:val="22"/>
          <w:szCs w:val="22"/>
        </w:rPr>
        <w:t>Grabar.</w:t>
      </w:r>
    </w:p>
    <w:p w14:paraId="5338A452" w14:textId="77777777" w:rsidR="00253D5C" w:rsidRPr="003453F5" w:rsidRDefault="00253D5C"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Ingresa nuevamente al Módulo de </w:t>
      </w:r>
      <w:r w:rsidRPr="003453F5">
        <w:rPr>
          <w:rFonts w:ascii="Arial Narrow" w:hAnsi="Arial Narrow"/>
          <w:b/>
          <w:spacing w:val="-3"/>
          <w:sz w:val="22"/>
          <w:szCs w:val="22"/>
        </w:rPr>
        <w:t>Ventanilla</w:t>
      </w:r>
      <w:r w:rsidRPr="003453F5">
        <w:rPr>
          <w:rFonts w:ascii="Arial Narrow" w:hAnsi="Arial Narrow"/>
          <w:spacing w:val="-3"/>
          <w:sz w:val="22"/>
          <w:szCs w:val="22"/>
        </w:rPr>
        <w:t xml:space="preserve">. Digita número de identificación del asociado. Igualmente verifica que aparezca el nombre del titular de las cuentas </w:t>
      </w:r>
      <w:proofErr w:type="spellStart"/>
      <w:r w:rsidRPr="003453F5">
        <w:rPr>
          <w:rFonts w:ascii="Arial Narrow" w:hAnsi="Arial Narrow"/>
          <w:spacing w:val="-3"/>
          <w:sz w:val="22"/>
          <w:szCs w:val="22"/>
        </w:rPr>
        <w:t>aperturadas</w:t>
      </w:r>
      <w:proofErr w:type="spellEnd"/>
      <w:r w:rsidRPr="003453F5">
        <w:rPr>
          <w:rFonts w:ascii="Arial Narrow" w:hAnsi="Arial Narrow"/>
          <w:spacing w:val="-3"/>
          <w:sz w:val="22"/>
          <w:szCs w:val="22"/>
        </w:rPr>
        <w:t>.  Da clic en Recuperar cuentas.</w:t>
      </w:r>
    </w:p>
    <w:p w14:paraId="3F04CF02" w14:textId="77777777" w:rsidR="00253D5C" w:rsidRPr="003453F5" w:rsidRDefault="00253D5C"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Da clic en el producto Aportes. En el campo operación selecciona Aporte Ordinario. Da clic en agregar y registra el valor de la cuota mensual que se comprometió aportar el asociado.</w:t>
      </w:r>
    </w:p>
    <w:p w14:paraId="368644D0" w14:textId="77777777" w:rsidR="00253D5C" w:rsidRPr="003453F5" w:rsidRDefault="00253D5C"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Luego selecciona Aportes extraordinarios. Da clic en agregar y registra el valor de aportes</w:t>
      </w:r>
      <w:r w:rsidR="00CB60F2" w:rsidRPr="003453F5">
        <w:rPr>
          <w:rFonts w:ascii="Arial Narrow" w:hAnsi="Arial Narrow"/>
          <w:spacing w:val="-3"/>
          <w:sz w:val="22"/>
          <w:szCs w:val="22"/>
        </w:rPr>
        <w:t xml:space="preserve"> inicial</w:t>
      </w:r>
      <w:r w:rsidRPr="003453F5">
        <w:rPr>
          <w:rFonts w:ascii="Arial Narrow" w:hAnsi="Arial Narrow"/>
          <w:spacing w:val="-3"/>
          <w:sz w:val="22"/>
          <w:szCs w:val="22"/>
        </w:rPr>
        <w:t xml:space="preserve"> que se </w:t>
      </w:r>
      <w:r w:rsidR="00E81BFC" w:rsidRPr="003453F5">
        <w:rPr>
          <w:rFonts w:ascii="Arial Narrow" w:hAnsi="Arial Narrow"/>
          <w:spacing w:val="-3"/>
          <w:sz w:val="22"/>
          <w:szCs w:val="22"/>
        </w:rPr>
        <w:t>le</w:t>
      </w:r>
      <w:r w:rsidRPr="003453F5">
        <w:rPr>
          <w:rFonts w:ascii="Arial Narrow" w:hAnsi="Arial Narrow"/>
          <w:spacing w:val="-3"/>
          <w:sz w:val="22"/>
          <w:szCs w:val="22"/>
        </w:rPr>
        <w:t xml:space="preserve"> exige al asociado para afiliarse</w:t>
      </w:r>
      <w:r w:rsidR="00AB528C" w:rsidRPr="003453F5">
        <w:rPr>
          <w:rFonts w:ascii="Arial Narrow" w:hAnsi="Arial Narrow"/>
          <w:spacing w:val="-3"/>
          <w:sz w:val="22"/>
          <w:szCs w:val="22"/>
        </w:rPr>
        <w:t xml:space="preserve"> correspondiente al 5% de un S.M.M.L.V.</w:t>
      </w:r>
      <w:r w:rsidR="0036460A" w:rsidRPr="003453F5">
        <w:rPr>
          <w:rFonts w:ascii="Arial Narrow" w:hAnsi="Arial Narrow"/>
          <w:spacing w:val="-3"/>
          <w:sz w:val="22"/>
          <w:szCs w:val="22"/>
        </w:rPr>
        <w:t xml:space="preserve"> </w:t>
      </w:r>
    </w:p>
    <w:p w14:paraId="580AA52B" w14:textId="77777777" w:rsidR="002858DB" w:rsidRPr="003453F5" w:rsidRDefault="002858DB" w:rsidP="00721E7F">
      <w:pPr>
        <w:jc w:val="both"/>
        <w:rPr>
          <w:rFonts w:ascii="Arial Narrow" w:hAnsi="Arial Narrow"/>
          <w:b/>
          <w:spacing w:val="-3"/>
          <w:sz w:val="22"/>
          <w:szCs w:val="22"/>
        </w:rPr>
      </w:pPr>
    </w:p>
    <w:p w14:paraId="2B6F5902" w14:textId="77777777" w:rsidR="00476A59" w:rsidRPr="003453F5" w:rsidRDefault="00476A59" w:rsidP="00721E7F">
      <w:pPr>
        <w:jc w:val="both"/>
        <w:rPr>
          <w:rFonts w:ascii="Arial Narrow" w:hAnsi="Arial Narrow"/>
          <w:b/>
          <w:spacing w:val="-3"/>
          <w:sz w:val="22"/>
          <w:szCs w:val="22"/>
        </w:rPr>
      </w:pPr>
      <w:r w:rsidRPr="003453F5">
        <w:rPr>
          <w:rFonts w:ascii="Arial Narrow" w:hAnsi="Arial Narrow"/>
          <w:b/>
          <w:spacing w:val="-3"/>
          <w:sz w:val="22"/>
          <w:szCs w:val="22"/>
        </w:rPr>
        <w:t>Cajero</w:t>
      </w:r>
    </w:p>
    <w:p w14:paraId="69B67B43" w14:textId="77777777" w:rsidR="00476A59" w:rsidRPr="003453F5" w:rsidRDefault="00476A59" w:rsidP="00721E7F">
      <w:pPr>
        <w:jc w:val="both"/>
        <w:rPr>
          <w:rFonts w:ascii="Arial Narrow" w:hAnsi="Arial Narrow"/>
          <w:spacing w:val="-3"/>
          <w:sz w:val="22"/>
          <w:szCs w:val="22"/>
        </w:rPr>
      </w:pPr>
    </w:p>
    <w:p w14:paraId="18A3BBDE" w14:textId="77777777" w:rsidR="00036719" w:rsidRPr="003453F5" w:rsidRDefault="00036719" w:rsidP="003610D4">
      <w:pPr>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Recibe documentación de afiliación. Ingresa al Módulo de </w:t>
      </w:r>
      <w:r w:rsidRPr="003453F5">
        <w:rPr>
          <w:rFonts w:ascii="Arial Narrow" w:hAnsi="Arial Narrow"/>
          <w:b/>
          <w:spacing w:val="-3"/>
          <w:sz w:val="22"/>
          <w:szCs w:val="22"/>
        </w:rPr>
        <w:t>Ventanilla</w:t>
      </w:r>
      <w:r w:rsidRPr="003453F5">
        <w:rPr>
          <w:rFonts w:ascii="Arial Narrow" w:hAnsi="Arial Narrow"/>
          <w:spacing w:val="-3"/>
          <w:sz w:val="22"/>
          <w:szCs w:val="22"/>
        </w:rPr>
        <w:t xml:space="preserve">. Digita número de identificación del asociado. Verifica que aparezca el nombre del titular de las cuentas </w:t>
      </w:r>
      <w:proofErr w:type="spellStart"/>
      <w:r w:rsidRPr="003453F5">
        <w:rPr>
          <w:rFonts w:ascii="Arial Narrow" w:hAnsi="Arial Narrow"/>
          <w:spacing w:val="-3"/>
          <w:sz w:val="22"/>
          <w:szCs w:val="22"/>
        </w:rPr>
        <w:t>aperturadas</w:t>
      </w:r>
      <w:proofErr w:type="spellEnd"/>
      <w:r w:rsidRPr="003453F5">
        <w:rPr>
          <w:rFonts w:ascii="Arial Narrow" w:hAnsi="Arial Narrow"/>
          <w:spacing w:val="-3"/>
          <w:sz w:val="22"/>
          <w:szCs w:val="22"/>
        </w:rPr>
        <w:t>. Da clic en Recuperar cuentas.</w:t>
      </w:r>
    </w:p>
    <w:p w14:paraId="5C6AF728" w14:textId="77777777" w:rsidR="00046024" w:rsidRPr="003453F5" w:rsidRDefault="00036719" w:rsidP="001A1C71">
      <w:pPr>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Da clic en el producto de </w:t>
      </w:r>
      <w:r w:rsidR="00046024" w:rsidRPr="003453F5">
        <w:rPr>
          <w:rFonts w:ascii="Arial Narrow" w:hAnsi="Arial Narrow"/>
          <w:spacing w:val="-3"/>
          <w:sz w:val="22"/>
          <w:szCs w:val="22"/>
        </w:rPr>
        <w:t>Aportes</w:t>
      </w:r>
      <w:r w:rsidRPr="003453F5">
        <w:rPr>
          <w:rFonts w:ascii="Arial Narrow" w:hAnsi="Arial Narrow"/>
          <w:spacing w:val="-3"/>
          <w:sz w:val="22"/>
          <w:szCs w:val="22"/>
        </w:rPr>
        <w:t xml:space="preserve">. Da clic en agregar y registra el valor </w:t>
      </w:r>
      <w:r w:rsidR="00046024" w:rsidRPr="003453F5">
        <w:rPr>
          <w:rFonts w:ascii="Arial Narrow" w:hAnsi="Arial Narrow"/>
          <w:spacing w:val="-3"/>
          <w:sz w:val="22"/>
          <w:szCs w:val="22"/>
        </w:rPr>
        <w:t>correspondiente a la apertura.</w:t>
      </w:r>
      <w:r w:rsidRPr="003453F5">
        <w:rPr>
          <w:rFonts w:ascii="Arial Narrow" w:hAnsi="Arial Narrow"/>
          <w:spacing w:val="-3"/>
          <w:sz w:val="22"/>
          <w:szCs w:val="22"/>
        </w:rPr>
        <w:t xml:space="preserve"> Da clic en </w:t>
      </w:r>
      <w:r w:rsidRPr="003453F5">
        <w:rPr>
          <w:rFonts w:ascii="Arial Narrow" w:hAnsi="Arial Narrow"/>
          <w:b/>
          <w:spacing w:val="-3"/>
          <w:sz w:val="22"/>
          <w:szCs w:val="22"/>
        </w:rPr>
        <w:t xml:space="preserve">Aceptar. </w:t>
      </w:r>
      <w:r w:rsidRPr="003453F5">
        <w:rPr>
          <w:rFonts w:ascii="Arial Narrow" w:hAnsi="Arial Narrow"/>
          <w:spacing w:val="-3"/>
          <w:sz w:val="22"/>
          <w:szCs w:val="22"/>
        </w:rPr>
        <w:t xml:space="preserve">Aparece el valor total </w:t>
      </w:r>
      <w:r w:rsidR="00EF4EDC" w:rsidRPr="003453F5">
        <w:rPr>
          <w:rFonts w:ascii="Arial Narrow" w:hAnsi="Arial Narrow"/>
          <w:spacing w:val="-3"/>
          <w:sz w:val="22"/>
          <w:szCs w:val="22"/>
        </w:rPr>
        <w:t>del depósito.</w:t>
      </w:r>
      <w:r w:rsidR="00FD6D93" w:rsidRPr="003453F5">
        <w:rPr>
          <w:rFonts w:ascii="Arial Narrow" w:hAnsi="Arial Narrow"/>
          <w:spacing w:val="-3"/>
          <w:sz w:val="22"/>
          <w:szCs w:val="22"/>
        </w:rPr>
        <w:t xml:space="preserve"> </w:t>
      </w:r>
      <w:r w:rsidRPr="003453F5">
        <w:rPr>
          <w:rFonts w:ascii="Arial Narrow" w:hAnsi="Arial Narrow"/>
          <w:spacing w:val="-3"/>
          <w:sz w:val="22"/>
          <w:szCs w:val="22"/>
        </w:rPr>
        <w:t xml:space="preserve">Si el valor está correcto da clic en </w:t>
      </w:r>
      <w:r w:rsidRPr="003453F5">
        <w:rPr>
          <w:rFonts w:ascii="Arial Narrow" w:hAnsi="Arial Narrow"/>
          <w:b/>
          <w:spacing w:val="-3"/>
          <w:sz w:val="22"/>
          <w:szCs w:val="22"/>
        </w:rPr>
        <w:t>Aplicar</w:t>
      </w:r>
      <w:r w:rsidR="00EF4EDC" w:rsidRPr="003453F5">
        <w:rPr>
          <w:rFonts w:ascii="Arial Narrow" w:hAnsi="Arial Narrow"/>
          <w:b/>
          <w:spacing w:val="-3"/>
          <w:sz w:val="22"/>
          <w:szCs w:val="22"/>
        </w:rPr>
        <w:t xml:space="preserve">. </w:t>
      </w:r>
    </w:p>
    <w:p w14:paraId="0E98ACA0" w14:textId="77777777" w:rsidR="00FD6D93" w:rsidRPr="003453F5" w:rsidRDefault="00FD6D93" w:rsidP="001A1C71">
      <w:pPr>
        <w:numPr>
          <w:ilvl w:val="1"/>
          <w:numId w:val="6"/>
        </w:numPr>
        <w:jc w:val="both"/>
        <w:rPr>
          <w:rFonts w:ascii="Arial Narrow" w:hAnsi="Arial Narrow"/>
          <w:spacing w:val="-3"/>
          <w:sz w:val="22"/>
          <w:szCs w:val="22"/>
        </w:rPr>
      </w:pPr>
      <w:r w:rsidRPr="003453F5">
        <w:rPr>
          <w:rFonts w:ascii="Arial Narrow" w:hAnsi="Arial Narrow"/>
          <w:spacing w:val="-3"/>
          <w:sz w:val="22"/>
          <w:szCs w:val="22"/>
        </w:rPr>
        <w:t>Recibe dinero y/o cheques, lo cuenta y clasifica y verifica que el total del dinero más el total del valor de los cheques corresponda al total del recibo de aportes</w:t>
      </w:r>
      <w:r w:rsidR="00067D1B" w:rsidRPr="003453F5">
        <w:rPr>
          <w:rFonts w:ascii="Arial Narrow" w:hAnsi="Arial Narrow"/>
          <w:spacing w:val="-3"/>
          <w:sz w:val="22"/>
          <w:szCs w:val="22"/>
        </w:rPr>
        <w:t>.</w:t>
      </w:r>
    </w:p>
    <w:p w14:paraId="1223299B" w14:textId="77777777" w:rsidR="00C20149" w:rsidRPr="003453F5" w:rsidRDefault="00C20149" w:rsidP="00721E7F">
      <w:pPr>
        <w:numPr>
          <w:ilvl w:val="1"/>
          <w:numId w:val="6"/>
        </w:numPr>
        <w:jc w:val="both"/>
        <w:rPr>
          <w:rFonts w:ascii="Arial Narrow" w:hAnsi="Arial Narrow"/>
          <w:spacing w:val="-3"/>
          <w:sz w:val="22"/>
          <w:szCs w:val="22"/>
        </w:rPr>
      </w:pPr>
      <w:r w:rsidRPr="003453F5">
        <w:rPr>
          <w:rFonts w:ascii="Arial Narrow" w:hAnsi="Arial Narrow"/>
          <w:iCs/>
          <w:sz w:val="22"/>
          <w:szCs w:val="22"/>
        </w:rPr>
        <w:t>Si todo está correcto, coloca sello de recibido a los recibos de Aportes y a los formatos de Afiliación.  Entrega copia del recibo de aportes, copia del formulario de afiliació</w:t>
      </w:r>
      <w:r w:rsidR="00067D1B" w:rsidRPr="003453F5">
        <w:rPr>
          <w:rFonts w:ascii="Arial Narrow" w:hAnsi="Arial Narrow"/>
          <w:iCs/>
          <w:sz w:val="22"/>
          <w:szCs w:val="22"/>
        </w:rPr>
        <w:t>n</w:t>
      </w:r>
      <w:r w:rsidRPr="003453F5">
        <w:rPr>
          <w:rFonts w:ascii="Arial Narrow" w:hAnsi="Arial Narrow"/>
          <w:iCs/>
          <w:sz w:val="22"/>
          <w:szCs w:val="22"/>
        </w:rPr>
        <w:t>.</w:t>
      </w:r>
    </w:p>
    <w:p w14:paraId="69FFCA9D" w14:textId="77777777" w:rsidR="008F27A2" w:rsidRPr="003453F5" w:rsidRDefault="00C20149" w:rsidP="00721E7F">
      <w:pPr>
        <w:numPr>
          <w:ilvl w:val="1"/>
          <w:numId w:val="6"/>
        </w:numPr>
        <w:jc w:val="both"/>
        <w:rPr>
          <w:rFonts w:ascii="Arial Narrow" w:hAnsi="Arial Narrow"/>
          <w:spacing w:val="-3"/>
          <w:sz w:val="22"/>
          <w:szCs w:val="22"/>
        </w:rPr>
      </w:pPr>
      <w:r w:rsidRPr="003453F5">
        <w:rPr>
          <w:rFonts w:ascii="Arial Narrow" w:hAnsi="Arial Narrow"/>
          <w:iCs/>
          <w:sz w:val="22"/>
          <w:szCs w:val="22"/>
        </w:rPr>
        <w:t xml:space="preserve">Guarda provisionalmente el original del recibo de aportes para cuadre al final del día. </w:t>
      </w:r>
      <w:r w:rsidR="008F27A2" w:rsidRPr="003453F5">
        <w:rPr>
          <w:rFonts w:ascii="Arial Narrow" w:hAnsi="Arial Narrow"/>
          <w:spacing w:val="-3"/>
          <w:sz w:val="22"/>
          <w:szCs w:val="22"/>
        </w:rPr>
        <w:t xml:space="preserve">Entrega </w:t>
      </w:r>
      <w:r w:rsidRPr="003453F5">
        <w:rPr>
          <w:rFonts w:ascii="Arial Narrow" w:hAnsi="Arial Narrow"/>
          <w:spacing w:val="-3"/>
          <w:sz w:val="22"/>
          <w:szCs w:val="22"/>
        </w:rPr>
        <w:t>original del formato de afiliación a la</w:t>
      </w:r>
      <w:r w:rsidR="00BF312A" w:rsidRPr="003453F5">
        <w:rPr>
          <w:rFonts w:ascii="Arial Narrow" w:hAnsi="Arial Narrow"/>
          <w:spacing w:val="-3"/>
          <w:sz w:val="22"/>
          <w:szCs w:val="22"/>
        </w:rPr>
        <w:t xml:space="preserve"> </w:t>
      </w:r>
      <w:r w:rsidR="00BF312A" w:rsidRPr="003453F5">
        <w:rPr>
          <w:rFonts w:ascii="Arial Narrow" w:hAnsi="Arial Narrow"/>
          <w:b/>
          <w:spacing w:val="-3"/>
          <w:sz w:val="22"/>
          <w:szCs w:val="22"/>
        </w:rPr>
        <w:t>Coordinadora de Servicios Generales</w:t>
      </w:r>
      <w:r w:rsidRPr="003453F5">
        <w:rPr>
          <w:rFonts w:ascii="Arial Narrow" w:hAnsi="Arial Narrow"/>
          <w:spacing w:val="-3"/>
          <w:sz w:val="22"/>
          <w:szCs w:val="22"/>
        </w:rPr>
        <w:t>.</w:t>
      </w:r>
    </w:p>
    <w:p w14:paraId="150CE8CA" w14:textId="77777777" w:rsidR="008F27A2" w:rsidRPr="003453F5" w:rsidRDefault="008F27A2" w:rsidP="00721E7F">
      <w:pPr>
        <w:tabs>
          <w:tab w:val="left" w:pos="-720"/>
          <w:tab w:val="left" w:pos="0"/>
        </w:tabs>
        <w:suppressAutoHyphens/>
        <w:jc w:val="both"/>
        <w:rPr>
          <w:rFonts w:ascii="Arial Narrow" w:hAnsi="Arial Narrow"/>
          <w:spacing w:val="-3"/>
          <w:sz w:val="22"/>
          <w:szCs w:val="22"/>
        </w:rPr>
      </w:pPr>
    </w:p>
    <w:p w14:paraId="2B4B5B9C" w14:textId="77777777" w:rsidR="004C680F" w:rsidRPr="003453F5" w:rsidRDefault="004C680F" w:rsidP="00721E7F">
      <w:pPr>
        <w:jc w:val="both"/>
        <w:rPr>
          <w:rFonts w:ascii="Arial Narrow" w:hAnsi="Arial Narrow"/>
          <w:spacing w:val="-3"/>
          <w:sz w:val="22"/>
          <w:szCs w:val="22"/>
        </w:rPr>
      </w:pPr>
      <w:r w:rsidRPr="003453F5">
        <w:rPr>
          <w:rFonts w:ascii="Arial Narrow" w:hAnsi="Arial Narrow"/>
          <w:b/>
          <w:spacing w:val="-3"/>
          <w:sz w:val="22"/>
          <w:szCs w:val="22"/>
        </w:rPr>
        <w:t>Nota:</w:t>
      </w:r>
      <w:r w:rsidRPr="003453F5">
        <w:rPr>
          <w:rFonts w:ascii="Arial Narrow" w:hAnsi="Arial Narrow"/>
          <w:spacing w:val="-3"/>
          <w:sz w:val="22"/>
          <w:szCs w:val="22"/>
        </w:rPr>
        <w:t xml:space="preserve"> Está prohibido a los Cajeros mantener en su poder libretas de ahorros que no sean de su propiedad. </w:t>
      </w:r>
    </w:p>
    <w:p w14:paraId="05063B6E" w14:textId="77777777" w:rsidR="00067D1B" w:rsidRPr="003453F5" w:rsidRDefault="00067D1B" w:rsidP="00721E7F">
      <w:pPr>
        <w:jc w:val="both"/>
        <w:rPr>
          <w:rFonts w:ascii="Arial Narrow" w:hAnsi="Arial Narrow"/>
          <w:b/>
          <w:spacing w:val="-3"/>
          <w:sz w:val="22"/>
          <w:szCs w:val="22"/>
        </w:rPr>
      </w:pPr>
    </w:p>
    <w:p w14:paraId="5B229093" w14:textId="77777777" w:rsidR="00BF312A" w:rsidRPr="003453F5" w:rsidRDefault="00BF312A" w:rsidP="00721E7F">
      <w:pPr>
        <w:tabs>
          <w:tab w:val="left" w:pos="-720"/>
          <w:tab w:val="left" w:pos="0"/>
        </w:tabs>
        <w:suppressAutoHyphens/>
        <w:jc w:val="both"/>
        <w:rPr>
          <w:rFonts w:ascii="Arial Narrow" w:hAnsi="Arial Narrow"/>
          <w:b/>
          <w:bCs/>
          <w:spacing w:val="-3"/>
          <w:sz w:val="22"/>
          <w:szCs w:val="22"/>
        </w:rPr>
      </w:pPr>
      <w:r w:rsidRPr="003453F5">
        <w:rPr>
          <w:rFonts w:ascii="Arial Narrow" w:hAnsi="Arial Narrow"/>
          <w:b/>
          <w:bCs/>
          <w:spacing w:val="-3"/>
          <w:sz w:val="22"/>
          <w:szCs w:val="22"/>
        </w:rPr>
        <w:t>Coordinador de Servicios Generales</w:t>
      </w:r>
    </w:p>
    <w:p w14:paraId="58113849" w14:textId="77777777" w:rsidR="00036719" w:rsidRPr="003453F5" w:rsidRDefault="00036719" w:rsidP="00721E7F">
      <w:pPr>
        <w:tabs>
          <w:tab w:val="left" w:pos="-720"/>
          <w:tab w:val="left" w:pos="0"/>
        </w:tabs>
        <w:suppressAutoHyphens/>
        <w:jc w:val="both"/>
        <w:rPr>
          <w:rFonts w:ascii="Arial Narrow" w:hAnsi="Arial Narrow"/>
          <w:b/>
          <w:spacing w:val="-3"/>
          <w:sz w:val="22"/>
          <w:szCs w:val="22"/>
          <w:u w:val="single"/>
        </w:rPr>
      </w:pPr>
    </w:p>
    <w:p w14:paraId="27A91D0A" w14:textId="77777777" w:rsidR="006C65A5" w:rsidRPr="003453F5" w:rsidRDefault="006C65A5" w:rsidP="00721E7F">
      <w:pPr>
        <w:numPr>
          <w:ilvl w:val="1"/>
          <w:numId w:val="6"/>
        </w:numPr>
        <w:suppressAutoHyphens/>
        <w:jc w:val="both"/>
        <w:rPr>
          <w:rFonts w:ascii="Arial Narrow" w:hAnsi="Arial Narrow"/>
          <w:spacing w:val="-3"/>
          <w:sz w:val="22"/>
          <w:szCs w:val="22"/>
        </w:rPr>
      </w:pPr>
      <w:r w:rsidRPr="003453F5">
        <w:rPr>
          <w:rFonts w:ascii="Arial Narrow" w:hAnsi="Arial Narrow"/>
          <w:spacing w:val="-3"/>
          <w:sz w:val="22"/>
          <w:szCs w:val="22"/>
        </w:rPr>
        <w:t>Recibe formato de vinculación y le anexa</w:t>
      </w:r>
      <w:r w:rsidR="00036719" w:rsidRPr="003453F5">
        <w:rPr>
          <w:rFonts w:ascii="Arial Narrow" w:hAnsi="Arial Narrow"/>
          <w:spacing w:val="-3"/>
          <w:sz w:val="22"/>
          <w:szCs w:val="22"/>
        </w:rPr>
        <w:t xml:space="preserve"> los soportes </w:t>
      </w:r>
      <w:r w:rsidRPr="003453F5">
        <w:rPr>
          <w:rFonts w:ascii="Arial Narrow" w:hAnsi="Arial Narrow"/>
          <w:spacing w:val="-3"/>
          <w:sz w:val="22"/>
          <w:szCs w:val="22"/>
        </w:rPr>
        <w:t xml:space="preserve">que hacen parte de la vinculación. </w:t>
      </w:r>
      <w:r w:rsidRPr="003453F5">
        <w:rPr>
          <w:rFonts w:ascii="Arial Narrow" w:hAnsi="Arial Narrow"/>
          <w:sz w:val="22"/>
          <w:szCs w:val="22"/>
        </w:rPr>
        <w:t xml:space="preserve">Realiza la confirmación de los datos suministrados por el titular que abrió la cuenta. </w:t>
      </w:r>
    </w:p>
    <w:p w14:paraId="1DCBDE47" w14:textId="77777777" w:rsidR="006C65A5" w:rsidRPr="003453F5" w:rsidRDefault="006C65A5" w:rsidP="00721E7F">
      <w:pPr>
        <w:numPr>
          <w:ilvl w:val="1"/>
          <w:numId w:val="6"/>
        </w:numPr>
        <w:tabs>
          <w:tab w:val="left" w:pos="-720"/>
          <w:tab w:val="left" w:pos="0"/>
        </w:tabs>
        <w:suppressAutoHyphens/>
        <w:jc w:val="both"/>
        <w:rPr>
          <w:rFonts w:ascii="Arial Narrow" w:hAnsi="Arial Narrow"/>
          <w:spacing w:val="-3"/>
          <w:sz w:val="22"/>
          <w:szCs w:val="22"/>
        </w:rPr>
      </w:pPr>
      <w:r w:rsidRPr="003453F5">
        <w:rPr>
          <w:rFonts w:ascii="Arial Narrow" w:hAnsi="Arial Narrow"/>
          <w:sz w:val="22"/>
          <w:szCs w:val="22"/>
        </w:rPr>
        <w:lastRenderedPageBreak/>
        <w:t xml:space="preserve">Si al llamar a los teléfonos fijos no se pueden confirmar direcciones de residencia, trabajo y referencias del titular de la cuenta, de manera inmediata las cuentas se deben bloquear. Al día siguiente se debe realizar el proceso de confirmación por lo menos tres (3) veces más. Si después de estos tres (3) intentos es imposible confirmar la información del asociado vinculado, los valores consignados en las cuentas se deben llevar a una C x P a nombre de </w:t>
      </w:r>
      <w:r w:rsidR="005522B4" w:rsidRPr="003453F5">
        <w:rPr>
          <w:rFonts w:ascii="Arial Narrow" w:hAnsi="Arial Narrow"/>
          <w:sz w:val="22"/>
          <w:szCs w:val="22"/>
        </w:rPr>
        <w:t>esta</w:t>
      </w:r>
      <w:r w:rsidRPr="003453F5">
        <w:rPr>
          <w:rFonts w:ascii="Arial Narrow" w:hAnsi="Arial Narrow"/>
          <w:sz w:val="22"/>
          <w:szCs w:val="22"/>
        </w:rPr>
        <w:t xml:space="preserve"> persona.</w:t>
      </w:r>
    </w:p>
    <w:p w14:paraId="311B14DF" w14:textId="77777777" w:rsidR="006C65A5" w:rsidRPr="003453F5" w:rsidRDefault="006C65A5" w:rsidP="00721E7F">
      <w:pPr>
        <w:numPr>
          <w:ilvl w:val="1"/>
          <w:numId w:val="6"/>
        </w:numPr>
        <w:tabs>
          <w:tab w:val="left" w:pos="-720"/>
          <w:tab w:val="left" w:pos="0"/>
        </w:tabs>
        <w:suppressAutoHyphens/>
        <w:jc w:val="both"/>
        <w:rPr>
          <w:rFonts w:ascii="Arial Narrow" w:hAnsi="Arial Narrow"/>
          <w:spacing w:val="-3"/>
          <w:sz w:val="22"/>
          <w:szCs w:val="22"/>
        </w:rPr>
      </w:pPr>
      <w:r w:rsidRPr="003453F5">
        <w:rPr>
          <w:rFonts w:ascii="Arial Narrow" w:hAnsi="Arial Narrow"/>
          <w:sz w:val="22"/>
          <w:szCs w:val="22"/>
        </w:rPr>
        <w:t xml:space="preserve">Si al llamar a los teléfonos fijos los datos de dirección de residencia, trabajo, referencias del titular de la cuenta y ubicación de la persona son incoherentes, de manera inmediata los valores consignados en las cuentas se deben llevar a una </w:t>
      </w:r>
      <w:r w:rsidRPr="003453F5">
        <w:rPr>
          <w:rFonts w:ascii="Arial Narrow" w:hAnsi="Arial Narrow"/>
          <w:b/>
          <w:sz w:val="22"/>
          <w:szCs w:val="22"/>
        </w:rPr>
        <w:t>C x P</w:t>
      </w:r>
      <w:r w:rsidRPr="003453F5">
        <w:rPr>
          <w:rFonts w:ascii="Arial Narrow" w:hAnsi="Arial Narrow"/>
          <w:sz w:val="22"/>
          <w:szCs w:val="22"/>
        </w:rPr>
        <w:t xml:space="preserve">. a nombre de </w:t>
      </w:r>
      <w:r w:rsidR="005522B4" w:rsidRPr="003453F5">
        <w:rPr>
          <w:rFonts w:ascii="Arial Narrow" w:hAnsi="Arial Narrow"/>
          <w:sz w:val="22"/>
          <w:szCs w:val="22"/>
        </w:rPr>
        <w:t>esta</w:t>
      </w:r>
      <w:r w:rsidRPr="003453F5">
        <w:rPr>
          <w:rFonts w:ascii="Arial Narrow" w:hAnsi="Arial Narrow"/>
          <w:sz w:val="22"/>
          <w:szCs w:val="22"/>
        </w:rPr>
        <w:t xml:space="preserve"> persona y por ningún motivo se debe aceptar como asociado. Se debe informar de este hecho a la Administración.</w:t>
      </w:r>
    </w:p>
    <w:p w14:paraId="76FC88FF" w14:textId="77777777" w:rsidR="006C65A5" w:rsidRPr="003453F5" w:rsidRDefault="006C65A5" w:rsidP="00721E7F">
      <w:pPr>
        <w:numPr>
          <w:ilvl w:val="1"/>
          <w:numId w:val="6"/>
        </w:numPr>
        <w:tabs>
          <w:tab w:val="left" w:pos="-720"/>
          <w:tab w:val="left" w:pos="0"/>
        </w:tabs>
        <w:suppressAutoHyphens/>
        <w:jc w:val="both"/>
        <w:rPr>
          <w:rFonts w:ascii="Arial Narrow" w:hAnsi="Arial Narrow"/>
          <w:spacing w:val="-3"/>
          <w:sz w:val="22"/>
          <w:szCs w:val="22"/>
        </w:rPr>
      </w:pPr>
      <w:r w:rsidRPr="003453F5">
        <w:rPr>
          <w:rFonts w:ascii="Arial Narrow" w:hAnsi="Arial Narrow"/>
          <w:sz w:val="22"/>
          <w:szCs w:val="22"/>
        </w:rPr>
        <w:t>En el formato de vinculación, debe quedar registrada la fecha de verificación de la información, el nombre y firma del funcionario que confirmó los datos. Este proceso es obligatorio realizarlo al final de la jornada.</w:t>
      </w:r>
    </w:p>
    <w:p w14:paraId="5120A49C" w14:textId="77777777" w:rsidR="006C65A5" w:rsidRPr="003453F5" w:rsidRDefault="006C65A5" w:rsidP="00721E7F">
      <w:pPr>
        <w:tabs>
          <w:tab w:val="left" w:pos="-720"/>
          <w:tab w:val="left" w:pos="0"/>
        </w:tabs>
        <w:suppressAutoHyphens/>
        <w:jc w:val="both"/>
        <w:rPr>
          <w:rFonts w:ascii="Arial Narrow" w:hAnsi="Arial Narrow"/>
          <w:spacing w:val="-3"/>
          <w:sz w:val="22"/>
          <w:szCs w:val="22"/>
        </w:rPr>
      </w:pPr>
    </w:p>
    <w:p w14:paraId="6C57C5D1" w14:textId="77777777" w:rsidR="006C65A5" w:rsidRPr="003453F5" w:rsidRDefault="006C65A5" w:rsidP="00721E7F">
      <w:pPr>
        <w:jc w:val="both"/>
        <w:rPr>
          <w:rFonts w:ascii="Arial Narrow" w:hAnsi="Arial Narrow" w:cs="Arial"/>
          <w:sz w:val="22"/>
          <w:szCs w:val="22"/>
        </w:rPr>
      </w:pPr>
      <w:r w:rsidRPr="003453F5">
        <w:rPr>
          <w:rFonts w:ascii="Arial Narrow" w:hAnsi="Arial Narrow" w:cs="Arial"/>
          <w:b/>
          <w:sz w:val="22"/>
          <w:szCs w:val="22"/>
        </w:rPr>
        <w:t>Nota1:</w:t>
      </w:r>
      <w:r w:rsidRPr="003453F5">
        <w:rPr>
          <w:rFonts w:ascii="Arial Narrow" w:hAnsi="Arial Narrow" w:cs="Arial"/>
          <w:sz w:val="22"/>
          <w:szCs w:val="22"/>
        </w:rPr>
        <w:t xml:space="preserve"> Es responsabilidad del </w:t>
      </w:r>
      <w:r w:rsidRPr="003453F5">
        <w:rPr>
          <w:rFonts w:ascii="Arial Narrow" w:hAnsi="Arial Narrow" w:cs="Arial"/>
          <w:b/>
          <w:sz w:val="22"/>
          <w:szCs w:val="22"/>
        </w:rPr>
        <w:t>Subgerente Administrativo</w:t>
      </w:r>
      <w:r w:rsidRPr="003453F5">
        <w:rPr>
          <w:rFonts w:ascii="Arial Narrow" w:hAnsi="Arial Narrow" w:cs="Arial"/>
          <w:sz w:val="22"/>
          <w:szCs w:val="22"/>
        </w:rPr>
        <w:t xml:space="preserve"> asegurarse </w:t>
      </w:r>
      <w:r w:rsidR="005522B4" w:rsidRPr="003453F5">
        <w:rPr>
          <w:rFonts w:ascii="Arial Narrow" w:hAnsi="Arial Narrow" w:cs="Arial"/>
          <w:sz w:val="22"/>
          <w:szCs w:val="22"/>
        </w:rPr>
        <w:t>que,</w:t>
      </w:r>
      <w:r w:rsidRPr="003453F5">
        <w:rPr>
          <w:rFonts w:ascii="Arial Narrow" w:hAnsi="Arial Narrow" w:cs="Arial"/>
          <w:sz w:val="22"/>
          <w:szCs w:val="22"/>
        </w:rPr>
        <w:t xml:space="preserve"> por tardar, al final del día</w:t>
      </w:r>
      <w:r w:rsidRPr="003453F5">
        <w:rPr>
          <w:rFonts w:ascii="Arial Narrow" w:hAnsi="Arial Narrow" w:cs="Arial"/>
          <w:sz w:val="22"/>
          <w:szCs w:val="22"/>
          <w:lang w:eastAsia="es-CO"/>
        </w:rPr>
        <w:t>,</w:t>
      </w:r>
      <w:r w:rsidRPr="003453F5">
        <w:rPr>
          <w:rFonts w:ascii="Arial Narrow" w:hAnsi="Arial Narrow" w:cs="Arial"/>
          <w:sz w:val="22"/>
          <w:szCs w:val="22"/>
        </w:rPr>
        <w:t xml:space="preserve"> se realice la confirmación de la veracidad de toda la información contenida en el formato de Vinculación.</w:t>
      </w:r>
    </w:p>
    <w:p w14:paraId="7E4CD843" w14:textId="77777777" w:rsidR="006C65A5" w:rsidRPr="003453F5" w:rsidRDefault="006C65A5" w:rsidP="00721E7F">
      <w:pPr>
        <w:jc w:val="both"/>
        <w:rPr>
          <w:rFonts w:ascii="Arial Narrow" w:hAnsi="Arial Narrow" w:cs="Arial"/>
          <w:sz w:val="22"/>
          <w:szCs w:val="22"/>
        </w:rPr>
      </w:pPr>
    </w:p>
    <w:p w14:paraId="65116D8F" w14:textId="77777777" w:rsidR="006C65A5" w:rsidRPr="003453F5" w:rsidRDefault="006C65A5" w:rsidP="00721E7F">
      <w:pPr>
        <w:tabs>
          <w:tab w:val="left" w:pos="-720"/>
          <w:tab w:val="left" w:pos="0"/>
        </w:tabs>
        <w:suppressAutoHyphens/>
        <w:jc w:val="both"/>
        <w:rPr>
          <w:rFonts w:ascii="Arial Narrow" w:hAnsi="Arial Narrow"/>
          <w:spacing w:val="-3"/>
          <w:sz w:val="22"/>
          <w:szCs w:val="22"/>
        </w:rPr>
      </w:pPr>
      <w:r w:rsidRPr="003453F5">
        <w:rPr>
          <w:rFonts w:ascii="Arial Narrow" w:hAnsi="Arial Narrow" w:cs="Arial"/>
          <w:b/>
          <w:sz w:val="22"/>
          <w:szCs w:val="22"/>
        </w:rPr>
        <w:t>Nota 2</w:t>
      </w:r>
      <w:r w:rsidRPr="003453F5">
        <w:rPr>
          <w:rFonts w:ascii="Arial Narrow" w:hAnsi="Arial Narrow" w:cs="Arial"/>
          <w:sz w:val="22"/>
          <w:szCs w:val="22"/>
        </w:rPr>
        <w:t xml:space="preserve">: El no realizar adecuadamente el procedimiento de confirmación de la información suministrada por el cliente en el momento de su vinculación, constituye una práctica insegura y no autorizada por parte de la Supersolidaria, y la Administración de la Cooperativa. </w:t>
      </w:r>
      <w:r w:rsidR="005522B4" w:rsidRPr="003453F5">
        <w:rPr>
          <w:rFonts w:ascii="Arial Narrow" w:hAnsi="Arial Narrow" w:cs="Arial"/>
          <w:sz w:val="22"/>
          <w:szCs w:val="22"/>
        </w:rPr>
        <w:t>Además,</w:t>
      </w:r>
      <w:r w:rsidRPr="003453F5">
        <w:rPr>
          <w:rFonts w:ascii="Arial Narrow" w:hAnsi="Arial Narrow" w:cs="Arial"/>
          <w:sz w:val="22"/>
          <w:szCs w:val="22"/>
        </w:rPr>
        <w:t xml:space="preserve"> genera un riesgo alto para la Cooperativa, al no tener la certeza de la calidad de asociado que se está vinculando.</w:t>
      </w:r>
    </w:p>
    <w:p w14:paraId="68A50474" w14:textId="77777777" w:rsidR="006C65A5" w:rsidRPr="003453F5" w:rsidRDefault="006C65A5" w:rsidP="00721E7F">
      <w:pPr>
        <w:tabs>
          <w:tab w:val="left" w:pos="-720"/>
          <w:tab w:val="left" w:pos="0"/>
        </w:tabs>
        <w:suppressAutoHyphens/>
        <w:ind w:left="680"/>
        <w:jc w:val="both"/>
        <w:rPr>
          <w:rFonts w:ascii="Arial Narrow" w:hAnsi="Arial Narrow"/>
          <w:spacing w:val="-3"/>
          <w:sz w:val="22"/>
          <w:szCs w:val="22"/>
        </w:rPr>
      </w:pPr>
    </w:p>
    <w:p w14:paraId="1DA8B97F" w14:textId="77777777" w:rsidR="006C65A5" w:rsidRPr="003453F5" w:rsidRDefault="006C65A5" w:rsidP="00721E7F">
      <w:pPr>
        <w:numPr>
          <w:ilvl w:val="1"/>
          <w:numId w:val="6"/>
        </w:numPr>
        <w:tabs>
          <w:tab w:val="left" w:pos="-720"/>
          <w:tab w:val="left" w:pos="0"/>
        </w:tabs>
        <w:suppressAutoHyphens/>
        <w:jc w:val="both"/>
        <w:rPr>
          <w:rFonts w:ascii="Arial Narrow" w:hAnsi="Arial Narrow"/>
          <w:spacing w:val="-3"/>
          <w:sz w:val="22"/>
          <w:szCs w:val="22"/>
        </w:rPr>
      </w:pPr>
      <w:r w:rsidRPr="003453F5">
        <w:rPr>
          <w:rFonts w:ascii="Arial Narrow" w:hAnsi="Arial Narrow"/>
          <w:spacing w:val="-3"/>
          <w:sz w:val="22"/>
          <w:szCs w:val="22"/>
        </w:rPr>
        <w:t xml:space="preserve">Si todo está correcto y luego de confirmada la información, archiva temporalmente este formato con sus documentos anexos para envío al Consejo de Administración para su aprobación. </w:t>
      </w:r>
    </w:p>
    <w:p w14:paraId="6CE1116E" w14:textId="77777777" w:rsidR="006C65A5" w:rsidRPr="003453F5" w:rsidRDefault="006C65A5"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Una vez el Consejo de Administración apruebe la Afiliación, registra el número de acta y fecha de aprobación en el sistema</w:t>
      </w:r>
      <w:r w:rsidR="003E1917" w:rsidRPr="003453F5">
        <w:rPr>
          <w:rFonts w:ascii="Arial Narrow" w:hAnsi="Arial Narrow"/>
          <w:spacing w:val="-3"/>
          <w:sz w:val="22"/>
          <w:szCs w:val="22"/>
        </w:rPr>
        <w:t>.</w:t>
      </w:r>
    </w:p>
    <w:p w14:paraId="11669011" w14:textId="77777777" w:rsidR="009E21A3" w:rsidRPr="003453F5" w:rsidRDefault="006C65A5"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Le abre carpeta </w:t>
      </w:r>
      <w:r w:rsidR="009E21A3" w:rsidRPr="003453F5">
        <w:rPr>
          <w:rFonts w:ascii="Arial Narrow" w:hAnsi="Arial Narrow"/>
          <w:spacing w:val="-3"/>
          <w:sz w:val="22"/>
          <w:szCs w:val="22"/>
        </w:rPr>
        <w:t xml:space="preserve">al asociado. En la parte superior derecha de la carpeta registra de manera clara y notable el número de identificación del nuevo asociado que aparece en el formato de vinculación. </w:t>
      </w:r>
    </w:p>
    <w:p w14:paraId="26B18D41" w14:textId="77777777" w:rsidR="009E21A3" w:rsidRPr="003453F5" w:rsidRDefault="009E21A3"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Legaja en esta carpeta el formato de vinculación y posteriormente la demás documentación.</w:t>
      </w:r>
    </w:p>
    <w:p w14:paraId="0484CF7B" w14:textId="77777777" w:rsidR="006C65A5" w:rsidRPr="003453F5" w:rsidRDefault="006C65A5" w:rsidP="00721E7F">
      <w:pPr>
        <w:numPr>
          <w:ilvl w:val="1"/>
          <w:numId w:val="6"/>
        </w:numPr>
        <w:jc w:val="both"/>
        <w:rPr>
          <w:rFonts w:ascii="Arial Narrow" w:hAnsi="Arial Narrow"/>
          <w:spacing w:val="-3"/>
          <w:sz w:val="22"/>
          <w:szCs w:val="22"/>
        </w:rPr>
      </w:pPr>
      <w:r w:rsidRPr="003453F5">
        <w:rPr>
          <w:rFonts w:ascii="Arial Narrow" w:hAnsi="Arial Narrow"/>
          <w:spacing w:val="-3"/>
          <w:sz w:val="22"/>
          <w:szCs w:val="22"/>
        </w:rPr>
        <w:t xml:space="preserve">Archiva esta carpeta </w:t>
      </w:r>
      <w:r w:rsidR="009E21A3" w:rsidRPr="003453F5">
        <w:rPr>
          <w:rFonts w:ascii="Arial Narrow" w:hAnsi="Arial Narrow"/>
          <w:spacing w:val="-3"/>
          <w:sz w:val="22"/>
          <w:szCs w:val="22"/>
        </w:rPr>
        <w:t xml:space="preserve">en estricto orden </w:t>
      </w:r>
      <w:r w:rsidRPr="003453F5">
        <w:rPr>
          <w:rFonts w:ascii="Arial Narrow" w:hAnsi="Arial Narrow"/>
          <w:spacing w:val="-3"/>
          <w:sz w:val="22"/>
          <w:szCs w:val="22"/>
        </w:rPr>
        <w:t>ascendente de número de identificación en el archivo donde se guardan las carpetas de los asociados.</w:t>
      </w:r>
    </w:p>
    <w:p w14:paraId="7618657E" w14:textId="77777777" w:rsidR="006C65A5" w:rsidRPr="003453F5" w:rsidRDefault="006C65A5" w:rsidP="00721E7F">
      <w:pPr>
        <w:tabs>
          <w:tab w:val="left" w:pos="-720"/>
          <w:tab w:val="left" w:pos="0"/>
        </w:tabs>
        <w:suppressAutoHyphens/>
        <w:ind w:left="680"/>
        <w:jc w:val="both"/>
        <w:rPr>
          <w:rFonts w:ascii="Arial Narrow" w:hAnsi="Arial Narrow"/>
          <w:spacing w:val="-3"/>
          <w:sz w:val="22"/>
          <w:szCs w:val="22"/>
        </w:rPr>
      </w:pPr>
    </w:p>
    <w:p w14:paraId="20FA7B60" w14:textId="77777777" w:rsidR="003A3BA1" w:rsidRPr="003453F5" w:rsidRDefault="006C65A5" w:rsidP="00311965">
      <w:pPr>
        <w:jc w:val="both"/>
        <w:rPr>
          <w:rFonts w:ascii="Arial Narrow" w:hAnsi="Arial Narrow"/>
          <w:spacing w:val="-3"/>
          <w:sz w:val="22"/>
          <w:szCs w:val="22"/>
        </w:rPr>
      </w:pPr>
      <w:r w:rsidRPr="003453F5">
        <w:rPr>
          <w:rFonts w:ascii="Arial Narrow" w:hAnsi="Arial Narrow"/>
          <w:b/>
          <w:spacing w:val="-3"/>
          <w:sz w:val="22"/>
          <w:szCs w:val="22"/>
        </w:rPr>
        <w:t>Nota:</w:t>
      </w:r>
      <w:r w:rsidRPr="003453F5">
        <w:rPr>
          <w:rFonts w:ascii="Arial Narrow" w:hAnsi="Arial Narrow"/>
          <w:spacing w:val="-3"/>
          <w:sz w:val="22"/>
          <w:szCs w:val="22"/>
        </w:rPr>
        <w:t xml:space="preserve"> En este espacio se deben archivar aparte las carpetas con identificaciones de personas naturales (C.C., </w:t>
      </w:r>
      <w:proofErr w:type="spellStart"/>
      <w:r w:rsidRPr="003453F5">
        <w:rPr>
          <w:rFonts w:ascii="Arial Narrow" w:hAnsi="Arial Narrow"/>
          <w:spacing w:val="-3"/>
          <w:sz w:val="22"/>
          <w:szCs w:val="22"/>
        </w:rPr>
        <w:t>T.I</w:t>
      </w:r>
      <w:proofErr w:type="spellEnd"/>
      <w:r w:rsidRPr="003453F5">
        <w:rPr>
          <w:rFonts w:ascii="Arial Narrow" w:hAnsi="Arial Narrow"/>
          <w:spacing w:val="-3"/>
          <w:sz w:val="22"/>
          <w:szCs w:val="22"/>
        </w:rPr>
        <w:t xml:space="preserve">, REG. CIVIL, </w:t>
      </w:r>
      <w:proofErr w:type="spellStart"/>
      <w:r w:rsidRPr="003453F5">
        <w:rPr>
          <w:rFonts w:ascii="Arial Narrow" w:hAnsi="Arial Narrow"/>
          <w:spacing w:val="-3"/>
          <w:sz w:val="22"/>
          <w:szCs w:val="22"/>
        </w:rPr>
        <w:t>NUIP</w:t>
      </w:r>
      <w:proofErr w:type="spellEnd"/>
      <w:r w:rsidRPr="003453F5">
        <w:rPr>
          <w:rFonts w:ascii="Arial Narrow" w:hAnsi="Arial Narrow"/>
          <w:spacing w:val="-3"/>
          <w:sz w:val="22"/>
          <w:szCs w:val="22"/>
        </w:rPr>
        <w:t xml:space="preserve">, CED. </w:t>
      </w:r>
      <w:proofErr w:type="spellStart"/>
      <w:r w:rsidRPr="003453F5">
        <w:rPr>
          <w:rFonts w:ascii="Arial Narrow" w:hAnsi="Arial Narrow"/>
          <w:spacing w:val="-3"/>
          <w:sz w:val="22"/>
          <w:szCs w:val="22"/>
        </w:rPr>
        <w:t>EXTRAJERÍA</w:t>
      </w:r>
      <w:proofErr w:type="spellEnd"/>
      <w:r w:rsidRPr="003453F5">
        <w:rPr>
          <w:rFonts w:ascii="Arial Narrow" w:hAnsi="Arial Narrow"/>
          <w:spacing w:val="-3"/>
          <w:sz w:val="22"/>
          <w:szCs w:val="22"/>
        </w:rPr>
        <w:t xml:space="preserve">, </w:t>
      </w:r>
      <w:proofErr w:type="spellStart"/>
      <w:r w:rsidRPr="003453F5">
        <w:rPr>
          <w:rFonts w:ascii="Arial Narrow" w:hAnsi="Arial Narrow"/>
          <w:spacing w:val="-3"/>
          <w:sz w:val="22"/>
          <w:szCs w:val="22"/>
        </w:rPr>
        <w:t>ETC</w:t>
      </w:r>
      <w:proofErr w:type="spellEnd"/>
      <w:r w:rsidR="00254234" w:rsidRPr="003453F5">
        <w:rPr>
          <w:rFonts w:ascii="Arial Narrow" w:hAnsi="Arial Narrow"/>
          <w:spacing w:val="-3"/>
          <w:sz w:val="22"/>
          <w:szCs w:val="22"/>
        </w:rPr>
        <w:t>), de</w:t>
      </w:r>
      <w:r w:rsidRPr="003453F5">
        <w:rPr>
          <w:rFonts w:ascii="Arial Narrow" w:hAnsi="Arial Narrow"/>
          <w:spacing w:val="-3"/>
          <w:sz w:val="22"/>
          <w:szCs w:val="22"/>
        </w:rPr>
        <w:t xml:space="preserve"> las carpetas con identificaciones de personas jurídicas (NIT.).</w:t>
      </w:r>
    </w:p>
    <w:p w14:paraId="445BDB3B" w14:textId="77777777" w:rsidR="00311965" w:rsidRPr="003453F5" w:rsidRDefault="00311965" w:rsidP="00311965">
      <w:pPr>
        <w:jc w:val="both"/>
        <w:rPr>
          <w:rStyle w:val="nfasis"/>
          <w:rFonts w:ascii="Arial Narrow" w:hAnsi="Arial Narrow"/>
          <w:i w:val="0"/>
          <w:iCs w:val="0"/>
          <w:spacing w:val="-3"/>
          <w:sz w:val="22"/>
          <w:szCs w:val="22"/>
        </w:rPr>
      </w:pPr>
    </w:p>
    <w:p w14:paraId="12F6399B" w14:textId="77777777" w:rsidR="008F27A2" w:rsidRPr="003453F5" w:rsidRDefault="00995411" w:rsidP="00721E7F">
      <w:pPr>
        <w:numPr>
          <w:ilvl w:val="0"/>
          <w:numId w:val="6"/>
        </w:numPr>
        <w:jc w:val="both"/>
        <w:rPr>
          <w:rFonts w:ascii="Arial Narrow" w:hAnsi="Arial Narrow"/>
          <w:spacing w:val="-3"/>
          <w:sz w:val="22"/>
          <w:szCs w:val="22"/>
        </w:rPr>
      </w:pPr>
      <w:r w:rsidRPr="003453F5">
        <w:rPr>
          <w:rFonts w:ascii="Arial Narrow" w:hAnsi="Arial Narrow"/>
          <w:b/>
          <w:spacing w:val="-3"/>
          <w:sz w:val="22"/>
          <w:szCs w:val="22"/>
        </w:rPr>
        <w:t>OBSERVACIONES</w:t>
      </w:r>
      <w:r w:rsidR="007B6EA0" w:rsidRPr="003453F5">
        <w:rPr>
          <w:rFonts w:ascii="Arial Narrow" w:hAnsi="Arial Narrow"/>
          <w:b/>
          <w:spacing w:val="-3"/>
          <w:sz w:val="22"/>
          <w:szCs w:val="22"/>
        </w:rPr>
        <w:t>.</w:t>
      </w:r>
    </w:p>
    <w:p w14:paraId="0B0CBA9D" w14:textId="77777777" w:rsidR="002D6464" w:rsidRPr="003453F5" w:rsidRDefault="002D6464" w:rsidP="00721E7F">
      <w:pPr>
        <w:jc w:val="both"/>
        <w:rPr>
          <w:rFonts w:ascii="Arial Narrow" w:hAnsi="Arial Narrow"/>
          <w:spacing w:val="-3"/>
          <w:sz w:val="22"/>
          <w:szCs w:val="22"/>
        </w:rPr>
      </w:pPr>
    </w:p>
    <w:p w14:paraId="025FE192" w14:textId="77777777" w:rsidR="002D6464" w:rsidRPr="003453F5" w:rsidRDefault="002D6464" w:rsidP="00721E7F">
      <w:pPr>
        <w:jc w:val="both"/>
        <w:rPr>
          <w:rFonts w:ascii="Arial Narrow" w:hAnsi="Arial Narrow"/>
          <w:b/>
          <w:spacing w:val="-3"/>
          <w:sz w:val="22"/>
          <w:szCs w:val="22"/>
          <w:u w:val="single"/>
        </w:rPr>
      </w:pPr>
      <w:r w:rsidRPr="003453F5">
        <w:rPr>
          <w:rFonts w:ascii="Arial Narrow" w:hAnsi="Arial Narrow"/>
          <w:b/>
          <w:spacing w:val="-3"/>
          <w:sz w:val="22"/>
          <w:szCs w:val="22"/>
          <w:u w:val="single"/>
        </w:rPr>
        <w:t>TOMA DE HUELLA</w:t>
      </w:r>
      <w:r w:rsidR="003D2E9C" w:rsidRPr="003453F5">
        <w:rPr>
          <w:rFonts w:ascii="Arial Narrow" w:hAnsi="Arial Narrow"/>
          <w:b/>
          <w:spacing w:val="-3"/>
          <w:sz w:val="22"/>
          <w:szCs w:val="22"/>
          <w:u w:val="single"/>
        </w:rPr>
        <w:t>.</w:t>
      </w:r>
    </w:p>
    <w:p w14:paraId="335D4AEC" w14:textId="77777777" w:rsidR="002D6464" w:rsidRPr="003453F5" w:rsidRDefault="002D6464" w:rsidP="00721E7F">
      <w:pPr>
        <w:jc w:val="both"/>
        <w:rPr>
          <w:rFonts w:ascii="Arial Narrow" w:hAnsi="Arial Narrow"/>
          <w:spacing w:val="-3"/>
          <w:sz w:val="22"/>
          <w:szCs w:val="22"/>
        </w:rPr>
      </w:pPr>
    </w:p>
    <w:p w14:paraId="1D101203" w14:textId="77777777" w:rsidR="002D6464" w:rsidRPr="003453F5" w:rsidRDefault="002D6464" w:rsidP="00721E7F">
      <w:pPr>
        <w:numPr>
          <w:ilvl w:val="1"/>
          <w:numId w:val="6"/>
        </w:numPr>
        <w:jc w:val="both"/>
        <w:rPr>
          <w:rFonts w:ascii="Arial Narrow" w:hAnsi="Arial Narrow"/>
          <w:spacing w:val="-3"/>
          <w:sz w:val="22"/>
          <w:szCs w:val="22"/>
        </w:rPr>
      </w:pPr>
      <w:bookmarkStart w:id="0" w:name="_Ref526181659"/>
      <w:r w:rsidRPr="003453F5">
        <w:rPr>
          <w:rFonts w:ascii="Arial Narrow" w:hAnsi="Arial Narrow"/>
          <w:sz w:val="22"/>
          <w:szCs w:val="22"/>
        </w:rPr>
        <w:t xml:space="preserve">Para la </w:t>
      </w:r>
      <w:r w:rsidRPr="003453F5">
        <w:rPr>
          <w:rFonts w:ascii="Arial Narrow" w:hAnsi="Arial Narrow"/>
          <w:bCs/>
          <w:spacing w:val="-3"/>
          <w:sz w:val="22"/>
          <w:szCs w:val="22"/>
          <w:lang w:val="es-ES"/>
        </w:rPr>
        <w:t>tomar la huella se debe tener en cuenta como mínimo el siguiente procedimiento:</w:t>
      </w:r>
      <w:bookmarkEnd w:id="0"/>
    </w:p>
    <w:p w14:paraId="0C8FB224" w14:textId="77777777" w:rsidR="002D6464" w:rsidRPr="003453F5" w:rsidRDefault="002D6464" w:rsidP="00721E7F">
      <w:pPr>
        <w:ind w:left="680"/>
        <w:jc w:val="both"/>
        <w:rPr>
          <w:rFonts w:ascii="Arial Narrow" w:hAnsi="Arial Narrow"/>
          <w:spacing w:val="-3"/>
          <w:sz w:val="22"/>
          <w:szCs w:val="22"/>
        </w:rPr>
      </w:pPr>
    </w:p>
    <w:p w14:paraId="7FB1D9A1" w14:textId="77777777" w:rsidR="002D6464" w:rsidRPr="003453F5" w:rsidRDefault="002D6464" w:rsidP="00721E7F">
      <w:pPr>
        <w:numPr>
          <w:ilvl w:val="2"/>
          <w:numId w:val="6"/>
        </w:numPr>
        <w:jc w:val="both"/>
        <w:rPr>
          <w:rFonts w:ascii="Arial Narrow" w:hAnsi="Arial Narrow"/>
          <w:spacing w:val="-3"/>
          <w:sz w:val="22"/>
          <w:szCs w:val="22"/>
        </w:rPr>
      </w:pPr>
      <w:r w:rsidRPr="003453F5">
        <w:rPr>
          <w:rFonts w:ascii="Arial Narrow" w:hAnsi="Arial Narrow"/>
          <w:bCs/>
          <w:spacing w:val="-3"/>
          <w:sz w:val="22"/>
          <w:szCs w:val="22"/>
          <w:lang w:val="es-ES"/>
        </w:rPr>
        <w:t xml:space="preserve">La huella se debe tomar del dedo índice de la mano derecha (si este el que figura en el documento de identificación). La mano debe estar empuñada y el índice extendido. Se pinta la primera falange y la mitad de la segunda falange con la tinta del </w:t>
      </w:r>
      <w:proofErr w:type="spellStart"/>
      <w:r w:rsidRPr="003453F5">
        <w:rPr>
          <w:rFonts w:ascii="Arial Narrow" w:hAnsi="Arial Narrow"/>
          <w:bCs/>
          <w:spacing w:val="-3"/>
          <w:sz w:val="22"/>
          <w:szCs w:val="22"/>
          <w:lang w:val="es-ES"/>
        </w:rPr>
        <w:t>huellero</w:t>
      </w:r>
      <w:proofErr w:type="spellEnd"/>
      <w:r w:rsidRPr="003453F5">
        <w:rPr>
          <w:rFonts w:ascii="Arial Narrow" w:hAnsi="Arial Narrow"/>
          <w:bCs/>
          <w:spacing w:val="-3"/>
          <w:sz w:val="22"/>
          <w:szCs w:val="22"/>
          <w:lang w:val="es-ES"/>
        </w:rPr>
        <w:t xml:space="preserve">. </w:t>
      </w:r>
    </w:p>
    <w:p w14:paraId="64F6EB6C" w14:textId="77777777" w:rsidR="002D6464" w:rsidRPr="003453F5" w:rsidRDefault="002D6464" w:rsidP="00721E7F">
      <w:pPr>
        <w:numPr>
          <w:ilvl w:val="2"/>
          <w:numId w:val="6"/>
        </w:numPr>
        <w:jc w:val="both"/>
        <w:rPr>
          <w:rFonts w:ascii="Arial Narrow" w:hAnsi="Arial Narrow"/>
          <w:spacing w:val="-3"/>
          <w:sz w:val="22"/>
          <w:szCs w:val="22"/>
        </w:rPr>
      </w:pPr>
      <w:r w:rsidRPr="003453F5">
        <w:rPr>
          <w:rFonts w:ascii="Arial Narrow" w:hAnsi="Arial Narrow"/>
          <w:bCs/>
          <w:spacing w:val="-3"/>
          <w:sz w:val="22"/>
          <w:szCs w:val="22"/>
          <w:lang w:val="es-ES"/>
        </w:rPr>
        <w:t>En el borde de una superficie plana se ubica el documento donde irá plasmada la huella, se sujeta con una mano el puño de la persona y con la otra se hace rotar, sin mucha presión el dedo de un extremo a otro.</w:t>
      </w:r>
    </w:p>
    <w:p w14:paraId="6FB28AD6" w14:textId="77777777" w:rsidR="002D6464" w:rsidRPr="003453F5" w:rsidRDefault="002D6464" w:rsidP="00721E7F">
      <w:pPr>
        <w:numPr>
          <w:ilvl w:val="2"/>
          <w:numId w:val="6"/>
        </w:numPr>
        <w:jc w:val="both"/>
        <w:rPr>
          <w:rFonts w:ascii="Arial Narrow" w:hAnsi="Arial Narrow"/>
          <w:spacing w:val="-3"/>
          <w:sz w:val="22"/>
          <w:szCs w:val="22"/>
        </w:rPr>
      </w:pPr>
      <w:r w:rsidRPr="003453F5">
        <w:rPr>
          <w:rFonts w:ascii="Arial Narrow" w:hAnsi="Arial Narrow"/>
          <w:bCs/>
          <w:spacing w:val="-3"/>
          <w:sz w:val="22"/>
          <w:szCs w:val="22"/>
          <w:lang w:val="es-ES"/>
        </w:rPr>
        <w:t xml:space="preserve">Cuando la persona por alguna circunstancia anatómica no se le pueda tomar la huella del índice derecho, la toma puede realizarse en cualquiera de los dedos en este orden: Índice, medio, anular, meñique o pulgar. </w:t>
      </w:r>
      <w:r w:rsidRPr="003453F5">
        <w:rPr>
          <w:rFonts w:ascii="Arial Narrow" w:hAnsi="Arial Narrow"/>
          <w:bCs/>
          <w:spacing w:val="-3"/>
          <w:sz w:val="22"/>
          <w:szCs w:val="22"/>
          <w:lang w:val="es-ES"/>
        </w:rPr>
        <w:lastRenderedPageBreak/>
        <w:t>Para la mano izquierda se aplica en mismo orden en ausencia de la derecha. Esto debe quedar registrado en el formato donde se tomó la huella.</w:t>
      </w:r>
    </w:p>
    <w:p w14:paraId="2F853691" w14:textId="77777777" w:rsidR="00676C75" w:rsidRPr="003453F5" w:rsidRDefault="00676C75" w:rsidP="00E23BDB">
      <w:pPr>
        <w:jc w:val="both"/>
        <w:rPr>
          <w:rFonts w:ascii="Arial Narrow" w:hAnsi="Arial Narrow"/>
          <w:spacing w:val="-3"/>
          <w:sz w:val="22"/>
          <w:szCs w:val="22"/>
        </w:rPr>
      </w:pPr>
    </w:p>
    <w:p w14:paraId="248B3836" w14:textId="77777777" w:rsidR="00676C75" w:rsidRPr="003453F5" w:rsidRDefault="00676C75" w:rsidP="00721E7F">
      <w:pPr>
        <w:jc w:val="both"/>
        <w:rPr>
          <w:rFonts w:ascii="Arial Narrow" w:hAnsi="Arial Narrow"/>
          <w:b/>
          <w:sz w:val="22"/>
          <w:szCs w:val="22"/>
          <w:u w:val="single"/>
        </w:rPr>
      </w:pPr>
      <w:r w:rsidRPr="003453F5">
        <w:rPr>
          <w:rFonts w:ascii="Arial Narrow" w:hAnsi="Arial Narrow"/>
          <w:b/>
          <w:sz w:val="22"/>
          <w:szCs w:val="22"/>
          <w:u w:val="single"/>
        </w:rPr>
        <w:t>TOMA DE LA FIRMA</w:t>
      </w:r>
      <w:r w:rsidR="003D2E9C" w:rsidRPr="003453F5">
        <w:rPr>
          <w:rFonts w:ascii="Arial Narrow" w:hAnsi="Arial Narrow"/>
          <w:b/>
          <w:sz w:val="22"/>
          <w:szCs w:val="22"/>
          <w:u w:val="single"/>
        </w:rPr>
        <w:t>.</w:t>
      </w:r>
    </w:p>
    <w:p w14:paraId="0BF839CD" w14:textId="77777777" w:rsidR="00676C75" w:rsidRPr="003453F5" w:rsidRDefault="00676C75" w:rsidP="00721E7F">
      <w:pPr>
        <w:jc w:val="both"/>
        <w:rPr>
          <w:rFonts w:ascii="Arial Narrow" w:hAnsi="Arial Narrow"/>
          <w:sz w:val="22"/>
          <w:szCs w:val="22"/>
        </w:rPr>
      </w:pPr>
    </w:p>
    <w:p w14:paraId="4CCE1A34" w14:textId="77777777" w:rsidR="00E73601" w:rsidRPr="003453F5" w:rsidRDefault="00676C75" w:rsidP="00623B4D">
      <w:pPr>
        <w:numPr>
          <w:ilvl w:val="1"/>
          <w:numId w:val="6"/>
        </w:numPr>
        <w:jc w:val="both"/>
        <w:rPr>
          <w:rFonts w:ascii="Arial Narrow" w:hAnsi="Arial Narrow"/>
          <w:spacing w:val="-3"/>
          <w:sz w:val="22"/>
          <w:szCs w:val="22"/>
        </w:rPr>
      </w:pPr>
      <w:r w:rsidRPr="003453F5">
        <w:rPr>
          <w:rFonts w:ascii="Arial Narrow" w:hAnsi="Arial Narrow"/>
          <w:sz w:val="22"/>
          <w:szCs w:val="22"/>
        </w:rPr>
        <w:t xml:space="preserve">Para el caso del sistema </w:t>
      </w:r>
      <w:r w:rsidR="001269C6" w:rsidRPr="003453F5">
        <w:rPr>
          <w:rFonts w:ascii="Arial Narrow" w:hAnsi="Arial Narrow"/>
          <w:sz w:val="22"/>
          <w:szCs w:val="22"/>
        </w:rPr>
        <w:t>biométrico</w:t>
      </w:r>
      <w:r w:rsidRPr="003453F5">
        <w:rPr>
          <w:rFonts w:ascii="Arial Narrow" w:hAnsi="Arial Narrow"/>
          <w:sz w:val="22"/>
          <w:szCs w:val="22"/>
        </w:rPr>
        <w:t xml:space="preserve"> de firmas digitales, para la toma de </w:t>
      </w:r>
      <w:r w:rsidR="00A92073" w:rsidRPr="003453F5">
        <w:rPr>
          <w:rFonts w:ascii="Arial Narrow" w:hAnsi="Arial Narrow"/>
          <w:sz w:val="22"/>
          <w:szCs w:val="22"/>
        </w:rPr>
        <w:t>esta</w:t>
      </w:r>
      <w:r w:rsidRPr="003453F5">
        <w:rPr>
          <w:rFonts w:ascii="Arial Narrow" w:hAnsi="Arial Narrow"/>
          <w:sz w:val="22"/>
          <w:szCs w:val="22"/>
        </w:rPr>
        <w:t xml:space="preserve"> firma se debe hacer con el lapicero que está amarrado a la tableta. La firma se debe registrar sobre la línea que se indica en la tableta</w:t>
      </w:r>
      <w:r w:rsidR="00A92073" w:rsidRPr="003453F5">
        <w:rPr>
          <w:rFonts w:ascii="Arial Narrow" w:hAnsi="Arial Narrow"/>
          <w:sz w:val="22"/>
          <w:szCs w:val="22"/>
        </w:rPr>
        <w:t>.</w:t>
      </w:r>
    </w:p>
    <w:p w14:paraId="19D02797" w14:textId="77777777" w:rsidR="00E23BDB" w:rsidRPr="003453F5" w:rsidRDefault="00E23BDB" w:rsidP="00E23BDB">
      <w:pPr>
        <w:jc w:val="both"/>
        <w:rPr>
          <w:rFonts w:ascii="Arial Narrow" w:hAnsi="Arial Narrow"/>
          <w:spacing w:val="-3"/>
          <w:sz w:val="22"/>
          <w:szCs w:val="22"/>
        </w:rPr>
      </w:pPr>
    </w:p>
    <w:p w14:paraId="618B9881" w14:textId="77777777" w:rsidR="00A92073" w:rsidRPr="003453F5" w:rsidRDefault="00A92073" w:rsidP="0013479B">
      <w:pPr>
        <w:numPr>
          <w:ilvl w:val="2"/>
          <w:numId w:val="6"/>
        </w:numPr>
        <w:jc w:val="both"/>
        <w:rPr>
          <w:rFonts w:ascii="Arial Narrow" w:hAnsi="Arial Narrow"/>
          <w:spacing w:val="-3"/>
          <w:sz w:val="22"/>
          <w:szCs w:val="22"/>
        </w:rPr>
      </w:pPr>
      <w:r w:rsidRPr="003453F5">
        <w:rPr>
          <w:rFonts w:ascii="Arial Narrow" w:hAnsi="Arial Narrow"/>
          <w:sz w:val="22"/>
          <w:szCs w:val="22"/>
        </w:rPr>
        <w:t>Tratándose de impedidos transitorios, que firman con la mano contraria por problemas de traumatología, se aceptará firma transitoria, mientras recobra su normalidad. En el documento deberá dejarse constancia del hecho en mención.</w:t>
      </w:r>
    </w:p>
    <w:p w14:paraId="43668619" w14:textId="77777777" w:rsidR="00215DA1" w:rsidRPr="003453F5" w:rsidRDefault="00215DA1" w:rsidP="00721E7F">
      <w:pPr>
        <w:pStyle w:val="Default"/>
        <w:jc w:val="both"/>
        <w:rPr>
          <w:rFonts w:ascii="Arial Narrow" w:hAnsi="Arial Narrow"/>
          <w:color w:val="auto"/>
          <w:sz w:val="22"/>
          <w:szCs w:val="22"/>
        </w:rPr>
      </w:pPr>
    </w:p>
    <w:p w14:paraId="4F3342E0" w14:textId="77777777" w:rsidR="001269C6" w:rsidRPr="003453F5" w:rsidRDefault="00215DA1" w:rsidP="00721E7F">
      <w:pPr>
        <w:pStyle w:val="Default"/>
        <w:spacing w:after="14"/>
        <w:ind w:left="708" w:hanging="708"/>
        <w:jc w:val="both"/>
        <w:rPr>
          <w:rFonts w:ascii="Arial Narrow" w:hAnsi="Arial Narrow"/>
          <w:color w:val="auto"/>
          <w:sz w:val="22"/>
          <w:szCs w:val="22"/>
          <w:u w:val="single"/>
        </w:rPr>
      </w:pPr>
      <w:r w:rsidRPr="003453F5">
        <w:rPr>
          <w:rFonts w:ascii="Arial Narrow" w:hAnsi="Arial Narrow"/>
          <w:b/>
          <w:bCs/>
          <w:color w:val="auto"/>
          <w:sz w:val="22"/>
          <w:szCs w:val="22"/>
          <w:u w:val="single"/>
        </w:rPr>
        <w:t>TOMA DE LA FOTO</w:t>
      </w:r>
      <w:r w:rsidR="003D2E9C" w:rsidRPr="003453F5">
        <w:rPr>
          <w:rFonts w:ascii="Arial Narrow" w:hAnsi="Arial Narrow"/>
          <w:b/>
          <w:bCs/>
          <w:color w:val="auto"/>
          <w:sz w:val="22"/>
          <w:szCs w:val="22"/>
          <w:u w:val="single"/>
        </w:rPr>
        <w:t>.</w:t>
      </w:r>
    </w:p>
    <w:p w14:paraId="7C996463" w14:textId="77777777" w:rsidR="001269C6" w:rsidRPr="003453F5" w:rsidRDefault="001269C6" w:rsidP="00721E7F">
      <w:pPr>
        <w:pStyle w:val="Default"/>
        <w:spacing w:after="14"/>
        <w:jc w:val="both"/>
        <w:rPr>
          <w:rFonts w:ascii="Arial Narrow" w:hAnsi="Arial Narrow"/>
          <w:color w:val="auto"/>
          <w:sz w:val="22"/>
          <w:szCs w:val="22"/>
        </w:rPr>
      </w:pPr>
    </w:p>
    <w:p w14:paraId="23AD2214" w14:textId="77777777" w:rsidR="00FB5396" w:rsidRPr="003453F5" w:rsidRDefault="00215DA1" w:rsidP="00721E7F">
      <w:pPr>
        <w:pStyle w:val="Default"/>
        <w:numPr>
          <w:ilvl w:val="1"/>
          <w:numId w:val="6"/>
        </w:numPr>
        <w:spacing w:after="14"/>
        <w:jc w:val="both"/>
        <w:rPr>
          <w:rFonts w:ascii="Arial Narrow" w:hAnsi="Arial Narrow"/>
          <w:color w:val="auto"/>
          <w:sz w:val="22"/>
          <w:szCs w:val="22"/>
        </w:rPr>
      </w:pPr>
      <w:bookmarkStart w:id="1" w:name="_Ref526181700"/>
      <w:r w:rsidRPr="003453F5">
        <w:rPr>
          <w:rFonts w:ascii="Arial Narrow" w:hAnsi="Arial Narrow"/>
          <w:color w:val="auto"/>
          <w:sz w:val="22"/>
          <w:szCs w:val="22"/>
        </w:rPr>
        <w:t>Para la toma de la foto de la persona se deben tener en cuenta las siguientes condiciones:</w:t>
      </w:r>
      <w:bookmarkEnd w:id="1"/>
    </w:p>
    <w:p w14:paraId="44011356" w14:textId="77777777" w:rsidR="00FB5396" w:rsidRPr="003453F5" w:rsidRDefault="00FB5396" w:rsidP="00721E7F">
      <w:pPr>
        <w:pStyle w:val="Default"/>
        <w:spacing w:after="14"/>
        <w:ind w:left="680"/>
        <w:jc w:val="both"/>
        <w:rPr>
          <w:rFonts w:ascii="Arial Narrow" w:hAnsi="Arial Narrow"/>
          <w:color w:val="auto"/>
          <w:sz w:val="22"/>
          <w:szCs w:val="22"/>
        </w:rPr>
      </w:pPr>
    </w:p>
    <w:p w14:paraId="784F9B50" w14:textId="77777777" w:rsidR="00215DA1" w:rsidRPr="003453F5" w:rsidRDefault="00215DA1" w:rsidP="00721E7F">
      <w:pPr>
        <w:pStyle w:val="Default"/>
        <w:numPr>
          <w:ilvl w:val="2"/>
          <w:numId w:val="6"/>
        </w:numPr>
        <w:spacing w:after="14"/>
        <w:jc w:val="both"/>
        <w:rPr>
          <w:rFonts w:ascii="Arial Narrow" w:hAnsi="Arial Narrow"/>
          <w:color w:val="auto"/>
          <w:sz w:val="22"/>
          <w:szCs w:val="22"/>
        </w:rPr>
      </w:pPr>
      <w:r w:rsidRPr="003453F5">
        <w:rPr>
          <w:rFonts w:ascii="Arial Narrow" w:hAnsi="Arial Narrow"/>
          <w:bCs/>
          <w:color w:val="auto"/>
          <w:sz w:val="22"/>
          <w:szCs w:val="22"/>
        </w:rPr>
        <w:t xml:space="preserve">Se debe adoptar todas las iniciativas y creatividad para indicarle a </w:t>
      </w:r>
      <w:r w:rsidR="003F5FB4" w:rsidRPr="003453F5">
        <w:rPr>
          <w:rFonts w:ascii="Arial Narrow" w:hAnsi="Arial Narrow"/>
          <w:bCs/>
          <w:color w:val="auto"/>
          <w:sz w:val="22"/>
          <w:szCs w:val="22"/>
        </w:rPr>
        <w:t xml:space="preserve">la </w:t>
      </w:r>
      <w:r w:rsidR="003F5FB4" w:rsidRPr="003453F5">
        <w:rPr>
          <w:rFonts w:ascii="Arial Narrow" w:hAnsi="Arial Narrow"/>
          <w:color w:val="auto"/>
          <w:sz w:val="22"/>
          <w:szCs w:val="22"/>
        </w:rPr>
        <w:t>persona</w:t>
      </w:r>
      <w:r w:rsidRPr="003453F5">
        <w:rPr>
          <w:rFonts w:ascii="Arial Narrow" w:hAnsi="Arial Narrow"/>
          <w:color w:val="auto"/>
          <w:sz w:val="22"/>
          <w:szCs w:val="22"/>
        </w:rPr>
        <w:t xml:space="preserve"> de la mejor manera como ubicarse para la toma de la foto y que la imagen tenga una apariencia natural en el rostro. </w:t>
      </w:r>
    </w:p>
    <w:p w14:paraId="21063A6F" w14:textId="77777777" w:rsidR="00215DA1" w:rsidRPr="003453F5" w:rsidRDefault="00215DA1" w:rsidP="00721E7F">
      <w:pPr>
        <w:pStyle w:val="Default"/>
        <w:numPr>
          <w:ilvl w:val="2"/>
          <w:numId w:val="6"/>
        </w:numPr>
        <w:spacing w:after="14"/>
        <w:jc w:val="both"/>
        <w:rPr>
          <w:rFonts w:ascii="Arial Narrow" w:hAnsi="Arial Narrow"/>
          <w:color w:val="auto"/>
          <w:sz w:val="22"/>
          <w:szCs w:val="22"/>
        </w:rPr>
      </w:pPr>
      <w:r w:rsidRPr="003453F5">
        <w:rPr>
          <w:rFonts w:ascii="Arial Narrow" w:hAnsi="Arial Narrow"/>
          <w:bCs/>
          <w:color w:val="auto"/>
          <w:sz w:val="22"/>
          <w:szCs w:val="22"/>
        </w:rPr>
        <w:t xml:space="preserve">La imagen debe quedar centrada y no debe quedar movida o desenfocada. </w:t>
      </w:r>
    </w:p>
    <w:p w14:paraId="06FC7D3C" w14:textId="77777777" w:rsidR="00215DA1" w:rsidRPr="003453F5" w:rsidRDefault="00215DA1" w:rsidP="00721E7F">
      <w:pPr>
        <w:pStyle w:val="Default"/>
        <w:numPr>
          <w:ilvl w:val="2"/>
          <w:numId w:val="6"/>
        </w:numPr>
        <w:spacing w:after="14"/>
        <w:jc w:val="both"/>
        <w:rPr>
          <w:rFonts w:ascii="Arial Narrow" w:hAnsi="Arial Narrow"/>
          <w:color w:val="auto"/>
          <w:sz w:val="22"/>
          <w:szCs w:val="22"/>
        </w:rPr>
      </w:pPr>
      <w:r w:rsidRPr="003453F5">
        <w:rPr>
          <w:rFonts w:ascii="Arial Narrow" w:hAnsi="Arial Narrow"/>
          <w:bCs/>
          <w:color w:val="auto"/>
          <w:sz w:val="22"/>
          <w:szCs w:val="22"/>
        </w:rPr>
        <w:t xml:space="preserve">La foto de la </w:t>
      </w:r>
      <w:r w:rsidRPr="003453F5">
        <w:rPr>
          <w:rFonts w:ascii="Arial Narrow" w:hAnsi="Arial Narrow"/>
          <w:color w:val="auto"/>
          <w:sz w:val="22"/>
          <w:szCs w:val="22"/>
        </w:rPr>
        <w:t xml:space="preserve">persona debe ser individual. </w:t>
      </w:r>
    </w:p>
    <w:p w14:paraId="1F5D1029" w14:textId="77777777" w:rsidR="00215DA1" w:rsidRPr="003453F5" w:rsidRDefault="00215DA1" w:rsidP="00721E7F">
      <w:pPr>
        <w:pStyle w:val="Default"/>
        <w:numPr>
          <w:ilvl w:val="2"/>
          <w:numId w:val="6"/>
        </w:numPr>
        <w:spacing w:after="14"/>
        <w:jc w:val="both"/>
        <w:rPr>
          <w:rFonts w:ascii="Arial Narrow" w:hAnsi="Arial Narrow"/>
          <w:color w:val="auto"/>
          <w:sz w:val="22"/>
          <w:szCs w:val="22"/>
        </w:rPr>
      </w:pPr>
      <w:r w:rsidRPr="003453F5">
        <w:rPr>
          <w:rFonts w:ascii="Arial Narrow" w:hAnsi="Arial Narrow"/>
          <w:color w:val="auto"/>
          <w:sz w:val="22"/>
          <w:szCs w:val="22"/>
        </w:rPr>
        <w:t xml:space="preserve">La persona debe estar con la cabeza descubierta; solo los religiosos pueden estar con el hábito de su comunidad. </w:t>
      </w:r>
    </w:p>
    <w:p w14:paraId="5041B28F" w14:textId="77777777" w:rsidR="00215DA1" w:rsidRPr="003453F5" w:rsidRDefault="00215DA1" w:rsidP="00721E7F">
      <w:pPr>
        <w:pStyle w:val="Default"/>
        <w:numPr>
          <w:ilvl w:val="2"/>
          <w:numId w:val="6"/>
        </w:numPr>
        <w:jc w:val="both"/>
        <w:rPr>
          <w:rFonts w:ascii="Arial Narrow" w:hAnsi="Arial Narrow"/>
          <w:color w:val="auto"/>
          <w:sz w:val="22"/>
          <w:szCs w:val="22"/>
        </w:rPr>
      </w:pPr>
      <w:r w:rsidRPr="003453F5">
        <w:rPr>
          <w:rFonts w:ascii="Arial Narrow" w:hAnsi="Arial Narrow"/>
          <w:color w:val="auto"/>
          <w:sz w:val="22"/>
          <w:szCs w:val="22"/>
        </w:rPr>
        <w:t xml:space="preserve">No se debe tomar la foto a personas con gafas oscuras, a excepción de las personas invidentes que las utilicen. </w:t>
      </w:r>
    </w:p>
    <w:p w14:paraId="036C0499" w14:textId="77777777" w:rsidR="00215DA1" w:rsidRPr="003453F5" w:rsidRDefault="00215DA1" w:rsidP="00721E7F">
      <w:pPr>
        <w:pStyle w:val="Default"/>
        <w:ind w:left="680"/>
        <w:jc w:val="both"/>
        <w:rPr>
          <w:rFonts w:ascii="Arial Narrow" w:hAnsi="Arial Narrow"/>
          <w:color w:val="auto"/>
          <w:sz w:val="22"/>
          <w:szCs w:val="22"/>
        </w:rPr>
      </w:pPr>
    </w:p>
    <w:p w14:paraId="61F92398" w14:textId="77777777" w:rsidR="002412EA" w:rsidRPr="003453F5" w:rsidRDefault="002412EA" w:rsidP="00721E7F">
      <w:pPr>
        <w:pStyle w:val="Default"/>
        <w:ind w:left="680"/>
        <w:jc w:val="both"/>
        <w:rPr>
          <w:rFonts w:ascii="Arial Narrow" w:hAnsi="Arial Narrow"/>
          <w:color w:val="auto"/>
          <w:sz w:val="22"/>
          <w:szCs w:val="22"/>
        </w:rPr>
      </w:pPr>
    </w:p>
    <w:p w14:paraId="2DD75909" w14:textId="77777777" w:rsidR="002412EA" w:rsidRPr="003453F5" w:rsidRDefault="002412EA" w:rsidP="00721E7F">
      <w:pPr>
        <w:pStyle w:val="Default"/>
        <w:ind w:left="680"/>
        <w:jc w:val="both"/>
        <w:rPr>
          <w:rFonts w:ascii="Arial Narrow" w:hAnsi="Arial Narrow"/>
          <w:color w:val="auto"/>
          <w:sz w:val="22"/>
          <w:szCs w:val="22"/>
        </w:rPr>
      </w:pPr>
    </w:p>
    <w:p w14:paraId="397F6771" w14:textId="77777777" w:rsidR="002412EA" w:rsidRPr="003453F5" w:rsidRDefault="002412EA" w:rsidP="00721E7F">
      <w:pPr>
        <w:pStyle w:val="Default"/>
        <w:ind w:left="680"/>
        <w:jc w:val="both"/>
        <w:rPr>
          <w:rFonts w:ascii="Arial Narrow" w:hAnsi="Arial Narrow"/>
          <w:color w:val="auto"/>
          <w:sz w:val="22"/>
          <w:szCs w:val="22"/>
        </w:rPr>
      </w:pPr>
    </w:p>
    <w:p w14:paraId="67B0243A" w14:textId="77777777" w:rsidR="002412EA" w:rsidRPr="003453F5" w:rsidRDefault="002412EA" w:rsidP="00721E7F">
      <w:pPr>
        <w:pStyle w:val="Default"/>
        <w:ind w:left="680"/>
        <w:jc w:val="both"/>
        <w:rPr>
          <w:rFonts w:ascii="Arial Narrow" w:hAnsi="Arial Narrow"/>
          <w:color w:val="auto"/>
          <w:sz w:val="22"/>
          <w:szCs w:val="22"/>
        </w:rPr>
      </w:pPr>
    </w:p>
    <w:p w14:paraId="6B6ABE87" w14:textId="77777777" w:rsidR="002412EA" w:rsidRPr="003453F5" w:rsidRDefault="002412EA" w:rsidP="00721E7F">
      <w:pPr>
        <w:pStyle w:val="Default"/>
        <w:ind w:left="680"/>
        <w:jc w:val="both"/>
        <w:rPr>
          <w:rFonts w:ascii="Arial Narrow" w:hAnsi="Arial Narrow"/>
          <w:color w:val="auto"/>
          <w:sz w:val="22"/>
          <w:szCs w:val="22"/>
        </w:rPr>
      </w:pPr>
    </w:p>
    <w:p w14:paraId="791C2BBD" w14:textId="77777777" w:rsidR="002412EA" w:rsidRPr="003453F5" w:rsidRDefault="002412EA" w:rsidP="00721E7F">
      <w:pPr>
        <w:pStyle w:val="Default"/>
        <w:ind w:left="680"/>
        <w:jc w:val="both"/>
        <w:rPr>
          <w:rFonts w:ascii="Arial Narrow" w:hAnsi="Arial Narrow"/>
          <w:color w:val="auto"/>
          <w:sz w:val="22"/>
          <w:szCs w:val="22"/>
        </w:rPr>
      </w:pPr>
    </w:p>
    <w:p w14:paraId="48C6E4AD" w14:textId="77777777" w:rsidR="002412EA" w:rsidRPr="003453F5" w:rsidRDefault="002412EA" w:rsidP="00721E7F">
      <w:pPr>
        <w:pStyle w:val="Default"/>
        <w:ind w:left="680"/>
        <w:jc w:val="both"/>
        <w:rPr>
          <w:rFonts w:ascii="Arial Narrow" w:hAnsi="Arial Narrow"/>
          <w:color w:val="auto"/>
          <w:sz w:val="22"/>
          <w:szCs w:val="22"/>
        </w:rPr>
      </w:pPr>
    </w:p>
    <w:p w14:paraId="113F93CC" w14:textId="77777777" w:rsidR="002412EA" w:rsidRPr="003453F5" w:rsidRDefault="002412EA" w:rsidP="00721E7F">
      <w:pPr>
        <w:pStyle w:val="Default"/>
        <w:ind w:left="680"/>
        <w:jc w:val="both"/>
        <w:rPr>
          <w:rFonts w:ascii="Arial Narrow" w:hAnsi="Arial Narrow"/>
          <w:color w:val="auto"/>
          <w:sz w:val="22"/>
          <w:szCs w:val="22"/>
        </w:rPr>
      </w:pPr>
    </w:p>
    <w:p w14:paraId="4F15AF82" w14:textId="77777777" w:rsidR="00E10004" w:rsidRPr="003453F5" w:rsidRDefault="00E10004" w:rsidP="00721E7F">
      <w:pPr>
        <w:pStyle w:val="Default"/>
        <w:ind w:left="680"/>
        <w:jc w:val="both"/>
        <w:rPr>
          <w:rFonts w:ascii="Arial Narrow" w:hAnsi="Arial Narrow"/>
          <w:color w:val="auto"/>
          <w:sz w:val="22"/>
          <w:szCs w:val="22"/>
        </w:rPr>
      </w:pPr>
    </w:p>
    <w:p w14:paraId="0DFAE320" w14:textId="77777777" w:rsidR="00B019BE" w:rsidRPr="003453F5" w:rsidRDefault="00B019BE" w:rsidP="00721E7F">
      <w:pPr>
        <w:pStyle w:val="Default"/>
        <w:ind w:left="680"/>
        <w:jc w:val="both"/>
        <w:rPr>
          <w:rFonts w:ascii="Arial Narrow" w:hAnsi="Arial Narrow"/>
          <w:color w:val="auto"/>
          <w:sz w:val="22"/>
          <w:szCs w:val="22"/>
        </w:rPr>
      </w:pPr>
    </w:p>
    <w:p w14:paraId="6CE7EE61" w14:textId="77777777" w:rsidR="00B019BE" w:rsidRPr="003453F5" w:rsidRDefault="00B019BE" w:rsidP="00721E7F">
      <w:pPr>
        <w:pStyle w:val="Default"/>
        <w:ind w:left="680"/>
        <w:jc w:val="both"/>
        <w:rPr>
          <w:rFonts w:ascii="Arial Narrow" w:hAnsi="Arial Narrow"/>
          <w:color w:val="auto"/>
          <w:sz w:val="22"/>
          <w:szCs w:val="22"/>
        </w:rPr>
      </w:pPr>
    </w:p>
    <w:p w14:paraId="18B10271" w14:textId="77777777" w:rsidR="00B019BE" w:rsidRPr="003453F5" w:rsidRDefault="00B019BE" w:rsidP="00721E7F">
      <w:pPr>
        <w:pStyle w:val="Default"/>
        <w:ind w:left="680"/>
        <w:jc w:val="both"/>
        <w:rPr>
          <w:rFonts w:ascii="Arial Narrow" w:hAnsi="Arial Narrow"/>
          <w:color w:val="auto"/>
          <w:sz w:val="22"/>
          <w:szCs w:val="22"/>
        </w:rPr>
      </w:pPr>
    </w:p>
    <w:p w14:paraId="59B75EA0" w14:textId="77777777" w:rsidR="00B019BE" w:rsidRPr="003453F5" w:rsidRDefault="00B019BE" w:rsidP="00721E7F">
      <w:pPr>
        <w:pStyle w:val="Default"/>
        <w:ind w:left="680"/>
        <w:jc w:val="both"/>
        <w:rPr>
          <w:rFonts w:ascii="Arial Narrow" w:hAnsi="Arial Narrow"/>
          <w:color w:val="auto"/>
          <w:sz w:val="22"/>
          <w:szCs w:val="22"/>
        </w:rPr>
      </w:pPr>
    </w:p>
    <w:p w14:paraId="6AB5F517" w14:textId="77777777" w:rsidR="00082C24" w:rsidRPr="003453F5" w:rsidRDefault="00082C24" w:rsidP="00721E7F">
      <w:pPr>
        <w:pStyle w:val="Default"/>
        <w:ind w:left="680"/>
        <w:jc w:val="both"/>
        <w:rPr>
          <w:rFonts w:ascii="Arial Narrow" w:hAnsi="Arial Narrow"/>
          <w:color w:val="auto"/>
          <w:sz w:val="22"/>
          <w:szCs w:val="22"/>
        </w:rPr>
      </w:pPr>
    </w:p>
    <w:p w14:paraId="618872CF" w14:textId="77777777" w:rsidR="00082C24" w:rsidRPr="003453F5" w:rsidRDefault="00082C24" w:rsidP="00721E7F">
      <w:pPr>
        <w:pStyle w:val="Default"/>
        <w:ind w:left="680"/>
        <w:jc w:val="both"/>
        <w:rPr>
          <w:rFonts w:ascii="Arial Narrow" w:hAnsi="Arial Narrow"/>
          <w:color w:val="auto"/>
          <w:sz w:val="22"/>
          <w:szCs w:val="22"/>
        </w:rPr>
      </w:pPr>
    </w:p>
    <w:p w14:paraId="4AA947EA" w14:textId="77777777" w:rsidR="00082C24" w:rsidRPr="003453F5" w:rsidRDefault="00082C24" w:rsidP="00721E7F">
      <w:pPr>
        <w:pStyle w:val="Default"/>
        <w:ind w:left="680"/>
        <w:jc w:val="both"/>
        <w:rPr>
          <w:rFonts w:ascii="Arial Narrow" w:hAnsi="Arial Narrow"/>
          <w:color w:val="auto"/>
          <w:sz w:val="22"/>
          <w:szCs w:val="22"/>
        </w:rPr>
      </w:pPr>
    </w:p>
    <w:p w14:paraId="5B38B83E" w14:textId="77777777" w:rsidR="00B019BE" w:rsidRPr="003453F5" w:rsidRDefault="00B019BE" w:rsidP="00721E7F">
      <w:pPr>
        <w:pStyle w:val="Default"/>
        <w:ind w:left="680"/>
        <w:jc w:val="both"/>
        <w:rPr>
          <w:rFonts w:ascii="Arial Narrow" w:hAnsi="Arial Narrow"/>
          <w:color w:val="auto"/>
          <w:sz w:val="22"/>
          <w:szCs w:val="22"/>
        </w:rPr>
      </w:pPr>
    </w:p>
    <w:p w14:paraId="2A01135E" w14:textId="77777777" w:rsidR="00B019BE" w:rsidRPr="003453F5" w:rsidRDefault="00B019BE" w:rsidP="00721E7F">
      <w:pPr>
        <w:pStyle w:val="Default"/>
        <w:ind w:left="680"/>
        <w:jc w:val="both"/>
        <w:rPr>
          <w:rFonts w:ascii="Arial Narrow" w:hAnsi="Arial Narrow"/>
          <w:color w:val="auto"/>
          <w:sz w:val="22"/>
          <w:szCs w:val="22"/>
        </w:rPr>
      </w:pPr>
    </w:p>
    <w:p w14:paraId="0650C5C2" w14:textId="77777777" w:rsidR="00B019BE" w:rsidRPr="003453F5" w:rsidRDefault="00B019BE" w:rsidP="00721E7F">
      <w:pPr>
        <w:pStyle w:val="Default"/>
        <w:ind w:left="680"/>
        <w:jc w:val="both"/>
        <w:rPr>
          <w:rFonts w:ascii="Arial Narrow" w:hAnsi="Arial Narrow"/>
          <w:color w:val="auto"/>
          <w:sz w:val="22"/>
          <w:szCs w:val="22"/>
        </w:rPr>
      </w:pPr>
    </w:p>
    <w:p w14:paraId="63BF5753" w14:textId="77777777" w:rsidR="00B019BE" w:rsidRPr="003453F5" w:rsidRDefault="00B019BE" w:rsidP="00721E7F">
      <w:pPr>
        <w:pStyle w:val="Default"/>
        <w:ind w:left="680"/>
        <w:jc w:val="both"/>
        <w:rPr>
          <w:rFonts w:ascii="Arial Narrow" w:hAnsi="Arial Narrow"/>
          <w:color w:val="auto"/>
          <w:sz w:val="22"/>
          <w:szCs w:val="22"/>
        </w:rPr>
      </w:pPr>
    </w:p>
    <w:p w14:paraId="3E85FFAB" w14:textId="77777777" w:rsidR="00B019BE" w:rsidRPr="003453F5" w:rsidRDefault="00B019BE" w:rsidP="00721E7F">
      <w:pPr>
        <w:pStyle w:val="Default"/>
        <w:ind w:left="680"/>
        <w:jc w:val="both"/>
        <w:rPr>
          <w:rFonts w:ascii="Arial Narrow" w:hAnsi="Arial Narrow"/>
          <w:color w:val="auto"/>
          <w:sz w:val="22"/>
          <w:szCs w:val="22"/>
        </w:rPr>
      </w:pPr>
    </w:p>
    <w:p w14:paraId="35AE07E8" w14:textId="77777777" w:rsidR="00B019BE" w:rsidRPr="003453F5" w:rsidRDefault="00B019BE" w:rsidP="00721E7F">
      <w:pPr>
        <w:pStyle w:val="Default"/>
        <w:ind w:left="680"/>
        <w:jc w:val="both"/>
        <w:rPr>
          <w:rFonts w:ascii="Arial Narrow" w:hAnsi="Arial Narrow"/>
          <w:color w:val="auto"/>
          <w:sz w:val="22"/>
          <w:szCs w:val="22"/>
        </w:rPr>
      </w:pPr>
    </w:p>
    <w:p w14:paraId="70721F61" w14:textId="77777777" w:rsidR="00B019BE" w:rsidRPr="003453F5" w:rsidRDefault="00B019BE" w:rsidP="00721E7F">
      <w:pPr>
        <w:pStyle w:val="Default"/>
        <w:ind w:left="680"/>
        <w:jc w:val="both"/>
        <w:rPr>
          <w:rFonts w:ascii="Arial Narrow" w:hAnsi="Arial Narrow"/>
          <w:color w:val="auto"/>
          <w:sz w:val="22"/>
          <w:szCs w:val="22"/>
        </w:rPr>
      </w:pPr>
    </w:p>
    <w:p w14:paraId="652AACBE" w14:textId="77777777" w:rsidR="007B6EA0" w:rsidRPr="003453F5" w:rsidRDefault="007B6EA0" w:rsidP="00721E7F">
      <w:pPr>
        <w:numPr>
          <w:ilvl w:val="0"/>
          <w:numId w:val="6"/>
        </w:numPr>
        <w:jc w:val="both"/>
        <w:rPr>
          <w:rFonts w:ascii="Arial Narrow" w:hAnsi="Arial Narrow"/>
          <w:spacing w:val="-3"/>
          <w:sz w:val="22"/>
          <w:szCs w:val="22"/>
        </w:rPr>
      </w:pPr>
      <w:r w:rsidRPr="003453F5">
        <w:rPr>
          <w:rFonts w:ascii="Arial Narrow" w:hAnsi="Arial Narrow"/>
          <w:b/>
          <w:spacing w:val="-3"/>
          <w:sz w:val="22"/>
          <w:szCs w:val="22"/>
        </w:rPr>
        <w:t>ANEXOS.</w:t>
      </w:r>
    </w:p>
    <w:p w14:paraId="3131F36E" w14:textId="77777777" w:rsidR="00AA43A2" w:rsidRPr="003453F5" w:rsidRDefault="00AA43A2" w:rsidP="00721E7F">
      <w:pPr>
        <w:pStyle w:val="Default"/>
        <w:ind w:left="680"/>
        <w:jc w:val="both"/>
        <w:rPr>
          <w:rFonts w:ascii="Arial Narrow" w:hAnsi="Arial Narrow"/>
          <w:color w:val="auto"/>
          <w:sz w:val="22"/>
          <w:szCs w:val="22"/>
        </w:rPr>
      </w:pPr>
    </w:p>
    <w:p w14:paraId="645486D8" w14:textId="77777777" w:rsidR="00AA43A2" w:rsidRPr="003453F5" w:rsidRDefault="00AA43A2" w:rsidP="00721E7F">
      <w:pPr>
        <w:pStyle w:val="Default"/>
        <w:ind w:left="680"/>
        <w:jc w:val="both"/>
        <w:rPr>
          <w:rFonts w:ascii="Arial Narrow" w:hAnsi="Arial Narrow"/>
          <w:color w:val="auto"/>
          <w:sz w:val="22"/>
          <w:szCs w:val="22"/>
        </w:rPr>
      </w:pPr>
    </w:p>
    <w:p w14:paraId="19C5FC0A" w14:textId="77777777" w:rsidR="00AA43A2" w:rsidRPr="003453F5" w:rsidRDefault="00063F48" w:rsidP="00721E7F">
      <w:pPr>
        <w:pStyle w:val="Default"/>
        <w:numPr>
          <w:ilvl w:val="1"/>
          <w:numId w:val="6"/>
        </w:numPr>
        <w:jc w:val="both"/>
        <w:rPr>
          <w:rFonts w:ascii="Arial Narrow" w:hAnsi="Arial Narrow"/>
          <w:color w:val="auto"/>
          <w:sz w:val="22"/>
          <w:szCs w:val="22"/>
        </w:rPr>
      </w:pPr>
      <w:r w:rsidRPr="003453F5">
        <w:rPr>
          <w:rFonts w:ascii="Arial Narrow" w:hAnsi="Arial Narrow"/>
          <w:b/>
          <w:bCs/>
          <w:color w:val="auto"/>
          <w:sz w:val="22"/>
          <w:szCs w:val="22"/>
        </w:rPr>
        <w:t>Características de la cédula amarilla con holograma</w:t>
      </w:r>
    </w:p>
    <w:p w14:paraId="5B62D0DD" w14:textId="77777777" w:rsidR="00475B4D" w:rsidRPr="003453F5" w:rsidRDefault="00475B4D" w:rsidP="00721E7F">
      <w:pPr>
        <w:pStyle w:val="Default"/>
        <w:jc w:val="both"/>
        <w:rPr>
          <w:rFonts w:ascii="Arial Narrow" w:hAnsi="Arial Narrow"/>
          <w:color w:val="auto"/>
          <w:sz w:val="22"/>
          <w:szCs w:val="22"/>
        </w:rPr>
      </w:pPr>
    </w:p>
    <w:p w14:paraId="78F3A831" w14:textId="77777777" w:rsidR="00475B4D" w:rsidRPr="003453F5" w:rsidRDefault="00475B4D" w:rsidP="00721E7F">
      <w:pPr>
        <w:pStyle w:val="Default"/>
        <w:jc w:val="both"/>
        <w:rPr>
          <w:rFonts w:ascii="Arial Narrow" w:hAnsi="Arial Narrow"/>
          <w:color w:val="auto"/>
          <w:sz w:val="22"/>
          <w:szCs w:val="22"/>
        </w:rPr>
      </w:pPr>
    </w:p>
    <w:p w14:paraId="36884DF2" w14:textId="77777777" w:rsidR="00475B4D" w:rsidRPr="003453F5" w:rsidRDefault="00181745" w:rsidP="00721E7F">
      <w:pPr>
        <w:pStyle w:val="Default"/>
        <w:jc w:val="both"/>
        <w:rPr>
          <w:rFonts w:ascii="Arial Narrow" w:hAnsi="Arial Narrow"/>
          <w:color w:val="auto"/>
          <w:sz w:val="22"/>
          <w:szCs w:val="22"/>
        </w:rPr>
      </w:pPr>
      <w:r w:rsidRPr="003453F5">
        <w:rPr>
          <w:rFonts w:ascii="Arial Narrow" w:hAnsi="Arial Narrow"/>
          <w:noProof/>
          <w:color w:val="auto"/>
          <w:sz w:val="22"/>
          <w:szCs w:val="22"/>
        </w:rPr>
        <w:drawing>
          <wp:inline distT="0" distB="0" distL="0" distR="0" wp14:anchorId="08B433F4" wp14:editId="0439C25B">
            <wp:extent cx="5613400" cy="5351145"/>
            <wp:effectExtent l="0" t="0" r="6350" b="1905"/>
            <wp:docPr id="1" name="Imagen 1"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amarilla-holograma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3400" cy="5351145"/>
                    </a:xfrm>
                    <a:prstGeom prst="rect">
                      <a:avLst/>
                    </a:prstGeom>
                  </pic:spPr>
                </pic:pic>
              </a:graphicData>
            </a:graphic>
          </wp:inline>
        </w:drawing>
      </w:r>
    </w:p>
    <w:p w14:paraId="2623175B" w14:textId="77777777" w:rsidR="00AA43A2" w:rsidRPr="003453F5" w:rsidRDefault="00AA43A2" w:rsidP="00721E7F">
      <w:pPr>
        <w:ind w:left="680"/>
        <w:jc w:val="both"/>
        <w:rPr>
          <w:rFonts w:ascii="Arial Narrow" w:hAnsi="Arial Narrow"/>
          <w:spacing w:val="-3"/>
          <w:sz w:val="22"/>
          <w:szCs w:val="22"/>
        </w:rPr>
      </w:pPr>
    </w:p>
    <w:p w14:paraId="2B43BAC1" w14:textId="77777777" w:rsidR="00AA43A2" w:rsidRPr="003453F5" w:rsidRDefault="00AA43A2" w:rsidP="00721E7F">
      <w:pPr>
        <w:jc w:val="both"/>
        <w:rPr>
          <w:rFonts w:ascii="Arial Narrow" w:hAnsi="Arial Narrow"/>
          <w:spacing w:val="-3"/>
          <w:sz w:val="22"/>
          <w:szCs w:val="22"/>
        </w:rPr>
      </w:pPr>
    </w:p>
    <w:p w14:paraId="60603688" w14:textId="77777777" w:rsidR="00AA43A2" w:rsidRPr="003453F5" w:rsidRDefault="00AA43A2" w:rsidP="00721E7F">
      <w:pPr>
        <w:jc w:val="both"/>
        <w:rPr>
          <w:rFonts w:ascii="Arial Narrow" w:hAnsi="Arial Narrow"/>
          <w:spacing w:val="-3"/>
          <w:sz w:val="22"/>
          <w:szCs w:val="22"/>
        </w:rPr>
      </w:pPr>
    </w:p>
    <w:p w14:paraId="6618F6FD" w14:textId="77777777" w:rsidR="006E024C" w:rsidRPr="003453F5" w:rsidRDefault="006E024C" w:rsidP="00721E7F">
      <w:pPr>
        <w:ind w:left="680"/>
        <w:jc w:val="both"/>
        <w:rPr>
          <w:rFonts w:ascii="Arial Narrow" w:hAnsi="Arial Narrow"/>
          <w:spacing w:val="-3"/>
          <w:sz w:val="22"/>
          <w:szCs w:val="22"/>
        </w:rPr>
      </w:pPr>
    </w:p>
    <w:p w14:paraId="2BEDD8EF" w14:textId="77777777" w:rsidR="00E10004" w:rsidRPr="003453F5" w:rsidRDefault="00E10004" w:rsidP="003453F5">
      <w:pPr>
        <w:jc w:val="both"/>
        <w:rPr>
          <w:rFonts w:ascii="Arial Narrow" w:hAnsi="Arial Narrow"/>
          <w:spacing w:val="-3"/>
          <w:sz w:val="22"/>
          <w:szCs w:val="22"/>
        </w:rPr>
      </w:pPr>
    </w:p>
    <w:p w14:paraId="5EA81254" w14:textId="77777777" w:rsidR="00E10004" w:rsidRPr="003453F5" w:rsidRDefault="00E10004" w:rsidP="00721E7F">
      <w:pPr>
        <w:ind w:left="680"/>
        <w:jc w:val="both"/>
        <w:rPr>
          <w:rFonts w:ascii="Arial Narrow" w:hAnsi="Arial Narrow"/>
          <w:spacing w:val="-3"/>
          <w:sz w:val="22"/>
          <w:szCs w:val="22"/>
        </w:rPr>
      </w:pPr>
    </w:p>
    <w:p w14:paraId="70D4019F" w14:textId="77777777" w:rsidR="007B6EA0" w:rsidRPr="003453F5" w:rsidRDefault="007B6EA0" w:rsidP="00721E7F">
      <w:pPr>
        <w:numPr>
          <w:ilvl w:val="0"/>
          <w:numId w:val="6"/>
        </w:numPr>
        <w:jc w:val="both"/>
        <w:rPr>
          <w:rFonts w:ascii="Arial Narrow" w:hAnsi="Arial Narrow"/>
          <w:spacing w:val="-3"/>
          <w:sz w:val="22"/>
          <w:szCs w:val="22"/>
        </w:rPr>
      </w:pPr>
      <w:r w:rsidRPr="003453F5">
        <w:rPr>
          <w:rFonts w:ascii="Arial Narrow" w:hAnsi="Arial Narrow"/>
          <w:b/>
          <w:spacing w:val="-3"/>
          <w:sz w:val="22"/>
          <w:szCs w:val="22"/>
        </w:rPr>
        <w:t xml:space="preserve">CONTROL DE </w:t>
      </w:r>
      <w:r w:rsidR="00475B4D" w:rsidRPr="003453F5">
        <w:rPr>
          <w:rFonts w:ascii="Arial Narrow" w:hAnsi="Arial Narrow"/>
          <w:b/>
          <w:spacing w:val="-3"/>
          <w:sz w:val="22"/>
          <w:szCs w:val="22"/>
        </w:rPr>
        <w:t>CAMBIOS.</w:t>
      </w:r>
    </w:p>
    <w:p w14:paraId="104F1A30" w14:textId="77777777" w:rsidR="00BE7BEE" w:rsidRPr="003453F5" w:rsidRDefault="00BE7BEE" w:rsidP="00721E7F">
      <w:pPr>
        <w:ind w:left="680"/>
        <w:jc w:val="both"/>
        <w:rPr>
          <w:rFonts w:ascii="Arial Narrow" w:hAnsi="Arial Narrow"/>
          <w:spacing w:val="-3"/>
          <w:sz w:val="22"/>
          <w:szCs w:val="22"/>
        </w:rPr>
      </w:pPr>
    </w:p>
    <w:tbl>
      <w:tblPr>
        <w:tblStyle w:val="Tablaconcuadrcula"/>
        <w:tblW w:w="5000" w:type="pct"/>
        <w:tblLook w:val="04A0" w:firstRow="1" w:lastRow="0" w:firstColumn="1" w:lastColumn="0" w:noHBand="0" w:noVBand="1"/>
      </w:tblPr>
      <w:tblGrid>
        <w:gridCol w:w="1342"/>
        <w:gridCol w:w="3016"/>
        <w:gridCol w:w="2305"/>
        <w:gridCol w:w="2167"/>
      </w:tblGrid>
      <w:tr w:rsidR="003453F5" w:rsidRPr="003453F5" w14:paraId="2AB52890" w14:textId="77777777" w:rsidTr="003453F5">
        <w:trPr>
          <w:trHeight w:val="300"/>
        </w:trPr>
        <w:tc>
          <w:tcPr>
            <w:tcW w:w="760" w:type="pct"/>
            <w:noWrap/>
            <w:hideMark/>
          </w:tcPr>
          <w:p w14:paraId="45AC6CCB" w14:textId="77777777" w:rsidR="00991A9A" w:rsidRPr="003453F5" w:rsidRDefault="00991A9A" w:rsidP="00721E7F">
            <w:pPr>
              <w:jc w:val="both"/>
              <w:rPr>
                <w:rFonts w:ascii="Arial Narrow" w:hAnsi="Arial Narrow" w:cs="Calibri"/>
                <w:b/>
                <w:sz w:val="18"/>
                <w:szCs w:val="18"/>
                <w:lang w:eastAsia="es-CO"/>
              </w:rPr>
            </w:pPr>
            <w:proofErr w:type="spellStart"/>
            <w:r w:rsidRPr="003453F5">
              <w:rPr>
                <w:rFonts w:ascii="Arial Narrow" w:hAnsi="Arial Narrow" w:cs="Calibri"/>
                <w:b/>
                <w:sz w:val="18"/>
                <w:szCs w:val="18"/>
                <w:lang w:eastAsia="es-CO"/>
              </w:rPr>
              <w:t>VERSION</w:t>
            </w:r>
            <w:proofErr w:type="spellEnd"/>
          </w:p>
        </w:tc>
        <w:tc>
          <w:tcPr>
            <w:tcW w:w="1708" w:type="pct"/>
            <w:noWrap/>
            <w:hideMark/>
          </w:tcPr>
          <w:p w14:paraId="02D67AEC" w14:textId="771EA508" w:rsidR="00991A9A" w:rsidRPr="003453F5" w:rsidRDefault="00991A9A" w:rsidP="00721E7F">
            <w:pPr>
              <w:jc w:val="both"/>
              <w:rPr>
                <w:rFonts w:ascii="Arial Narrow" w:hAnsi="Arial Narrow" w:cs="Calibri"/>
                <w:b/>
                <w:sz w:val="18"/>
                <w:szCs w:val="18"/>
                <w:lang w:eastAsia="es-CO"/>
              </w:rPr>
            </w:pPr>
            <w:r w:rsidRPr="003453F5">
              <w:rPr>
                <w:rFonts w:ascii="Arial Narrow" w:hAnsi="Arial Narrow" w:cs="Calibri"/>
                <w:b/>
                <w:sz w:val="18"/>
                <w:szCs w:val="18"/>
                <w:lang w:eastAsia="es-CO"/>
              </w:rPr>
              <w:t xml:space="preserve">FECHA </w:t>
            </w:r>
            <w:r w:rsidR="00722931" w:rsidRPr="003453F5">
              <w:rPr>
                <w:rFonts w:ascii="Arial Narrow" w:hAnsi="Arial Narrow" w:cs="Calibri"/>
                <w:b/>
                <w:sz w:val="18"/>
                <w:szCs w:val="18"/>
                <w:lang w:eastAsia="es-CO"/>
              </w:rPr>
              <w:t>ACTUALIZACIÓN</w:t>
            </w:r>
          </w:p>
        </w:tc>
        <w:tc>
          <w:tcPr>
            <w:tcW w:w="1305" w:type="pct"/>
            <w:noWrap/>
            <w:hideMark/>
          </w:tcPr>
          <w:p w14:paraId="793654AC" w14:textId="77777777" w:rsidR="00991A9A" w:rsidRPr="003453F5" w:rsidRDefault="00991A9A" w:rsidP="00721E7F">
            <w:pPr>
              <w:jc w:val="both"/>
              <w:rPr>
                <w:rFonts w:ascii="Arial Narrow" w:hAnsi="Arial Narrow" w:cs="Calibri"/>
                <w:b/>
                <w:sz w:val="18"/>
                <w:szCs w:val="18"/>
                <w:lang w:eastAsia="es-CO"/>
              </w:rPr>
            </w:pPr>
            <w:r w:rsidRPr="003453F5">
              <w:rPr>
                <w:rFonts w:ascii="Arial Narrow" w:hAnsi="Arial Narrow" w:cs="Calibri"/>
                <w:b/>
                <w:sz w:val="18"/>
                <w:szCs w:val="18"/>
                <w:lang w:eastAsia="es-CO"/>
              </w:rPr>
              <w:t>OBSERVACIONES</w:t>
            </w:r>
          </w:p>
        </w:tc>
        <w:tc>
          <w:tcPr>
            <w:tcW w:w="1228" w:type="pct"/>
            <w:noWrap/>
            <w:hideMark/>
          </w:tcPr>
          <w:p w14:paraId="345B3962" w14:textId="77777777" w:rsidR="00991A9A" w:rsidRPr="003453F5" w:rsidRDefault="00991A9A" w:rsidP="00721E7F">
            <w:pPr>
              <w:jc w:val="both"/>
              <w:rPr>
                <w:rFonts w:ascii="Arial Narrow" w:hAnsi="Arial Narrow" w:cs="Calibri"/>
                <w:b/>
                <w:sz w:val="18"/>
                <w:szCs w:val="18"/>
                <w:lang w:eastAsia="es-CO"/>
              </w:rPr>
            </w:pPr>
            <w:r w:rsidRPr="003453F5">
              <w:rPr>
                <w:rFonts w:ascii="Arial Narrow" w:hAnsi="Arial Narrow" w:cs="Calibri"/>
                <w:b/>
                <w:sz w:val="18"/>
                <w:szCs w:val="18"/>
                <w:lang w:eastAsia="es-CO"/>
              </w:rPr>
              <w:t>USUARIO</w:t>
            </w:r>
          </w:p>
        </w:tc>
      </w:tr>
      <w:tr w:rsidR="003453F5" w:rsidRPr="003453F5" w14:paraId="119DE73D" w14:textId="77777777" w:rsidTr="003453F5">
        <w:trPr>
          <w:trHeight w:val="300"/>
        </w:trPr>
        <w:tc>
          <w:tcPr>
            <w:tcW w:w="760" w:type="pct"/>
            <w:noWrap/>
            <w:vAlign w:val="center"/>
            <w:hideMark/>
          </w:tcPr>
          <w:p w14:paraId="02E1EC7D" w14:textId="77777777" w:rsidR="00991A9A" w:rsidRPr="003453F5" w:rsidRDefault="00991A9A" w:rsidP="00FB613A">
            <w:pPr>
              <w:jc w:val="center"/>
              <w:rPr>
                <w:rFonts w:ascii="Arial Narrow" w:hAnsi="Arial Narrow" w:cs="Calibri"/>
                <w:sz w:val="18"/>
                <w:szCs w:val="18"/>
                <w:lang w:eastAsia="es-CO"/>
              </w:rPr>
            </w:pPr>
            <w:r w:rsidRPr="003453F5">
              <w:rPr>
                <w:rFonts w:ascii="Arial Narrow" w:hAnsi="Arial Narrow" w:cs="Calibri"/>
                <w:sz w:val="18"/>
                <w:szCs w:val="18"/>
                <w:lang w:eastAsia="es-CO"/>
              </w:rPr>
              <w:t>1</w:t>
            </w:r>
          </w:p>
        </w:tc>
        <w:tc>
          <w:tcPr>
            <w:tcW w:w="1708" w:type="pct"/>
            <w:noWrap/>
            <w:vAlign w:val="center"/>
            <w:hideMark/>
          </w:tcPr>
          <w:p w14:paraId="303A3886" w14:textId="3F570912" w:rsidR="00991A9A" w:rsidRPr="003453F5" w:rsidRDefault="00197B67" w:rsidP="00FB613A">
            <w:pPr>
              <w:jc w:val="center"/>
              <w:rPr>
                <w:rFonts w:ascii="Arial Narrow" w:hAnsi="Arial Narrow"/>
                <w:sz w:val="18"/>
                <w:szCs w:val="18"/>
                <w:lang w:eastAsia="es-CO"/>
              </w:rPr>
            </w:pPr>
            <w:r w:rsidRPr="00197B67">
              <w:rPr>
                <w:rFonts w:ascii="Arial Narrow" w:hAnsi="Arial Narrow"/>
                <w:sz w:val="18"/>
                <w:szCs w:val="18"/>
                <w:lang w:eastAsia="es-CO"/>
              </w:rPr>
              <w:t>01/11/2013</w:t>
            </w:r>
          </w:p>
        </w:tc>
        <w:tc>
          <w:tcPr>
            <w:tcW w:w="1305" w:type="pct"/>
            <w:noWrap/>
            <w:hideMark/>
          </w:tcPr>
          <w:p w14:paraId="4497409A" w14:textId="77777777" w:rsidR="00991A9A" w:rsidRPr="003453F5" w:rsidRDefault="00991A9A" w:rsidP="00721E7F">
            <w:pPr>
              <w:jc w:val="both"/>
              <w:rPr>
                <w:rFonts w:ascii="Arial Narrow" w:hAnsi="Arial Narrow"/>
                <w:sz w:val="18"/>
                <w:szCs w:val="18"/>
                <w:lang w:eastAsia="es-CO"/>
              </w:rPr>
            </w:pPr>
            <w:r w:rsidRPr="003453F5">
              <w:rPr>
                <w:rFonts w:ascii="Arial Narrow" w:hAnsi="Arial Narrow"/>
                <w:sz w:val="18"/>
                <w:szCs w:val="18"/>
                <w:lang w:eastAsia="es-CO"/>
              </w:rPr>
              <w:t>Modelo inicial</w:t>
            </w:r>
          </w:p>
        </w:tc>
        <w:tc>
          <w:tcPr>
            <w:tcW w:w="1228" w:type="pct"/>
            <w:noWrap/>
            <w:hideMark/>
          </w:tcPr>
          <w:p w14:paraId="79962F34" w14:textId="77777777" w:rsidR="00991A9A" w:rsidRPr="003453F5" w:rsidRDefault="00991A9A" w:rsidP="00721E7F">
            <w:pPr>
              <w:jc w:val="both"/>
              <w:rPr>
                <w:rFonts w:ascii="Arial Narrow" w:hAnsi="Arial Narrow"/>
                <w:sz w:val="18"/>
                <w:szCs w:val="18"/>
                <w:lang w:eastAsia="es-CO"/>
              </w:rPr>
            </w:pPr>
            <w:r w:rsidRPr="003453F5">
              <w:rPr>
                <w:rFonts w:ascii="Arial Narrow" w:hAnsi="Arial Narrow"/>
                <w:sz w:val="18"/>
                <w:szCs w:val="18"/>
                <w:lang w:eastAsia="es-CO"/>
              </w:rPr>
              <w:t xml:space="preserve">Asesor </w:t>
            </w:r>
            <w:r w:rsidR="00115963" w:rsidRPr="003453F5">
              <w:rPr>
                <w:rFonts w:ascii="Arial Narrow" w:hAnsi="Arial Narrow"/>
                <w:sz w:val="18"/>
                <w:szCs w:val="18"/>
                <w:lang w:eastAsia="es-CO"/>
              </w:rPr>
              <w:t>de Calidad</w:t>
            </w:r>
          </w:p>
        </w:tc>
      </w:tr>
    </w:tbl>
    <w:p w14:paraId="15707B89" w14:textId="77777777" w:rsidR="007B6EA0" w:rsidRPr="003453F5" w:rsidRDefault="007B6EA0" w:rsidP="00721E7F">
      <w:pPr>
        <w:jc w:val="both"/>
        <w:rPr>
          <w:rFonts w:ascii="Arial Narrow" w:hAnsi="Arial Narrow"/>
          <w:spacing w:val="-3"/>
          <w:sz w:val="22"/>
          <w:szCs w:val="22"/>
        </w:rPr>
      </w:pPr>
    </w:p>
    <w:p w14:paraId="173FE155" w14:textId="77777777" w:rsidR="007B6EA0" w:rsidRPr="003453F5" w:rsidRDefault="007B6EA0" w:rsidP="00721E7F">
      <w:pPr>
        <w:ind w:left="680"/>
        <w:jc w:val="both"/>
        <w:rPr>
          <w:rFonts w:ascii="Arial Narrow" w:hAnsi="Arial Narrow"/>
          <w:spacing w:val="-3"/>
          <w:sz w:val="22"/>
          <w:szCs w:val="22"/>
        </w:rPr>
      </w:pPr>
    </w:p>
    <w:sectPr w:rsidR="007B6EA0" w:rsidRPr="003453F5" w:rsidSect="00411A8C">
      <w:headerReference w:type="default" r:id="rId12"/>
      <w:footerReference w:type="default" r:id="rId13"/>
      <w:pgSz w:w="12242" w:h="15842" w:code="1"/>
      <w:pgMar w:top="1276" w:right="1701" w:bottom="1276" w:left="1701" w:header="851" w:footer="113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FA638" w14:textId="77777777" w:rsidR="001367C8" w:rsidRDefault="001367C8">
      <w:r>
        <w:separator/>
      </w:r>
    </w:p>
  </w:endnote>
  <w:endnote w:type="continuationSeparator" w:id="0">
    <w:p w14:paraId="3920CD7F" w14:textId="77777777" w:rsidR="001367C8" w:rsidRDefault="00136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7"/>
      <w:gridCol w:w="2541"/>
      <w:gridCol w:w="2227"/>
      <w:gridCol w:w="2075"/>
    </w:tblGrid>
    <w:tr w:rsidR="002D5736" w:rsidRPr="00C379F7" w14:paraId="0B45E5A4" w14:textId="77777777" w:rsidTr="00090B21">
      <w:tc>
        <w:tcPr>
          <w:tcW w:w="1125" w:type="pct"/>
        </w:tcPr>
        <w:p w14:paraId="1011F5B0" w14:textId="77777777" w:rsidR="008D2E04" w:rsidRPr="00577A9A" w:rsidRDefault="008D2E04" w:rsidP="008D2E04">
          <w:pPr>
            <w:pStyle w:val="Piedepgina"/>
            <w:jc w:val="center"/>
            <w:rPr>
              <w:b/>
              <w:color w:val="auto"/>
              <w:sz w:val="18"/>
              <w:szCs w:val="18"/>
              <w:lang w:eastAsia="en-US"/>
            </w:rPr>
          </w:pPr>
          <w:r w:rsidRPr="00577A9A">
            <w:rPr>
              <w:b/>
              <w:color w:val="auto"/>
              <w:sz w:val="18"/>
              <w:szCs w:val="18"/>
              <w:lang w:eastAsia="en-US"/>
            </w:rPr>
            <w:t>ELABORO</w:t>
          </w:r>
        </w:p>
      </w:tc>
      <w:tc>
        <w:tcPr>
          <w:tcW w:w="1439" w:type="pct"/>
        </w:tcPr>
        <w:p w14:paraId="1C0B0A00" w14:textId="77777777" w:rsidR="008D2E04" w:rsidRPr="00577A9A" w:rsidRDefault="008D2E04" w:rsidP="008D2E04">
          <w:pPr>
            <w:pStyle w:val="Piedepgina"/>
            <w:jc w:val="center"/>
            <w:rPr>
              <w:b/>
              <w:color w:val="auto"/>
              <w:sz w:val="18"/>
              <w:szCs w:val="18"/>
              <w:lang w:eastAsia="en-US"/>
            </w:rPr>
          </w:pPr>
          <w:r w:rsidRPr="00577A9A">
            <w:rPr>
              <w:b/>
              <w:color w:val="auto"/>
              <w:sz w:val="18"/>
              <w:szCs w:val="18"/>
              <w:lang w:eastAsia="en-US"/>
            </w:rPr>
            <w:t>REVISO</w:t>
          </w:r>
        </w:p>
      </w:tc>
      <w:tc>
        <w:tcPr>
          <w:tcW w:w="1261" w:type="pct"/>
        </w:tcPr>
        <w:p w14:paraId="6E8B6A27" w14:textId="77777777" w:rsidR="008D2E04" w:rsidRPr="00577A9A" w:rsidRDefault="008D2E04" w:rsidP="008D2E04">
          <w:pPr>
            <w:pStyle w:val="Piedepgina"/>
            <w:jc w:val="center"/>
            <w:rPr>
              <w:b/>
              <w:color w:val="auto"/>
              <w:sz w:val="18"/>
              <w:szCs w:val="18"/>
              <w:lang w:eastAsia="en-US"/>
            </w:rPr>
          </w:pPr>
          <w:proofErr w:type="spellStart"/>
          <w:r w:rsidRPr="00577A9A">
            <w:rPr>
              <w:b/>
              <w:color w:val="auto"/>
              <w:sz w:val="18"/>
              <w:szCs w:val="18"/>
              <w:lang w:eastAsia="en-US"/>
            </w:rPr>
            <w:t>APROBO</w:t>
          </w:r>
          <w:proofErr w:type="spellEnd"/>
        </w:p>
      </w:tc>
      <w:tc>
        <w:tcPr>
          <w:tcW w:w="1176" w:type="pct"/>
        </w:tcPr>
        <w:p w14:paraId="7574574C" w14:textId="77777777" w:rsidR="008D2E04" w:rsidRPr="00577A9A" w:rsidRDefault="008D2E04" w:rsidP="008D2E04">
          <w:pPr>
            <w:pStyle w:val="Piedepgina"/>
            <w:jc w:val="center"/>
            <w:rPr>
              <w:b/>
              <w:color w:val="auto"/>
              <w:sz w:val="18"/>
              <w:szCs w:val="18"/>
              <w:lang w:eastAsia="en-US"/>
            </w:rPr>
          </w:pPr>
          <w:r w:rsidRPr="00577A9A">
            <w:rPr>
              <w:b/>
              <w:color w:val="auto"/>
              <w:sz w:val="18"/>
              <w:szCs w:val="18"/>
              <w:lang w:eastAsia="en-US"/>
            </w:rPr>
            <w:t>PAGINA</w:t>
          </w:r>
        </w:p>
      </w:tc>
    </w:tr>
    <w:tr w:rsidR="002D5736" w:rsidRPr="00C379F7" w14:paraId="3612A25F" w14:textId="77777777" w:rsidTr="00090B21">
      <w:tc>
        <w:tcPr>
          <w:tcW w:w="1125" w:type="pct"/>
        </w:tcPr>
        <w:p w14:paraId="13876EC4" w14:textId="77777777" w:rsidR="008D2E04" w:rsidRPr="00C379F7" w:rsidRDefault="008D2E04" w:rsidP="008D2E04">
          <w:pPr>
            <w:pStyle w:val="Piedepgina"/>
            <w:jc w:val="center"/>
            <w:rPr>
              <w:color w:val="auto"/>
              <w:sz w:val="18"/>
              <w:szCs w:val="18"/>
              <w:lang w:eastAsia="en-US"/>
            </w:rPr>
          </w:pPr>
          <w:r w:rsidRPr="00C379F7">
            <w:rPr>
              <w:color w:val="auto"/>
              <w:sz w:val="18"/>
              <w:szCs w:val="18"/>
              <w:lang w:eastAsia="en-US"/>
            </w:rPr>
            <w:t xml:space="preserve">Asesor de Calidad </w:t>
          </w:r>
        </w:p>
      </w:tc>
      <w:tc>
        <w:tcPr>
          <w:tcW w:w="1439" w:type="pct"/>
        </w:tcPr>
        <w:p w14:paraId="4DB112CB" w14:textId="77777777" w:rsidR="008D2E04" w:rsidRPr="00C379F7" w:rsidRDefault="008D2E04" w:rsidP="008D2E04">
          <w:pPr>
            <w:pStyle w:val="Piedepgina"/>
            <w:jc w:val="center"/>
            <w:rPr>
              <w:color w:val="auto"/>
              <w:sz w:val="18"/>
              <w:szCs w:val="18"/>
              <w:lang w:eastAsia="en-US"/>
            </w:rPr>
          </w:pPr>
          <w:r w:rsidRPr="00C379F7">
            <w:rPr>
              <w:color w:val="auto"/>
              <w:sz w:val="18"/>
              <w:szCs w:val="18"/>
              <w:lang w:eastAsia="en-US"/>
            </w:rPr>
            <w:t>Subgerencia</w:t>
          </w:r>
        </w:p>
      </w:tc>
      <w:tc>
        <w:tcPr>
          <w:tcW w:w="1261" w:type="pct"/>
        </w:tcPr>
        <w:p w14:paraId="1D2ADB6D" w14:textId="77777777" w:rsidR="008D2E04" w:rsidRPr="00C379F7" w:rsidRDefault="008D2E04" w:rsidP="008D2E04">
          <w:pPr>
            <w:pStyle w:val="Piedepgina"/>
            <w:jc w:val="center"/>
            <w:rPr>
              <w:color w:val="auto"/>
              <w:sz w:val="18"/>
              <w:szCs w:val="18"/>
              <w:lang w:eastAsia="en-US"/>
            </w:rPr>
          </w:pPr>
          <w:r w:rsidRPr="00C379F7">
            <w:rPr>
              <w:color w:val="auto"/>
              <w:sz w:val="18"/>
              <w:szCs w:val="18"/>
              <w:lang w:eastAsia="en-US"/>
            </w:rPr>
            <w:t>Gerencia</w:t>
          </w:r>
        </w:p>
      </w:tc>
      <w:tc>
        <w:tcPr>
          <w:tcW w:w="1176" w:type="pct"/>
        </w:tcPr>
        <w:p w14:paraId="1030AABC" w14:textId="77777777" w:rsidR="008D2E04" w:rsidRPr="00C379F7" w:rsidRDefault="008D2E04" w:rsidP="008D2E04">
          <w:pPr>
            <w:pStyle w:val="Piedepgina"/>
            <w:jc w:val="center"/>
            <w:rPr>
              <w:b/>
              <w:color w:val="auto"/>
              <w:sz w:val="18"/>
              <w:szCs w:val="18"/>
              <w:lang w:eastAsia="en-US"/>
            </w:rPr>
          </w:pPr>
          <w:r w:rsidRPr="00C379F7">
            <w:rPr>
              <w:b/>
              <w:color w:val="auto"/>
              <w:spacing w:val="-3"/>
              <w:sz w:val="18"/>
              <w:szCs w:val="18"/>
              <w:lang w:val="pt-BR" w:eastAsia="en-US"/>
            </w:rPr>
            <w:t xml:space="preserve"> </w:t>
          </w:r>
          <w:r w:rsidRPr="00C379F7">
            <w:rPr>
              <w:b/>
              <w:color w:val="auto"/>
              <w:spacing w:val="-3"/>
              <w:sz w:val="18"/>
              <w:szCs w:val="18"/>
              <w:lang w:eastAsia="en-US"/>
            </w:rPr>
            <w:fldChar w:fldCharType="begin"/>
          </w:r>
          <w:r w:rsidRPr="00C379F7">
            <w:rPr>
              <w:b/>
              <w:color w:val="auto"/>
              <w:spacing w:val="-3"/>
              <w:sz w:val="18"/>
              <w:szCs w:val="18"/>
              <w:lang w:val="pt-BR" w:eastAsia="en-US"/>
            </w:rPr>
            <w:instrText xml:space="preserve"> PAGE  \* MERGEFORMAT </w:instrText>
          </w:r>
          <w:r w:rsidRPr="00C379F7">
            <w:rPr>
              <w:b/>
              <w:color w:val="auto"/>
              <w:spacing w:val="-3"/>
              <w:sz w:val="18"/>
              <w:szCs w:val="18"/>
              <w:lang w:eastAsia="en-US"/>
            </w:rPr>
            <w:fldChar w:fldCharType="separate"/>
          </w:r>
          <w:r w:rsidRPr="00C379F7">
            <w:rPr>
              <w:b/>
              <w:noProof/>
              <w:color w:val="auto"/>
              <w:spacing w:val="-3"/>
              <w:sz w:val="18"/>
              <w:szCs w:val="18"/>
              <w:lang w:eastAsia="en-US"/>
            </w:rPr>
            <w:t>1</w:t>
          </w:r>
          <w:r w:rsidRPr="00C379F7">
            <w:rPr>
              <w:b/>
              <w:color w:val="auto"/>
              <w:spacing w:val="-3"/>
              <w:sz w:val="18"/>
              <w:szCs w:val="18"/>
              <w:lang w:eastAsia="en-US"/>
            </w:rPr>
            <w:fldChar w:fldCharType="end"/>
          </w:r>
          <w:r w:rsidRPr="00C379F7">
            <w:rPr>
              <w:b/>
              <w:color w:val="auto"/>
              <w:spacing w:val="-3"/>
              <w:sz w:val="18"/>
              <w:szCs w:val="18"/>
              <w:lang w:eastAsia="en-US"/>
            </w:rPr>
            <w:t xml:space="preserve"> de </w:t>
          </w:r>
          <w:r w:rsidRPr="00C379F7">
            <w:rPr>
              <w:b/>
              <w:color w:val="auto"/>
              <w:spacing w:val="-3"/>
              <w:sz w:val="18"/>
              <w:szCs w:val="18"/>
              <w:lang w:eastAsia="en-US"/>
            </w:rPr>
            <w:fldChar w:fldCharType="begin"/>
          </w:r>
          <w:r w:rsidRPr="00C379F7">
            <w:rPr>
              <w:b/>
              <w:color w:val="auto"/>
              <w:spacing w:val="-3"/>
              <w:sz w:val="18"/>
              <w:szCs w:val="18"/>
              <w:lang w:eastAsia="en-US"/>
            </w:rPr>
            <w:instrText xml:space="preserve"> NUMPAGES  \* MERGEFORMAT </w:instrText>
          </w:r>
          <w:r w:rsidRPr="00C379F7">
            <w:rPr>
              <w:b/>
              <w:color w:val="auto"/>
              <w:spacing w:val="-3"/>
              <w:sz w:val="18"/>
              <w:szCs w:val="18"/>
              <w:lang w:eastAsia="en-US"/>
            </w:rPr>
            <w:fldChar w:fldCharType="separate"/>
          </w:r>
          <w:r w:rsidRPr="00C379F7">
            <w:rPr>
              <w:b/>
              <w:noProof/>
              <w:color w:val="auto"/>
              <w:spacing w:val="-3"/>
              <w:sz w:val="18"/>
              <w:szCs w:val="18"/>
              <w:lang w:eastAsia="en-US"/>
            </w:rPr>
            <w:t>8</w:t>
          </w:r>
          <w:r w:rsidRPr="00C379F7">
            <w:rPr>
              <w:b/>
              <w:color w:val="auto"/>
              <w:spacing w:val="-3"/>
              <w:sz w:val="18"/>
              <w:szCs w:val="18"/>
              <w:lang w:eastAsia="en-US"/>
            </w:rPr>
            <w:fldChar w:fldCharType="end"/>
          </w:r>
        </w:p>
      </w:tc>
    </w:tr>
    <w:tr w:rsidR="002D5736" w:rsidRPr="00C379F7" w14:paraId="0ED20E77" w14:textId="77777777" w:rsidTr="00090B21">
      <w:tc>
        <w:tcPr>
          <w:tcW w:w="5000" w:type="pct"/>
          <w:gridSpan w:val="4"/>
        </w:tcPr>
        <w:p w14:paraId="03EBF992" w14:textId="77777777" w:rsidR="008D2E04" w:rsidRPr="00C379F7" w:rsidRDefault="008D2E04" w:rsidP="008D2E04">
          <w:pPr>
            <w:pStyle w:val="Piedepgina"/>
            <w:jc w:val="center"/>
            <w:rPr>
              <w:b/>
              <w:color w:val="auto"/>
              <w:spacing w:val="-3"/>
              <w:sz w:val="18"/>
              <w:szCs w:val="18"/>
              <w:lang w:eastAsia="en-US"/>
            </w:rPr>
          </w:pPr>
          <w:r w:rsidRPr="00C379F7">
            <w:rPr>
              <w:b/>
              <w:color w:val="auto"/>
              <w:spacing w:val="-3"/>
              <w:sz w:val="18"/>
              <w:szCs w:val="18"/>
              <w:lang w:eastAsia="en-US"/>
            </w:rPr>
            <w:t>LA IMPRESIÓN Y/O REPRODUCCIÓN DE ESTE DOCUMENTO SE CONSIDERA COPIA NO CONTROLADA</w:t>
          </w:r>
        </w:p>
      </w:tc>
    </w:tr>
  </w:tbl>
  <w:p w14:paraId="2B819617" w14:textId="77777777" w:rsidR="00B27913" w:rsidRPr="00EE2593" w:rsidRDefault="00B27913" w:rsidP="002274DD">
    <w:pPr>
      <w:pStyle w:val="Piedepgina"/>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777B5" w14:textId="77777777" w:rsidR="001367C8" w:rsidRDefault="001367C8">
      <w:r>
        <w:separator/>
      </w:r>
    </w:p>
  </w:footnote>
  <w:footnote w:type="continuationSeparator" w:id="0">
    <w:p w14:paraId="717DE36D" w14:textId="77777777" w:rsidR="001367C8" w:rsidRDefault="00136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6"/>
      <w:gridCol w:w="4082"/>
      <w:gridCol w:w="938"/>
      <w:gridCol w:w="894"/>
    </w:tblGrid>
    <w:tr w:rsidR="008D2E04" w:rsidRPr="00522C29" w14:paraId="18D57579" w14:textId="77777777" w:rsidTr="00090B21">
      <w:trPr>
        <w:trHeight w:val="278"/>
      </w:trPr>
      <w:tc>
        <w:tcPr>
          <w:tcW w:w="1466" w:type="pct"/>
          <w:vMerge w:val="restart"/>
        </w:tcPr>
        <w:p w14:paraId="411AE288" w14:textId="77777777" w:rsidR="008D2E04" w:rsidRPr="00A66A56" w:rsidRDefault="008D2E04" w:rsidP="008D2E04">
          <w:pPr>
            <w:pStyle w:val="Encabezado"/>
            <w:jc w:val="center"/>
            <w:rPr>
              <w:rFonts w:ascii="Bookman Old Style" w:hAnsi="Bookman Old Style"/>
              <w:b/>
              <w:color w:val="auto"/>
              <w:sz w:val="16"/>
              <w:szCs w:val="16"/>
              <w:lang w:eastAsia="en-US"/>
            </w:rPr>
          </w:pPr>
          <w:r w:rsidRPr="00A66A56">
            <w:rPr>
              <w:rFonts w:ascii="Arial" w:hAnsi="Arial" w:cs="Arial"/>
              <w:b/>
              <w:noProof/>
              <w:color w:val="auto"/>
              <w:sz w:val="22"/>
              <w:szCs w:val="22"/>
              <w:lang w:eastAsia="es-CO"/>
            </w:rPr>
            <w:drawing>
              <wp:inline distT="0" distB="0" distL="0" distR="0" wp14:anchorId="0B043EF9" wp14:editId="3CF07B66">
                <wp:extent cx="1709420" cy="469265"/>
                <wp:effectExtent l="0" t="0" r="5080" b="6985"/>
                <wp:docPr id="3" name="Imagen 3" descr="Logo Coopea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opeai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9420" cy="469265"/>
                        </a:xfrm>
                        <a:prstGeom prst="rect">
                          <a:avLst/>
                        </a:prstGeom>
                        <a:noFill/>
                        <a:ln>
                          <a:noFill/>
                        </a:ln>
                      </pic:spPr>
                    </pic:pic>
                  </a:graphicData>
                </a:graphic>
              </wp:inline>
            </w:drawing>
          </w:r>
        </w:p>
      </w:tc>
      <w:tc>
        <w:tcPr>
          <w:tcW w:w="2373" w:type="pct"/>
          <w:vMerge w:val="restart"/>
        </w:tcPr>
        <w:p w14:paraId="3F715F10" w14:textId="77777777" w:rsidR="008D2E04" w:rsidRPr="00A66A56" w:rsidRDefault="008D2E04" w:rsidP="008D2E04">
          <w:pPr>
            <w:pStyle w:val="Encabezado"/>
            <w:rPr>
              <w:color w:val="auto"/>
              <w:sz w:val="22"/>
              <w:szCs w:val="22"/>
              <w:lang w:eastAsia="en-US"/>
            </w:rPr>
          </w:pPr>
        </w:p>
        <w:p w14:paraId="7B58B29D" w14:textId="77777777" w:rsidR="008D2E04" w:rsidRPr="00A66A56" w:rsidRDefault="00761FA5" w:rsidP="008D2E04">
          <w:pPr>
            <w:pStyle w:val="Encabezado"/>
            <w:jc w:val="center"/>
            <w:rPr>
              <w:b/>
              <w:color w:val="auto"/>
              <w:sz w:val="22"/>
              <w:szCs w:val="22"/>
              <w:lang w:eastAsia="en-US"/>
            </w:rPr>
          </w:pPr>
          <w:proofErr w:type="spellStart"/>
          <w:r>
            <w:rPr>
              <w:b/>
              <w:color w:val="333333"/>
              <w:sz w:val="22"/>
              <w:szCs w:val="22"/>
              <w:lang w:eastAsia="en-US"/>
            </w:rPr>
            <w:t>VINCULACION</w:t>
          </w:r>
          <w:proofErr w:type="spellEnd"/>
          <w:r>
            <w:rPr>
              <w:b/>
              <w:color w:val="333333"/>
              <w:sz w:val="22"/>
              <w:szCs w:val="22"/>
              <w:lang w:eastAsia="en-US"/>
            </w:rPr>
            <w:t xml:space="preserve"> DE ASOCIADOS</w:t>
          </w:r>
        </w:p>
      </w:tc>
      <w:tc>
        <w:tcPr>
          <w:tcW w:w="593" w:type="pct"/>
          <w:vAlign w:val="center"/>
        </w:tcPr>
        <w:p w14:paraId="14C92E05" w14:textId="77777777" w:rsidR="008D2E04" w:rsidRPr="00A66A56" w:rsidRDefault="008D2E04" w:rsidP="008D2E04">
          <w:pPr>
            <w:pStyle w:val="Encabezado"/>
            <w:rPr>
              <w:color w:val="auto"/>
              <w:sz w:val="16"/>
              <w:szCs w:val="16"/>
              <w:lang w:eastAsia="en-US"/>
            </w:rPr>
          </w:pPr>
          <w:r w:rsidRPr="00A66A56">
            <w:rPr>
              <w:color w:val="auto"/>
              <w:sz w:val="16"/>
              <w:szCs w:val="16"/>
              <w:lang w:eastAsia="en-US"/>
            </w:rPr>
            <w:t>Código</w:t>
          </w:r>
        </w:p>
      </w:tc>
      <w:tc>
        <w:tcPr>
          <w:tcW w:w="569" w:type="pct"/>
          <w:vAlign w:val="center"/>
        </w:tcPr>
        <w:p w14:paraId="04F72866" w14:textId="77777777" w:rsidR="008D2E04" w:rsidRPr="00A66A56" w:rsidRDefault="008D2E04" w:rsidP="008D2E04">
          <w:pPr>
            <w:pStyle w:val="Encabezado"/>
            <w:rPr>
              <w:b/>
              <w:color w:val="auto"/>
              <w:sz w:val="16"/>
              <w:szCs w:val="16"/>
              <w:lang w:eastAsia="en-US"/>
            </w:rPr>
          </w:pPr>
          <w:r w:rsidRPr="00A66A56">
            <w:rPr>
              <w:b/>
              <w:color w:val="auto"/>
              <w:sz w:val="16"/>
              <w:szCs w:val="16"/>
              <w:lang w:eastAsia="en-US"/>
            </w:rPr>
            <w:t>AS-</w:t>
          </w:r>
          <w:r w:rsidR="00761FA5">
            <w:rPr>
              <w:b/>
              <w:color w:val="auto"/>
              <w:sz w:val="16"/>
              <w:szCs w:val="16"/>
              <w:lang w:eastAsia="en-US"/>
            </w:rPr>
            <w:t>P</w:t>
          </w:r>
          <w:r w:rsidRPr="00A66A56">
            <w:rPr>
              <w:b/>
              <w:color w:val="auto"/>
              <w:sz w:val="16"/>
              <w:szCs w:val="16"/>
              <w:lang w:eastAsia="en-US"/>
            </w:rPr>
            <w:t>-</w:t>
          </w:r>
          <w:r w:rsidR="00761FA5">
            <w:rPr>
              <w:b/>
              <w:color w:val="auto"/>
              <w:sz w:val="16"/>
              <w:szCs w:val="16"/>
              <w:lang w:eastAsia="en-US"/>
            </w:rPr>
            <w:t>001</w:t>
          </w:r>
        </w:p>
      </w:tc>
    </w:tr>
    <w:tr w:rsidR="008D2E04" w:rsidRPr="00BD2F7B" w14:paraId="6C83DE96" w14:textId="77777777" w:rsidTr="00090B21">
      <w:tc>
        <w:tcPr>
          <w:tcW w:w="1466" w:type="pct"/>
          <w:vMerge/>
        </w:tcPr>
        <w:p w14:paraId="50086112" w14:textId="77777777" w:rsidR="008D2E04" w:rsidRPr="003F5449" w:rsidRDefault="008D2E04" w:rsidP="008D2E04">
          <w:pPr>
            <w:pStyle w:val="Encabezado"/>
            <w:rPr>
              <w:color w:val="333333"/>
              <w:sz w:val="22"/>
              <w:szCs w:val="22"/>
              <w:lang w:eastAsia="en-US"/>
            </w:rPr>
          </w:pPr>
        </w:p>
      </w:tc>
      <w:tc>
        <w:tcPr>
          <w:tcW w:w="2373" w:type="pct"/>
          <w:vMerge/>
        </w:tcPr>
        <w:p w14:paraId="6C80DFA1" w14:textId="77777777" w:rsidR="008D2E04" w:rsidRPr="003F5449" w:rsidRDefault="008D2E04" w:rsidP="008D2E04">
          <w:pPr>
            <w:pStyle w:val="Encabezado"/>
            <w:rPr>
              <w:color w:val="333333"/>
              <w:sz w:val="22"/>
              <w:szCs w:val="22"/>
              <w:lang w:eastAsia="en-US"/>
            </w:rPr>
          </w:pPr>
        </w:p>
      </w:tc>
      <w:tc>
        <w:tcPr>
          <w:tcW w:w="593" w:type="pct"/>
          <w:vAlign w:val="center"/>
        </w:tcPr>
        <w:p w14:paraId="27101981" w14:textId="77777777" w:rsidR="008D2E04" w:rsidRPr="00A66A56" w:rsidRDefault="008D2E04" w:rsidP="008D2E04">
          <w:pPr>
            <w:pStyle w:val="Encabezado"/>
            <w:rPr>
              <w:color w:val="auto"/>
              <w:sz w:val="16"/>
              <w:szCs w:val="16"/>
              <w:lang w:eastAsia="en-US"/>
            </w:rPr>
          </w:pPr>
          <w:r w:rsidRPr="00A66A56">
            <w:rPr>
              <w:color w:val="auto"/>
              <w:sz w:val="16"/>
              <w:szCs w:val="16"/>
              <w:lang w:eastAsia="en-US"/>
            </w:rPr>
            <w:t>Versión</w:t>
          </w:r>
        </w:p>
      </w:tc>
      <w:tc>
        <w:tcPr>
          <w:tcW w:w="569" w:type="pct"/>
          <w:vAlign w:val="center"/>
        </w:tcPr>
        <w:p w14:paraId="2FAF20A3" w14:textId="77777777" w:rsidR="008D2E04" w:rsidRPr="00A66A56" w:rsidRDefault="00616BA1" w:rsidP="008D2E04">
          <w:pPr>
            <w:pStyle w:val="Encabezado"/>
            <w:rPr>
              <w:color w:val="auto"/>
              <w:sz w:val="16"/>
              <w:szCs w:val="16"/>
              <w:lang w:eastAsia="en-US"/>
            </w:rPr>
          </w:pPr>
          <w:r>
            <w:rPr>
              <w:color w:val="auto"/>
              <w:sz w:val="16"/>
              <w:szCs w:val="16"/>
              <w:lang w:eastAsia="en-US"/>
            </w:rPr>
            <w:t>2</w:t>
          </w:r>
        </w:p>
      </w:tc>
    </w:tr>
    <w:tr w:rsidR="008D2E04" w:rsidRPr="00BD2F7B" w14:paraId="58D3ECBD" w14:textId="77777777" w:rsidTr="00090B21">
      <w:trPr>
        <w:trHeight w:val="165"/>
      </w:trPr>
      <w:tc>
        <w:tcPr>
          <w:tcW w:w="1466" w:type="pct"/>
          <w:vMerge/>
        </w:tcPr>
        <w:p w14:paraId="19FF0460" w14:textId="77777777" w:rsidR="008D2E04" w:rsidRPr="003F5449" w:rsidRDefault="008D2E04" w:rsidP="008D2E04">
          <w:pPr>
            <w:pStyle w:val="Encabezado"/>
            <w:rPr>
              <w:color w:val="333333"/>
              <w:sz w:val="22"/>
              <w:szCs w:val="22"/>
              <w:lang w:eastAsia="en-US"/>
            </w:rPr>
          </w:pPr>
        </w:p>
      </w:tc>
      <w:tc>
        <w:tcPr>
          <w:tcW w:w="2373" w:type="pct"/>
          <w:vMerge/>
        </w:tcPr>
        <w:p w14:paraId="67578F4B" w14:textId="77777777" w:rsidR="008D2E04" w:rsidRPr="003F5449" w:rsidRDefault="008D2E04" w:rsidP="008D2E04">
          <w:pPr>
            <w:pStyle w:val="Encabezado"/>
            <w:rPr>
              <w:color w:val="333333"/>
              <w:sz w:val="22"/>
              <w:szCs w:val="22"/>
              <w:lang w:eastAsia="en-US"/>
            </w:rPr>
          </w:pPr>
        </w:p>
      </w:tc>
      <w:tc>
        <w:tcPr>
          <w:tcW w:w="593" w:type="pct"/>
          <w:vAlign w:val="center"/>
        </w:tcPr>
        <w:p w14:paraId="252127D5" w14:textId="77777777" w:rsidR="008D2E04" w:rsidRPr="00A66A56" w:rsidRDefault="008D2E04" w:rsidP="008D2E04">
          <w:pPr>
            <w:pStyle w:val="Encabezado"/>
            <w:rPr>
              <w:color w:val="auto"/>
              <w:sz w:val="16"/>
              <w:szCs w:val="16"/>
              <w:lang w:eastAsia="en-US"/>
            </w:rPr>
          </w:pPr>
          <w:r w:rsidRPr="00A66A56">
            <w:rPr>
              <w:color w:val="auto"/>
              <w:sz w:val="16"/>
              <w:szCs w:val="16"/>
              <w:lang w:eastAsia="en-US"/>
            </w:rPr>
            <w:t>Emisión</w:t>
          </w:r>
        </w:p>
      </w:tc>
      <w:tc>
        <w:tcPr>
          <w:tcW w:w="569" w:type="pct"/>
          <w:vAlign w:val="center"/>
        </w:tcPr>
        <w:p w14:paraId="0401EC53" w14:textId="03CB3061" w:rsidR="008D2E04" w:rsidRPr="00A66A56" w:rsidRDefault="00197B67" w:rsidP="008D2E04">
          <w:pPr>
            <w:pStyle w:val="Encabezado"/>
            <w:rPr>
              <w:color w:val="auto"/>
              <w:sz w:val="16"/>
              <w:szCs w:val="16"/>
              <w:lang w:eastAsia="en-US"/>
            </w:rPr>
          </w:pPr>
          <w:r w:rsidRPr="00197B67">
            <w:rPr>
              <w:color w:val="auto"/>
              <w:sz w:val="16"/>
              <w:szCs w:val="16"/>
              <w:lang w:eastAsia="en-US"/>
            </w:rPr>
            <w:t>01/11/2013</w:t>
          </w:r>
        </w:p>
      </w:tc>
    </w:tr>
  </w:tbl>
  <w:p w14:paraId="552DFE87" w14:textId="77777777" w:rsidR="00B27913" w:rsidRPr="00EE2593" w:rsidRDefault="00B27913"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5"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7"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8"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9"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0"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3"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4"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22"/>
  </w:num>
  <w:num w:numId="3">
    <w:abstractNumId w:val="23"/>
  </w:num>
  <w:num w:numId="4">
    <w:abstractNumId w:val="2"/>
  </w:num>
  <w:num w:numId="5">
    <w:abstractNumId w:val="24"/>
  </w:num>
  <w:num w:numId="6">
    <w:abstractNumId w:val="21"/>
  </w:num>
  <w:num w:numId="7">
    <w:abstractNumId w:val="14"/>
  </w:num>
  <w:num w:numId="8">
    <w:abstractNumId w:val="19"/>
  </w:num>
  <w:num w:numId="9">
    <w:abstractNumId w:val="30"/>
  </w:num>
  <w:num w:numId="10">
    <w:abstractNumId w:val="26"/>
  </w:num>
  <w:num w:numId="11">
    <w:abstractNumId w:val="27"/>
  </w:num>
  <w:num w:numId="12">
    <w:abstractNumId w:val="5"/>
  </w:num>
  <w:num w:numId="13">
    <w:abstractNumId w:val="29"/>
  </w:num>
  <w:num w:numId="14">
    <w:abstractNumId w:val="15"/>
  </w:num>
  <w:num w:numId="15">
    <w:abstractNumId w:val="20"/>
  </w:num>
  <w:num w:numId="16">
    <w:abstractNumId w:val="28"/>
  </w:num>
  <w:num w:numId="17">
    <w:abstractNumId w:val="9"/>
  </w:num>
  <w:num w:numId="18">
    <w:abstractNumId w:val="6"/>
  </w:num>
  <w:num w:numId="19">
    <w:abstractNumId w:val="1"/>
  </w:num>
  <w:num w:numId="20">
    <w:abstractNumId w:val="13"/>
  </w:num>
  <w:num w:numId="21">
    <w:abstractNumId w:val="8"/>
  </w:num>
  <w:num w:numId="22">
    <w:abstractNumId w:val="10"/>
  </w:num>
  <w:num w:numId="23">
    <w:abstractNumId w:val="0"/>
  </w:num>
  <w:num w:numId="24">
    <w:abstractNumId w:val="11"/>
  </w:num>
  <w:num w:numId="25">
    <w:abstractNumId w:val="7"/>
  </w:num>
  <w:num w:numId="26">
    <w:abstractNumId w:val="18"/>
  </w:num>
  <w:num w:numId="27">
    <w:abstractNumId w:val="3"/>
  </w:num>
  <w:num w:numId="28">
    <w:abstractNumId w:val="17"/>
  </w:num>
  <w:num w:numId="29">
    <w:abstractNumId w:val="4"/>
  </w:num>
  <w:num w:numId="30">
    <w:abstractNumId w:val="12"/>
  </w:num>
  <w:num w:numId="31">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5240"/>
    <w:rsid w:val="00021DCA"/>
    <w:rsid w:val="00022805"/>
    <w:rsid w:val="00023ADC"/>
    <w:rsid w:val="00023FD6"/>
    <w:rsid w:val="0002454B"/>
    <w:rsid w:val="00025BCF"/>
    <w:rsid w:val="00025E76"/>
    <w:rsid w:val="000262B1"/>
    <w:rsid w:val="000304DC"/>
    <w:rsid w:val="000307C0"/>
    <w:rsid w:val="00031336"/>
    <w:rsid w:val="00032606"/>
    <w:rsid w:val="00033046"/>
    <w:rsid w:val="000340A2"/>
    <w:rsid w:val="00034B31"/>
    <w:rsid w:val="00034C42"/>
    <w:rsid w:val="00036719"/>
    <w:rsid w:val="00042CF2"/>
    <w:rsid w:val="00043357"/>
    <w:rsid w:val="000433F7"/>
    <w:rsid w:val="00045649"/>
    <w:rsid w:val="00046024"/>
    <w:rsid w:val="000475DF"/>
    <w:rsid w:val="00047F19"/>
    <w:rsid w:val="00050DAB"/>
    <w:rsid w:val="00051E82"/>
    <w:rsid w:val="00052288"/>
    <w:rsid w:val="00052CD3"/>
    <w:rsid w:val="00053D5E"/>
    <w:rsid w:val="00054D12"/>
    <w:rsid w:val="00054E2C"/>
    <w:rsid w:val="00063F48"/>
    <w:rsid w:val="00064E3E"/>
    <w:rsid w:val="00064F2F"/>
    <w:rsid w:val="0006577D"/>
    <w:rsid w:val="00066B3B"/>
    <w:rsid w:val="000674C2"/>
    <w:rsid w:val="00067805"/>
    <w:rsid w:val="00067D1B"/>
    <w:rsid w:val="0007017E"/>
    <w:rsid w:val="000741D5"/>
    <w:rsid w:val="000759AC"/>
    <w:rsid w:val="0007795A"/>
    <w:rsid w:val="000825A0"/>
    <w:rsid w:val="0008265D"/>
    <w:rsid w:val="00082C24"/>
    <w:rsid w:val="00087400"/>
    <w:rsid w:val="000879E7"/>
    <w:rsid w:val="00090739"/>
    <w:rsid w:val="00090A80"/>
    <w:rsid w:val="00090B21"/>
    <w:rsid w:val="00092435"/>
    <w:rsid w:val="00093A0B"/>
    <w:rsid w:val="000946EA"/>
    <w:rsid w:val="00095581"/>
    <w:rsid w:val="000974F8"/>
    <w:rsid w:val="00097B60"/>
    <w:rsid w:val="00097FBC"/>
    <w:rsid w:val="000A07F5"/>
    <w:rsid w:val="000A2977"/>
    <w:rsid w:val="000A3727"/>
    <w:rsid w:val="000A4642"/>
    <w:rsid w:val="000A527C"/>
    <w:rsid w:val="000A605B"/>
    <w:rsid w:val="000B005A"/>
    <w:rsid w:val="000B05A5"/>
    <w:rsid w:val="000B0ECD"/>
    <w:rsid w:val="000B139A"/>
    <w:rsid w:val="000B3387"/>
    <w:rsid w:val="000B36BB"/>
    <w:rsid w:val="000B4DD6"/>
    <w:rsid w:val="000B64E1"/>
    <w:rsid w:val="000B64EA"/>
    <w:rsid w:val="000B69C5"/>
    <w:rsid w:val="000C269D"/>
    <w:rsid w:val="000C28E4"/>
    <w:rsid w:val="000C2EDC"/>
    <w:rsid w:val="000D16F4"/>
    <w:rsid w:val="000D3826"/>
    <w:rsid w:val="000E0C69"/>
    <w:rsid w:val="000E4C5F"/>
    <w:rsid w:val="000E6389"/>
    <w:rsid w:val="000E7DEA"/>
    <w:rsid w:val="000F2B2D"/>
    <w:rsid w:val="000F36F0"/>
    <w:rsid w:val="000F5D78"/>
    <w:rsid w:val="000F6FD0"/>
    <w:rsid w:val="00100B36"/>
    <w:rsid w:val="001017C2"/>
    <w:rsid w:val="00102B04"/>
    <w:rsid w:val="00104985"/>
    <w:rsid w:val="001050AF"/>
    <w:rsid w:val="0010519D"/>
    <w:rsid w:val="00105C7C"/>
    <w:rsid w:val="00106A19"/>
    <w:rsid w:val="00106AEE"/>
    <w:rsid w:val="00106F61"/>
    <w:rsid w:val="00107E48"/>
    <w:rsid w:val="001103C1"/>
    <w:rsid w:val="00114119"/>
    <w:rsid w:val="00115963"/>
    <w:rsid w:val="001159D6"/>
    <w:rsid w:val="00115F04"/>
    <w:rsid w:val="001169CB"/>
    <w:rsid w:val="00121626"/>
    <w:rsid w:val="00121C5C"/>
    <w:rsid w:val="001221AE"/>
    <w:rsid w:val="001269C6"/>
    <w:rsid w:val="00126E57"/>
    <w:rsid w:val="00127509"/>
    <w:rsid w:val="001304DF"/>
    <w:rsid w:val="0013156D"/>
    <w:rsid w:val="00132129"/>
    <w:rsid w:val="0013479B"/>
    <w:rsid w:val="00134E28"/>
    <w:rsid w:val="00134F87"/>
    <w:rsid w:val="001367C8"/>
    <w:rsid w:val="00136F3E"/>
    <w:rsid w:val="00140533"/>
    <w:rsid w:val="00140720"/>
    <w:rsid w:val="001446DF"/>
    <w:rsid w:val="001447EB"/>
    <w:rsid w:val="00147531"/>
    <w:rsid w:val="0015001D"/>
    <w:rsid w:val="001527DA"/>
    <w:rsid w:val="00152F24"/>
    <w:rsid w:val="00153CD0"/>
    <w:rsid w:val="00153E53"/>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87B"/>
    <w:rsid w:val="00180F84"/>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574F"/>
    <w:rsid w:val="00197B67"/>
    <w:rsid w:val="001A0867"/>
    <w:rsid w:val="001A0D25"/>
    <w:rsid w:val="001A29CE"/>
    <w:rsid w:val="001A52E2"/>
    <w:rsid w:val="001A7DE5"/>
    <w:rsid w:val="001B08F5"/>
    <w:rsid w:val="001B14D2"/>
    <w:rsid w:val="001B1AAA"/>
    <w:rsid w:val="001B1C12"/>
    <w:rsid w:val="001B20B5"/>
    <w:rsid w:val="001B2B72"/>
    <w:rsid w:val="001B3FD8"/>
    <w:rsid w:val="001B4049"/>
    <w:rsid w:val="001B43EE"/>
    <w:rsid w:val="001B471C"/>
    <w:rsid w:val="001C0D7B"/>
    <w:rsid w:val="001C0F82"/>
    <w:rsid w:val="001C1EBC"/>
    <w:rsid w:val="001C2727"/>
    <w:rsid w:val="001C2F07"/>
    <w:rsid w:val="001C3713"/>
    <w:rsid w:val="001C4844"/>
    <w:rsid w:val="001C4EB2"/>
    <w:rsid w:val="001C5509"/>
    <w:rsid w:val="001C5DD4"/>
    <w:rsid w:val="001C62A5"/>
    <w:rsid w:val="001C65BF"/>
    <w:rsid w:val="001C6FB9"/>
    <w:rsid w:val="001C737C"/>
    <w:rsid w:val="001C781D"/>
    <w:rsid w:val="001D0652"/>
    <w:rsid w:val="001D0B90"/>
    <w:rsid w:val="001D25BB"/>
    <w:rsid w:val="001D2B92"/>
    <w:rsid w:val="001D59A1"/>
    <w:rsid w:val="001D6035"/>
    <w:rsid w:val="001D6907"/>
    <w:rsid w:val="001D73EE"/>
    <w:rsid w:val="001E1697"/>
    <w:rsid w:val="001E2963"/>
    <w:rsid w:val="001E3582"/>
    <w:rsid w:val="001E5D87"/>
    <w:rsid w:val="001E6341"/>
    <w:rsid w:val="001F2981"/>
    <w:rsid w:val="001F35BB"/>
    <w:rsid w:val="001F37DA"/>
    <w:rsid w:val="001F50D8"/>
    <w:rsid w:val="001F57A6"/>
    <w:rsid w:val="001F5F27"/>
    <w:rsid w:val="001F7EEE"/>
    <w:rsid w:val="001F7F6E"/>
    <w:rsid w:val="00200B5C"/>
    <w:rsid w:val="00204A8F"/>
    <w:rsid w:val="002065D4"/>
    <w:rsid w:val="00206C85"/>
    <w:rsid w:val="00207CC4"/>
    <w:rsid w:val="0021112B"/>
    <w:rsid w:val="00214808"/>
    <w:rsid w:val="00215DA1"/>
    <w:rsid w:val="00216F85"/>
    <w:rsid w:val="002179BC"/>
    <w:rsid w:val="00217DCF"/>
    <w:rsid w:val="00222D31"/>
    <w:rsid w:val="0022309A"/>
    <w:rsid w:val="00224EED"/>
    <w:rsid w:val="002253D4"/>
    <w:rsid w:val="002265DD"/>
    <w:rsid w:val="0022749F"/>
    <w:rsid w:val="002274DD"/>
    <w:rsid w:val="00230D73"/>
    <w:rsid w:val="00231B05"/>
    <w:rsid w:val="00232FC1"/>
    <w:rsid w:val="00234DAC"/>
    <w:rsid w:val="00235522"/>
    <w:rsid w:val="00235BB4"/>
    <w:rsid w:val="00236647"/>
    <w:rsid w:val="00237840"/>
    <w:rsid w:val="002406F7"/>
    <w:rsid w:val="002412EA"/>
    <w:rsid w:val="002428E0"/>
    <w:rsid w:val="00242BBF"/>
    <w:rsid w:val="0024457C"/>
    <w:rsid w:val="00246751"/>
    <w:rsid w:val="002469F9"/>
    <w:rsid w:val="00246D3E"/>
    <w:rsid w:val="00247253"/>
    <w:rsid w:val="0024771B"/>
    <w:rsid w:val="00247A01"/>
    <w:rsid w:val="00247F37"/>
    <w:rsid w:val="002508C5"/>
    <w:rsid w:val="00250BF2"/>
    <w:rsid w:val="00250D21"/>
    <w:rsid w:val="00253D5C"/>
    <w:rsid w:val="00254234"/>
    <w:rsid w:val="0025642B"/>
    <w:rsid w:val="00256BBE"/>
    <w:rsid w:val="0025738E"/>
    <w:rsid w:val="0025774C"/>
    <w:rsid w:val="00257F5C"/>
    <w:rsid w:val="00260C18"/>
    <w:rsid w:val="00263902"/>
    <w:rsid w:val="00264E5C"/>
    <w:rsid w:val="002652ED"/>
    <w:rsid w:val="00270D36"/>
    <w:rsid w:val="00272D00"/>
    <w:rsid w:val="00273444"/>
    <w:rsid w:val="00275268"/>
    <w:rsid w:val="00280769"/>
    <w:rsid w:val="002809AC"/>
    <w:rsid w:val="00282338"/>
    <w:rsid w:val="00282BF2"/>
    <w:rsid w:val="00283C8A"/>
    <w:rsid w:val="00284C89"/>
    <w:rsid w:val="002858DB"/>
    <w:rsid w:val="0028728F"/>
    <w:rsid w:val="00287870"/>
    <w:rsid w:val="00292D2A"/>
    <w:rsid w:val="002931D4"/>
    <w:rsid w:val="00293631"/>
    <w:rsid w:val="00293C47"/>
    <w:rsid w:val="00293EAC"/>
    <w:rsid w:val="002950B8"/>
    <w:rsid w:val="00295BEE"/>
    <w:rsid w:val="002964DD"/>
    <w:rsid w:val="00296DD5"/>
    <w:rsid w:val="0029772C"/>
    <w:rsid w:val="00297C1C"/>
    <w:rsid w:val="002A1098"/>
    <w:rsid w:val="002A11C6"/>
    <w:rsid w:val="002A3F07"/>
    <w:rsid w:val="002A54E7"/>
    <w:rsid w:val="002A66C6"/>
    <w:rsid w:val="002B0110"/>
    <w:rsid w:val="002B1830"/>
    <w:rsid w:val="002B397E"/>
    <w:rsid w:val="002B6005"/>
    <w:rsid w:val="002C0C2F"/>
    <w:rsid w:val="002C3926"/>
    <w:rsid w:val="002C5DD3"/>
    <w:rsid w:val="002C5FB4"/>
    <w:rsid w:val="002C64A3"/>
    <w:rsid w:val="002D0242"/>
    <w:rsid w:val="002D0A96"/>
    <w:rsid w:val="002D3363"/>
    <w:rsid w:val="002D4D45"/>
    <w:rsid w:val="002D5736"/>
    <w:rsid w:val="002D61B3"/>
    <w:rsid w:val="002D6261"/>
    <w:rsid w:val="002D6464"/>
    <w:rsid w:val="002D6ADD"/>
    <w:rsid w:val="002D79A6"/>
    <w:rsid w:val="002E2A5E"/>
    <w:rsid w:val="002E3543"/>
    <w:rsid w:val="002E5483"/>
    <w:rsid w:val="002E55CE"/>
    <w:rsid w:val="002E5BF9"/>
    <w:rsid w:val="002F10B5"/>
    <w:rsid w:val="002F2765"/>
    <w:rsid w:val="002F3DC4"/>
    <w:rsid w:val="002F79DB"/>
    <w:rsid w:val="003007E5"/>
    <w:rsid w:val="00301253"/>
    <w:rsid w:val="0030413B"/>
    <w:rsid w:val="003071CF"/>
    <w:rsid w:val="00307E2E"/>
    <w:rsid w:val="00311090"/>
    <w:rsid w:val="00311965"/>
    <w:rsid w:val="00311B5C"/>
    <w:rsid w:val="00313D3C"/>
    <w:rsid w:val="0031413D"/>
    <w:rsid w:val="00315AF7"/>
    <w:rsid w:val="0031686E"/>
    <w:rsid w:val="00317054"/>
    <w:rsid w:val="003207C6"/>
    <w:rsid w:val="00320D45"/>
    <w:rsid w:val="00320FDF"/>
    <w:rsid w:val="0032352A"/>
    <w:rsid w:val="00323EF7"/>
    <w:rsid w:val="0032624B"/>
    <w:rsid w:val="00327466"/>
    <w:rsid w:val="003315BA"/>
    <w:rsid w:val="00333333"/>
    <w:rsid w:val="0033354B"/>
    <w:rsid w:val="00334C82"/>
    <w:rsid w:val="00334CC8"/>
    <w:rsid w:val="003354DC"/>
    <w:rsid w:val="003361A3"/>
    <w:rsid w:val="00336617"/>
    <w:rsid w:val="00341987"/>
    <w:rsid w:val="0034200A"/>
    <w:rsid w:val="00344286"/>
    <w:rsid w:val="003453F5"/>
    <w:rsid w:val="00345AF4"/>
    <w:rsid w:val="00346517"/>
    <w:rsid w:val="003468D5"/>
    <w:rsid w:val="00346C0C"/>
    <w:rsid w:val="00347901"/>
    <w:rsid w:val="00347F08"/>
    <w:rsid w:val="003503CD"/>
    <w:rsid w:val="00351707"/>
    <w:rsid w:val="00351AE4"/>
    <w:rsid w:val="0035240D"/>
    <w:rsid w:val="00354A71"/>
    <w:rsid w:val="00354FEB"/>
    <w:rsid w:val="003557DF"/>
    <w:rsid w:val="00355EBF"/>
    <w:rsid w:val="00356590"/>
    <w:rsid w:val="00356FDF"/>
    <w:rsid w:val="0036345E"/>
    <w:rsid w:val="0036460A"/>
    <w:rsid w:val="00366D1D"/>
    <w:rsid w:val="003722E3"/>
    <w:rsid w:val="00372546"/>
    <w:rsid w:val="00376FBE"/>
    <w:rsid w:val="00382628"/>
    <w:rsid w:val="0038358A"/>
    <w:rsid w:val="0038621A"/>
    <w:rsid w:val="00390C76"/>
    <w:rsid w:val="003913FC"/>
    <w:rsid w:val="0039238A"/>
    <w:rsid w:val="00394369"/>
    <w:rsid w:val="003A08A5"/>
    <w:rsid w:val="003A13CD"/>
    <w:rsid w:val="003A3BA1"/>
    <w:rsid w:val="003A4004"/>
    <w:rsid w:val="003A418A"/>
    <w:rsid w:val="003A444C"/>
    <w:rsid w:val="003A5D7B"/>
    <w:rsid w:val="003A5EC7"/>
    <w:rsid w:val="003A6231"/>
    <w:rsid w:val="003A680B"/>
    <w:rsid w:val="003B127F"/>
    <w:rsid w:val="003B1A91"/>
    <w:rsid w:val="003B2B55"/>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2E9C"/>
    <w:rsid w:val="003D78A3"/>
    <w:rsid w:val="003E14D6"/>
    <w:rsid w:val="003E1917"/>
    <w:rsid w:val="003E2C3F"/>
    <w:rsid w:val="003E4EC3"/>
    <w:rsid w:val="003E51A0"/>
    <w:rsid w:val="003E51CF"/>
    <w:rsid w:val="003E64EB"/>
    <w:rsid w:val="003E7B5C"/>
    <w:rsid w:val="003F01B3"/>
    <w:rsid w:val="003F1FF3"/>
    <w:rsid w:val="003F20E5"/>
    <w:rsid w:val="003F2342"/>
    <w:rsid w:val="003F2E84"/>
    <w:rsid w:val="003F5FB4"/>
    <w:rsid w:val="003F77F8"/>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64A7"/>
    <w:rsid w:val="0041724F"/>
    <w:rsid w:val="00420403"/>
    <w:rsid w:val="0042147F"/>
    <w:rsid w:val="00422D21"/>
    <w:rsid w:val="00423765"/>
    <w:rsid w:val="00423AA3"/>
    <w:rsid w:val="00426131"/>
    <w:rsid w:val="00426C59"/>
    <w:rsid w:val="00427998"/>
    <w:rsid w:val="00433C3B"/>
    <w:rsid w:val="00436A80"/>
    <w:rsid w:val="00440774"/>
    <w:rsid w:val="00440DF8"/>
    <w:rsid w:val="0044322F"/>
    <w:rsid w:val="00444464"/>
    <w:rsid w:val="00444885"/>
    <w:rsid w:val="00444DF2"/>
    <w:rsid w:val="00444EA4"/>
    <w:rsid w:val="00446967"/>
    <w:rsid w:val="00446A66"/>
    <w:rsid w:val="004540F9"/>
    <w:rsid w:val="00454860"/>
    <w:rsid w:val="00455ED8"/>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B12"/>
    <w:rsid w:val="00474482"/>
    <w:rsid w:val="004758A0"/>
    <w:rsid w:val="00475B4D"/>
    <w:rsid w:val="00475CE3"/>
    <w:rsid w:val="00476117"/>
    <w:rsid w:val="00476A59"/>
    <w:rsid w:val="00476EED"/>
    <w:rsid w:val="00477DD7"/>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30E2"/>
    <w:rsid w:val="004A3F52"/>
    <w:rsid w:val="004A3FFA"/>
    <w:rsid w:val="004A419C"/>
    <w:rsid w:val="004A4A60"/>
    <w:rsid w:val="004A6021"/>
    <w:rsid w:val="004B158A"/>
    <w:rsid w:val="004B3266"/>
    <w:rsid w:val="004B3BF8"/>
    <w:rsid w:val="004C20AE"/>
    <w:rsid w:val="004C680F"/>
    <w:rsid w:val="004C75A9"/>
    <w:rsid w:val="004C7733"/>
    <w:rsid w:val="004C7C03"/>
    <w:rsid w:val="004D06A0"/>
    <w:rsid w:val="004D402E"/>
    <w:rsid w:val="004D5C2D"/>
    <w:rsid w:val="004D76A9"/>
    <w:rsid w:val="004D7756"/>
    <w:rsid w:val="004E10F2"/>
    <w:rsid w:val="004E1532"/>
    <w:rsid w:val="004E2209"/>
    <w:rsid w:val="004E4DEC"/>
    <w:rsid w:val="004E667B"/>
    <w:rsid w:val="004F060A"/>
    <w:rsid w:val="004F07FB"/>
    <w:rsid w:val="004F172E"/>
    <w:rsid w:val="004F2D55"/>
    <w:rsid w:val="004F2EE0"/>
    <w:rsid w:val="004F377E"/>
    <w:rsid w:val="004F74F8"/>
    <w:rsid w:val="004F7BBC"/>
    <w:rsid w:val="00500739"/>
    <w:rsid w:val="005015CD"/>
    <w:rsid w:val="0050164E"/>
    <w:rsid w:val="00503167"/>
    <w:rsid w:val="005032AC"/>
    <w:rsid w:val="00503829"/>
    <w:rsid w:val="0050433A"/>
    <w:rsid w:val="0050588B"/>
    <w:rsid w:val="00505BF5"/>
    <w:rsid w:val="0051008A"/>
    <w:rsid w:val="00510090"/>
    <w:rsid w:val="00510AE6"/>
    <w:rsid w:val="0051546E"/>
    <w:rsid w:val="00516370"/>
    <w:rsid w:val="00522C29"/>
    <w:rsid w:val="00522E8E"/>
    <w:rsid w:val="00523360"/>
    <w:rsid w:val="00524AE4"/>
    <w:rsid w:val="00525E30"/>
    <w:rsid w:val="00531665"/>
    <w:rsid w:val="00535088"/>
    <w:rsid w:val="00535729"/>
    <w:rsid w:val="00540310"/>
    <w:rsid w:val="00541044"/>
    <w:rsid w:val="005414B8"/>
    <w:rsid w:val="005417F6"/>
    <w:rsid w:val="00542FFF"/>
    <w:rsid w:val="00543365"/>
    <w:rsid w:val="00543EFB"/>
    <w:rsid w:val="00544A6B"/>
    <w:rsid w:val="005460AE"/>
    <w:rsid w:val="00550A46"/>
    <w:rsid w:val="00551779"/>
    <w:rsid w:val="005522B4"/>
    <w:rsid w:val="0055442D"/>
    <w:rsid w:val="00554790"/>
    <w:rsid w:val="00555E24"/>
    <w:rsid w:val="00556125"/>
    <w:rsid w:val="00556671"/>
    <w:rsid w:val="00557DC5"/>
    <w:rsid w:val="00560E90"/>
    <w:rsid w:val="005619E5"/>
    <w:rsid w:val="0056567E"/>
    <w:rsid w:val="005662A6"/>
    <w:rsid w:val="005666E2"/>
    <w:rsid w:val="00567294"/>
    <w:rsid w:val="00567B54"/>
    <w:rsid w:val="005707F7"/>
    <w:rsid w:val="005710B4"/>
    <w:rsid w:val="005722D0"/>
    <w:rsid w:val="0057284D"/>
    <w:rsid w:val="0057296A"/>
    <w:rsid w:val="00573E5D"/>
    <w:rsid w:val="0057409B"/>
    <w:rsid w:val="005751FB"/>
    <w:rsid w:val="0057551E"/>
    <w:rsid w:val="005756BF"/>
    <w:rsid w:val="00577A9A"/>
    <w:rsid w:val="005815C5"/>
    <w:rsid w:val="00581A0D"/>
    <w:rsid w:val="005841AC"/>
    <w:rsid w:val="005855E8"/>
    <w:rsid w:val="00585FC8"/>
    <w:rsid w:val="005861D6"/>
    <w:rsid w:val="00586B10"/>
    <w:rsid w:val="00587557"/>
    <w:rsid w:val="005917D7"/>
    <w:rsid w:val="00591F99"/>
    <w:rsid w:val="00593909"/>
    <w:rsid w:val="005955B7"/>
    <w:rsid w:val="005A138D"/>
    <w:rsid w:val="005A3B01"/>
    <w:rsid w:val="005A4AAC"/>
    <w:rsid w:val="005A4D35"/>
    <w:rsid w:val="005A727D"/>
    <w:rsid w:val="005A7C30"/>
    <w:rsid w:val="005B02CB"/>
    <w:rsid w:val="005B0416"/>
    <w:rsid w:val="005B0E12"/>
    <w:rsid w:val="005B0F62"/>
    <w:rsid w:val="005B18F7"/>
    <w:rsid w:val="005B2598"/>
    <w:rsid w:val="005B6960"/>
    <w:rsid w:val="005B7C60"/>
    <w:rsid w:val="005C0795"/>
    <w:rsid w:val="005C211C"/>
    <w:rsid w:val="005C3175"/>
    <w:rsid w:val="005C3EE3"/>
    <w:rsid w:val="005C4AE2"/>
    <w:rsid w:val="005C4B8A"/>
    <w:rsid w:val="005C515A"/>
    <w:rsid w:val="005C5335"/>
    <w:rsid w:val="005C61FC"/>
    <w:rsid w:val="005D0530"/>
    <w:rsid w:val="005D1DCD"/>
    <w:rsid w:val="005D1E09"/>
    <w:rsid w:val="005D2C0B"/>
    <w:rsid w:val="005D2E04"/>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468"/>
    <w:rsid w:val="005E6624"/>
    <w:rsid w:val="005F133B"/>
    <w:rsid w:val="005F2723"/>
    <w:rsid w:val="005F34AA"/>
    <w:rsid w:val="005F3C95"/>
    <w:rsid w:val="005F4C56"/>
    <w:rsid w:val="005F4CCB"/>
    <w:rsid w:val="005F61E3"/>
    <w:rsid w:val="005F75AB"/>
    <w:rsid w:val="00600507"/>
    <w:rsid w:val="006014AE"/>
    <w:rsid w:val="0060309A"/>
    <w:rsid w:val="006045A2"/>
    <w:rsid w:val="00605DE5"/>
    <w:rsid w:val="00606B0F"/>
    <w:rsid w:val="0061075E"/>
    <w:rsid w:val="00615AB3"/>
    <w:rsid w:val="0061618B"/>
    <w:rsid w:val="00616BA1"/>
    <w:rsid w:val="00617C35"/>
    <w:rsid w:val="00617E9F"/>
    <w:rsid w:val="00620328"/>
    <w:rsid w:val="00621132"/>
    <w:rsid w:val="0062133C"/>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4459F"/>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0802"/>
    <w:rsid w:val="0066232E"/>
    <w:rsid w:val="006643EE"/>
    <w:rsid w:val="006676AF"/>
    <w:rsid w:val="006677F5"/>
    <w:rsid w:val="006701D0"/>
    <w:rsid w:val="00670572"/>
    <w:rsid w:val="00672114"/>
    <w:rsid w:val="00673244"/>
    <w:rsid w:val="00675301"/>
    <w:rsid w:val="00675F2A"/>
    <w:rsid w:val="00676C75"/>
    <w:rsid w:val="0067795A"/>
    <w:rsid w:val="00680704"/>
    <w:rsid w:val="006815E8"/>
    <w:rsid w:val="0068212D"/>
    <w:rsid w:val="006836C6"/>
    <w:rsid w:val="00684B15"/>
    <w:rsid w:val="006850E1"/>
    <w:rsid w:val="00686129"/>
    <w:rsid w:val="00687D18"/>
    <w:rsid w:val="00691363"/>
    <w:rsid w:val="006914B7"/>
    <w:rsid w:val="00693622"/>
    <w:rsid w:val="006937EF"/>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144D"/>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024C"/>
    <w:rsid w:val="006E2296"/>
    <w:rsid w:val="006E3C0B"/>
    <w:rsid w:val="006E4075"/>
    <w:rsid w:val="006E5E80"/>
    <w:rsid w:val="006E756F"/>
    <w:rsid w:val="006E7671"/>
    <w:rsid w:val="006E7960"/>
    <w:rsid w:val="006F0685"/>
    <w:rsid w:val="006F0E3E"/>
    <w:rsid w:val="006F1FC8"/>
    <w:rsid w:val="006F2E7D"/>
    <w:rsid w:val="006F4A94"/>
    <w:rsid w:val="006F4BE0"/>
    <w:rsid w:val="006F58DD"/>
    <w:rsid w:val="007016C5"/>
    <w:rsid w:val="007035C8"/>
    <w:rsid w:val="00706A96"/>
    <w:rsid w:val="00707FA5"/>
    <w:rsid w:val="00710586"/>
    <w:rsid w:val="007114FB"/>
    <w:rsid w:val="00711F12"/>
    <w:rsid w:val="007133E1"/>
    <w:rsid w:val="007153F5"/>
    <w:rsid w:val="00715720"/>
    <w:rsid w:val="00715F11"/>
    <w:rsid w:val="00721613"/>
    <w:rsid w:val="00721E7F"/>
    <w:rsid w:val="00722581"/>
    <w:rsid w:val="00722931"/>
    <w:rsid w:val="007238CF"/>
    <w:rsid w:val="007253CF"/>
    <w:rsid w:val="00725BE5"/>
    <w:rsid w:val="00725C67"/>
    <w:rsid w:val="00730271"/>
    <w:rsid w:val="00731799"/>
    <w:rsid w:val="00733080"/>
    <w:rsid w:val="00734D09"/>
    <w:rsid w:val="007362CC"/>
    <w:rsid w:val="00740DB1"/>
    <w:rsid w:val="00743236"/>
    <w:rsid w:val="00743337"/>
    <w:rsid w:val="00744797"/>
    <w:rsid w:val="00746030"/>
    <w:rsid w:val="0074605B"/>
    <w:rsid w:val="00746D83"/>
    <w:rsid w:val="00747206"/>
    <w:rsid w:val="00750B83"/>
    <w:rsid w:val="00751323"/>
    <w:rsid w:val="007535AA"/>
    <w:rsid w:val="00753B0A"/>
    <w:rsid w:val="00755ABE"/>
    <w:rsid w:val="00761FA5"/>
    <w:rsid w:val="0076323E"/>
    <w:rsid w:val="0076390A"/>
    <w:rsid w:val="00763C7F"/>
    <w:rsid w:val="0076414D"/>
    <w:rsid w:val="00765F9A"/>
    <w:rsid w:val="0076622B"/>
    <w:rsid w:val="00766390"/>
    <w:rsid w:val="00766C1A"/>
    <w:rsid w:val="00767C8D"/>
    <w:rsid w:val="007701C6"/>
    <w:rsid w:val="00770D1B"/>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97F69"/>
    <w:rsid w:val="007A041D"/>
    <w:rsid w:val="007A1730"/>
    <w:rsid w:val="007A2169"/>
    <w:rsid w:val="007A261C"/>
    <w:rsid w:val="007A2FD4"/>
    <w:rsid w:val="007A44AE"/>
    <w:rsid w:val="007A4FBD"/>
    <w:rsid w:val="007A6196"/>
    <w:rsid w:val="007A63A5"/>
    <w:rsid w:val="007B2138"/>
    <w:rsid w:val="007B2390"/>
    <w:rsid w:val="007B3333"/>
    <w:rsid w:val="007B5298"/>
    <w:rsid w:val="007B6EA0"/>
    <w:rsid w:val="007B7D8A"/>
    <w:rsid w:val="007C125B"/>
    <w:rsid w:val="007C1A82"/>
    <w:rsid w:val="007C2AA3"/>
    <w:rsid w:val="007C4430"/>
    <w:rsid w:val="007C454E"/>
    <w:rsid w:val="007C48F1"/>
    <w:rsid w:val="007C5BDB"/>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4439"/>
    <w:rsid w:val="008047A7"/>
    <w:rsid w:val="0080519C"/>
    <w:rsid w:val="0080709C"/>
    <w:rsid w:val="00807C12"/>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49E7"/>
    <w:rsid w:val="00845761"/>
    <w:rsid w:val="008467C5"/>
    <w:rsid w:val="00846B7B"/>
    <w:rsid w:val="008471C8"/>
    <w:rsid w:val="00847A92"/>
    <w:rsid w:val="00850AF3"/>
    <w:rsid w:val="00851C00"/>
    <w:rsid w:val="00854E61"/>
    <w:rsid w:val="00856691"/>
    <w:rsid w:val="008567D4"/>
    <w:rsid w:val="008577E9"/>
    <w:rsid w:val="008579F4"/>
    <w:rsid w:val="00857F7D"/>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75917"/>
    <w:rsid w:val="00880617"/>
    <w:rsid w:val="0088064F"/>
    <w:rsid w:val="008806C2"/>
    <w:rsid w:val="0088265C"/>
    <w:rsid w:val="00883F31"/>
    <w:rsid w:val="0088535C"/>
    <w:rsid w:val="00887334"/>
    <w:rsid w:val="00891042"/>
    <w:rsid w:val="0089217D"/>
    <w:rsid w:val="00892193"/>
    <w:rsid w:val="00893011"/>
    <w:rsid w:val="008933F5"/>
    <w:rsid w:val="00894052"/>
    <w:rsid w:val="008954D6"/>
    <w:rsid w:val="00895945"/>
    <w:rsid w:val="00895CE2"/>
    <w:rsid w:val="008A0A87"/>
    <w:rsid w:val="008A4133"/>
    <w:rsid w:val="008A5D23"/>
    <w:rsid w:val="008B21C7"/>
    <w:rsid w:val="008B3563"/>
    <w:rsid w:val="008B3922"/>
    <w:rsid w:val="008B3D5F"/>
    <w:rsid w:val="008B3EE2"/>
    <w:rsid w:val="008B6260"/>
    <w:rsid w:val="008B68C4"/>
    <w:rsid w:val="008B7A2A"/>
    <w:rsid w:val="008C0421"/>
    <w:rsid w:val="008C0534"/>
    <w:rsid w:val="008C0F7B"/>
    <w:rsid w:val="008C1E7D"/>
    <w:rsid w:val="008C2DE4"/>
    <w:rsid w:val="008C352A"/>
    <w:rsid w:val="008C4AAF"/>
    <w:rsid w:val="008C589E"/>
    <w:rsid w:val="008C5F25"/>
    <w:rsid w:val="008D09C2"/>
    <w:rsid w:val="008D2E04"/>
    <w:rsid w:val="008D438A"/>
    <w:rsid w:val="008D44E6"/>
    <w:rsid w:val="008D5286"/>
    <w:rsid w:val="008E3597"/>
    <w:rsid w:val="008E3E5A"/>
    <w:rsid w:val="008E4F1E"/>
    <w:rsid w:val="008E574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035"/>
    <w:rsid w:val="00921AC3"/>
    <w:rsid w:val="00922182"/>
    <w:rsid w:val="00922459"/>
    <w:rsid w:val="00922E17"/>
    <w:rsid w:val="009238FE"/>
    <w:rsid w:val="00925476"/>
    <w:rsid w:val="00936555"/>
    <w:rsid w:val="00936D5E"/>
    <w:rsid w:val="009374B4"/>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096F"/>
    <w:rsid w:val="00971DC8"/>
    <w:rsid w:val="00974B83"/>
    <w:rsid w:val="0097566D"/>
    <w:rsid w:val="00977363"/>
    <w:rsid w:val="00977D52"/>
    <w:rsid w:val="00985890"/>
    <w:rsid w:val="00985B75"/>
    <w:rsid w:val="009862E6"/>
    <w:rsid w:val="009904EE"/>
    <w:rsid w:val="0099179A"/>
    <w:rsid w:val="00991A9A"/>
    <w:rsid w:val="009927C0"/>
    <w:rsid w:val="00992D17"/>
    <w:rsid w:val="0099511E"/>
    <w:rsid w:val="00995411"/>
    <w:rsid w:val="00997A87"/>
    <w:rsid w:val="00997D93"/>
    <w:rsid w:val="009A0E40"/>
    <w:rsid w:val="009A1BAD"/>
    <w:rsid w:val="009A1E91"/>
    <w:rsid w:val="009A32EE"/>
    <w:rsid w:val="009A338A"/>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7BFD"/>
    <w:rsid w:val="009D05FE"/>
    <w:rsid w:val="009D08A1"/>
    <w:rsid w:val="009D2813"/>
    <w:rsid w:val="009D28B4"/>
    <w:rsid w:val="009D2BF6"/>
    <w:rsid w:val="009D4018"/>
    <w:rsid w:val="009D5073"/>
    <w:rsid w:val="009E09F1"/>
    <w:rsid w:val="009E21A3"/>
    <w:rsid w:val="009E2BEC"/>
    <w:rsid w:val="009E3F12"/>
    <w:rsid w:val="009E426D"/>
    <w:rsid w:val="009E46EB"/>
    <w:rsid w:val="009E5073"/>
    <w:rsid w:val="009E5700"/>
    <w:rsid w:val="009E6C90"/>
    <w:rsid w:val="009F00E9"/>
    <w:rsid w:val="009F0900"/>
    <w:rsid w:val="009F1A18"/>
    <w:rsid w:val="009F52FE"/>
    <w:rsid w:val="009F5C9A"/>
    <w:rsid w:val="009F5CAD"/>
    <w:rsid w:val="009F6629"/>
    <w:rsid w:val="009F6A52"/>
    <w:rsid w:val="00A028FC"/>
    <w:rsid w:val="00A02F77"/>
    <w:rsid w:val="00A03167"/>
    <w:rsid w:val="00A03B9C"/>
    <w:rsid w:val="00A052E6"/>
    <w:rsid w:val="00A065EF"/>
    <w:rsid w:val="00A0695F"/>
    <w:rsid w:val="00A0765B"/>
    <w:rsid w:val="00A140B1"/>
    <w:rsid w:val="00A169D4"/>
    <w:rsid w:val="00A24DF4"/>
    <w:rsid w:val="00A25AE6"/>
    <w:rsid w:val="00A267A5"/>
    <w:rsid w:val="00A27068"/>
    <w:rsid w:val="00A27944"/>
    <w:rsid w:val="00A31BF7"/>
    <w:rsid w:val="00A324A4"/>
    <w:rsid w:val="00A349FC"/>
    <w:rsid w:val="00A3513D"/>
    <w:rsid w:val="00A3534A"/>
    <w:rsid w:val="00A35DFA"/>
    <w:rsid w:val="00A36A73"/>
    <w:rsid w:val="00A37798"/>
    <w:rsid w:val="00A37B84"/>
    <w:rsid w:val="00A40276"/>
    <w:rsid w:val="00A417EB"/>
    <w:rsid w:val="00A45A8E"/>
    <w:rsid w:val="00A46038"/>
    <w:rsid w:val="00A46208"/>
    <w:rsid w:val="00A46FCB"/>
    <w:rsid w:val="00A47875"/>
    <w:rsid w:val="00A47C47"/>
    <w:rsid w:val="00A5069F"/>
    <w:rsid w:val="00A51D47"/>
    <w:rsid w:val="00A54628"/>
    <w:rsid w:val="00A55B09"/>
    <w:rsid w:val="00A57FD8"/>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81029"/>
    <w:rsid w:val="00A81225"/>
    <w:rsid w:val="00A8184C"/>
    <w:rsid w:val="00A81BE3"/>
    <w:rsid w:val="00A82284"/>
    <w:rsid w:val="00A8559C"/>
    <w:rsid w:val="00A86A90"/>
    <w:rsid w:val="00A86C23"/>
    <w:rsid w:val="00A8724C"/>
    <w:rsid w:val="00A92073"/>
    <w:rsid w:val="00A9225B"/>
    <w:rsid w:val="00A931F4"/>
    <w:rsid w:val="00A94458"/>
    <w:rsid w:val="00A95109"/>
    <w:rsid w:val="00A951B7"/>
    <w:rsid w:val="00A97286"/>
    <w:rsid w:val="00AA0AA2"/>
    <w:rsid w:val="00AA2A2B"/>
    <w:rsid w:val="00AA30D0"/>
    <w:rsid w:val="00AA3C9A"/>
    <w:rsid w:val="00AA4343"/>
    <w:rsid w:val="00AA43A2"/>
    <w:rsid w:val="00AA52DD"/>
    <w:rsid w:val="00AA5A16"/>
    <w:rsid w:val="00AB277A"/>
    <w:rsid w:val="00AB2A6D"/>
    <w:rsid w:val="00AB3E13"/>
    <w:rsid w:val="00AB40DE"/>
    <w:rsid w:val="00AB528C"/>
    <w:rsid w:val="00AB5686"/>
    <w:rsid w:val="00AC2B4E"/>
    <w:rsid w:val="00AC3866"/>
    <w:rsid w:val="00AD029F"/>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B019BE"/>
    <w:rsid w:val="00B026B3"/>
    <w:rsid w:val="00B02837"/>
    <w:rsid w:val="00B04824"/>
    <w:rsid w:val="00B0533D"/>
    <w:rsid w:val="00B06287"/>
    <w:rsid w:val="00B06288"/>
    <w:rsid w:val="00B079D4"/>
    <w:rsid w:val="00B07AD2"/>
    <w:rsid w:val="00B11931"/>
    <w:rsid w:val="00B13E23"/>
    <w:rsid w:val="00B144DD"/>
    <w:rsid w:val="00B14B4B"/>
    <w:rsid w:val="00B16BBB"/>
    <w:rsid w:val="00B177C1"/>
    <w:rsid w:val="00B218D6"/>
    <w:rsid w:val="00B22BDA"/>
    <w:rsid w:val="00B23382"/>
    <w:rsid w:val="00B23B7A"/>
    <w:rsid w:val="00B27913"/>
    <w:rsid w:val="00B30A20"/>
    <w:rsid w:val="00B3198A"/>
    <w:rsid w:val="00B344AD"/>
    <w:rsid w:val="00B34FF5"/>
    <w:rsid w:val="00B3705D"/>
    <w:rsid w:val="00B406E4"/>
    <w:rsid w:val="00B412A5"/>
    <w:rsid w:val="00B418EA"/>
    <w:rsid w:val="00B44B63"/>
    <w:rsid w:val="00B51167"/>
    <w:rsid w:val="00B51B2C"/>
    <w:rsid w:val="00B52569"/>
    <w:rsid w:val="00B534E1"/>
    <w:rsid w:val="00B53D8D"/>
    <w:rsid w:val="00B5417E"/>
    <w:rsid w:val="00B5444C"/>
    <w:rsid w:val="00B55B0A"/>
    <w:rsid w:val="00B5748D"/>
    <w:rsid w:val="00B602CA"/>
    <w:rsid w:val="00B6569E"/>
    <w:rsid w:val="00B67CAC"/>
    <w:rsid w:val="00B706B5"/>
    <w:rsid w:val="00B71EF9"/>
    <w:rsid w:val="00B7520C"/>
    <w:rsid w:val="00B765D3"/>
    <w:rsid w:val="00B80780"/>
    <w:rsid w:val="00B80A28"/>
    <w:rsid w:val="00B835D2"/>
    <w:rsid w:val="00B837FC"/>
    <w:rsid w:val="00B83AA1"/>
    <w:rsid w:val="00B84ED2"/>
    <w:rsid w:val="00B85F39"/>
    <w:rsid w:val="00B86331"/>
    <w:rsid w:val="00B92FCC"/>
    <w:rsid w:val="00B93A53"/>
    <w:rsid w:val="00B96052"/>
    <w:rsid w:val="00B960AD"/>
    <w:rsid w:val="00B9714E"/>
    <w:rsid w:val="00B978FE"/>
    <w:rsid w:val="00B97CC9"/>
    <w:rsid w:val="00BA0FEA"/>
    <w:rsid w:val="00BA1A56"/>
    <w:rsid w:val="00BA2298"/>
    <w:rsid w:val="00BA2DD1"/>
    <w:rsid w:val="00BA4273"/>
    <w:rsid w:val="00BA7998"/>
    <w:rsid w:val="00BB015C"/>
    <w:rsid w:val="00BB5187"/>
    <w:rsid w:val="00BB55A6"/>
    <w:rsid w:val="00BC28C2"/>
    <w:rsid w:val="00BC2AD1"/>
    <w:rsid w:val="00BC5A5D"/>
    <w:rsid w:val="00BC65D5"/>
    <w:rsid w:val="00BD0D63"/>
    <w:rsid w:val="00BD21F0"/>
    <w:rsid w:val="00BD592E"/>
    <w:rsid w:val="00BD718A"/>
    <w:rsid w:val="00BE03C3"/>
    <w:rsid w:val="00BE2404"/>
    <w:rsid w:val="00BE29CE"/>
    <w:rsid w:val="00BE459A"/>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7755"/>
    <w:rsid w:val="00C02EF2"/>
    <w:rsid w:val="00C04D2F"/>
    <w:rsid w:val="00C07088"/>
    <w:rsid w:val="00C106CE"/>
    <w:rsid w:val="00C1083E"/>
    <w:rsid w:val="00C10F9B"/>
    <w:rsid w:val="00C1104D"/>
    <w:rsid w:val="00C12C0F"/>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2200"/>
    <w:rsid w:val="00C33A46"/>
    <w:rsid w:val="00C342A2"/>
    <w:rsid w:val="00C34E44"/>
    <w:rsid w:val="00C3695A"/>
    <w:rsid w:val="00C37418"/>
    <w:rsid w:val="00C379F7"/>
    <w:rsid w:val="00C408BE"/>
    <w:rsid w:val="00C44688"/>
    <w:rsid w:val="00C45B6D"/>
    <w:rsid w:val="00C45F30"/>
    <w:rsid w:val="00C47770"/>
    <w:rsid w:val="00C50237"/>
    <w:rsid w:val="00C502A6"/>
    <w:rsid w:val="00C50F4B"/>
    <w:rsid w:val="00C539D2"/>
    <w:rsid w:val="00C54DE3"/>
    <w:rsid w:val="00C55D45"/>
    <w:rsid w:val="00C56E72"/>
    <w:rsid w:val="00C621D2"/>
    <w:rsid w:val="00C6474B"/>
    <w:rsid w:val="00C64EC2"/>
    <w:rsid w:val="00C65FD6"/>
    <w:rsid w:val="00C662DC"/>
    <w:rsid w:val="00C6648C"/>
    <w:rsid w:val="00C708D3"/>
    <w:rsid w:val="00C70CD3"/>
    <w:rsid w:val="00C71FA9"/>
    <w:rsid w:val="00C74550"/>
    <w:rsid w:val="00C74FA8"/>
    <w:rsid w:val="00C8011C"/>
    <w:rsid w:val="00C82106"/>
    <w:rsid w:val="00C8254D"/>
    <w:rsid w:val="00C839D3"/>
    <w:rsid w:val="00C86DCD"/>
    <w:rsid w:val="00C909B6"/>
    <w:rsid w:val="00C90BCC"/>
    <w:rsid w:val="00C90E6A"/>
    <w:rsid w:val="00C92AA8"/>
    <w:rsid w:val="00C93E49"/>
    <w:rsid w:val="00C93E86"/>
    <w:rsid w:val="00C95A0C"/>
    <w:rsid w:val="00C95E79"/>
    <w:rsid w:val="00C97ED4"/>
    <w:rsid w:val="00CA1BB7"/>
    <w:rsid w:val="00CA1EC4"/>
    <w:rsid w:val="00CA3139"/>
    <w:rsid w:val="00CA4C0C"/>
    <w:rsid w:val="00CB0B00"/>
    <w:rsid w:val="00CB0C21"/>
    <w:rsid w:val="00CB195C"/>
    <w:rsid w:val="00CB60F2"/>
    <w:rsid w:val="00CB6C01"/>
    <w:rsid w:val="00CC1218"/>
    <w:rsid w:val="00CC1C55"/>
    <w:rsid w:val="00CC2D75"/>
    <w:rsid w:val="00CC367E"/>
    <w:rsid w:val="00CC3CC9"/>
    <w:rsid w:val="00CC3E12"/>
    <w:rsid w:val="00CC4EF2"/>
    <w:rsid w:val="00CC5A41"/>
    <w:rsid w:val="00CC612F"/>
    <w:rsid w:val="00CC64F8"/>
    <w:rsid w:val="00CD0995"/>
    <w:rsid w:val="00CD1677"/>
    <w:rsid w:val="00CD179A"/>
    <w:rsid w:val="00CD1C0D"/>
    <w:rsid w:val="00CD2DB3"/>
    <w:rsid w:val="00CD42C3"/>
    <w:rsid w:val="00CD5600"/>
    <w:rsid w:val="00CD56E4"/>
    <w:rsid w:val="00CD72BF"/>
    <w:rsid w:val="00CE1481"/>
    <w:rsid w:val="00CE1888"/>
    <w:rsid w:val="00CE2C09"/>
    <w:rsid w:val="00CE2F36"/>
    <w:rsid w:val="00CE3691"/>
    <w:rsid w:val="00CE3AD1"/>
    <w:rsid w:val="00CE70DB"/>
    <w:rsid w:val="00CF01EA"/>
    <w:rsid w:val="00CF0E8C"/>
    <w:rsid w:val="00CF1B46"/>
    <w:rsid w:val="00CF2B02"/>
    <w:rsid w:val="00CF3708"/>
    <w:rsid w:val="00CF4F3A"/>
    <w:rsid w:val="00CF7C82"/>
    <w:rsid w:val="00D00646"/>
    <w:rsid w:val="00D00936"/>
    <w:rsid w:val="00D014EC"/>
    <w:rsid w:val="00D01758"/>
    <w:rsid w:val="00D018FD"/>
    <w:rsid w:val="00D0229B"/>
    <w:rsid w:val="00D03748"/>
    <w:rsid w:val="00D1083F"/>
    <w:rsid w:val="00D11BBC"/>
    <w:rsid w:val="00D15D61"/>
    <w:rsid w:val="00D173AA"/>
    <w:rsid w:val="00D21632"/>
    <w:rsid w:val="00D21945"/>
    <w:rsid w:val="00D22E0B"/>
    <w:rsid w:val="00D23F26"/>
    <w:rsid w:val="00D24DC7"/>
    <w:rsid w:val="00D2550A"/>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569A0"/>
    <w:rsid w:val="00D600D7"/>
    <w:rsid w:val="00D604BE"/>
    <w:rsid w:val="00D60CA9"/>
    <w:rsid w:val="00D62F9E"/>
    <w:rsid w:val="00D63668"/>
    <w:rsid w:val="00D63C68"/>
    <w:rsid w:val="00D65357"/>
    <w:rsid w:val="00D66B2D"/>
    <w:rsid w:val="00D67C3B"/>
    <w:rsid w:val="00D71634"/>
    <w:rsid w:val="00D733D8"/>
    <w:rsid w:val="00D806F7"/>
    <w:rsid w:val="00D83E1F"/>
    <w:rsid w:val="00D91ECA"/>
    <w:rsid w:val="00D92AC5"/>
    <w:rsid w:val="00D9394A"/>
    <w:rsid w:val="00D94B3E"/>
    <w:rsid w:val="00D9667B"/>
    <w:rsid w:val="00DA0565"/>
    <w:rsid w:val="00DA165E"/>
    <w:rsid w:val="00DA39E0"/>
    <w:rsid w:val="00DA3F28"/>
    <w:rsid w:val="00DA6D7B"/>
    <w:rsid w:val="00DA6E26"/>
    <w:rsid w:val="00DB10E7"/>
    <w:rsid w:val="00DB2F6E"/>
    <w:rsid w:val="00DB3845"/>
    <w:rsid w:val="00DB3D1D"/>
    <w:rsid w:val="00DB7C50"/>
    <w:rsid w:val="00DC6CD9"/>
    <w:rsid w:val="00DD1D11"/>
    <w:rsid w:val="00DD407F"/>
    <w:rsid w:val="00DD428B"/>
    <w:rsid w:val="00DD4AB7"/>
    <w:rsid w:val="00DD4BFF"/>
    <w:rsid w:val="00DD5A3A"/>
    <w:rsid w:val="00DD7003"/>
    <w:rsid w:val="00DE02D8"/>
    <w:rsid w:val="00DE09D0"/>
    <w:rsid w:val="00DE0BE1"/>
    <w:rsid w:val="00DE1133"/>
    <w:rsid w:val="00DE1E17"/>
    <w:rsid w:val="00DE4455"/>
    <w:rsid w:val="00DE741E"/>
    <w:rsid w:val="00DF04FD"/>
    <w:rsid w:val="00DF24A6"/>
    <w:rsid w:val="00DF2F31"/>
    <w:rsid w:val="00DF2FF2"/>
    <w:rsid w:val="00DF33FB"/>
    <w:rsid w:val="00DF5CE6"/>
    <w:rsid w:val="00DF73B3"/>
    <w:rsid w:val="00E00490"/>
    <w:rsid w:val="00E00B02"/>
    <w:rsid w:val="00E01FD2"/>
    <w:rsid w:val="00E024A3"/>
    <w:rsid w:val="00E024C9"/>
    <w:rsid w:val="00E028A2"/>
    <w:rsid w:val="00E0471F"/>
    <w:rsid w:val="00E05F34"/>
    <w:rsid w:val="00E0657A"/>
    <w:rsid w:val="00E06782"/>
    <w:rsid w:val="00E07839"/>
    <w:rsid w:val="00E10004"/>
    <w:rsid w:val="00E116C7"/>
    <w:rsid w:val="00E116E9"/>
    <w:rsid w:val="00E143AE"/>
    <w:rsid w:val="00E1559C"/>
    <w:rsid w:val="00E20545"/>
    <w:rsid w:val="00E211D9"/>
    <w:rsid w:val="00E222E2"/>
    <w:rsid w:val="00E235B5"/>
    <w:rsid w:val="00E23BDB"/>
    <w:rsid w:val="00E25574"/>
    <w:rsid w:val="00E25905"/>
    <w:rsid w:val="00E26005"/>
    <w:rsid w:val="00E26FE2"/>
    <w:rsid w:val="00E27BDB"/>
    <w:rsid w:val="00E27F7A"/>
    <w:rsid w:val="00E3010E"/>
    <w:rsid w:val="00E308CE"/>
    <w:rsid w:val="00E31178"/>
    <w:rsid w:val="00E31D74"/>
    <w:rsid w:val="00E32094"/>
    <w:rsid w:val="00E33A4E"/>
    <w:rsid w:val="00E34346"/>
    <w:rsid w:val="00E35028"/>
    <w:rsid w:val="00E35CE8"/>
    <w:rsid w:val="00E36A0B"/>
    <w:rsid w:val="00E378D1"/>
    <w:rsid w:val="00E37EA3"/>
    <w:rsid w:val="00E4094E"/>
    <w:rsid w:val="00E4095B"/>
    <w:rsid w:val="00E42E38"/>
    <w:rsid w:val="00E4694E"/>
    <w:rsid w:val="00E47DBD"/>
    <w:rsid w:val="00E51FB2"/>
    <w:rsid w:val="00E5217E"/>
    <w:rsid w:val="00E530DF"/>
    <w:rsid w:val="00E54E45"/>
    <w:rsid w:val="00E56FC8"/>
    <w:rsid w:val="00E6106A"/>
    <w:rsid w:val="00E61226"/>
    <w:rsid w:val="00E62D55"/>
    <w:rsid w:val="00E65298"/>
    <w:rsid w:val="00E655CE"/>
    <w:rsid w:val="00E66FF6"/>
    <w:rsid w:val="00E67D61"/>
    <w:rsid w:val="00E73601"/>
    <w:rsid w:val="00E75D1F"/>
    <w:rsid w:val="00E76130"/>
    <w:rsid w:val="00E7781E"/>
    <w:rsid w:val="00E8023B"/>
    <w:rsid w:val="00E81016"/>
    <w:rsid w:val="00E81BD3"/>
    <w:rsid w:val="00E81BFC"/>
    <w:rsid w:val="00E8632C"/>
    <w:rsid w:val="00E878E3"/>
    <w:rsid w:val="00E909CE"/>
    <w:rsid w:val="00E91343"/>
    <w:rsid w:val="00E914E0"/>
    <w:rsid w:val="00E91DFA"/>
    <w:rsid w:val="00E931FB"/>
    <w:rsid w:val="00E948A6"/>
    <w:rsid w:val="00EA0E63"/>
    <w:rsid w:val="00EA0EFB"/>
    <w:rsid w:val="00EA4E53"/>
    <w:rsid w:val="00EA5097"/>
    <w:rsid w:val="00EA79F9"/>
    <w:rsid w:val="00EB0D5F"/>
    <w:rsid w:val="00EB2AD9"/>
    <w:rsid w:val="00EB40AA"/>
    <w:rsid w:val="00EB435B"/>
    <w:rsid w:val="00EB5EB8"/>
    <w:rsid w:val="00EB685C"/>
    <w:rsid w:val="00EC3426"/>
    <w:rsid w:val="00EC4DE7"/>
    <w:rsid w:val="00EC630B"/>
    <w:rsid w:val="00ED0ED7"/>
    <w:rsid w:val="00ED1A65"/>
    <w:rsid w:val="00ED54FA"/>
    <w:rsid w:val="00ED7723"/>
    <w:rsid w:val="00ED7B39"/>
    <w:rsid w:val="00EE0EBF"/>
    <w:rsid w:val="00EE3621"/>
    <w:rsid w:val="00EE390A"/>
    <w:rsid w:val="00EE4446"/>
    <w:rsid w:val="00EE4F4A"/>
    <w:rsid w:val="00EE5786"/>
    <w:rsid w:val="00EE5BFF"/>
    <w:rsid w:val="00EE6AE8"/>
    <w:rsid w:val="00EE6BFD"/>
    <w:rsid w:val="00EF06E1"/>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5B09"/>
    <w:rsid w:val="00F16ACB"/>
    <w:rsid w:val="00F17BBC"/>
    <w:rsid w:val="00F20D87"/>
    <w:rsid w:val="00F2171C"/>
    <w:rsid w:val="00F231BC"/>
    <w:rsid w:val="00F23B41"/>
    <w:rsid w:val="00F23E1A"/>
    <w:rsid w:val="00F24389"/>
    <w:rsid w:val="00F2481F"/>
    <w:rsid w:val="00F26561"/>
    <w:rsid w:val="00F31776"/>
    <w:rsid w:val="00F32F02"/>
    <w:rsid w:val="00F33F2A"/>
    <w:rsid w:val="00F34374"/>
    <w:rsid w:val="00F370C7"/>
    <w:rsid w:val="00F40690"/>
    <w:rsid w:val="00F415A6"/>
    <w:rsid w:val="00F42CD1"/>
    <w:rsid w:val="00F4307C"/>
    <w:rsid w:val="00F43E14"/>
    <w:rsid w:val="00F45013"/>
    <w:rsid w:val="00F4523F"/>
    <w:rsid w:val="00F45DE2"/>
    <w:rsid w:val="00F50A99"/>
    <w:rsid w:val="00F510E8"/>
    <w:rsid w:val="00F54AA2"/>
    <w:rsid w:val="00F55002"/>
    <w:rsid w:val="00F569DB"/>
    <w:rsid w:val="00F57AA2"/>
    <w:rsid w:val="00F6086D"/>
    <w:rsid w:val="00F60D8B"/>
    <w:rsid w:val="00F610BE"/>
    <w:rsid w:val="00F62421"/>
    <w:rsid w:val="00F67F28"/>
    <w:rsid w:val="00F71298"/>
    <w:rsid w:val="00F71465"/>
    <w:rsid w:val="00F7345D"/>
    <w:rsid w:val="00F75120"/>
    <w:rsid w:val="00F82D9B"/>
    <w:rsid w:val="00F84B75"/>
    <w:rsid w:val="00F85769"/>
    <w:rsid w:val="00F864AE"/>
    <w:rsid w:val="00F87189"/>
    <w:rsid w:val="00F87344"/>
    <w:rsid w:val="00F9150D"/>
    <w:rsid w:val="00F9175A"/>
    <w:rsid w:val="00F91790"/>
    <w:rsid w:val="00F91972"/>
    <w:rsid w:val="00F92B97"/>
    <w:rsid w:val="00F93A6A"/>
    <w:rsid w:val="00F94F95"/>
    <w:rsid w:val="00F95AC4"/>
    <w:rsid w:val="00F95E5F"/>
    <w:rsid w:val="00F96E16"/>
    <w:rsid w:val="00F9715E"/>
    <w:rsid w:val="00FA187B"/>
    <w:rsid w:val="00FA20DF"/>
    <w:rsid w:val="00FA3610"/>
    <w:rsid w:val="00FA5807"/>
    <w:rsid w:val="00FA5EA8"/>
    <w:rsid w:val="00FB066F"/>
    <w:rsid w:val="00FB0F51"/>
    <w:rsid w:val="00FB1D77"/>
    <w:rsid w:val="00FB2EB8"/>
    <w:rsid w:val="00FB2F29"/>
    <w:rsid w:val="00FB48DD"/>
    <w:rsid w:val="00FB5396"/>
    <w:rsid w:val="00FB613A"/>
    <w:rsid w:val="00FB743F"/>
    <w:rsid w:val="00FC0855"/>
    <w:rsid w:val="00FC18F7"/>
    <w:rsid w:val="00FC3D2D"/>
    <w:rsid w:val="00FC4AB0"/>
    <w:rsid w:val="00FC6428"/>
    <w:rsid w:val="00FC78BF"/>
    <w:rsid w:val="00FD3911"/>
    <w:rsid w:val="00FD6CEE"/>
    <w:rsid w:val="00FD6D93"/>
    <w:rsid w:val="00FE0B52"/>
    <w:rsid w:val="00FE0B9A"/>
    <w:rsid w:val="00FE154C"/>
    <w:rsid w:val="00FE26FD"/>
    <w:rsid w:val="00FE48A6"/>
    <w:rsid w:val="00FE5123"/>
    <w:rsid w:val="00FE709A"/>
    <w:rsid w:val="00FE7B46"/>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B0DBD"/>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styleId="Mencinsinresolver">
    <w:name w:val="Unresolved Mention"/>
    <w:basedOn w:val="Fuentedeprrafopredeter"/>
    <w:uiPriority w:val="99"/>
    <w:semiHidden/>
    <w:unhideWhenUsed/>
    <w:rsid w:val="00921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ues.org.c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igracioncolombia.gov.co/index.php/es/" TargetMode="External"/><Relationship Id="rId4" Type="http://schemas.openxmlformats.org/officeDocument/2006/relationships/settings" Target="settings.xml"/><Relationship Id="rId9" Type="http://schemas.openxmlformats.org/officeDocument/2006/relationships/hyperlink" Target="http://www.resgistraduria.gov.c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18657-7A4B-4E95-9B66-EC50D4FC6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3075</Words>
  <Characters>16913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1</vt:lpstr>
    </vt:vector>
  </TitlesOfParts>
  <Company>utrahuilca</Company>
  <LinksUpToDate>false</LinksUpToDate>
  <CharactersWithSpaces>19949</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francisco</dc:creator>
  <cp:lastModifiedBy>Edward Alexander Izquierdo Arizmendi</cp:lastModifiedBy>
  <cp:revision>5</cp:revision>
  <cp:lastPrinted>2012-08-25T17:05:00Z</cp:lastPrinted>
  <dcterms:created xsi:type="dcterms:W3CDTF">2021-07-28T16:18:00Z</dcterms:created>
  <dcterms:modified xsi:type="dcterms:W3CDTF">2021-07-28T16:26:00Z</dcterms:modified>
</cp:coreProperties>
</file>