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26"/>
        <w:gridCol w:w="2613"/>
        <w:gridCol w:w="825"/>
        <w:gridCol w:w="2338"/>
        <w:gridCol w:w="825"/>
        <w:gridCol w:w="1925"/>
      </w:tblGrid>
      <w:tr w:rsidR="00142AED" w:rsidRPr="00223C86" w14:paraId="5333DC5F" w14:textId="77777777" w:rsidTr="00CB6619">
        <w:trPr>
          <w:trHeight w:val="102"/>
        </w:trPr>
        <w:tc>
          <w:tcPr>
            <w:tcW w:w="1839" w:type="pct"/>
            <w:gridSpan w:val="2"/>
            <w:hideMark/>
          </w:tcPr>
          <w:p w14:paraId="488CE212" w14:textId="77777777" w:rsidR="00142AED" w:rsidRPr="00223C86" w:rsidRDefault="00142AED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691" w:type="pct"/>
            <w:gridSpan w:val="2"/>
            <w:hideMark/>
          </w:tcPr>
          <w:p w14:paraId="5FC99871" w14:textId="77777777" w:rsidR="00142AED" w:rsidRPr="00223C86" w:rsidRDefault="00142AED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Revisó</w:t>
            </w:r>
            <w:r w:rsidRPr="00223C86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53EA00F7" w14:textId="77777777" w:rsidR="00142AED" w:rsidRPr="00223C86" w:rsidRDefault="00142AED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Aprobó</w:t>
            </w:r>
            <w:r w:rsidRPr="00223C86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142AED" w:rsidRPr="00223C86" w14:paraId="2896999D" w14:textId="77777777" w:rsidTr="00CB6619">
        <w:trPr>
          <w:trHeight w:val="64"/>
        </w:trPr>
        <w:tc>
          <w:tcPr>
            <w:tcW w:w="442" w:type="pct"/>
            <w:hideMark/>
          </w:tcPr>
          <w:p w14:paraId="0799FDC9" w14:textId="77777777" w:rsidR="00142AED" w:rsidRPr="00223C86" w:rsidRDefault="00142AED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397" w:type="pct"/>
          </w:tcPr>
          <w:p w14:paraId="39A9B042" w14:textId="77777777" w:rsidR="00142AED" w:rsidRPr="00223C86" w:rsidRDefault="00142AED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441" w:type="pct"/>
            <w:hideMark/>
          </w:tcPr>
          <w:p w14:paraId="3DDB9C35" w14:textId="77777777" w:rsidR="00142AED" w:rsidRPr="00223C86" w:rsidRDefault="00142AED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250" w:type="pct"/>
          </w:tcPr>
          <w:p w14:paraId="2D047AFE" w14:textId="77777777" w:rsidR="00142AED" w:rsidRPr="00223C86" w:rsidRDefault="00142AED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sz w:val="16"/>
                <w:szCs w:val="16"/>
                <w:lang w:eastAsia="en-US"/>
              </w:rPr>
              <w:t>Oscar Mora</w:t>
            </w:r>
          </w:p>
        </w:tc>
        <w:tc>
          <w:tcPr>
            <w:tcW w:w="441" w:type="pct"/>
            <w:hideMark/>
          </w:tcPr>
          <w:p w14:paraId="1FEF1EAB" w14:textId="77777777" w:rsidR="00142AED" w:rsidRPr="00223C86" w:rsidRDefault="00142AED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30" w:type="pct"/>
          </w:tcPr>
          <w:p w14:paraId="33784908" w14:textId="0FDC1D2F" w:rsidR="00142AED" w:rsidRPr="00223C86" w:rsidRDefault="00142AED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Yina </w:t>
            </w:r>
            <w:r w:rsidR="00E82EEE">
              <w:rPr>
                <w:rFonts w:ascii="Arial Narrow" w:eastAsia="Arial Narrow" w:hAnsi="Arial Narrow" w:cs="Arial Narrow"/>
                <w:sz w:val="16"/>
                <w:szCs w:val="16"/>
              </w:rPr>
              <w:t>Cubillos</w:t>
            </w:r>
          </w:p>
        </w:tc>
      </w:tr>
      <w:tr w:rsidR="00142AED" w:rsidRPr="00223C86" w14:paraId="6531FFFF" w14:textId="77777777" w:rsidTr="00CB6619">
        <w:tc>
          <w:tcPr>
            <w:tcW w:w="442" w:type="pct"/>
            <w:hideMark/>
          </w:tcPr>
          <w:p w14:paraId="348FF07B" w14:textId="77777777" w:rsidR="00142AED" w:rsidRPr="00223C86" w:rsidRDefault="00142AED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397" w:type="pct"/>
          </w:tcPr>
          <w:p w14:paraId="11096D5D" w14:textId="77777777" w:rsidR="00142AED" w:rsidRPr="00223C86" w:rsidRDefault="00142AED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441" w:type="pct"/>
            <w:hideMark/>
          </w:tcPr>
          <w:p w14:paraId="31B5319F" w14:textId="77777777" w:rsidR="00142AED" w:rsidRPr="00223C86" w:rsidRDefault="00142AED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250" w:type="pct"/>
          </w:tcPr>
          <w:p w14:paraId="0F3D7A61" w14:textId="77777777" w:rsidR="00142AED" w:rsidRPr="00223C86" w:rsidRDefault="00142AED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sz w:val="16"/>
                <w:szCs w:val="16"/>
                <w:lang w:eastAsia="en-US"/>
              </w:rPr>
              <w:t>Subgerente Administrativo</w:t>
            </w:r>
          </w:p>
        </w:tc>
        <w:tc>
          <w:tcPr>
            <w:tcW w:w="441" w:type="pct"/>
            <w:hideMark/>
          </w:tcPr>
          <w:p w14:paraId="448C9801" w14:textId="77777777" w:rsidR="00142AED" w:rsidRPr="00223C86" w:rsidRDefault="00142AED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30" w:type="pct"/>
          </w:tcPr>
          <w:p w14:paraId="60B0441D" w14:textId="77777777" w:rsidR="00142AED" w:rsidRPr="00223C86" w:rsidRDefault="00142AED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sz w:val="16"/>
                <w:szCs w:val="16"/>
                <w:lang w:eastAsia="en-US"/>
              </w:rPr>
              <w:t>Gerente</w:t>
            </w:r>
          </w:p>
        </w:tc>
      </w:tr>
      <w:tr w:rsidR="00142AED" w:rsidRPr="00223C86" w14:paraId="6410B6FB" w14:textId="77777777" w:rsidTr="00CB6619">
        <w:tc>
          <w:tcPr>
            <w:tcW w:w="442" w:type="pct"/>
            <w:hideMark/>
          </w:tcPr>
          <w:p w14:paraId="4A36D651" w14:textId="77777777" w:rsidR="00142AED" w:rsidRPr="00223C86" w:rsidRDefault="00142AED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397" w:type="pct"/>
          </w:tcPr>
          <w:p w14:paraId="34C8C4DB" w14:textId="1EEC9EAB" w:rsidR="00142AED" w:rsidRPr="00223C86" w:rsidRDefault="00142AED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25/02/2019</w:t>
            </w:r>
          </w:p>
        </w:tc>
        <w:tc>
          <w:tcPr>
            <w:tcW w:w="441" w:type="pct"/>
            <w:hideMark/>
          </w:tcPr>
          <w:p w14:paraId="1534E0D3" w14:textId="77777777" w:rsidR="00142AED" w:rsidRPr="00223C86" w:rsidRDefault="00142AED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250" w:type="pct"/>
          </w:tcPr>
          <w:p w14:paraId="28A1BB45" w14:textId="426EF9CF" w:rsidR="00142AED" w:rsidRPr="00223C86" w:rsidRDefault="00142AED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25/02/2019</w:t>
            </w:r>
          </w:p>
        </w:tc>
        <w:tc>
          <w:tcPr>
            <w:tcW w:w="441" w:type="pct"/>
            <w:hideMark/>
          </w:tcPr>
          <w:p w14:paraId="5F9A1DE1" w14:textId="77777777" w:rsidR="00142AED" w:rsidRPr="00223C86" w:rsidRDefault="00142AED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30" w:type="pct"/>
          </w:tcPr>
          <w:p w14:paraId="36793C72" w14:textId="2254C002" w:rsidR="00142AED" w:rsidRPr="00223C86" w:rsidRDefault="00142AED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25/02/2019</w:t>
            </w:r>
          </w:p>
        </w:tc>
      </w:tr>
    </w:tbl>
    <w:p w14:paraId="7540634B" w14:textId="77777777" w:rsidR="00142AED" w:rsidRDefault="00142AED" w:rsidP="00186EC3">
      <w:pPr>
        <w:ind w:left="680" w:hanging="680"/>
      </w:pPr>
    </w:p>
    <w:p w14:paraId="11DA7F43" w14:textId="77777777" w:rsidR="003071AA" w:rsidRPr="00BD71DF" w:rsidRDefault="003071AA" w:rsidP="00186EC3">
      <w:pPr>
        <w:numPr>
          <w:ilvl w:val="0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 w:rsidRPr="00BD71DF">
        <w:rPr>
          <w:rFonts w:ascii="Arial Narrow" w:hAnsi="Arial Narrow"/>
          <w:b/>
          <w:spacing w:val="-3"/>
          <w:sz w:val="22"/>
          <w:szCs w:val="22"/>
        </w:rPr>
        <w:t>OBJETIVO</w:t>
      </w:r>
      <w:r w:rsidR="003206DB" w:rsidRPr="00BD71DF">
        <w:rPr>
          <w:rFonts w:ascii="Arial Narrow" w:hAnsi="Arial Narrow"/>
          <w:b/>
          <w:spacing w:val="-3"/>
          <w:sz w:val="22"/>
          <w:szCs w:val="22"/>
        </w:rPr>
        <w:t>.</w:t>
      </w:r>
    </w:p>
    <w:p w14:paraId="0650D8E1" w14:textId="77777777" w:rsidR="003206DB" w:rsidRPr="00BD71DF" w:rsidRDefault="003206DB" w:rsidP="00186EC3">
      <w:pPr>
        <w:rPr>
          <w:rFonts w:ascii="Arial Narrow" w:hAnsi="Arial Narrow"/>
          <w:b/>
          <w:spacing w:val="-3"/>
          <w:sz w:val="22"/>
          <w:szCs w:val="22"/>
        </w:rPr>
      </w:pPr>
    </w:p>
    <w:p w14:paraId="669CD14E" w14:textId="77777777" w:rsidR="005C2436" w:rsidRPr="00BD71DF" w:rsidRDefault="009B7499" w:rsidP="00261867">
      <w:pPr>
        <w:rPr>
          <w:rFonts w:ascii="Arial Narrow" w:hAnsi="Arial Narrow"/>
          <w:spacing w:val="-3"/>
          <w:sz w:val="22"/>
          <w:szCs w:val="22"/>
        </w:rPr>
      </w:pPr>
      <w:r w:rsidRPr="00BD71DF">
        <w:rPr>
          <w:rFonts w:ascii="Arial Narrow" w:hAnsi="Arial Narrow"/>
          <w:spacing w:val="-3"/>
          <w:sz w:val="22"/>
          <w:szCs w:val="22"/>
        </w:rPr>
        <w:t>Establecer los pasos para la autorización de manejo de cuentas en la cooperativa mediante apoderado.</w:t>
      </w:r>
    </w:p>
    <w:p w14:paraId="29168590" w14:textId="77777777" w:rsidR="009B7499" w:rsidRPr="00BD71DF" w:rsidRDefault="009B7499" w:rsidP="00261867">
      <w:pPr>
        <w:rPr>
          <w:rFonts w:ascii="Arial Narrow" w:hAnsi="Arial Narrow"/>
          <w:spacing w:val="-3"/>
          <w:sz w:val="22"/>
          <w:szCs w:val="22"/>
        </w:rPr>
      </w:pPr>
    </w:p>
    <w:p w14:paraId="600EB230" w14:textId="77777777" w:rsidR="003071AA" w:rsidRPr="00BD71DF" w:rsidRDefault="00115A7B" w:rsidP="00186EC3">
      <w:pPr>
        <w:numPr>
          <w:ilvl w:val="0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>
        <w:rPr>
          <w:rFonts w:ascii="Arial Narrow" w:hAnsi="Arial Narrow"/>
          <w:b/>
          <w:spacing w:val="-3"/>
          <w:sz w:val="22"/>
          <w:szCs w:val="22"/>
        </w:rPr>
        <w:t>ALCANCE.</w:t>
      </w:r>
    </w:p>
    <w:p w14:paraId="2ED6C337" w14:textId="77777777" w:rsidR="003071AA" w:rsidRPr="00BD71DF" w:rsidRDefault="003071AA" w:rsidP="00186EC3">
      <w:pPr>
        <w:tabs>
          <w:tab w:val="left" w:pos="-720"/>
        </w:tabs>
        <w:suppressAutoHyphens/>
        <w:rPr>
          <w:rFonts w:ascii="Arial Narrow" w:hAnsi="Arial Narrow"/>
          <w:b/>
          <w:spacing w:val="-3"/>
          <w:sz w:val="22"/>
          <w:szCs w:val="22"/>
        </w:rPr>
      </w:pPr>
    </w:p>
    <w:p w14:paraId="000BDE6A" w14:textId="77777777" w:rsidR="003206DB" w:rsidRPr="00BD71DF" w:rsidRDefault="00BD71DF" w:rsidP="00186EC3">
      <w:pPr>
        <w:tabs>
          <w:tab w:val="left" w:pos="-720"/>
        </w:tabs>
        <w:suppressAutoHyphens/>
        <w:rPr>
          <w:rFonts w:ascii="Arial Narrow" w:hAnsi="Arial Narrow"/>
          <w:spacing w:val="-3"/>
          <w:sz w:val="22"/>
          <w:szCs w:val="22"/>
        </w:rPr>
      </w:pPr>
      <w:r w:rsidRPr="00BD71DF">
        <w:rPr>
          <w:rFonts w:ascii="Arial Narrow" w:hAnsi="Arial Narrow"/>
          <w:spacing w:val="-3"/>
          <w:sz w:val="22"/>
          <w:szCs w:val="22"/>
        </w:rPr>
        <w:t>Afecta a todas las agencias de la cooperativa en el momento que una persona quiera vincularse, retirarse, cancelar o abrir cuentas o cambiar las condiciones de manejo mediante apoderado</w:t>
      </w:r>
      <w:r w:rsidR="00FE7230" w:rsidRPr="00BD71DF">
        <w:rPr>
          <w:rFonts w:ascii="Arial Narrow" w:hAnsi="Arial Narrow"/>
          <w:spacing w:val="-3"/>
          <w:sz w:val="22"/>
          <w:szCs w:val="22"/>
        </w:rPr>
        <w:t>.</w:t>
      </w:r>
    </w:p>
    <w:p w14:paraId="62603C48" w14:textId="77777777" w:rsidR="00DF2B3D" w:rsidRPr="00BD71DF" w:rsidRDefault="00DF2B3D" w:rsidP="00186EC3">
      <w:pPr>
        <w:tabs>
          <w:tab w:val="left" w:pos="-720"/>
        </w:tabs>
        <w:suppressAutoHyphens/>
        <w:rPr>
          <w:rFonts w:ascii="Arial Narrow" w:hAnsi="Arial Narrow"/>
          <w:spacing w:val="-3"/>
          <w:sz w:val="22"/>
          <w:szCs w:val="22"/>
        </w:rPr>
      </w:pPr>
    </w:p>
    <w:p w14:paraId="20F583B4" w14:textId="77777777" w:rsidR="00BB6FCC" w:rsidRPr="00E42564" w:rsidRDefault="00BB6FCC" w:rsidP="00BB6FCC">
      <w:pPr>
        <w:numPr>
          <w:ilvl w:val="0"/>
          <w:numId w:val="32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0" w:name="_Hlk9521203"/>
      <w:r>
        <w:rPr>
          <w:rFonts w:ascii="Arial Narrow" w:hAnsi="Arial Narrow" w:cs="Arial"/>
          <w:b/>
          <w:spacing w:val="-3"/>
          <w:sz w:val="22"/>
          <w:szCs w:val="22"/>
        </w:rPr>
        <w:t>NORMATIVIDAD.</w:t>
      </w:r>
    </w:p>
    <w:p w14:paraId="05CA66F0" w14:textId="77777777" w:rsidR="00BB6FCC" w:rsidRDefault="00BB6FCC" w:rsidP="00BB6FCC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40DBB0CC" w14:textId="77777777" w:rsidR="00BB6FCC" w:rsidRPr="005B4895" w:rsidRDefault="00BB6FCC" w:rsidP="00BB6FCC">
      <w:pPr>
        <w:pStyle w:val="Prrafodelista"/>
        <w:numPr>
          <w:ilvl w:val="1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INTERNA.</w:t>
      </w:r>
    </w:p>
    <w:p w14:paraId="471A5102" w14:textId="77777777" w:rsidR="00BB6FCC" w:rsidRPr="005B4895" w:rsidRDefault="00BB6FCC" w:rsidP="00BB6FCC">
      <w:pPr>
        <w:pStyle w:val="Prrafodelista"/>
        <w:numPr>
          <w:ilvl w:val="2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042793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57A29DD4" w14:textId="77777777" w:rsidR="00BB6FCC" w:rsidRPr="00B86510" w:rsidRDefault="00BB6FCC" w:rsidP="00B86510">
      <w:pPr>
        <w:rPr>
          <w:rFonts w:ascii="Arial Narrow" w:hAnsi="Arial Narrow" w:cs="Arial"/>
          <w:spacing w:val="-3"/>
          <w:sz w:val="22"/>
          <w:szCs w:val="22"/>
        </w:rPr>
      </w:pPr>
    </w:p>
    <w:p w14:paraId="148DC1A2" w14:textId="77777777" w:rsidR="00BB6FCC" w:rsidRPr="00042793" w:rsidRDefault="00BB6FCC" w:rsidP="00BB6FCC">
      <w:pPr>
        <w:pStyle w:val="Prrafodelista"/>
        <w:numPr>
          <w:ilvl w:val="1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EXTERNA.</w:t>
      </w:r>
    </w:p>
    <w:p w14:paraId="1D4A21BF" w14:textId="77777777" w:rsidR="00BB6FCC" w:rsidRPr="00042793" w:rsidRDefault="00BB6FCC" w:rsidP="00BB6FCC">
      <w:pPr>
        <w:pStyle w:val="Prrafodelista"/>
        <w:numPr>
          <w:ilvl w:val="2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042793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670916A4" w14:textId="77777777" w:rsidR="00BB6FCC" w:rsidRPr="00BB6FCC" w:rsidRDefault="00BB6FCC" w:rsidP="00BB6FCC">
      <w:pPr>
        <w:rPr>
          <w:rFonts w:ascii="Arial Narrow" w:hAnsi="Arial Narrow" w:cs="Arial"/>
          <w:spacing w:val="-3"/>
          <w:sz w:val="22"/>
          <w:szCs w:val="22"/>
        </w:rPr>
      </w:pPr>
    </w:p>
    <w:bookmarkEnd w:id="0"/>
    <w:p w14:paraId="62B671A2" w14:textId="77777777" w:rsidR="00BD71DF" w:rsidRPr="00BD71DF" w:rsidRDefault="003071AA" w:rsidP="00BD71DF">
      <w:pPr>
        <w:numPr>
          <w:ilvl w:val="0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 w:rsidRPr="00BD71DF">
        <w:rPr>
          <w:rFonts w:ascii="Arial Narrow" w:hAnsi="Arial Narrow"/>
          <w:b/>
          <w:spacing w:val="-3"/>
          <w:sz w:val="22"/>
          <w:szCs w:val="22"/>
        </w:rPr>
        <w:t>DEFINICIONES</w:t>
      </w:r>
      <w:r w:rsidR="00BD71DF" w:rsidRPr="00BD71DF">
        <w:rPr>
          <w:rFonts w:ascii="Arial Narrow" w:hAnsi="Arial Narrow"/>
          <w:b/>
          <w:spacing w:val="-3"/>
          <w:sz w:val="22"/>
          <w:szCs w:val="22"/>
        </w:rPr>
        <w:t>.</w:t>
      </w:r>
    </w:p>
    <w:p w14:paraId="0C324ED0" w14:textId="77777777" w:rsidR="00BD71DF" w:rsidRPr="00BD71DF" w:rsidRDefault="00BD71DF" w:rsidP="00B86510">
      <w:pPr>
        <w:rPr>
          <w:rFonts w:ascii="Arial Narrow" w:hAnsi="Arial Narrow"/>
          <w:b/>
          <w:spacing w:val="-3"/>
          <w:sz w:val="22"/>
          <w:szCs w:val="22"/>
        </w:rPr>
      </w:pPr>
    </w:p>
    <w:p w14:paraId="010637D1" w14:textId="77777777" w:rsidR="00BD71DF" w:rsidRPr="00BD71DF" w:rsidRDefault="00BD71DF" w:rsidP="00BD71DF">
      <w:pPr>
        <w:numPr>
          <w:ilvl w:val="1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 w:rsidRPr="00BD71DF">
        <w:rPr>
          <w:rFonts w:ascii="Arial Narrow" w:hAnsi="Arial Narrow"/>
          <w:b/>
          <w:sz w:val="22"/>
          <w:szCs w:val="22"/>
        </w:rPr>
        <w:t>Poder</w:t>
      </w:r>
      <w:r w:rsidRPr="00BD71DF">
        <w:rPr>
          <w:rFonts w:ascii="Arial Narrow" w:hAnsi="Arial Narrow"/>
          <w:sz w:val="22"/>
          <w:szCs w:val="22"/>
        </w:rPr>
        <w:t xml:space="preserve">: autorización otorgada ante </w:t>
      </w:r>
      <w:r w:rsidRPr="00BD71DF">
        <w:rPr>
          <w:rFonts w:ascii="Arial Narrow" w:hAnsi="Arial Narrow"/>
          <w:b/>
          <w:sz w:val="22"/>
          <w:szCs w:val="22"/>
        </w:rPr>
        <w:t>Notario</w:t>
      </w:r>
      <w:r w:rsidRPr="00BD71DF">
        <w:rPr>
          <w:rFonts w:ascii="Arial Narrow" w:hAnsi="Arial Narrow"/>
          <w:sz w:val="22"/>
          <w:szCs w:val="22"/>
        </w:rPr>
        <w:t xml:space="preserve"> a favor de un tercero para que éste pueda llevar a cabo un trámite determinado.</w:t>
      </w:r>
    </w:p>
    <w:p w14:paraId="6697ED84" w14:textId="0B7BBDE8" w:rsidR="00BD71DF" w:rsidRPr="00BD71DF" w:rsidRDefault="00BD71DF" w:rsidP="00BD71DF">
      <w:pPr>
        <w:numPr>
          <w:ilvl w:val="1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 w:rsidRPr="00BD71DF">
        <w:rPr>
          <w:rFonts w:ascii="Arial Narrow" w:hAnsi="Arial Narrow"/>
          <w:b/>
          <w:sz w:val="22"/>
          <w:szCs w:val="22"/>
        </w:rPr>
        <w:t xml:space="preserve">Poder General: </w:t>
      </w:r>
      <w:r w:rsidRPr="00BD71DF">
        <w:rPr>
          <w:rFonts w:ascii="Arial Narrow" w:hAnsi="Arial Narrow"/>
          <w:sz w:val="22"/>
          <w:szCs w:val="22"/>
        </w:rPr>
        <w:t xml:space="preserve">se otorga para varias gestiones, incluso puede otorgarse para que lo represente simultáneamente en asuntos privados, administrativos y judiciales. Este tipo de </w:t>
      </w:r>
      <w:r w:rsidR="00142AED" w:rsidRPr="00BD71DF">
        <w:rPr>
          <w:rFonts w:ascii="Arial Narrow" w:hAnsi="Arial Narrow"/>
          <w:sz w:val="22"/>
          <w:szCs w:val="22"/>
        </w:rPr>
        <w:t>poder</w:t>
      </w:r>
      <w:r w:rsidRPr="00BD71DF">
        <w:rPr>
          <w:rFonts w:ascii="Arial Narrow" w:hAnsi="Arial Narrow"/>
          <w:sz w:val="22"/>
          <w:szCs w:val="22"/>
        </w:rPr>
        <w:t xml:space="preserve"> es muy común cuando el </w:t>
      </w:r>
      <w:r w:rsidR="007C1DFB" w:rsidRPr="00BD71DF">
        <w:rPr>
          <w:rFonts w:ascii="Arial Narrow" w:hAnsi="Arial Narrow"/>
          <w:sz w:val="22"/>
          <w:szCs w:val="22"/>
        </w:rPr>
        <w:t>otorgante,</w:t>
      </w:r>
      <w:r w:rsidRPr="00BD71DF">
        <w:rPr>
          <w:rFonts w:ascii="Arial Narrow" w:hAnsi="Arial Narrow"/>
          <w:sz w:val="22"/>
          <w:szCs w:val="22"/>
        </w:rPr>
        <w:t xml:space="preserve"> por ejemplo, no está en el país, por lo que deja un poder amplio a otra persona, para que lo represente en toda clase de asuntos. Por lo anterior y por ser un poder amplio (</w:t>
      </w:r>
      <w:r w:rsidRPr="00BD71DF">
        <w:rPr>
          <w:rFonts w:ascii="Arial Narrow" w:hAnsi="Arial Narrow"/>
          <w:i/>
          <w:iCs/>
          <w:sz w:val="22"/>
          <w:szCs w:val="22"/>
        </w:rPr>
        <w:t>General</w:t>
      </w:r>
      <w:r w:rsidRPr="00BD71DF">
        <w:rPr>
          <w:rFonts w:ascii="Arial Narrow" w:hAnsi="Arial Narrow"/>
          <w:sz w:val="22"/>
          <w:szCs w:val="22"/>
        </w:rPr>
        <w:t>), el otorgante </w:t>
      </w:r>
      <w:r w:rsidRPr="00BD71DF">
        <w:rPr>
          <w:rFonts w:ascii="Arial Narrow" w:hAnsi="Arial Narrow"/>
          <w:bCs/>
          <w:sz w:val="22"/>
          <w:szCs w:val="22"/>
        </w:rPr>
        <w:t>debe</w:t>
      </w:r>
      <w:r w:rsidRPr="00BD71DF">
        <w:rPr>
          <w:rFonts w:ascii="Arial Narrow" w:hAnsi="Arial Narrow"/>
          <w:sz w:val="22"/>
          <w:szCs w:val="22"/>
        </w:rPr>
        <w:t> otorgarlo mediante </w:t>
      </w:r>
      <w:r w:rsidRPr="00BD71DF">
        <w:rPr>
          <w:rFonts w:ascii="Arial Narrow" w:hAnsi="Arial Narrow"/>
          <w:bCs/>
          <w:sz w:val="22"/>
          <w:szCs w:val="22"/>
        </w:rPr>
        <w:t>Escritura Pública</w:t>
      </w:r>
      <w:r w:rsidRPr="00BD71DF">
        <w:rPr>
          <w:rFonts w:ascii="Arial Narrow" w:hAnsi="Arial Narrow"/>
          <w:sz w:val="22"/>
          <w:szCs w:val="22"/>
        </w:rPr>
        <w:t>.</w:t>
      </w:r>
    </w:p>
    <w:p w14:paraId="6D7FE1AE" w14:textId="77777777" w:rsidR="00BD71DF" w:rsidRPr="00BD71DF" w:rsidRDefault="00BD71DF" w:rsidP="00BD71DF">
      <w:pPr>
        <w:numPr>
          <w:ilvl w:val="1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 w:rsidRPr="00BD71DF">
        <w:rPr>
          <w:rFonts w:ascii="Arial Narrow" w:hAnsi="Arial Narrow"/>
          <w:b/>
          <w:sz w:val="22"/>
          <w:szCs w:val="22"/>
        </w:rPr>
        <w:t>Poder Especial</w:t>
      </w:r>
      <w:r w:rsidRPr="00BD71DF">
        <w:rPr>
          <w:rFonts w:ascii="Arial Narrow" w:hAnsi="Arial Narrow"/>
          <w:sz w:val="22"/>
          <w:szCs w:val="22"/>
        </w:rPr>
        <w:t>: es </w:t>
      </w:r>
      <w:r w:rsidRPr="00BD71DF">
        <w:rPr>
          <w:rFonts w:ascii="Arial Narrow" w:hAnsi="Arial Narrow"/>
          <w:b/>
          <w:bCs/>
          <w:sz w:val="22"/>
          <w:szCs w:val="22"/>
        </w:rPr>
        <w:t>muy concreto el asunto que se delega a otro</w:t>
      </w:r>
      <w:r w:rsidRPr="00BD71DF">
        <w:rPr>
          <w:rFonts w:ascii="Arial Narrow" w:hAnsi="Arial Narrow"/>
          <w:sz w:val="22"/>
          <w:szCs w:val="22"/>
        </w:rPr>
        <w:t>, pues sólo podrá ser para </w:t>
      </w:r>
      <w:r w:rsidRPr="00BD71DF">
        <w:rPr>
          <w:rFonts w:ascii="Arial Narrow" w:hAnsi="Arial Narrow"/>
          <w:b/>
          <w:bCs/>
          <w:sz w:val="22"/>
          <w:szCs w:val="22"/>
        </w:rPr>
        <w:t>un tema específico</w:t>
      </w:r>
      <w:r w:rsidRPr="00BD71DF">
        <w:rPr>
          <w:rFonts w:ascii="Arial Narrow" w:hAnsi="Arial Narrow"/>
          <w:sz w:val="22"/>
          <w:szCs w:val="22"/>
        </w:rPr>
        <w:t> y dirigido directamente ante el funcionario ante quien el apoderado hará las gestiones, de tal manera que el otorgante lo puede hacer mediante </w:t>
      </w:r>
      <w:r w:rsidRPr="00BD71DF">
        <w:rPr>
          <w:rFonts w:ascii="Arial Narrow" w:hAnsi="Arial Narrow"/>
          <w:b/>
          <w:bCs/>
          <w:sz w:val="22"/>
          <w:szCs w:val="22"/>
        </w:rPr>
        <w:t>un simple memorial </w:t>
      </w:r>
      <w:r w:rsidRPr="00BD71DF">
        <w:rPr>
          <w:rFonts w:ascii="Arial Narrow" w:hAnsi="Arial Narrow"/>
          <w:sz w:val="22"/>
          <w:szCs w:val="22"/>
        </w:rPr>
        <w:t>(</w:t>
      </w:r>
      <w:r w:rsidRPr="00BD71DF">
        <w:rPr>
          <w:rFonts w:ascii="Arial Narrow" w:hAnsi="Arial Narrow"/>
          <w:i/>
          <w:iCs/>
          <w:sz w:val="22"/>
          <w:szCs w:val="22"/>
        </w:rPr>
        <w:t>Una hoja</w:t>
      </w:r>
      <w:r w:rsidRPr="00BD71DF">
        <w:rPr>
          <w:rFonts w:ascii="Arial Narrow" w:hAnsi="Arial Narrow"/>
          <w:sz w:val="22"/>
          <w:szCs w:val="22"/>
        </w:rPr>
        <w:t>), y autenticarlo en una notaría.</w:t>
      </w:r>
    </w:p>
    <w:p w14:paraId="5E01B7C3" w14:textId="77777777" w:rsidR="003071AA" w:rsidRPr="00BD71DF" w:rsidRDefault="00BD71DF" w:rsidP="00BD71DF">
      <w:pPr>
        <w:numPr>
          <w:ilvl w:val="1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 w:rsidRPr="00BD71DF">
        <w:rPr>
          <w:rFonts w:ascii="Arial Narrow" w:hAnsi="Arial Narrow"/>
          <w:b/>
          <w:sz w:val="22"/>
          <w:szCs w:val="22"/>
        </w:rPr>
        <w:t>Interdicto</w:t>
      </w:r>
      <w:r w:rsidRPr="00BD71DF">
        <w:rPr>
          <w:rFonts w:ascii="Arial Narrow" w:hAnsi="Arial Narrow"/>
          <w:sz w:val="22"/>
          <w:szCs w:val="22"/>
        </w:rPr>
        <w:t xml:space="preserve">: </w:t>
      </w:r>
      <w:r w:rsidRPr="00BD71DF">
        <w:rPr>
          <w:rFonts w:ascii="Arial Narrow" w:hAnsi="Arial Narrow"/>
          <w:spacing w:val="-3"/>
          <w:sz w:val="22"/>
          <w:szCs w:val="22"/>
        </w:rPr>
        <w:t>Es un procedimiento judicial muy sumario y de tramitación sencilla, cuyo objetivo es atribuir la posesión de una cosa a una determinada persona física o jurídica frente a otra, de manera provisional</w:t>
      </w:r>
      <w:r w:rsidRPr="00BD71DF">
        <w:rPr>
          <w:rFonts w:ascii="Arial Narrow" w:hAnsi="Arial Narrow"/>
          <w:b/>
          <w:spacing w:val="-3"/>
          <w:sz w:val="22"/>
          <w:szCs w:val="22"/>
        </w:rPr>
        <w:t>.</w:t>
      </w:r>
    </w:p>
    <w:p w14:paraId="02F38EE2" w14:textId="77777777" w:rsidR="00BD71DF" w:rsidRPr="00BD71DF" w:rsidRDefault="00BD71DF" w:rsidP="00B86510">
      <w:pPr>
        <w:rPr>
          <w:rFonts w:ascii="Arial Narrow" w:hAnsi="Arial Narrow"/>
          <w:b/>
          <w:spacing w:val="-3"/>
          <w:sz w:val="22"/>
          <w:szCs w:val="22"/>
        </w:rPr>
      </w:pPr>
    </w:p>
    <w:p w14:paraId="54BD1BD0" w14:textId="77777777" w:rsidR="00BB6FCC" w:rsidRDefault="00BB6FCC" w:rsidP="00186EC3">
      <w:pPr>
        <w:numPr>
          <w:ilvl w:val="0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>
        <w:rPr>
          <w:rFonts w:ascii="Arial Narrow" w:hAnsi="Arial Narrow"/>
          <w:b/>
          <w:spacing w:val="-3"/>
          <w:sz w:val="22"/>
          <w:szCs w:val="22"/>
        </w:rPr>
        <w:t>RESPONSABLES</w:t>
      </w:r>
    </w:p>
    <w:p w14:paraId="75E0DEBE" w14:textId="77777777" w:rsidR="00BB6FCC" w:rsidRDefault="00BB6FCC" w:rsidP="00B86510">
      <w:pPr>
        <w:rPr>
          <w:rFonts w:ascii="Arial Narrow" w:hAnsi="Arial Narrow"/>
          <w:b/>
          <w:spacing w:val="-3"/>
          <w:sz w:val="22"/>
          <w:szCs w:val="22"/>
        </w:rPr>
      </w:pPr>
    </w:p>
    <w:p w14:paraId="4ECE0A3F" w14:textId="77777777" w:rsidR="00BB6FCC" w:rsidRPr="00BB6FCC" w:rsidRDefault="00BB6FCC" w:rsidP="00BB6FCC">
      <w:pPr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BB6FCC">
        <w:rPr>
          <w:rFonts w:ascii="Arial Narrow" w:hAnsi="Arial Narrow"/>
          <w:spacing w:val="-3"/>
          <w:sz w:val="22"/>
          <w:szCs w:val="22"/>
        </w:rPr>
        <w:t>Asesor de Información</w:t>
      </w:r>
      <w:r>
        <w:rPr>
          <w:rFonts w:ascii="Arial Narrow" w:hAnsi="Arial Narrow"/>
          <w:spacing w:val="-3"/>
          <w:sz w:val="22"/>
          <w:szCs w:val="22"/>
        </w:rPr>
        <w:t>.</w:t>
      </w:r>
    </w:p>
    <w:p w14:paraId="516BEA07" w14:textId="77777777" w:rsidR="00BB6FCC" w:rsidRPr="00BB6FCC" w:rsidRDefault="00BB6FCC" w:rsidP="00BB6FCC">
      <w:pPr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BB6FCC">
        <w:rPr>
          <w:rFonts w:ascii="Arial Narrow" w:hAnsi="Arial Narrow"/>
          <w:spacing w:val="-3"/>
          <w:sz w:val="22"/>
          <w:szCs w:val="22"/>
        </w:rPr>
        <w:t>Subgerente Administr</w:t>
      </w:r>
      <w:r>
        <w:rPr>
          <w:rFonts w:ascii="Arial Narrow" w:hAnsi="Arial Narrow"/>
          <w:spacing w:val="-3"/>
          <w:sz w:val="22"/>
          <w:szCs w:val="22"/>
        </w:rPr>
        <w:t>ativo.</w:t>
      </w:r>
    </w:p>
    <w:p w14:paraId="33FDF1E6" w14:textId="77777777" w:rsidR="00BB6FCC" w:rsidRPr="00BB6FCC" w:rsidRDefault="00BB6FCC" w:rsidP="00BB6FCC">
      <w:pPr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BB6FCC">
        <w:rPr>
          <w:rFonts w:ascii="Arial Narrow" w:hAnsi="Arial Narrow"/>
          <w:spacing w:val="-3"/>
          <w:sz w:val="22"/>
          <w:szCs w:val="22"/>
        </w:rPr>
        <w:t>Gerente</w:t>
      </w:r>
      <w:r>
        <w:rPr>
          <w:rFonts w:ascii="Arial Narrow" w:hAnsi="Arial Narrow"/>
          <w:spacing w:val="-3"/>
          <w:sz w:val="22"/>
          <w:szCs w:val="22"/>
        </w:rPr>
        <w:t>.</w:t>
      </w:r>
    </w:p>
    <w:p w14:paraId="3035D8DA" w14:textId="77777777" w:rsidR="00BB6FCC" w:rsidRDefault="00BB6FCC" w:rsidP="00B86510">
      <w:pPr>
        <w:rPr>
          <w:rFonts w:ascii="Arial Narrow" w:hAnsi="Arial Narrow"/>
          <w:b/>
          <w:spacing w:val="-3"/>
          <w:sz w:val="22"/>
          <w:szCs w:val="22"/>
        </w:rPr>
      </w:pPr>
    </w:p>
    <w:p w14:paraId="1CCCE3F0" w14:textId="77777777" w:rsidR="003071AA" w:rsidRPr="00BD71DF" w:rsidRDefault="003071AA" w:rsidP="00186EC3">
      <w:pPr>
        <w:numPr>
          <w:ilvl w:val="0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 w:rsidRPr="00BD71DF">
        <w:rPr>
          <w:rFonts w:ascii="Arial Narrow" w:hAnsi="Arial Narrow"/>
          <w:b/>
          <w:spacing w:val="-3"/>
          <w:sz w:val="22"/>
          <w:szCs w:val="22"/>
        </w:rPr>
        <w:t>CONDICIONES</w:t>
      </w:r>
      <w:r w:rsidR="00BB6FCC">
        <w:rPr>
          <w:rFonts w:ascii="Arial Narrow" w:hAnsi="Arial Narrow"/>
          <w:b/>
          <w:spacing w:val="-3"/>
          <w:sz w:val="22"/>
          <w:szCs w:val="22"/>
        </w:rPr>
        <w:t xml:space="preserve"> DE OPERACIÓN</w:t>
      </w:r>
      <w:r w:rsidR="00A84BEA" w:rsidRPr="00BD71DF">
        <w:rPr>
          <w:rFonts w:ascii="Arial Narrow" w:hAnsi="Arial Narrow"/>
          <w:b/>
          <w:spacing w:val="-3"/>
          <w:sz w:val="22"/>
          <w:szCs w:val="22"/>
        </w:rPr>
        <w:t>.</w:t>
      </w:r>
    </w:p>
    <w:p w14:paraId="7B511F43" w14:textId="77777777" w:rsidR="00A84BEA" w:rsidRPr="00BD71DF" w:rsidRDefault="00A84BEA" w:rsidP="00B86510">
      <w:pPr>
        <w:rPr>
          <w:rFonts w:ascii="Arial Narrow" w:hAnsi="Arial Narrow"/>
          <w:b/>
          <w:spacing w:val="-3"/>
          <w:sz w:val="22"/>
          <w:szCs w:val="22"/>
        </w:rPr>
      </w:pPr>
    </w:p>
    <w:p w14:paraId="72294C91" w14:textId="77777777" w:rsidR="00BD71DF" w:rsidRPr="00BD71DF" w:rsidRDefault="00BD71DF" w:rsidP="00BD71DF">
      <w:pPr>
        <w:pStyle w:val="Prrafodelista"/>
        <w:numPr>
          <w:ilvl w:val="1"/>
          <w:numId w:val="32"/>
        </w:numPr>
        <w:contextualSpacing/>
        <w:jc w:val="both"/>
        <w:rPr>
          <w:rFonts w:ascii="Arial Narrow" w:hAnsi="Arial Narrow"/>
          <w:sz w:val="22"/>
          <w:szCs w:val="22"/>
        </w:rPr>
      </w:pPr>
      <w:r w:rsidRPr="00BD71DF">
        <w:rPr>
          <w:rFonts w:ascii="Arial Narrow" w:hAnsi="Arial Narrow" w:cs="Arial"/>
          <w:sz w:val="22"/>
          <w:szCs w:val="22"/>
          <w:shd w:val="clear" w:color="auto" w:fill="FFFFFF"/>
        </w:rPr>
        <w:t xml:space="preserve">Según La Oficina Jurídica de la Superintendencia de Notariado y Registro, los poderes otorgados para trámites de créditos o manejo de cuentas de ahorros, ya sea por escritura pública o carta ante notaria; </w:t>
      </w:r>
      <w:r w:rsidRPr="00BD71DF">
        <w:rPr>
          <w:rFonts w:ascii="Arial Narrow" w:hAnsi="Arial Narrow" w:cs="Arial"/>
          <w:sz w:val="22"/>
          <w:szCs w:val="22"/>
          <w:shd w:val="clear" w:color="auto" w:fill="FFFFFF"/>
        </w:rPr>
        <w:lastRenderedPageBreak/>
        <w:t>concluye que: “Si el poder no se encuentra limitado en el tiempo, esto es, si no se le ha fijado fecha de expiración, y además no se enmarca en ninguna de las causales de terminación, se estima entonces que se encuentra vigente.” Por lo anterior y como medida de seguridad se debe solicitar al mandatario (apoderado), que respecto del poder otorgado por documento privado manifieste expresamente en el texto de la escritura pública que con posterioridad a la fecha de otorgamiento de aquél no se produjeron modificación ni revocación por parte del mandante, constancia que permite eventualmente inferir si el poder conserva vigencia.</w:t>
      </w:r>
    </w:p>
    <w:p w14:paraId="6EA96D3F" w14:textId="77777777" w:rsidR="006D28E1" w:rsidRDefault="00BD71DF" w:rsidP="006D28E1">
      <w:pPr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BD71DF">
        <w:rPr>
          <w:rFonts w:ascii="Arial Narrow" w:hAnsi="Arial Narrow" w:cs="Arial"/>
          <w:sz w:val="22"/>
          <w:szCs w:val="22"/>
          <w:shd w:val="clear" w:color="auto" w:fill="FFFFFF"/>
        </w:rPr>
        <w:t>Tratándose de poderes otorgados por escritura pública, se recomienda por igual razones exigir una certificación del notario acerca de la no existencia de modificaciones o revocaciones del poder ante ellos otorgado</w:t>
      </w:r>
      <w:r w:rsidR="00B56398">
        <w:rPr>
          <w:rFonts w:ascii="Arial Narrow" w:hAnsi="Arial Narrow" w:cs="Arial"/>
          <w:sz w:val="22"/>
          <w:szCs w:val="22"/>
          <w:shd w:val="clear" w:color="auto" w:fill="FFFFFF"/>
        </w:rPr>
        <w:t>.</w:t>
      </w:r>
      <w:bookmarkStart w:id="1" w:name="_Hlk9521568"/>
    </w:p>
    <w:p w14:paraId="74D0F854" w14:textId="77777777" w:rsidR="006D28E1" w:rsidRPr="00B86510" w:rsidRDefault="006D28E1" w:rsidP="00B86510">
      <w:pPr>
        <w:rPr>
          <w:rFonts w:ascii="Arial Narrow" w:hAnsi="Arial Narrow" w:cs="Arial"/>
          <w:b/>
          <w:spacing w:val="-3"/>
          <w:sz w:val="22"/>
          <w:szCs w:val="22"/>
        </w:rPr>
      </w:pPr>
    </w:p>
    <w:p w14:paraId="0FD3A4D5" w14:textId="77777777" w:rsidR="00186EC3" w:rsidRPr="006D28E1" w:rsidRDefault="006D28E1" w:rsidP="006D28E1">
      <w:pPr>
        <w:numPr>
          <w:ilvl w:val="0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6D28E1">
        <w:rPr>
          <w:rFonts w:ascii="Arial Narrow" w:hAnsi="Arial Narrow" w:cs="Arial"/>
          <w:b/>
          <w:spacing w:val="-3"/>
          <w:sz w:val="22"/>
          <w:szCs w:val="22"/>
        </w:rPr>
        <w:t>DESCRIPCIÓN DE ACTIVIDADES</w:t>
      </w:r>
      <w:bookmarkEnd w:id="1"/>
      <w:r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45672BA9" w14:textId="77777777" w:rsidR="006D28E1" w:rsidRPr="006D28E1" w:rsidRDefault="006D28E1" w:rsidP="006D28E1">
      <w:pPr>
        <w:rPr>
          <w:rFonts w:ascii="Arial Narrow" w:hAnsi="Arial Narrow"/>
          <w:spacing w:val="-3"/>
          <w:sz w:val="22"/>
          <w:szCs w:val="22"/>
        </w:rPr>
      </w:pPr>
    </w:p>
    <w:p w14:paraId="2202D9A6" w14:textId="77777777" w:rsidR="00C90F6E" w:rsidRPr="002D0367" w:rsidRDefault="00C90F6E" w:rsidP="00C90F6E">
      <w:pPr>
        <w:rPr>
          <w:rFonts w:ascii="Arial Narrow" w:hAnsi="Arial Narrow"/>
          <w:b/>
          <w:spacing w:val="-3"/>
          <w:sz w:val="22"/>
          <w:szCs w:val="22"/>
        </w:rPr>
      </w:pPr>
      <w:r w:rsidRPr="002D0367">
        <w:rPr>
          <w:rFonts w:ascii="Arial Narrow" w:hAnsi="Arial Narrow"/>
          <w:b/>
          <w:spacing w:val="-3"/>
          <w:sz w:val="22"/>
          <w:szCs w:val="22"/>
        </w:rPr>
        <w:t>Poder General</w:t>
      </w:r>
    </w:p>
    <w:p w14:paraId="62647451" w14:textId="77777777" w:rsidR="00C90F6E" w:rsidRPr="00C90F6E" w:rsidRDefault="00C90F6E" w:rsidP="00B86510">
      <w:pPr>
        <w:rPr>
          <w:rFonts w:ascii="Arial Narrow" w:hAnsi="Arial Narrow"/>
          <w:spacing w:val="-3"/>
          <w:sz w:val="22"/>
          <w:szCs w:val="22"/>
        </w:rPr>
      </w:pPr>
    </w:p>
    <w:p w14:paraId="42CF3E69" w14:textId="77777777" w:rsidR="00C90F6E" w:rsidRPr="00C90F6E" w:rsidRDefault="00C90F6E" w:rsidP="00C90F6E">
      <w:pPr>
        <w:rPr>
          <w:rFonts w:ascii="Arial Narrow" w:hAnsi="Arial Narrow"/>
          <w:spacing w:val="-3"/>
          <w:sz w:val="22"/>
          <w:szCs w:val="22"/>
        </w:rPr>
      </w:pPr>
      <w:r w:rsidRPr="00C90F6E">
        <w:rPr>
          <w:rFonts w:ascii="Arial Narrow" w:hAnsi="Arial Narrow"/>
          <w:spacing w:val="-3"/>
          <w:sz w:val="22"/>
          <w:szCs w:val="22"/>
        </w:rPr>
        <w:t xml:space="preserve">Funcionario </w:t>
      </w:r>
      <w:r>
        <w:rPr>
          <w:rFonts w:ascii="Arial Narrow" w:hAnsi="Arial Narrow"/>
          <w:spacing w:val="-3"/>
          <w:sz w:val="22"/>
          <w:szCs w:val="22"/>
        </w:rPr>
        <w:t>encargo</w:t>
      </w:r>
      <w:r w:rsidRPr="00C90F6E">
        <w:rPr>
          <w:rFonts w:ascii="Arial Narrow" w:hAnsi="Arial Narrow"/>
          <w:spacing w:val="-3"/>
          <w:sz w:val="22"/>
          <w:szCs w:val="22"/>
        </w:rPr>
        <w:t xml:space="preserve"> </w:t>
      </w:r>
      <w:r w:rsidR="002D0367">
        <w:rPr>
          <w:rFonts w:ascii="Arial Narrow" w:hAnsi="Arial Narrow"/>
          <w:spacing w:val="-3"/>
          <w:sz w:val="22"/>
          <w:szCs w:val="22"/>
        </w:rPr>
        <w:t>de</w:t>
      </w:r>
      <w:r w:rsidRPr="00C90F6E">
        <w:rPr>
          <w:rFonts w:ascii="Arial Narrow" w:hAnsi="Arial Narrow"/>
          <w:spacing w:val="-3"/>
          <w:sz w:val="22"/>
          <w:szCs w:val="22"/>
        </w:rPr>
        <w:t xml:space="preserve"> la gestión de las solicitudes de manejo de cuentas con poder.</w:t>
      </w:r>
    </w:p>
    <w:p w14:paraId="239A2D12" w14:textId="77777777" w:rsidR="00C90F6E" w:rsidRPr="00C90F6E" w:rsidRDefault="00C90F6E" w:rsidP="00C90F6E">
      <w:pPr>
        <w:rPr>
          <w:rFonts w:ascii="Arial Narrow" w:hAnsi="Arial Narrow"/>
          <w:spacing w:val="-3"/>
          <w:sz w:val="22"/>
          <w:szCs w:val="22"/>
        </w:rPr>
      </w:pPr>
    </w:p>
    <w:p w14:paraId="6CBFC6BB" w14:textId="77777777" w:rsidR="00C90F6E" w:rsidRPr="00C90F6E" w:rsidRDefault="00C90F6E" w:rsidP="00C90F6E">
      <w:pPr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C90F6E">
        <w:rPr>
          <w:rFonts w:ascii="Arial Narrow" w:hAnsi="Arial Narrow"/>
          <w:spacing w:val="-3"/>
          <w:sz w:val="22"/>
          <w:szCs w:val="22"/>
        </w:rPr>
        <w:t xml:space="preserve">Cuando un asociado autorice a un tercero para el manejo de sus productos en la cooperativa mediante un poder se debe: </w:t>
      </w:r>
    </w:p>
    <w:p w14:paraId="1437E0CF" w14:textId="77777777" w:rsidR="00C90F6E" w:rsidRPr="00C90F6E" w:rsidRDefault="00C90F6E" w:rsidP="00B86510">
      <w:pPr>
        <w:rPr>
          <w:rFonts w:ascii="Arial Narrow" w:hAnsi="Arial Narrow"/>
          <w:spacing w:val="-3"/>
          <w:sz w:val="22"/>
          <w:szCs w:val="22"/>
        </w:rPr>
      </w:pPr>
    </w:p>
    <w:p w14:paraId="3EB815D4" w14:textId="77777777" w:rsidR="00C90F6E" w:rsidRPr="00C90F6E" w:rsidRDefault="00C90F6E" w:rsidP="00C90F6E">
      <w:pPr>
        <w:numPr>
          <w:ilvl w:val="2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C90F6E">
        <w:rPr>
          <w:rFonts w:ascii="Arial Narrow" w:hAnsi="Arial Narrow"/>
          <w:spacing w:val="-3"/>
          <w:sz w:val="22"/>
          <w:szCs w:val="22"/>
        </w:rPr>
        <w:t>Verificar que el poder sea general y sea mediante escritura pública.</w:t>
      </w:r>
    </w:p>
    <w:p w14:paraId="372A3B6F" w14:textId="77777777" w:rsidR="00C90F6E" w:rsidRDefault="00C90F6E" w:rsidP="00C90F6E">
      <w:pPr>
        <w:numPr>
          <w:ilvl w:val="2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C90F6E">
        <w:rPr>
          <w:rFonts w:ascii="Arial Narrow" w:hAnsi="Arial Narrow"/>
          <w:spacing w:val="-3"/>
          <w:sz w:val="22"/>
          <w:szCs w:val="22"/>
        </w:rPr>
        <w:t xml:space="preserve">Verificar que la escritura pública inicialmente no tenga más de treinta (30) días de expedido; si tiene más de treinta (30) días de expedido se debe solicitar y anexar certificación de vigencia de la notaria correspondiente acerca de la no existencia de modificaciones o revocaciones del poder otorgado, con vigencia no mayor a treinta (30) días. </w:t>
      </w:r>
    </w:p>
    <w:p w14:paraId="6A36EDDC" w14:textId="77777777" w:rsidR="002D0367" w:rsidRPr="00C90F6E" w:rsidRDefault="002D0367" w:rsidP="00B86510">
      <w:pPr>
        <w:rPr>
          <w:rFonts w:ascii="Arial Narrow" w:hAnsi="Arial Narrow"/>
          <w:spacing w:val="-3"/>
          <w:sz w:val="22"/>
          <w:szCs w:val="22"/>
        </w:rPr>
      </w:pPr>
    </w:p>
    <w:p w14:paraId="584FF746" w14:textId="77777777" w:rsidR="00C90F6E" w:rsidRPr="002D0367" w:rsidRDefault="002D0367" w:rsidP="002D0367">
      <w:pPr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Una vez verificado el poder</w:t>
      </w:r>
      <w:r w:rsidR="00C90F6E" w:rsidRPr="002D0367">
        <w:rPr>
          <w:rFonts w:ascii="Arial Narrow" w:hAnsi="Arial Narrow"/>
          <w:spacing w:val="-3"/>
          <w:sz w:val="22"/>
          <w:szCs w:val="22"/>
        </w:rPr>
        <w:t>, se realiza los cambios correspondientes al manejo de las cuentas del asociado titular, toma de firmas y huellas por las del apoderado</w:t>
      </w:r>
      <w:r>
        <w:rPr>
          <w:rFonts w:ascii="Arial Narrow" w:hAnsi="Arial Narrow"/>
          <w:spacing w:val="-3"/>
          <w:sz w:val="22"/>
          <w:szCs w:val="22"/>
        </w:rPr>
        <w:t>.</w:t>
      </w:r>
    </w:p>
    <w:p w14:paraId="0ECE16EB" w14:textId="77777777" w:rsidR="00C90F6E" w:rsidRPr="00C90F6E" w:rsidRDefault="00C90F6E" w:rsidP="00C90F6E">
      <w:pPr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C90F6E">
        <w:rPr>
          <w:rFonts w:ascii="Arial Narrow" w:hAnsi="Arial Narrow"/>
          <w:spacing w:val="-3"/>
          <w:sz w:val="22"/>
          <w:szCs w:val="22"/>
        </w:rPr>
        <w:t>Se anexa copia de la escritura pública y certificado de vigencia a la carpeta del asociado correspondiente.</w:t>
      </w:r>
    </w:p>
    <w:p w14:paraId="1351EAB9" w14:textId="24DFD143" w:rsidR="00C90F6E" w:rsidRPr="00C90F6E" w:rsidRDefault="00C90F6E" w:rsidP="00B86510">
      <w:pPr>
        <w:rPr>
          <w:rFonts w:ascii="Arial Narrow" w:hAnsi="Arial Narrow"/>
          <w:spacing w:val="-3"/>
          <w:sz w:val="22"/>
          <w:szCs w:val="22"/>
        </w:rPr>
      </w:pPr>
      <w:r w:rsidRPr="00C90F6E">
        <w:rPr>
          <w:rFonts w:ascii="Arial Narrow" w:hAnsi="Arial Narrow"/>
          <w:spacing w:val="-3"/>
          <w:sz w:val="22"/>
          <w:szCs w:val="22"/>
        </w:rPr>
        <w:tab/>
      </w:r>
    </w:p>
    <w:p w14:paraId="48A67B45" w14:textId="77777777" w:rsidR="00C90F6E" w:rsidRPr="002D0367" w:rsidRDefault="00C90F6E" w:rsidP="002D0367">
      <w:pPr>
        <w:rPr>
          <w:rFonts w:ascii="Arial Narrow" w:hAnsi="Arial Narrow"/>
          <w:b/>
          <w:spacing w:val="-3"/>
          <w:sz w:val="22"/>
          <w:szCs w:val="22"/>
        </w:rPr>
      </w:pPr>
      <w:r w:rsidRPr="002D0367">
        <w:rPr>
          <w:rFonts w:ascii="Arial Narrow" w:hAnsi="Arial Narrow"/>
          <w:b/>
          <w:spacing w:val="-3"/>
          <w:sz w:val="22"/>
          <w:szCs w:val="22"/>
        </w:rPr>
        <w:t xml:space="preserve">Poder Especial </w:t>
      </w:r>
    </w:p>
    <w:p w14:paraId="35D3EB85" w14:textId="77777777" w:rsidR="00C90F6E" w:rsidRPr="00C90F6E" w:rsidRDefault="00C90F6E" w:rsidP="002D0367">
      <w:pPr>
        <w:rPr>
          <w:rFonts w:ascii="Arial Narrow" w:hAnsi="Arial Narrow"/>
          <w:spacing w:val="-3"/>
          <w:sz w:val="22"/>
          <w:szCs w:val="22"/>
        </w:rPr>
      </w:pPr>
    </w:p>
    <w:p w14:paraId="1DFF24E9" w14:textId="77777777" w:rsidR="00C90F6E" w:rsidRPr="00C90F6E" w:rsidRDefault="00C90F6E" w:rsidP="002D0367">
      <w:pPr>
        <w:rPr>
          <w:rFonts w:ascii="Arial Narrow" w:hAnsi="Arial Narrow"/>
          <w:spacing w:val="-3"/>
          <w:sz w:val="22"/>
          <w:szCs w:val="22"/>
        </w:rPr>
      </w:pPr>
      <w:r w:rsidRPr="00C90F6E">
        <w:rPr>
          <w:rFonts w:ascii="Arial Narrow" w:hAnsi="Arial Narrow"/>
          <w:spacing w:val="-3"/>
          <w:sz w:val="22"/>
          <w:szCs w:val="22"/>
        </w:rPr>
        <w:t xml:space="preserve">Funcionario </w:t>
      </w:r>
      <w:r w:rsidR="002D0367">
        <w:rPr>
          <w:rFonts w:ascii="Arial Narrow" w:hAnsi="Arial Narrow"/>
          <w:spacing w:val="-3"/>
          <w:sz w:val="22"/>
          <w:szCs w:val="22"/>
        </w:rPr>
        <w:t xml:space="preserve">encargado de la </w:t>
      </w:r>
      <w:r w:rsidRPr="00C90F6E">
        <w:rPr>
          <w:rFonts w:ascii="Arial Narrow" w:hAnsi="Arial Narrow"/>
          <w:spacing w:val="-3"/>
          <w:sz w:val="22"/>
          <w:szCs w:val="22"/>
        </w:rPr>
        <w:t>gestión de las solicitudes de manejo de cuentas con poder.</w:t>
      </w:r>
    </w:p>
    <w:p w14:paraId="6037BF15" w14:textId="77777777" w:rsidR="00C90F6E" w:rsidRPr="00C90F6E" w:rsidRDefault="00C90F6E" w:rsidP="002D0367">
      <w:pPr>
        <w:rPr>
          <w:rFonts w:ascii="Arial Narrow" w:hAnsi="Arial Narrow"/>
          <w:spacing w:val="-3"/>
          <w:sz w:val="22"/>
          <w:szCs w:val="22"/>
        </w:rPr>
      </w:pPr>
    </w:p>
    <w:p w14:paraId="55AA6A8F" w14:textId="77777777" w:rsidR="00C90F6E" w:rsidRPr="00C90F6E" w:rsidRDefault="00C90F6E" w:rsidP="00C90F6E">
      <w:pPr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C90F6E">
        <w:rPr>
          <w:rFonts w:ascii="Arial Narrow" w:hAnsi="Arial Narrow"/>
          <w:spacing w:val="-3"/>
          <w:sz w:val="22"/>
          <w:szCs w:val="22"/>
        </w:rPr>
        <w:t>Cuando un asociado autorice a un tercero para algún trámite especifico con uno de sus productos en la cooperativa mediante un poder se debe:</w:t>
      </w:r>
    </w:p>
    <w:p w14:paraId="05C6D94D" w14:textId="77777777" w:rsidR="00C90F6E" w:rsidRPr="00C90F6E" w:rsidRDefault="00C90F6E" w:rsidP="00B86510">
      <w:pPr>
        <w:rPr>
          <w:rFonts w:ascii="Arial Narrow" w:hAnsi="Arial Narrow"/>
          <w:spacing w:val="-3"/>
          <w:sz w:val="22"/>
          <w:szCs w:val="22"/>
        </w:rPr>
      </w:pPr>
    </w:p>
    <w:p w14:paraId="388B2149" w14:textId="77777777" w:rsidR="00C90F6E" w:rsidRPr="00C90F6E" w:rsidRDefault="00C90F6E" w:rsidP="00B65B17">
      <w:pPr>
        <w:numPr>
          <w:ilvl w:val="2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C90F6E">
        <w:rPr>
          <w:rFonts w:ascii="Arial Narrow" w:hAnsi="Arial Narrow"/>
          <w:spacing w:val="-3"/>
          <w:sz w:val="22"/>
          <w:szCs w:val="22"/>
        </w:rPr>
        <w:t xml:space="preserve">Verificar que el poder este autenticado ante una notaría. </w:t>
      </w:r>
    </w:p>
    <w:p w14:paraId="4C88BDD8" w14:textId="77777777" w:rsidR="00C90F6E" w:rsidRPr="00C90F6E" w:rsidRDefault="00C90F6E" w:rsidP="00B65B17">
      <w:pPr>
        <w:numPr>
          <w:ilvl w:val="2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C90F6E">
        <w:rPr>
          <w:rFonts w:ascii="Arial Narrow" w:hAnsi="Arial Narrow"/>
          <w:spacing w:val="-3"/>
          <w:sz w:val="22"/>
          <w:szCs w:val="22"/>
        </w:rPr>
        <w:t>Verificar que no tenga más de treinta (30) días de expedido, si tiene más de treinta (30) días de expedido se debe solicitar y anexar certificación de vigencia de la notaria correspondiente acerca de la no existencia de modificaciones o revocaciones del poder otorgado, con vigencia no mayor a treinta (30) días.</w:t>
      </w:r>
    </w:p>
    <w:p w14:paraId="34E7D685" w14:textId="77777777" w:rsidR="00C90F6E" w:rsidRPr="00C90F6E" w:rsidRDefault="00C90F6E" w:rsidP="00B65B17">
      <w:pPr>
        <w:numPr>
          <w:ilvl w:val="2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C90F6E">
        <w:rPr>
          <w:rFonts w:ascii="Arial Narrow" w:hAnsi="Arial Narrow"/>
          <w:spacing w:val="-3"/>
          <w:sz w:val="22"/>
          <w:szCs w:val="22"/>
        </w:rPr>
        <w:t>Verificar el alcance que el poder le confiere al tercero.</w:t>
      </w:r>
    </w:p>
    <w:p w14:paraId="3D1D77FF" w14:textId="77777777" w:rsidR="00C90F6E" w:rsidRPr="00C90F6E" w:rsidRDefault="00C90F6E" w:rsidP="00B65B17">
      <w:pPr>
        <w:numPr>
          <w:ilvl w:val="2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C90F6E">
        <w:rPr>
          <w:rFonts w:ascii="Arial Narrow" w:hAnsi="Arial Narrow"/>
          <w:spacing w:val="-3"/>
          <w:sz w:val="22"/>
          <w:szCs w:val="22"/>
        </w:rPr>
        <w:t xml:space="preserve">Se debe visar la firma y huella del asociado titular de las cuentas en la Cooperativa. </w:t>
      </w:r>
    </w:p>
    <w:p w14:paraId="2E9136A6" w14:textId="77777777" w:rsidR="00C90F6E" w:rsidRPr="00C90F6E" w:rsidRDefault="00C90F6E" w:rsidP="00B65B17">
      <w:pPr>
        <w:numPr>
          <w:ilvl w:val="2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C90F6E">
        <w:rPr>
          <w:rFonts w:ascii="Arial Narrow" w:hAnsi="Arial Narrow"/>
          <w:spacing w:val="-3"/>
          <w:sz w:val="22"/>
          <w:szCs w:val="22"/>
        </w:rPr>
        <w:t xml:space="preserve">Se confirma mediante llamada telefónica con asociado titular la veracidad del trámite correspondiente mediante apoderado. </w:t>
      </w:r>
    </w:p>
    <w:p w14:paraId="13EA3CF3" w14:textId="77777777" w:rsidR="00C90F6E" w:rsidRPr="00C90F6E" w:rsidRDefault="00C90F6E" w:rsidP="00B86510">
      <w:pPr>
        <w:rPr>
          <w:rFonts w:ascii="Arial Narrow" w:hAnsi="Arial Narrow"/>
          <w:spacing w:val="-3"/>
          <w:sz w:val="22"/>
          <w:szCs w:val="22"/>
        </w:rPr>
      </w:pPr>
    </w:p>
    <w:p w14:paraId="1C30E410" w14:textId="77777777" w:rsidR="006D28E1" w:rsidRDefault="00C90F6E" w:rsidP="006D28E1">
      <w:pPr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C90F6E">
        <w:rPr>
          <w:rFonts w:ascii="Arial Narrow" w:hAnsi="Arial Narrow"/>
          <w:spacing w:val="-3"/>
          <w:sz w:val="22"/>
          <w:szCs w:val="22"/>
        </w:rPr>
        <w:t xml:space="preserve">Una vez se haya realizado las validaciones </w:t>
      </w:r>
      <w:r w:rsidRPr="00B65B17">
        <w:rPr>
          <w:rFonts w:ascii="Arial Narrow" w:hAnsi="Arial Narrow"/>
          <w:spacing w:val="-3"/>
          <w:sz w:val="22"/>
          <w:szCs w:val="22"/>
        </w:rPr>
        <w:t xml:space="preserve">se realiza la gestión que esta especificada en el poder, siguiendo las normas que correspondan. </w:t>
      </w:r>
      <w:bookmarkStart w:id="2" w:name="_Hlk9583441"/>
    </w:p>
    <w:p w14:paraId="374A6905" w14:textId="77777777" w:rsidR="006E23CE" w:rsidRPr="00042793" w:rsidRDefault="006E23CE" w:rsidP="006E23CE">
      <w:pPr>
        <w:pStyle w:val="Prrafodelista"/>
        <w:numPr>
          <w:ilvl w:val="0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042793">
        <w:rPr>
          <w:rFonts w:ascii="Arial Narrow" w:hAnsi="Arial Narrow" w:cs="Arial"/>
          <w:b/>
          <w:spacing w:val="-3"/>
          <w:sz w:val="22"/>
          <w:szCs w:val="22"/>
        </w:rPr>
        <w:lastRenderedPageBreak/>
        <w:t>REGISTROS REFERENCIADOS</w:t>
      </w:r>
      <w:r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3CABBCEF" w14:textId="237BE7AE" w:rsidR="006E23CE" w:rsidRDefault="006E23CE" w:rsidP="006E23CE">
      <w:pPr>
        <w:pStyle w:val="Prrafodelista"/>
        <w:numPr>
          <w:ilvl w:val="1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042793">
        <w:rPr>
          <w:rFonts w:ascii="Arial Narrow" w:hAnsi="Arial Narrow" w:cs="Arial"/>
          <w:b/>
          <w:spacing w:val="-3"/>
          <w:sz w:val="22"/>
          <w:szCs w:val="22"/>
        </w:rPr>
        <w:t>N.A</w:t>
      </w:r>
      <w:r>
        <w:rPr>
          <w:rFonts w:ascii="Arial Narrow" w:hAnsi="Arial Narrow" w:cs="Arial"/>
          <w:spacing w:val="-3"/>
          <w:sz w:val="22"/>
          <w:szCs w:val="22"/>
        </w:rPr>
        <w:t>.</w:t>
      </w:r>
    </w:p>
    <w:p w14:paraId="6373C34B" w14:textId="77777777" w:rsidR="006E23CE" w:rsidRPr="00B86510" w:rsidRDefault="006E23CE" w:rsidP="00B86510">
      <w:pPr>
        <w:rPr>
          <w:rFonts w:ascii="Arial Narrow" w:hAnsi="Arial Narrow" w:cs="Arial"/>
          <w:spacing w:val="-3"/>
          <w:sz w:val="22"/>
          <w:szCs w:val="22"/>
        </w:rPr>
      </w:pPr>
    </w:p>
    <w:p w14:paraId="1AA9EC9E" w14:textId="77777777" w:rsidR="006D28E1" w:rsidRPr="006D28E1" w:rsidRDefault="006D28E1" w:rsidP="006D28E1">
      <w:pPr>
        <w:numPr>
          <w:ilvl w:val="0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6D28E1">
        <w:rPr>
          <w:rFonts w:ascii="Arial Narrow" w:hAnsi="Arial Narrow" w:cs="Arial"/>
          <w:b/>
          <w:spacing w:val="-3"/>
          <w:sz w:val="22"/>
          <w:szCs w:val="22"/>
        </w:rPr>
        <w:t>CONTROL DE ACTUALIZACIONES.</w:t>
      </w:r>
    </w:p>
    <w:p w14:paraId="03E722B9" w14:textId="77777777" w:rsidR="006D28E1" w:rsidRPr="002805F0" w:rsidRDefault="006D28E1" w:rsidP="00B86510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56"/>
        <w:gridCol w:w="2508"/>
        <w:gridCol w:w="2663"/>
        <w:gridCol w:w="2325"/>
      </w:tblGrid>
      <w:tr w:rsidR="006D28E1" w:rsidRPr="00216AF8" w14:paraId="42EE9315" w14:textId="77777777" w:rsidTr="00216AF8">
        <w:trPr>
          <w:trHeight w:val="67"/>
        </w:trPr>
        <w:tc>
          <w:tcPr>
            <w:tcW w:w="992" w:type="pct"/>
            <w:noWrap/>
            <w:hideMark/>
          </w:tcPr>
          <w:p w14:paraId="552BC4F5" w14:textId="77777777" w:rsidR="006D28E1" w:rsidRPr="00216AF8" w:rsidRDefault="006D28E1" w:rsidP="0078168F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bookmarkStart w:id="3" w:name="_Hlk9520961"/>
            <w:r w:rsidRPr="00216AF8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VERSIÓN</w:t>
            </w:r>
          </w:p>
        </w:tc>
        <w:tc>
          <w:tcPr>
            <w:tcW w:w="1341" w:type="pct"/>
            <w:noWrap/>
            <w:hideMark/>
          </w:tcPr>
          <w:p w14:paraId="0B2FDC39" w14:textId="77777777" w:rsidR="006D28E1" w:rsidRPr="00216AF8" w:rsidRDefault="006D28E1" w:rsidP="0078168F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216AF8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FECHA ACTUALIZACIÓN</w:t>
            </w:r>
          </w:p>
        </w:tc>
        <w:tc>
          <w:tcPr>
            <w:tcW w:w="1424" w:type="pct"/>
            <w:noWrap/>
            <w:hideMark/>
          </w:tcPr>
          <w:p w14:paraId="46203BCA" w14:textId="77777777" w:rsidR="006D28E1" w:rsidRPr="00216AF8" w:rsidRDefault="006D28E1" w:rsidP="0078168F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216AF8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OBSERVACIONES</w:t>
            </w:r>
          </w:p>
        </w:tc>
        <w:tc>
          <w:tcPr>
            <w:tcW w:w="1243" w:type="pct"/>
            <w:noWrap/>
            <w:hideMark/>
          </w:tcPr>
          <w:p w14:paraId="5DA2A05A" w14:textId="77777777" w:rsidR="006D28E1" w:rsidRPr="00216AF8" w:rsidRDefault="006D28E1" w:rsidP="0078168F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216AF8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USUARIO</w:t>
            </w:r>
          </w:p>
        </w:tc>
      </w:tr>
      <w:tr w:rsidR="006D28E1" w:rsidRPr="00216AF8" w14:paraId="0D7BE132" w14:textId="77777777" w:rsidTr="00216AF8">
        <w:trPr>
          <w:trHeight w:val="77"/>
        </w:trPr>
        <w:tc>
          <w:tcPr>
            <w:tcW w:w="992" w:type="pct"/>
            <w:noWrap/>
            <w:hideMark/>
          </w:tcPr>
          <w:p w14:paraId="558D662B" w14:textId="77777777" w:rsidR="006D28E1" w:rsidRPr="00216AF8" w:rsidRDefault="006D28E1" w:rsidP="0078168F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216AF8">
              <w:rPr>
                <w:rFonts w:ascii="Arial Narrow" w:hAnsi="Arial Narrow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341" w:type="pct"/>
            <w:noWrap/>
            <w:hideMark/>
          </w:tcPr>
          <w:p w14:paraId="2C955BC9" w14:textId="77777777" w:rsidR="006D28E1" w:rsidRPr="00216AF8" w:rsidRDefault="006D28E1" w:rsidP="0078168F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216AF8">
              <w:rPr>
                <w:rFonts w:ascii="Arial Narrow" w:hAnsi="Arial Narrow"/>
                <w:sz w:val="18"/>
                <w:szCs w:val="18"/>
                <w:lang w:eastAsia="es-CO"/>
              </w:rPr>
              <w:t>25/02/2019</w:t>
            </w:r>
          </w:p>
        </w:tc>
        <w:tc>
          <w:tcPr>
            <w:tcW w:w="1424" w:type="pct"/>
            <w:noWrap/>
            <w:hideMark/>
          </w:tcPr>
          <w:p w14:paraId="78EEF187" w14:textId="77777777" w:rsidR="006D28E1" w:rsidRPr="00216AF8" w:rsidRDefault="006D28E1" w:rsidP="0078168F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216AF8">
              <w:rPr>
                <w:rFonts w:ascii="Arial Narrow" w:hAnsi="Arial Narrow"/>
                <w:sz w:val="18"/>
                <w:szCs w:val="18"/>
                <w:lang w:eastAsia="es-CO"/>
              </w:rPr>
              <w:t>Modelo inicial</w:t>
            </w:r>
          </w:p>
        </w:tc>
        <w:tc>
          <w:tcPr>
            <w:tcW w:w="1243" w:type="pct"/>
            <w:noWrap/>
            <w:hideMark/>
          </w:tcPr>
          <w:p w14:paraId="01B4BB23" w14:textId="77777777" w:rsidR="006D28E1" w:rsidRPr="00216AF8" w:rsidRDefault="006D28E1" w:rsidP="0078168F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216AF8">
              <w:rPr>
                <w:rFonts w:ascii="Arial Narrow" w:hAnsi="Arial Narrow"/>
                <w:sz w:val="18"/>
                <w:szCs w:val="18"/>
                <w:lang w:eastAsia="es-CO"/>
              </w:rPr>
              <w:t>Asesor de Calidad</w:t>
            </w:r>
          </w:p>
        </w:tc>
      </w:tr>
      <w:bookmarkEnd w:id="3"/>
    </w:tbl>
    <w:p w14:paraId="5D3AFC2A" w14:textId="77777777" w:rsidR="006D28E1" w:rsidRPr="002805F0" w:rsidRDefault="006D28E1" w:rsidP="006D28E1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bookmarkEnd w:id="2"/>
    <w:p w14:paraId="3AE8BAD7" w14:textId="77777777" w:rsidR="006D28E1" w:rsidRDefault="006D28E1" w:rsidP="006D28E1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0D548CF2" w14:textId="77777777" w:rsidR="003071AA" w:rsidRPr="00BD71DF" w:rsidRDefault="003071AA" w:rsidP="00186EC3">
      <w:pPr>
        <w:rPr>
          <w:rFonts w:ascii="Arial Narrow" w:hAnsi="Arial Narrow"/>
          <w:spacing w:val="-3"/>
          <w:sz w:val="22"/>
          <w:szCs w:val="22"/>
        </w:rPr>
      </w:pPr>
    </w:p>
    <w:sectPr w:rsidR="003071AA" w:rsidRPr="00BD71DF" w:rsidSect="006E23CE">
      <w:headerReference w:type="default" r:id="rId8"/>
      <w:footerReference w:type="default" r:id="rId9"/>
      <w:pgSz w:w="12242" w:h="15842" w:code="1"/>
      <w:pgMar w:top="1440" w:right="1440" w:bottom="1440" w:left="1440" w:header="1134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10471" w14:textId="77777777" w:rsidR="00F1220C" w:rsidRDefault="00F1220C">
      <w:r>
        <w:separator/>
      </w:r>
    </w:p>
  </w:endnote>
  <w:endnote w:type="continuationSeparator" w:id="0">
    <w:p w14:paraId="4C28F623" w14:textId="77777777" w:rsidR="00F1220C" w:rsidRDefault="00F12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4B07A" w14:textId="6DD3E68B" w:rsidR="006D28E1" w:rsidRPr="00142AED" w:rsidRDefault="00142AED" w:rsidP="00142AED">
    <w:pPr>
      <w:pStyle w:val="Piedepgina1"/>
      <w:jc w:val="center"/>
    </w:pPr>
    <w:r w:rsidRPr="00A74567">
      <w:rPr>
        <w:rFonts w:cs="Arial Narrow"/>
        <w:bCs/>
        <w:sz w:val="16"/>
        <w:szCs w:val="16"/>
        <w:lang w:val="es-ES"/>
      </w:rPr>
      <w:t xml:space="preserve">La versión vigente y controlada de este documento, solo podrá ser consultada a través del </w:t>
    </w:r>
    <w:r>
      <w:rPr>
        <w:rFonts w:cs="Arial Narrow"/>
        <w:bCs/>
        <w:sz w:val="16"/>
        <w:szCs w:val="16"/>
        <w:lang w:val="es-ES"/>
      </w:rPr>
      <w:t xml:space="preserve">espacio virtual o espacio físico </w:t>
    </w:r>
    <w:r w:rsidRPr="00A74567">
      <w:rPr>
        <w:rFonts w:cs="Arial Narrow"/>
        <w:bCs/>
        <w:sz w:val="16"/>
        <w:szCs w:val="16"/>
        <w:lang w:val="es-ES"/>
      </w:rPr>
      <w:t>definido por el</w:t>
    </w:r>
    <w:r>
      <w:rPr>
        <w:rFonts w:cs="Arial Narrow"/>
        <w:bCs/>
        <w:sz w:val="16"/>
        <w:szCs w:val="16"/>
        <w:lang w:val="es-ES"/>
      </w:rPr>
      <w:t xml:space="preserve"> área de procesos o quien haga sus veces</w:t>
    </w:r>
    <w:r w:rsidRPr="00A74567">
      <w:rPr>
        <w:rFonts w:cs="Arial Narrow"/>
        <w:bCs/>
        <w:sz w:val="16"/>
        <w:szCs w:val="16"/>
        <w:lang w:val="es-ES"/>
      </w:rPr>
      <w:t>. La copia o impresión diferente a la publicada, será considerada como documento no controlado y su uso indebido no es de responsabilidad de</w:t>
    </w:r>
    <w:r>
      <w:rPr>
        <w:rFonts w:cs="Arial Narrow"/>
        <w:bCs/>
        <w:sz w:val="16"/>
        <w:szCs w:val="16"/>
        <w:lang w:val="es-ES"/>
      </w:rPr>
      <w:t xml:space="preserve"> COOPEAIPE</w:t>
    </w:r>
    <w:r w:rsidRPr="00A74567">
      <w:rPr>
        <w:rFonts w:cs="Arial Narrow"/>
        <w:bCs/>
        <w:sz w:val="16"/>
        <w:szCs w:val="16"/>
        <w:lang w:val="es-E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20753" w14:textId="77777777" w:rsidR="00F1220C" w:rsidRDefault="00F1220C">
      <w:r>
        <w:separator/>
      </w:r>
    </w:p>
  </w:footnote>
  <w:footnote w:type="continuationSeparator" w:id="0">
    <w:p w14:paraId="57974DB5" w14:textId="77777777" w:rsidR="00F1220C" w:rsidRDefault="00F122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709"/>
      <w:gridCol w:w="827"/>
      <w:gridCol w:w="991"/>
      <w:gridCol w:w="866"/>
      <w:gridCol w:w="325"/>
      <w:gridCol w:w="905"/>
      <w:gridCol w:w="1098"/>
      <w:gridCol w:w="789"/>
      <w:gridCol w:w="842"/>
    </w:tblGrid>
    <w:tr w:rsidR="00115A7B" w:rsidRPr="006E23CE" w14:paraId="50052643" w14:textId="77777777" w:rsidTr="00115A7B">
      <w:trPr>
        <w:trHeight w:val="47"/>
      </w:trPr>
      <w:tc>
        <w:tcPr>
          <w:tcW w:w="1448" w:type="pct"/>
          <w:vMerge w:val="restart"/>
          <w:noWrap/>
          <w:vAlign w:val="center"/>
          <w:hideMark/>
        </w:tcPr>
        <w:p w14:paraId="35F4F93A" w14:textId="77777777" w:rsidR="00115A7B" w:rsidRPr="006E23CE" w:rsidRDefault="00115A7B" w:rsidP="00115A7B">
          <w:pPr>
            <w:rPr>
              <w:rFonts w:ascii="Arial Narrow" w:hAnsi="Arial Narrow"/>
              <w:sz w:val="18"/>
              <w:szCs w:val="18"/>
            </w:rPr>
          </w:pPr>
          <w:r w:rsidRPr="006E23CE">
            <w:rPr>
              <w:rFonts w:ascii="Arial Narrow" w:hAnsi="Arial Narrow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63360" behindDoc="0" locked="0" layoutInCell="1" allowOverlap="1" wp14:anchorId="5AC33FEC" wp14:editId="107C5AE0">
                <wp:simplePos x="0" y="0"/>
                <wp:positionH relativeFrom="column">
                  <wp:posOffset>58420</wp:posOffset>
                </wp:positionH>
                <wp:positionV relativeFrom="paragraph">
                  <wp:posOffset>-48260</wp:posOffset>
                </wp:positionV>
                <wp:extent cx="1480185" cy="329565"/>
                <wp:effectExtent l="0" t="0" r="5715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0185" cy="329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2" w:type="pct"/>
          <w:gridSpan w:val="2"/>
          <w:noWrap/>
          <w:vAlign w:val="center"/>
          <w:hideMark/>
        </w:tcPr>
        <w:p w14:paraId="1209F1E7" w14:textId="77777777" w:rsidR="00115A7B" w:rsidRPr="006E23CE" w:rsidRDefault="00115A7B" w:rsidP="00115A7B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6E23CE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580" w:type="pct"/>
          <w:gridSpan w:val="6"/>
          <w:vAlign w:val="center"/>
        </w:tcPr>
        <w:p w14:paraId="2291D781" w14:textId="77777777" w:rsidR="00115A7B" w:rsidRPr="006E23CE" w:rsidRDefault="00115A7B" w:rsidP="00115A7B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6E23CE">
            <w:rPr>
              <w:rFonts w:ascii="Arial Narrow" w:hAnsi="Arial Narrow" w:cs="Arial"/>
              <w:b/>
              <w:bCs/>
              <w:sz w:val="18"/>
              <w:szCs w:val="18"/>
            </w:rPr>
            <w:t>GESTIÓN DE ASOCIADOS</w:t>
          </w:r>
        </w:p>
      </w:tc>
    </w:tr>
    <w:tr w:rsidR="00115A7B" w:rsidRPr="006E23CE" w14:paraId="469EF91E" w14:textId="77777777" w:rsidTr="00115A7B">
      <w:trPr>
        <w:trHeight w:val="47"/>
      </w:trPr>
      <w:tc>
        <w:tcPr>
          <w:tcW w:w="1448" w:type="pct"/>
          <w:vMerge/>
          <w:noWrap/>
          <w:vAlign w:val="center"/>
        </w:tcPr>
        <w:p w14:paraId="7099AD3B" w14:textId="77777777" w:rsidR="00115A7B" w:rsidRPr="006E23CE" w:rsidRDefault="00115A7B" w:rsidP="00115A7B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972" w:type="pct"/>
          <w:gridSpan w:val="2"/>
          <w:noWrap/>
          <w:vAlign w:val="center"/>
        </w:tcPr>
        <w:p w14:paraId="5297A8EB" w14:textId="77777777" w:rsidR="00115A7B" w:rsidRPr="006E23CE" w:rsidRDefault="00115A7B" w:rsidP="00115A7B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6E23CE">
            <w:rPr>
              <w:rFonts w:ascii="Arial Narrow" w:hAnsi="Arial Narrow"/>
              <w:b/>
              <w:sz w:val="18"/>
              <w:szCs w:val="18"/>
              <w:lang w:eastAsia="en-US"/>
            </w:rPr>
            <w:t>PROCEDIMIENTO</w:t>
          </w:r>
        </w:p>
      </w:tc>
      <w:tc>
        <w:tcPr>
          <w:tcW w:w="2580" w:type="pct"/>
          <w:gridSpan w:val="6"/>
          <w:vAlign w:val="center"/>
        </w:tcPr>
        <w:p w14:paraId="1F381C36" w14:textId="77777777" w:rsidR="00115A7B" w:rsidRPr="006E23CE" w:rsidRDefault="00115A7B" w:rsidP="00115A7B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6E23CE">
            <w:rPr>
              <w:rFonts w:ascii="Arial Narrow" w:hAnsi="Arial Narrow"/>
              <w:b/>
              <w:sz w:val="18"/>
              <w:szCs w:val="18"/>
              <w:lang w:eastAsia="en-US"/>
            </w:rPr>
            <w:t>AUTORIZACIÓN DE TERCEROS MEDIANTE PODER</w:t>
          </w:r>
        </w:p>
      </w:tc>
    </w:tr>
    <w:tr w:rsidR="00115A7B" w:rsidRPr="006E23CE" w14:paraId="390CE5DA" w14:textId="77777777" w:rsidTr="00115A7B">
      <w:trPr>
        <w:trHeight w:val="47"/>
      </w:trPr>
      <w:tc>
        <w:tcPr>
          <w:tcW w:w="1448" w:type="pct"/>
          <w:vMerge/>
          <w:vAlign w:val="center"/>
          <w:hideMark/>
        </w:tcPr>
        <w:p w14:paraId="5BC7C1E6" w14:textId="77777777" w:rsidR="00115A7B" w:rsidRPr="006E23CE" w:rsidRDefault="00115A7B" w:rsidP="00115A7B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42" w:type="pct"/>
          <w:noWrap/>
          <w:vAlign w:val="center"/>
          <w:hideMark/>
        </w:tcPr>
        <w:p w14:paraId="196671C5" w14:textId="77777777" w:rsidR="00115A7B" w:rsidRPr="006E23CE" w:rsidRDefault="00115A7B" w:rsidP="00115A7B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6E23CE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30" w:type="pct"/>
          <w:noWrap/>
          <w:vAlign w:val="center"/>
          <w:hideMark/>
        </w:tcPr>
        <w:p w14:paraId="0A27448C" w14:textId="731F88FC" w:rsidR="00115A7B" w:rsidRPr="006E23CE" w:rsidRDefault="00115A7B" w:rsidP="00115A7B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6E23CE">
            <w:rPr>
              <w:rFonts w:ascii="Arial Narrow" w:hAnsi="Arial Narrow"/>
              <w:b/>
              <w:sz w:val="18"/>
              <w:szCs w:val="18"/>
              <w:lang w:eastAsia="en-US"/>
            </w:rPr>
            <w:t>AS-P</w:t>
          </w:r>
          <w:r w:rsidR="00BC09A2">
            <w:rPr>
              <w:rFonts w:ascii="Arial Narrow" w:hAnsi="Arial Narrow"/>
              <w:b/>
              <w:sz w:val="18"/>
              <w:szCs w:val="18"/>
              <w:lang w:eastAsia="en-US"/>
            </w:rPr>
            <w:t>R</w:t>
          </w:r>
          <w:r w:rsidRPr="006E23CE">
            <w:rPr>
              <w:rFonts w:ascii="Arial Narrow" w:hAnsi="Arial Narrow"/>
              <w:b/>
              <w:sz w:val="18"/>
              <w:szCs w:val="18"/>
              <w:lang w:eastAsia="en-US"/>
            </w:rPr>
            <w:t>-10</w:t>
          </w:r>
        </w:p>
      </w:tc>
      <w:tc>
        <w:tcPr>
          <w:tcW w:w="463" w:type="pct"/>
          <w:noWrap/>
          <w:vAlign w:val="center"/>
          <w:hideMark/>
        </w:tcPr>
        <w:p w14:paraId="1F7D6842" w14:textId="77777777" w:rsidR="00115A7B" w:rsidRPr="006E23CE" w:rsidRDefault="00115A7B" w:rsidP="00115A7B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6E23CE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4" w:type="pct"/>
          <w:noWrap/>
          <w:vAlign w:val="center"/>
          <w:hideMark/>
        </w:tcPr>
        <w:p w14:paraId="291564B3" w14:textId="77777777" w:rsidR="00115A7B" w:rsidRPr="006E23CE" w:rsidRDefault="00115A7B" w:rsidP="00115A7B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6E23CE">
            <w:rPr>
              <w:rFonts w:ascii="Arial Narrow" w:hAnsi="Arial Narrow" w:cs="Arial"/>
              <w:b/>
              <w:sz w:val="18"/>
              <w:szCs w:val="18"/>
              <w:lang w:eastAsia="en-US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34C4EDC3" w14:textId="77777777" w:rsidR="00115A7B" w:rsidRPr="006E23CE" w:rsidRDefault="00115A7B" w:rsidP="00115A7B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6E23CE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7" w:type="pct"/>
          <w:noWrap/>
          <w:vAlign w:val="center"/>
          <w:hideMark/>
        </w:tcPr>
        <w:p w14:paraId="01E2174D" w14:textId="77777777" w:rsidR="00115A7B" w:rsidRPr="006E23CE" w:rsidRDefault="00115A7B" w:rsidP="00115A7B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 w:rsidRPr="006E23CE"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25/02/2019</w:t>
          </w:r>
        </w:p>
      </w:tc>
      <w:tc>
        <w:tcPr>
          <w:tcW w:w="422" w:type="pct"/>
          <w:noWrap/>
          <w:vAlign w:val="center"/>
          <w:hideMark/>
        </w:tcPr>
        <w:p w14:paraId="59A4A70F" w14:textId="77777777" w:rsidR="00115A7B" w:rsidRPr="006E23CE" w:rsidRDefault="00115A7B" w:rsidP="00115A7B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6E23CE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450" w:type="pct"/>
          <w:noWrap/>
          <w:vAlign w:val="center"/>
          <w:hideMark/>
        </w:tcPr>
        <w:p w14:paraId="1CA9CC3C" w14:textId="2FB65306" w:rsidR="00115A7B" w:rsidRPr="006E23CE" w:rsidRDefault="00115A7B" w:rsidP="00115A7B">
          <w:pPr>
            <w:pStyle w:val="Piedepgina"/>
            <w:rPr>
              <w:rFonts w:cs="Arial"/>
              <w:b/>
              <w:color w:val="auto"/>
              <w:sz w:val="18"/>
              <w:szCs w:val="18"/>
              <w:lang w:eastAsia="en-US"/>
            </w:rPr>
          </w:pPr>
          <w:r w:rsidRPr="006E23CE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6E23CE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6E23CE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6E23CE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D3504E" w:rsidRPr="00D3504E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2</w:t>
          </w:r>
          <w:r w:rsidRPr="006E23CE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  <w:r w:rsidRPr="006E23CE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6E23CE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6E23CE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6E23CE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D3504E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3</w:t>
          </w:r>
          <w:r w:rsidRPr="006E23CE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</w:p>
      </w:tc>
    </w:tr>
  </w:tbl>
  <w:p w14:paraId="3EDA9DAF" w14:textId="77777777" w:rsidR="00115A7B" w:rsidRPr="00EE2593" w:rsidRDefault="00115A7B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1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17A974C1"/>
    <w:multiLevelType w:val="multilevel"/>
    <w:tmpl w:val="DE14266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000099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9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D9E6CC4"/>
    <w:multiLevelType w:val="multilevel"/>
    <w:tmpl w:val="5FDA9B6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680" w:hanging="680"/>
      </w:pPr>
      <w:rPr>
        <w:rFonts w:hint="default"/>
      </w:rPr>
    </w:lvl>
    <w:lvl w:ilvl="2">
      <w:start w:val="1"/>
      <w:numFmt w:val="none"/>
      <w:lvlText w:val="1.1.1"/>
      <w:lvlJc w:val="right"/>
      <w:pPr>
        <w:tabs>
          <w:tab w:val="num" w:pos="2665"/>
        </w:tabs>
        <w:ind w:left="680" w:hanging="6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7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9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2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64345"/>
    <w:multiLevelType w:val="multilevel"/>
    <w:tmpl w:val="641E53A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4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5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6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610204"/>
    <w:multiLevelType w:val="multilevel"/>
    <w:tmpl w:val="EEBAE10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0" w15:restartNumberingAfterBreak="0">
    <w:nsid w:val="6D786D45"/>
    <w:multiLevelType w:val="multilevel"/>
    <w:tmpl w:val="80CCB4EA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000099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1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4"/>
  </w:num>
  <w:num w:numId="3">
    <w:abstractNumId w:val="25"/>
  </w:num>
  <w:num w:numId="4">
    <w:abstractNumId w:val="2"/>
  </w:num>
  <w:num w:numId="5">
    <w:abstractNumId w:val="26"/>
  </w:num>
  <w:num w:numId="6">
    <w:abstractNumId w:val="23"/>
  </w:num>
  <w:num w:numId="7">
    <w:abstractNumId w:val="16"/>
  </w:num>
  <w:num w:numId="8">
    <w:abstractNumId w:val="21"/>
  </w:num>
  <w:num w:numId="9">
    <w:abstractNumId w:val="33"/>
  </w:num>
  <w:num w:numId="10">
    <w:abstractNumId w:val="27"/>
  </w:num>
  <w:num w:numId="11">
    <w:abstractNumId w:val="28"/>
  </w:num>
  <w:num w:numId="12">
    <w:abstractNumId w:val="5"/>
  </w:num>
  <w:num w:numId="13">
    <w:abstractNumId w:val="32"/>
  </w:num>
  <w:num w:numId="14">
    <w:abstractNumId w:val="17"/>
  </w:num>
  <w:num w:numId="15">
    <w:abstractNumId w:val="22"/>
  </w:num>
  <w:num w:numId="16">
    <w:abstractNumId w:val="31"/>
  </w:num>
  <w:num w:numId="17">
    <w:abstractNumId w:val="10"/>
  </w:num>
  <w:num w:numId="18">
    <w:abstractNumId w:val="6"/>
  </w:num>
  <w:num w:numId="19">
    <w:abstractNumId w:val="1"/>
  </w:num>
  <w:num w:numId="20">
    <w:abstractNumId w:val="15"/>
  </w:num>
  <w:num w:numId="21">
    <w:abstractNumId w:val="9"/>
  </w:num>
  <w:num w:numId="22">
    <w:abstractNumId w:val="12"/>
  </w:num>
  <w:num w:numId="23">
    <w:abstractNumId w:val="0"/>
  </w:num>
  <w:num w:numId="24">
    <w:abstractNumId w:val="13"/>
  </w:num>
  <w:num w:numId="25">
    <w:abstractNumId w:val="7"/>
  </w:num>
  <w:num w:numId="26">
    <w:abstractNumId w:val="20"/>
  </w:num>
  <w:num w:numId="27">
    <w:abstractNumId w:val="3"/>
  </w:num>
  <w:num w:numId="28">
    <w:abstractNumId w:val="19"/>
  </w:num>
  <w:num w:numId="29">
    <w:abstractNumId w:val="4"/>
  </w:num>
  <w:num w:numId="30">
    <w:abstractNumId w:val="14"/>
  </w:num>
  <w:num w:numId="31">
    <w:abstractNumId w:val="11"/>
  </w:num>
  <w:num w:numId="32">
    <w:abstractNumId w:val="29"/>
  </w:num>
  <w:num w:numId="33">
    <w:abstractNumId w:val="30"/>
  </w:num>
  <w:num w:numId="34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BBF"/>
    <w:rsid w:val="00001B20"/>
    <w:rsid w:val="00002484"/>
    <w:rsid w:val="00003430"/>
    <w:rsid w:val="000046E8"/>
    <w:rsid w:val="0000470D"/>
    <w:rsid w:val="00007707"/>
    <w:rsid w:val="00007B73"/>
    <w:rsid w:val="00011518"/>
    <w:rsid w:val="000125C1"/>
    <w:rsid w:val="00012882"/>
    <w:rsid w:val="00013043"/>
    <w:rsid w:val="00015240"/>
    <w:rsid w:val="00021DCA"/>
    <w:rsid w:val="00022805"/>
    <w:rsid w:val="00023ADC"/>
    <w:rsid w:val="00023FD6"/>
    <w:rsid w:val="00025BCF"/>
    <w:rsid w:val="00025E76"/>
    <w:rsid w:val="000262B1"/>
    <w:rsid w:val="000304DC"/>
    <w:rsid w:val="000307C0"/>
    <w:rsid w:val="00031336"/>
    <w:rsid w:val="00032606"/>
    <w:rsid w:val="00032803"/>
    <w:rsid w:val="00033046"/>
    <w:rsid w:val="000340A2"/>
    <w:rsid w:val="00034B31"/>
    <w:rsid w:val="00034C42"/>
    <w:rsid w:val="00036719"/>
    <w:rsid w:val="00042CF2"/>
    <w:rsid w:val="000433F7"/>
    <w:rsid w:val="00043B44"/>
    <w:rsid w:val="00045649"/>
    <w:rsid w:val="000475DF"/>
    <w:rsid w:val="00050DAB"/>
    <w:rsid w:val="00052288"/>
    <w:rsid w:val="00054D12"/>
    <w:rsid w:val="00057B47"/>
    <w:rsid w:val="00064E3E"/>
    <w:rsid w:val="00064F2F"/>
    <w:rsid w:val="0006577D"/>
    <w:rsid w:val="00066B3B"/>
    <w:rsid w:val="000674C2"/>
    <w:rsid w:val="00067805"/>
    <w:rsid w:val="0007017E"/>
    <w:rsid w:val="000741D5"/>
    <w:rsid w:val="000759AC"/>
    <w:rsid w:val="0007795A"/>
    <w:rsid w:val="0008265D"/>
    <w:rsid w:val="00087400"/>
    <w:rsid w:val="000879E7"/>
    <w:rsid w:val="00090739"/>
    <w:rsid w:val="00092435"/>
    <w:rsid w:val="00093A0B"/>
    <w:rsid w:val="000946EA"/>
    <w:rsid w:val="00095581"/>
    <w:rsid w:val="000974F8"/>
    <w:rsid w:val="00097B60"/>
    <w:rsid w:val="000A07F5"/>
    <w:rsid w:val="000A2977"/>
    <w:rsid w:val="000A3727"/>
    <w:rsid w:val="000A527C"/>
    <w:rsid w:val="000A605B"/>
    <w:rsid w:val="000B05A5"/>
    <w:rsid w:val="000B0ECD"/>
    <w:rsid w:val="000B139A"/>
    <w:rsid w:val="000B3387"/>
    <w:rsid w:val="000B36BB"/>
    <w:rsid w:val="000B64E1"/>
    <w:rsid w:val="000B64EA"/>
    <w:rsid w:val="000B69C5"/>
    <w:rsid w:val="000C28E4"/>
    <w:rsid w:val="000C2EDC"/>
    <w:rsid w:val="000D16F4"/>
    <w:rsid w:val="000D3826"/>
    <w:rsid w:val="000E4C5F"/>
    <w:rsid w:val="000E6389"/>
    <w:rsid w:val="000F2B2D"/>
    <w:rsid w:val="000F36F0"/>
    <w:rsid w:val="000F5D78"/>
    <w:rsid w:val="000F6FD0"/>
    <w:rsid w:val="00100B36"/>
    <w:rsid w:val="001017C2"/>
    <w:rsid w:val="00102B04"/>
    <w:rsid w:val="00104985"/>
    <w:rsid w:val="001050AF"/>
    <w:rsid w:val="0010519D"/>
    <w:rsid w:val="00106A19"/>
    <w:rsid w:val="00106AEE"/>
    <w:rsid w:val="00107E48"/>
    <w:rsid w:val="00114119"/>
    <w:rsid w:val="001159D6"/>
    <w:rsid w:val="00115A7B"/>
    <w:rsid w:val="00115F04"/>
    <w:rsid w:val="001169CB"/>
    <w:rsid w:val="00121C5C"/>
    <w:rsid w:val="001221AE"/>
    <w:rsid w:val="00126E57"/>
    <w:rsid w:val="00127509"/>
    <w:rsid w:val="001304DF"/>
    <w:rsid w:val="00132129"/>
    <w:rsid w:val="00134F87"/>
    <w:rsid w:val="00136F3E"/>
    <w:rsid w:val="00140720"/>
    <w:rsid w:val="00142AED"/>
    <w:rsid w:val="001446DF"/>
    <w:rsid w:val="001447EB"/>
    <w:rsid w:val="00147531"/>
    <w:rsid w:val="0015001D"/>
    <w:rsid w:val="00151BBF"/>
    <w:rsid w:val="001527DA"/>
    <w:rsid w:val="00152F24"/>
    <w:rsid w:val="00153CD0"/>
    <w:rsid w:val="00154924"/>
    <w:rsid w:val="00154B61"/>
    <w:rsid w:val="001639BA"/>
    <w:rsid w:val="00163D34"/>
    <w:rsid w:val="0016458A"/>
    <w:rsid w:val="001647B3"/>
    <w:rsid w:val="00164D4D"/>
    <w:rsid w:val="00165AD8"/>
    <w:rsid w:val="00165FD3"/>
    <w:rsid w:val="00166759"/>
    <w:rsid w:val="00170220"/>
    <w:rsid w:val="00171AFC"/>
    <w:rsid w:val="001743DE"/>
    <w:rsid w:val="001763AD"/>
    <w:rsid w:val="001779EE"/>
    <w:rsid w:val="00177BCB"/>
    <w:rsid w:val="0018045A"/>
    <w:rsid w:val="00180F84"/>
    <w:rsid w:val="00182D9F"/>
    <w:rsid w:val="001835A3"/>
    <w:rsid w:val="00185EFE"/>
    <w:rsid w:val="00186341"/>
    <w:rsid w:val="00186610"/>
    <w:rsid w:val="00186848"/>
    <w:rsid w:val="0018695C"/>
    <w:rsid w:val="00186A93"/>
    <w:rsid w:val="00186EC3"/>
    <w:rsid w:val="00186F5D"/>
    <w:rsid w:val="001878CC"/>
    <w:rsid w:val="0019030F"/>
    <w:rsid w:val="00190D26"/>
    <w:rsid w:val="001945FD"/>
    <w:rsid w:val="0019574F"/>
    <w:rsid w:val="001A0867"/>
    <w:rsid w:val="001A0D25"/>
    <w:rsid w:val="001A29CE"/>
    <w:rsid w:val="001A52E2"/>
    <w:rsid w:val="001A7DE5"/>
    <w:rsid w:val="001B08F5"/>
    <w:rsid w:val="001B14D2"/>
    <w:rsid w:val="001B1AAA"/>
    <w:rsid w:val="001B1C12"/>
    <w:rsid w:val="001B20B5"/>
    <w:rsid w:val="001B2B72"/>
    <w:rsid w:val="001B3FD8"/>
    <w:rsid w:val="001B4049"/>
    <w:rsid w:val="001B43EE"/>
    <w:rsid w:val="001B471C"/>
    <w:rsid w:val="001C0D7B"/>
    <w:rsid w:val="001C0F82"/>
    <w:rsid w:val="001C2727"/>
    <w:rsid w:val="001C2F07"/>
    <w:rsid w:val="001C3713"/>
    <w:rsid w:val="001C4844"/>
    <w:rsid w:val="001C5509"/>
    <w:rsid w:val="001C5DD4"/>
    <w:rsid w:val="001C65BF"/>
    <w:rsid w:val="001C6FB9"/>
    <w:rsid w:val="001C737C"/>
    <w:rsid w:val="001C781D"/>
    <w:rsid w:val="001D0B90"/>
    <w:rsid w:val="001D25BB"/>
    <w:rsid w:val="001D2B92"/>
    <w:rsid w:val="001D6035"/>
    <w:rsid w:val="001D6907"/>
    <w:rsid w:val="001D73EE"/>
    <w:rsid w:val="001E1697"/>
    <w:rsid w:val="001E2963"/>
    <w:rsid w:val="001E3582"/>
    <w:rsid w:val="001E6341"/>
    <w:rsid w:val="001F2981"/>
    <w:rsid w:val="001F35BB"/>
    <w:rsid w:val="001F37DA"/>
    <w:rsid w:val="001F50D8"/>
    <w:rsid w:val="001F57A6"/>
    <w:rsid w:val="001F5F27"/>
    <w:rsid w:val="001F7EEE"/>
    <w:rsid w:val="001F7F6E"/>
    <w:rsid w:val="00200A33"/>
    <w:rsid w:val="00200B5C"/>
    <w:rsid w:val="00204A8F"/>
    <w:rsid w:val="002065D4"/>
    <w:rsid w:val="00206C85"/>
    <w:rsid w:val="0021112B"/>
    <w:rsid w:val="00214808"/>
    <w:rsid w:val="00216AF8"/>
    <w:rsid w:val="00216F85"/>
    <w:rsid w:val="002179BC"/>
    <w:rsid w:val="00217DCF"/>
    <w:rsid w:val="00222D31"/>
    <w:rsid w:val="0022309A"/>
    <w:rsid w:val="00224EED"/>
    <w:rsid w:val="002253D4"/>
    <w:rsid w:val="002265DD"/>
    <w:rsid w:val="0022749F"/>
    <w:rsid w:val="002274DD"/>
    <w:rsid w:val="00230D73"/>
    <w:rsid w:val="00231B05"/>
    <w:rsid w:val="00232D1D"/>
    <w:rsid w:val="00232FC1"/>
    <w:rsid w:val="00234DAC"/>
    <w:rsid w:val="00235522"/>
    <w:rsid w:val="00235BB4"/>
    <w:rsid w:val="00236647"/>
    <w:rsid w:val="00237840"/>
    <w:rsid w:val="002406F7"/>
    <w:rsid w:val="002428E0"/>
    <w:rsid w:val="00242BBF"/>
    <w:rsid w:val="0024457C"/>
    <w:rsid w:val="00246751"/>
    <w:rsid w:val="002469F9"/>
    <w:rsid w:val="00246D3E"/>
    <w:rsid w:val="0024771B"/>
    <w:rsid w:val="00247A01"/>
    <w:rsid w:val="002508C5"/>
    <w:rsid w:val="00250D21"/>
    <w:rsid w:val="0025642B"/>
    <w:rsid w:val="0025738E"/>
    <w:rsid w:val="0025774C"/>
    <w:rsid w:val="00260C18"/>
    <w:rsid w:val="00261867"/>
    <w:rsid w:val="00263902"/>
    <w:rsid w:val="00264E5C"/>
    <w:rsid w:val="002652ED"/>
    <w:rsid w:val="002673D4"/>
    <w:rsid w:val="00270D36"/>
    <w:rsid w:val="00272D00"/>
    <w:rsid w:val="00273444"/>
    <w:rsid w:val="00275268"/>
    <w:rsid w:val="00280769"/>
    <w:rsid w:val="002809AC"/>
    <w:rsid w:val="00282338"/>
    <w:rsid w:val="00282BF2"/>
    <w:rsid w:val="00283C8A"/>
    <w:rsid w:val="00284C89"/>
    <w:rsid w:val="00286E75"/>
    <w:rsid w:val="0028728F"/>
    <w:rsid w:val="00287870"/>
    <w:rsid w:val="00292D2A"/>
    <w:rsid w:val="002931D4"/>
    <w:rsid w:val="00293631"/>
    <w:rsid w:val="00293EAC"/>
    <w:rsid w:val="002950B8"/>
    <w:rsid w:val="00295BEE"/>
    <w:rsid w:val="002964DD"/>
    <w:rsid w:val="00297C1C"/>
    <w:rsid w:val="002A1098"/>
    <w:rsid w:val="002A11C6"/>
    <w:rsid w:val="002A3F07"/>
    <w:rsid w:val="002A54E7"/>
    <w:rsid w:val="002A66C6"/>
    <w:rsid w:val="002B0110"/>
    <w:rsid w:val="002B6005"/>
    <w:rsid w:val="002C0C2F"/>
    <w:rsid w:val="002C3926"/>
    <w:rsid w:val="002C5DD3"/>
    <w:rsid w:val="002D0242"/>
    <w:rsid w:val="002D0367"/>
    <w:rsid w:val="002D0A96"/>
    <w:rsid w:val="002D4D45"/>
    <w:rsid w:val="002D6261"/>
    <w:rsid w:val="002D6ADD"/>
    <w:rsid w:val="002D79A6"/>
    <w:rsid w:val="002E2A5E"/>
    <w:rsid w:val="002E5483"/>
    <w:rsid w:val="002E55CE"/>
    <w:rsid w:val="002E5BF9"/>
    <w:rsid w:val="002F10B5"/>
    <w:rsid w:val="002F2765"/>
    <w:rsid w:val="002F3DC4"/>
    <w:rsid w:val="002F79DB"/>
    <w:rsid w:val="003007E5"/>
    <w:rsid w:val="00301253"/>
    <w:rsid w:val="0030413B"/>
    <w:rsid w:val="00306C52"/>
    <w:rsid w:val="003071AA"/>
    <w:rsid w:val="003071CF"/>
    <w:rsid w:val="00307E2E"/>
    <w:rsid w:val="00311090"/>
    <w:rsid w:val="00311B5C"/>
    <w:rsid w:val="00313D3C"/>
    <w:rsid w:val="0031413D"/>
    <w:rsid w:val="00315AF7"/>
    <w:rsid w:val="0031686E"/>
    <w:rsid w:val="00317054"/>
    <w:rsid w:val="003206DB"/>
    <w:rsid w:val="003207C6"/>
    <w:rsid w:val="00320DC9"/>
    <w:rsid w:val="00320FDF"/>
    <w:rsid w:val="0032352A"/>
    <w:rsid w:val="00323EF7"/>
    <w:rsid w:val="003315BA"/>
    <w:rsid w:val="00333333"/>
    <w:rsid w:val="0033354B"/>
    <w:rsid w:val="00334C82"/>
    <w:rsid w:val="00334CC8"/>
    <w:rsid w:val="003354DC"/>
    <w:rsid w:val="003361A3"/>
    <w:rsid w:val="00341987"/>
    <w:rsid w:val="0034200A"/>
    <w:rsid w:val="00344286"/>
    <w:rsid w:val="00345AF4"/>
    <w:rsid w:val="00346517"/>
    <w:rsid w:val="003468D5"/>
    <w:rsid w:val="00346C0C"/>
    <w:rsid w:val="00347901"/>
    <w:rsid w:val="00347F08"/>
    <w:rsid w:val="003503CD"/>
    <w:rsid w:val="00351AE4"/>
    <w:rsid w:val="0035240D"/>
    <w:rsid w:val="00354A71"/>
    <w:rsid w:val="00354FEB"/>
    <w:rsid w:val="003557DF"/>
    <w:rsid w:val="00355EBF"/>
    <w:rsid w:val="00356FDF"/>
    <w:rsid w:val="0036345E"/>
    <w:rsid w:val="00366D1D"/>
    <w:rsid w:val="003722E3"/>
    <w:rsid w:val="00372546"/>
    <w:rsid w:val="00382628"/>
    <w:rsid w:val="0038358A"/>
    <w:rsid w:val="0038621A"/>
    <w:rsid w:val="00390C76"/>
    <w:rsid w:val="003913FC"/>
    <w:rsid w:val="0039238A"/>
    <w:rsid w:val="003A08A5"/>
    <w:rsid w:val="003A13CD"/>
    <w:rsid w:val="003A2A0A"/>
    <w:rsid w:val="003A3BA1"/>
    <w:rsid w:val="003A4004"/>
    <w:rsid w:val="003A418A"/>
    <w:rsid w:val="003A444C"/>
    <w:rsid w:val="003A6231"/>
    <w:rsid w:val="003B127F"/>
    <w:rsid w:val="003B1A91"/>
    <w:rsid w:val="003B2B55"/>
    <w:rsid w:val="003B31A5"/>
    <w:rsid w:val="003B4341"/>
    <w:rsid w:val="003B5FEE"/>
    <w:rsid w:val="003B61D0"/>
    <w:rsid w:val="003B6B2D"/>
    <w:rsid w:val="003B73AB"/>
    <w:rsid w:val="003C1A5F"/>
    <w:rsid w:val="003C1F63"/>
    <w:rsid w:val="003C2AD7"/>
    <w:rsid w:val="003C395D"/>
    <w:rsid w:val="003C3E5D"/>
    <w:rsid w:val="003C56BE"/>
    <w:rsid w:val="003C5CA8"/>
    <w:rsid w:val="003C60DC"/>
    <w:rsid w:val="003C6212"/>
    <w:rsid w:val="003D0C68"/>
    <w:rsid w:val="003D1707"/>
    <w:rsid w:val="003D25F1"/>
    <w:rsid w:val="003D78A3"/>
    <w:rsid w:val="003E14D6"/>
    <w:rsid w:val="003E2C3F"/>
    <w:rsid w:val="003E51A0"/>
    <w:rsid w:val="003E51CF"/>
    <w:rsid w:val="003E64EB"/>
    <w:rsid w:val="003E7B5C"/>
    <w:rsid w:val="003F01B3"/>
    <w:rsid w:val="003F1FF3"/>
    <w:rsid w:val="003F2E84"/>
    <w:rsid w:val="003F77F8"/>
    <w:rsid w:val="00401748"/>
    <w:rsid w:val="00403371"/>
    <w:rsid w:val="00403672"/>
    <w:rsid w:val="004049FD"/>
    <w:rsid w:val="0040525B"/>
    <w:rsid w:val="00405702"/>
    <w:rsid w:val="004065A5"/>
    <w:rsid w:val="00410738"/>
    <w:rsid w:val="00411656"/>
    <w:rsid w:val="00411A8C"/>
    <w:rsid w:val="00411FB3"/>
    <w:rsid w:val="004143BE"/>
    <w:rsid w:val="004164A7"/>
    <w:rsid w:val="0041724F"/>
    <w:rsid w:val="00420403"/>
    <w:rsid w:val="0042147F"/>
    <w:rsid w:val="00422D21"/>
    <w:rsid w:val="00423AA3"/>
    <w:rsid w:val="00426131"/>
    <w:rsid w:val="00426C59"/>
    <w:rsid w:val="00427998"/>
    <w:rsid w:val="0043297A"/>
    <w:rsid w:val="00433825"/>
    <w:rsid w:val="00433C3B"/>
    <w:rsid w:val="00436A80"/>
    <w:rsid w:val="00440774"/>
    <w:rsid w:val="00440DF8"/>
    <w:rsid w:val="0044322F"/>
    <w:rsid w:val="00444464"/>
    <w:rsid w:val="00444885"/>
    <w:rsid w:val="00444DF2"/>
    <w:rsid w:val="00454860"/>
    <w:rsid w:val="00455ED8"/>
    <w:rsid w:val="00456F84"/>
    <w:rsid w:val="00457115"/>
    <w:rsid w:val="0046186F"/>
    <w:rsid w:val="004629A8"/>
    <w:rsid w:val="00463075"/>
    <w:rsid w:val="004643F0"/>
    <w:rsid w:val="00464638"/>
    <w:rsid w:val="0046585A"/>
    <w:rsid w:val="00465A8D"/>
    <w:rsid w:val="00465C8A"/>
    <w:rsid w:val="00465E95"/>
    <w:rsid w:val="0047026D"/>
    <w:rsid w:val="00471265"/>
    <w:rsid w:val="00473913"/>
    <w:rsid w:val="00473B12"/>
    <w:rsid w:val="00474482"/>
    <w:rsid w:val="004758A0"/>
    <w:rsid w:val="00475CE3"/>
    <w:rsid w:val="00476117"/>
    <w:rsid w:val="0047632C"/>
    <w:rsid w:val="00476A59"/>
    <w:rsid w:val="00476EED"/>
    <w:rsid w:val="004810C7"/>
    <w:rsid w:val="00481D85"/>
    <w:rsid w:val="00483DBB"/>
    <w:rsid w:val="004852E5"/>
    <w:rsid w:val="00486D75"/>
    <w:rsid w:val="00492690"/>
    <w:rsid w:val="00492B82"/>
    <w:rsid w:val="00493B20"/>
    <w:rsid w:val="004947F0"/>
    <w:rsid w:val="004948E8"/>
    <w:rsid w:val="00494F78"/>
    <w:rsid w:val="00495157"/>
    <w:rsid w:val="00495AD2"/>
    <w:rsid w:val="004A1A17"/>
    <w:rsid w:val="004A30E2"/>
    <w:rsid w:val="004A3843"/>
    <w:rsid w:val="004A3F52"/>
    <w:rsid w:val="004A3FFA"/>
    <w:rsid w:val="004A419C"/>
    <w:rsid w:val="004A4A60"/>
    <w:rsid w:val="004A6021"/>
    <w:rsid w:val="004B158A"/>
    <w:rsid w:val="004B3266"/>
    <w:rsid w:val="004B3BF8"/>
    <w:rsid w:val="004C20AE"/>
    <w:rsid w:val="004C680F"/>
    <w:rsid w:val="004C75A9"/>
    <w:rsid w:val="004C7733"/>
    <w:rsid w:val="004C7C03"/>
    <w:rsid w:val="004D06A0"/>
    <w:rsid w:val="004D402E"/>
    <w:rsid w:val="004D5C2D"/>
    <w:rsid w:val="004D76A9"/>
    <w:rsid w:val="004D7756"/>
    <w:rsid w:val="004E10F2"/>
    <w:rsid w:val="004E2209"/>
    <w:rsid w:val="004E4DEC"/>
    <w:rsid w:val="004E667B"/>
    <w:rsid w:val="004F060A"/>
    <w:rsid w:val="004F07FB"/>
    <w:rsid w:val="004F172E"/>
    <w:rsid w:val="004F2D55"/>
    <w:rsid w:val="004F2EE0"/>
    <w:rsid w:val="004F377E"/>
    <w:rsid w:val="004F74F8"/>
    <w:rsid w:val="004F7BBC"/>
    <w:rsid w:val="00500739"/>
    <w:rsid w:val="005015CD"/>
    <w:rsid w:val="0050164E"/>
    <w:rsid w:val="0050183B"/>
    <w:rsid w:val="00503167"/>
    <w:rsid w:val="005032AC"/>
    <w:rsid w:val="00503829"/>
    <w:rsid w:val="0050588B"/>
    <w:rsid w:val="0051008A"/>
    <w:rsid w:val="00510090"/>
    <w:rsid w:val="00510AE6"/>
    <w:rsid w:val="0051546E"/>
    <w:rsid w:val="00522C29"/>
    <w:rsid w:val="00522E8E"/>
    <w:rsid w:val="00523360"/>
    <w:rsid w:val="00524AE4"/>
    <w:rsid w:val="00531665"/>
    <w:rsid w:val="0053263E"/>
    <w:rsid w:val="00535088"/>
    <w:rsid w:val="00535729"/>
    <w:rsid w:val="00540310"/>
    <w:rsid w:val="005414B8"/>
    <w:rsid w:val="00542FFF"/>
    <w:rsid w:val="00543365"/>
    <w:rsid w:val="00544A6B"/>
    <w:rsid w:val="005460AE"/>
    <w:rsid w:val="00550A46"/>
    <w:rsid w:val="00551779"/>
    <w:rsid w:val="0055442D"/>
    <w:rsid w:val="00554790"/>
    <w:rsid w:val="00555E24"/>
    <w:rsid w:val="00556125"/>
    <w:rsid w:val="00556671"/>
    <w:rsid w:val="00557DC5"/>
    <w:rsid w:val="00560E90"/>
    <w:rsid w:val="00567294"/>
    <w:rsid w:val="00567B54"/>
    <w:rsid w:val="005707F7"/>
    <w:rsid w:val="005710B4"/>
    <w:rsid w:val="005722D0"/>
    <w:rsid w:val="0057284D"/>
    <w:rsid w:val="00573E5D"/>
    <w:rsid w:val="0057551E"/>
    <w:rsid w:val="005756BF"/>
    <w:rsid w:val="005815C5"/>
    <w:rsid w:val="00581A0D"/>
    <w:rsid w:val="005841AC"/>
    <w:rsid w:val="005855E8"/>
    <w:rsid w:val="00585FC8"/>
    <w:rsid w:val="0058600C"/>
    <w:rsid w:val="005861D6"/>
    <w:rsid w:val="00586B10"/>
    <w:rsid w:val="00587557"/>
    <w:rsid w:val="005917D7"/>
    <w:rsid w:val="00591F99"/>
    <w:rsid w:val="005935F6"/>
    <w:rsid w:val="00593909"/>
    <w:rsid w:val="005A0F3E"/>
    <w:rsid w:val="005A3B01"/>
    <w:rsid w:val="005A467D"/>
    <w:rsid w:val="005A4AAC"/>
    <w:rsid w:val="005A4D35"/>
    <w:rsid w:val="005A5E73"/>
    <w:rsid w:val="005A727D"/>
    <w:rsid w:val="005A7C30"/>
    <w:rsid w:val="005B02CB"/>
    <w:rsid w:val="005B0E12"/>
    <w:rsid w:val="005B0F62"/>
    <w:rsid w:val="005B18F7"/>
    <w:rsid w:val="005B2598"/>
    <w:rsid w:val="005B6960"/>
    <w:rsid w:val="005B7C60"/>
    <w:rsid w:val="005C211C"/>
    <w:rsid w:val="005C2436"/>
    <w:rsid w:val="005C3175"/>
    <w:rsid w:val="005C3EE3"/>
    <w:rsid w:val="005C4AE2"/>
    <w:rsid w:val="005C4B8A"/>
    <w:rsid w:val="005C515A"/>
    <w:rsid w:val="005C5335"/>
    <w:rsid w:val="005C61FC"/>
    <w:rsid w:val="005C70C5"/>
    <w:rsid w:val="005D0530"/>
    <w:rsid w:val="005D1DCD"/>
    <w:rsid w:val="005D1E09"/>
    <w:rsid w:val="005D2C0B"/>
    <w:rsid w:val="005D2E04"/>
    <w:rsid w:val="005D6176"/>
    <w:rsid w:val="005D6321"/>
    <w:rsid w:val="005D6FF2"/>
    <w:rsid w:val="005E0E2A"/>
    <w:rsid w:val="005E3138"/>
    <w:rsid w:val="005E354F"/>
    <w:rsid w:val="005E3C11"/>
    <w:rsid w:val="005E4026"/>
    <w:rsid w:val="005E416E"/>
    <w:rsid w:val="005E442E"/>
    <w:rsid w:val="005E4CA7"/>
    <w:rsid w:val="005E4CEF"/>
    <w:rsid w:val="005E4E2D"/>
    <w:rsid w:val="005E57AF"/>
    <w:rsid w:val="005E5B39"/>
    <w:rsid w:val="005E6624"/>
    <w:rsid w:val="005F133B"/>
    <w:rsid w:val="005F2723"/>
    <w:rsid w:val="005F3C95"/>
    <w:rsid w:val="005F4C56"/>
    <w:rsid w:val="005F4CCB"/>
    <w:rsid w:val="005F61E3"/>
    <w:rsid w:val="005F75AB"/>
    <w:rsid w:val="00600507"/>
    <w:rsid w:val="006014AE"/>
    <w:rsid w:val="0060309A"/>
    <w:rsid w:val="006045A2"/>
    <w:rsid w:val="0061075E"/>
    <w:rsid w:val="00615AB3"/>
    <w:rsid w:val="00617E9F"/>
    <w:rsid w:val="00620328"/>
    <w:rsid w:val="00621132"/>
    <w:rsid w:val="00621808"/>
    <w:rsid w:val="00622908"/>
    <w:rsid w:val="00622BA2"/>
    <w:rsid w:val="00622BC1"/>
    <w:rsid w:val="00623575"/>
    <w:rsid w:val="00623A6C"/>
    <w:rsid w:val="00624D12"/>
    <w:rsid w:val="00626342"/>
    <w:rsid w:val="00626576"/>
    <w:rsid w:val="006269ED"/>
    <w:rsid w:val="00632397"/>
    <w:rsid w:val="00632BFD"/>
    <w:rsid w:val="00633DF7"/>
    <w:rsid w:val="00644744"/>
    <w:rsid w:val="0064520C"/>
    <w:rsid w:val="00647300"/>
    <w:rsid w:val="00647ACF"/>
    <w:rsid w:val="00647FF2"/>
    <w:rsid w:val="006503C5"/>
    <w:rsid w:val="0065293D"/>
    <w:rsid w:val="00652966"/>
    <w:rsid w:val="006536F7"/>
    <w:rsid w:val="00653A5B"/>
    <w:rsid w:val="00653D35"/>
    <w:rsid w:val="00653E7C"/>
    <w:rsid w:val="0065432C"/>
    <w:rsid w:val="00655C5D"/>
    <w:rsid w:val="006575B2"/>
    <w:rsid w:val="0066232E"/>
    <w:rsid w:val="006643EE"/>
    <w:rsid w:val="006677F5"/>
    <w:rsid w:val="006701D0"/>
    <w:rsid w:val="00670572"/>
    <w:rsid w:val="00672114"/>
    <w:rsid w:val="00673244"/>
    <w:rsid w:val="00674B77"/>
    <w:rsid w:val="00675301"/>
    <w:rsid w:val="00675F2A"/>
    <w:rsid w:val="0067795A"/>
    <w:rsid w:val="00680704"/>
    <w:rsid w:val="006815E8"/>
    <w:rsid w:val="0068212D"/>
    <w:rsid w:val="006836C6"/>
    <w:rsid w:val="00684B15"/>
    <w:rsid w:val="006850E1"/>
    <w:rsid w:val="00686129"/>
    <w:rsid w:val="006914B7"/>
    <w:rsid w:val="00693622"/>
    <w:rsid w:val="006937EF"/>
    <w:rsid w:val="00693D3B"/>
    <w:rsid w:val="0069452D"/>
    <w:rsid w:val="00694834"/>
    <w:rsid w:val="00694AE5"/>
    <w:rsid w:val="006950F8"/>
    <w:rsid w:val="00695240"/>
    <w:rsid w:val="00695C23"/>
    <w:rsid w:val="00696A7E"/>
    <w:rsid w:val="00696DB1"/>
    <w:rsid w:val="006A12A6"/>
    <w:rsid w:val="006A1D62"/>
    <w:rsid w:val="006A44D0"/>
    <w:rsid w:val="006A4ED4"/>
    <w:rsid w:val="006A6385"/>
    <w:rsid w:val="006A75EF"/>
    <w:rsid w:val="006B09F5"/>
    <w:rsid w:val="006B0AFB"/>
    <w:rsid w:val="006B144D"/>
    <w:rsid w:val="006B35D5"/>
    <w:rsid w:val="006B3B47"/>
    <w:rsid w:val="006B3D1E"/>
    <w:rsid w:val="006B569A"/>
    <w:rsid w:val="006B60DF"/>
    <w:rsid w:val="006B6881"/>
    <w:rsid w:val="006B767F"/>
    <w:rsid w:val="006C0B00"/>
    <w:rsid w:val="006C1615"/>
    <w:rsid w:val="006C367D"/>
    <w:rsid w:val="006C54F2"/>
    <w:rsid w:val="006C65A5"/>
    <w:rsid w:val="006C6E0E"/>
    <w:rsid w:val="006D0BC8"/>
    <w:rsid w:val="006D189A"/>
    <w:rsid w:val="006D2234"/>
    <w:rsid w:val="006D270D"/>
    <w:rsid w:val="006D28E1"/>
    <w:rsid w:val="006D4BC2"/>
    <w:rsid w:val="006D7171"/>
    <w:rsid w:val="006D74D9"/>
    <w:rsid w:val="006E0BD7"/>
    <w:rsid w:val="006E2296"/>
    <w:rsid w:val="006E23CE"/>
    <w:rsid w:val="006E4075"/>
    <w:rsid w:val="006E5E80"/>
    <w:rsid w:val="006E756F"/>
    <w:rsid w:val="006E7671"/>
    <w:rsid w:val="006E7960"/>
    <w:rsid w:val="006F0685"/>
    <w:rsid w:val="006F0E3E"/>
    <w:rsid w:val="006F1FC8"/>
    <w:rsid w:val="006F2E7D"/>
    <w:rsid w:val="006F4BE0"/>
    <w:rsid w:val="006F58DD"/>
    <w:rsid w:val="007016C5"/>
    <w:rsid w:val="007035C8"/>
    <w:rsid w:val="00710586"/>
    <w:rsid w:val="00711F12"/>
    <w:rsid w:val="007133E1"/>
    <w:rsid w:val="007153F5"/>
    <w:rsid w:val="00715F11"/>
    <w:rsid w:val="00721613"/>
    <w:rsid w:val="00722581"/>
    <w:rsid w:val="007238CF"/>
    <w:rsid w:val="007253CF"/>
    <w:rsid w:val="00725BE5"/>
    <w:rsid w:val="00725C67"/>
    <w:rsid w:val="00731799"/>
    <w:rsid w:val="00733080"/>
    <w:rsid w:val="00733C90"/>
    <w:rsid w:val="00734D09"/>
    <w:rsid w:val="007362CC"/>
    <w:rsid w:val="00740DB1"/>
    <w:rsid w:val="00743236"/>
    <w:rsid w:val="00744797"/>
    <w:rsid w:val="00746030"/>
    <w:rsid w:val="0074605B"/>
    <w:rsid w:val="00746D83"/>
    <w:rsid w:val="00747206"/>
    <w:rsid w:val="00750B83"/>
    <w:rsid w:val="00751323"/>
    <w:rsid w:val="007535AA"/>
    <w:rsid w:val="00753B0A"/>
    <w:rsid w:val="00755ABE"/>
    <w:rsid w:val="0076390A"/>
    <w:rsid w:val="0076414D"/>
    <w:rsid w:val="00765F9A"/>
    <w:rsid w:val="0076622B"/>
    <w:rsid w:val="00766390"/>
    <w:rsid w:val="00766C1A"/>
    <w:rsid w:val="00767C8D"/>
    <w:rsid w:val="007701C6"/>
    <w:rsid w:val="00770D1B"/>
    <w:rsid w:val="00772C99"/>
    <w:rsid w:val="00774027"/>
    <w:rsid w:val="0077450E"/>
    <w:rsid w:val="00780B1B"/>
    <w:rsid w:val="00780F06"/>
    <w:rsid w:val="00781825"/>
    <w:rsid w:val="00782139"/>
    <w:rsid w:val="00783427"/>
    <w:rsid w:val="007835EE"/>
    <w:rsid w:val="007839E7"/>
    <w:rsid w:val="00784240"/>
    <w:rsid w:val="007853AF"/>
    <w:rsid w:val="00785B1D"/>
    <w:rsid w:val="0078628C"/>
    <w:rsid w:val="00786701"/>
    <w:rsid w:val="007912A1"/>
    <w:rsid w:val="00792942"/>
    <w:rsid w:val="00796281"/>
    <w:rsid w:val="00796CE1"/>
    <w:rsid w:val="00796F08"/>
    <w:rsid w:val="007A0A75"/>
    <w:rsid w:val="007A1730"/>
    <w:rsid w:val="007A261C"/>
    <w:rsid w:val="007A2FD4"/>
    <w:rsid w:val="007A44AE"/>
    <w:rsid w:val="007A6196"/>
    <w:rsid w:val="007A63A5"/>
    <w:rsid w:val="007B2138"/>
    <w:rsid w:val="007B2390"/>
    <w:rsid w:val="007B4D9E"/>
    <w:rsid w:val="007B5298"/>
    <w:rsid w:val="007B7D8A"/>
    <w:rsid w:val="007C125B"/>
    <w:rsid w:val="007C1DFB"/>
    <w:rsid w:val="007C2AA3"/>
    <w:rsid w:val="007C4430"/>
    <w:rsid w:val="007C454E"/>
    <w:rsid w:val="007C48F1"/>
    <w:rsid w:val="007C5BDB"/>
    <w:rsid w:val="007C5F7F"/>
    <w:rsid w:val="007D06FE"/>
    <w:rsid w:val="007D3219"/>
    <w:rsid w:val="007D35EF"/>
    <w:rsid w:val="007D4450"/>
    <w:rsid w:val="007D590B"/>
    <w:rsid w:val="007D67D4"/>
    <w:rsid w:val="007E0CF3"/>
    <w:rsid w:val="007E21E3"/>
    <w:rsid w:val="007E2FF9"/>
    <w:rsid w:val="007E38C9"/>
    <w:rsid w:val="007E58C6"/>
    <w:rsid w:val="007F5146"/>
    <w:rsid w:val="007F5FDB"/>
    <w:rsid w:val="007F7155"/>
    <w:rsid w:val="008047A7"/>
    <w:rsid w:val="0080519C"/>
    <w:rsid w:val="0080709C"/>
    <w:rsid w:val="00807C12"/>
    <w:rsid w:val="008145DE"/>
    <w:rsid w:val="00815259"/>
    <w:rsid w:val="00816560"/>
    <w:rsid w:val="008177AA"/>
    <w:rsid w:val="008207BB"/>
    <w:rsid w:val="00821196"/>
    <w:rsid w:val="00822076"/>
    <w:rsid w:val="00822DB9"/>
    <w:rsid w:val="00825457"/>
    <w:rsid w:val="00826360"/>
    <w:rsid w:val="00827600"/>
    <w:rsid w:val="00830F5D"/>
    <w:rsid w:val="00831970"/>
    <w:rsid w:val="00832F02"/>
    <w:rsid w:val="008343B6"/>
    <w:rsid w:val="008376F7"/>
    <w:rsid w:val="00837F4F"/>
    <w:rsid w:val="00840A23"/>
    <w:rsid w:val="00841221"/>
    <w:rsid w:val="0084267D"/>
    <w:rsid w:val="00843440"/>
    <w:rsid w:val="008467C5"/>
    <w:rsid w:val="00846B7B"/>
    <w:rsid w:val="008471C8"/>
    <w:rsid w:val="00847A92"/>
    <w:rsid w:val="00850AF3"/>
    <w:rsid w:val="00851C00"/>
    <w:rsid w:val="00854E61"/>
    <w:rsid w:val="008577E9"/>
    <w:rsid w:val="008579F4"/>
    <w:rsid w:val="008600F5"/>
    <w:rsid w:val="00861E9E"/>
    <w:rsid w:val="00863C86"/>
    <w:rsid w:val="00864843"/>
    <w:rsid w:val="00865658"/>
    <w:rsid w:val="00866BA4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80617"/>
    <w:rsid w:val="0088064F"/>
    <w:rsid w:val="008806C2"/>
    <w:rsid w:val="0088265C"/>
    <w:rsid w:val="0088535C"/>
    <w:rsid w:val="00887334"/>
    <w:rsid w:val="00890256"/>
    <w:rsid w:val="00891042"/>
    <w:rsid w:val="00892193"/>
    <w:rsid w:val="00893BD5"/>
    <w:rsid w:val="00894052"/>
    <w:rsid w:val="008954D6"/>
    <w:rsid w:val="00895945"/>
    <w:rsid w:val="008A0A87"/>
    <w:rsid w:val="008A4133"/>
    <w:rsid w:val="008A5D23"/>
    <w:rsid w:val="008B21C7"/>
    <w:rsid w:val="008B3563"/>
    <w:rsid w:val="008B3922"/>
    <w:rsid w:val="008B3D5F"/>
    <w:rsid w:val="008B3EE2"/>
    <w:rsid w:val="008B68C4"/>
    <w:rsid w:val="008B7A2A"/>
    <w:rsid w:val="008C0421"/>
    <w:rsid w:val="008C0534"/>
    <w:rsid w:val="008C1E7D"/>
    <w:rsid w:val="008C2DE4"/>
    <w:rsid w:val="008C352A"/>
    <w:rsid w:val="008C4AAF"/>
    <w:rsid w:val="008C589E"/>
    <w:rsid w:val="008C5F25"/>
    <w:rsid w:val="008D09C2"/>
    <w:rsid w:val="008D44E6"/>
    <w:rsid w:val="008D5286"/>
    <w:rsid w:val="008E3597"/>
    <w:rsid w:val="008E3E5A"/>
    <w:rsid w:val="008E4F1E"/>
    <w:rsid w:val="008E574D"/>
    <w:rsid w:val="008F0B2D"/>
    <w:rsid w:val="008F0B9E"/>
    <w:rsid w:val="008F13C0"/>
    <w:rsid w:val="008F1D70"/>
    <w:rsid w:val="008F1ECB"/>
    <w:rsid w:val="008F27A2"/>
    <w:rsid w:val="008F3D5D"/>
    <w:rsid w:val="008F687A"/>
    <w:rsid w:val="008F7470"/>
    <w:rsid w:val="00900771"/>
    <w:rsid w:val="0090110B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1134"/>
    <w:rsid w:val="00911B5E"/>
    <w:rsid w:val="009139A2"/>
    <w:rsid w:val="00914566"/>
    <w:rsid w:val="00914F36"/>
    <w:rsid w:val="00915780"/>
    <w:rsid w:val="00920635"/>
    <w:rsid w:val="00921AC3"/>
    <w:rsid w:val="00922182"/>
    <w:rsid w:val="00922459"/>
    <w:rsid w:val="00922E17"/>
    <w:rsid w:val="009238FE"/>
    <w:rsid w:val="00925476"/>
    <w:rsid w:val="00936555"/>
    <w:rsid w:val="00936D5E"/>
    <w:rsid w:val="00937938"/>
    <w:rsid w:val="00937B99"/>
    <w:rsid w:val="009402EF"/>
    <w:rsid w:val="009404B1"/>
    <w:rsid w:val="009430A8"/>
    <w:rsid w:val="00945D60"/>
    <w:rsid w:val="0094640A"/>
    <w:rsid w:val="0095127D"/>
    <w:rsid w:val="00952736"/>
    <w:rsid w:val="00953B54"/>
    <w:rsid w:val="009543C6"/>
    <w:rsid w:val="00954541"/>
    <w:rsid w:val="00954E28"/>
    <w:rsid w:val="009564BF"/>
    <w:rsid w:val="00961220"/>
    <w:rsid w:val="00962C40"/>
    <w:rsid w:val="00962E91"/>
    <w:rsid w:val="00963204"/>
    <w:rsid w:val="0096333A"/>
    <w:rsid w:val="00967ED6"/>
    <w:rsid w:val="00970252"/>
    <w:rsid w:val="00970339"/>
    <w:rsid w:val="009708CB"/>
    <w:rsid w:val="00971DC8"/>
    <w:rsid w:val="00974B83"/>
    <w:rsid w:val="0097566D"/>
    <w:rsid w:val="00977363"/>
    <w:rsid w:val="00977D52"/>
    <w:rsid w:val="00985810"/>
    <w:rsid w:val="00985890"/>
    <w:rsid w:val="00985B75"/>
    <w:rsid w:val="009862E6"/>
    <w:rsid w:val="009904EE"/>
    <w:rsid w:val="0099179A"/>
    <w:rsid w:val="009927C0"/>
    <w:rsid w:val="0099511E"/>
    <w:rsid w:val="00995411"/>
    <w:rsid w:val="00997D93"/>
    <w:rsid w:val="009A0E40"/>
    <w:rsid w:val="009A1E91"/>
    <w:rsid w:val="009A32EE"/>
    <w:rsid w:val="009A338A"/>
    <w:rsid w:val="009A7513"/>
    <w:rsid w:val="009B0DB1"/>
    <w:rsid w:val="009B10C5"/>
    <w:rsid w:val="009B120A"/>
    <w:rsid w:val="009B2226"/>
    <w:rsid w:val="009B29BA"/>
    <w:rsid w:val="009B45DB"/>
    <w:rsid w:val="009B5F40"/>
    <w:rsid w:val="009B7499"/>
    <w:rsid w:val="009B7A08"/>
    <w:rsid w:val="009C2FE4"/>
    <w:rsid w:val="009C3028"/>
    <w:rsid w:val="009C322D"/>
    <w:rsid w:val="009C7BFD"/>
    <w:rsid w:val="009D05FE"/>
    <w:rsid w:val="009D08A1"/>
    <w:rsid w:val="009D2813"/>
    <w:rsid w:val="009D28B4"/>
    <w:rsid w:val="009D2BF6"/>
    <w:rsid w:val="009D4018"/>
    <w:rsid w:val="009D5073"/>
    <w:rsid w:val="009E09F1"/>
    <w:rsid w:val="009E21A3"/>
    <w:rsid w:val="009E2BEC"/>
    <w:rsid w:val="009E3F12"/>
    <w:rsid w:val="009E426D"/>
    <w:rsid w:val="009E46EB"/>
    <w:rsid w:val="009E5073"/>
    <w:rsid w:val="009E5700"/>
    <w:rsid w:val="009F0900"/>
    <w:rsid w:val="009F1A18"/>
    <w:rsid w:val="009F52FE"/>
    <w:rsid w:val="009F5C9A"/>
    <w:rsid w:val="009F5CAD"/>
    <w:rsid w:val="009F6629"/>
    <w:rsid w:val="00A02F77"/>
    <w:rsid w:val="00A03167"/>
    <w:rsid w:val="00A03B9C"/>
    <w:rsid w:val="00A052E6"/>
    <w:rsid w:val="00A065EF"/>
    <w:rsid w:val="00A0765B"/>
    <w:rsid w:val="00A140B1"/>
    <w:rsid w:val="00A169D4"/>
    <w:rsid w:val="00A24AFF"/>
    <w:rsid w:val="00A24DF4"/>
    <w:rsid w:val="00A25AE6"/>
    <w:rsid w:val="00A267A5"/>
    <w:rsid w:val="00A27944"/>
    <w:rsid w:val="00A31BF7"/>
    <w:rsid w:val="00A324A4"/>
    <w:rsid w:val="00A349FC"/>
    <w:rsid w:val="00A3534A"/>
    <w:rsid w:val="00A35DFA"/>
    <w:rsid w:val="00A37798"/>
    <w:rsid w:val="00A37B84"/>
    <w:rsid w:val="00A40276"/>
    <w:rsid w:val="00A417EB"/>
    <w:rsid w:val="00A45A8E"/>
    <w:rsid w:val="00A46038"/>
    <w:rsid w:val="00A46208"/>
    <w:rsid w:val="00A46FCB"/>
    <w:rsid w:val="00A47875"/>
    <w:rsid w:val="00A5069F"/>
    <w:rsid w:val="00A51D47"/>
    <w:rsid w:val="00A54628"/>
    <w:rsid w:val="00A55B09"/>
    <w:rsid w:val="00A57FD8"/>
    <w:rsid w:val="00A61347"/>
    <w:rsid w:val="00A637E4"/>
    <w:rsid w:val="00A63FCF"/>
    <w:rsid w:val="00A65CF8"/>
    <w:rsid w:val="00A66A56"/>
    <w:rsid w:val="00A66B30"/>
    <w:rsid w:val="00A66BB0"/>
    <w:rsid w:val="00A70C6E"/>
    <w:rsid w:val="00A7101C"/>
    <w:rsid w:val="00A71D1F"/>
    <w:rsid w:val="00A73200"/>
    <w:rsid w:val="00A7337A"/>
    <w:rsid w:val="00A73A4B"/>
    <w:rsid w:val="00A745ED"/>
    <w:rsid w:val="00A74CF6"/>
    <w:rsid w:val="00A81225"/>
    <w:rsid w:val="00A8184C"/>
    <w:rsid w:val="00A81BE3"/>
    <w:rsid w:val="00A82284"/>
    <w:rsid w:val="00A84BEA"/>
    <w:rsid w:val="00A86A90"/>
    <w:rsid w:val="00A86C23"/>
    <w:rsid w:val="00A917ED"/>
    <w:rsid w:val="00A9225B"/>
    <w:rsid w:val="00A931F4"/>
    <w:rsid w:val="00A94458"/>
    <w:rsid w:val="00A95109"/>
    <w:rsid w:val="00A951B7"/>
    <w:rsid w:val="00A97286"/>
    <w:rsid w:val="00AA0AA2"/>
    <w:rsid w:val="00AA2A2B"/>
    <w:rsid w:val="00AA30D0"/>
    <w:rsid w:val="00AA3C9A"/>
    <w:rsid w:val="00AA4343"/>
    <w:rsid w:val="00AA52DD"/>
    <w:rsid w:val="00AB277A"/>
    <w:rsid w:val="00AB2A6D"/>
    <w:rsid w:val="00AB5686"/>
    <w:rsid w:val="00AC2B4E"/>
    <w:rsid w:val="00AD029F"/>
    <w:rsid w:val="00AD20CB"/>
    <w:rsid w:val="00AD3114"/>
    <w:rsid w:val="00AD4B9C"/>
    <w:rsid w:val="00AD521D"/>
    <w:rsid w:val="00AD5C5E"/>
    <w:rsid w:val="00AD5D7A"/>
    <w:rsid w:val="00AD665C"/>
    <w:rsid w:val="00AD7008"/>
    <w:rsid w:val="00AD79E9"/>
    <w:rsid w:val="00AE0088"/>
    <w:rsid w:val="00AE1CE7"/>
    <w:rsid w:val="00AE1E22"/>
    <w:rsid w:val="00AE266B"/>
    <w:rsid w:val="00AE2C05"/>
    <w:rsid w:val="00AE353B"/>
    <w:rsid w:val="00AE5462"/>
    <w:rsid w:val="00AE6C7E"/>
    <w:rsid w:val="00AE6D58"/>
    <w:rsid w:val="00AF2B5B"/>
    <w:rsid w:val="00AF389F"/>
    <w:rsid w:val="00B026B3"/>
    <w:rsid w:val="00B04824"/>
    <w:rsid w:val="00B0533D"/>
    <w:rsid w:val="00B06287"/>
    <w:rsid w:val="00B06288"/>
    <w:rsid w:val="00B0691C"/>
    <w:rsid w:val="00B079D4"/>
    <w:rsid w:val="00B11931"/>
    <w:rsid w:val="00B13E23"/>
    <w:rsid w:val="00B144DD"/>
    <w:rsid w:val="00B14B4B"/>
    <w:rsid w:val="00B16BBB"/>
    <w:rsid w:val="00B177C1"/>
    <w:rsid w:val="00B22BDA"/>
    <w:rsid w:val="00B23382"/>
    <w:rsid w:val="00B27913"/>
    <w:rsid w:val="00B3198A"/>
    <w:rsid w:val="00B344AD"/>
    <w:rsid w:val="00B34FF5"/>
    <w:rsid w:val="00B3705D"/>
    <w:rsid w:val="00B406E4"/>
    <w:rsid w:val="00B412A5"/>
    <w:rsid w:val="00B44B63"/>
    <w:rsid w:val="00B51167"/>
    <w:rsid w:val="00B51377"/>
    <w:rsid w:val="00B534E1"/>
    <w:rsid w:val="00B53D8D"/>
    <w:rsid w:val="00B5417E"/>
    <w:rsid w:val="00B5444C"/>
    <w:rsid w:val="00B55B0A"/>
    <w:rsid w:val="00B56398"/>
    <w:rsid w:val="00B5748D"/>
    <w:rsid w:val="00B602CA"/>
    <w:rsid w:val="00B65B17"/>
    <w:rsid w:val="00B67CAC"/>
    <w:rsid w:val="00B706B5"/>
    <w:rsid w:val="00B70811"/>
    <w:rsid w:val="00B7520C"/>
    <w:rsid w:val="00B765D3"/>
    <w:rsid w:val="00B80780"/>
    <w:rsid w:val="00B835D2"/>
    <w:rsid w:val="00B837FC"/>
    <w:rsid w:val="00B83AA1"/>
    <w:rsid w:val="00B84ED2"/>
    <w:rsid w:val="00B85F39"/>
    <w:rsid w:val="00B86331"/>
    <w:rsid w:val="00B86510"/>
    <w:rsid w:val="00B92FCC"/>
    <w:rsid w:val="00B93A53"/>
    <w:rsid w:val="00B96052"/>
    <w:rsid w:val="00B960AD"/>
    <w:rsid w:val="00B9714E"/>
    <w:rsid w:val="00B978FE"/>
    <w:rsid w:val="00B97CC9"/>
    <w:rsid w:val="00BA1A56"/>
    <w:rsid w:val="00BA2DD1"/>
    <w:rsid w:val="00BA4273"/>
    <w:rsid w:val="00BA7998"/>
    <w:rsid w:val="00BB5187"/>
    <w:rsid w:val="00BB55A6"/>
    <w:rsid w:val="00BB6FCC"/>
    <w:rsid w:val="00BC09A2"/>
    <w:rsid w:val="00BC28C2"/>
    <w:rsid w:val="00BC2AD1"/>
    <w:rsid w:val="00BC5A5D"/>
    <w:rsid w:val="00BC625B"/>
    <w:rsid w:val="00BC65A0"/>
    <w:rsid w:val="00BC65D5"/>
    <w:rsid w:val="00BD0D63"/>
    <w:rsid w:val="00BD21F0"/>
    <w:rsid w:val="00BD592E"/>
    <w:rsid w:val="00BD5A53"/>
    <w:rsid w:val="00BD718A"/>
    <w:rsid w:val="00BD71DF"/>
    <w:rsid w:val="00BE03C3"/>
    <w:rsid w:val="00BE2404"/>
    <w:rsid w:val="00BE29CE"/>
    <w:rsid w:val="00BE5185"/>
    <w:rsid w:val="00BE5D87"/>
    <w:rsid w:val="00BE6ADF"/>
    <w:rsid w:val="00BE7F48"/>
    <w:rsid w:val="00BF0588"/>
    <w:rsid w:val="00BF1E33"/>
    <w:rsid w:val="00BF312A"/>
    <w:rsid w:val="00BF550D"/>
    <w:rsid w:val="00BF611D"/>
    <w:rsid w:val="00BF63C6"/>
    <w:rsid w:val="00BF7755"/>
    <w:rsid w:val="00C02EF2"/>
    <w:rsid w:val="00C04D2F"/>
    <w:rsid w:val="00C07088"/>
    <w:rsid w:val="00C07982"/>
    <w:rsid w:val="00C106CE"/>
    <w:rsid w:val="00C1083E"/>
    <w:rsid w:val="00C10F9B"/>
    <w:rsid w:val="00C1104D"/>
    <w:rsid w:val="00C13692"/>
    <w:rsid w:val="00C13F96"/>
    <w:rsid w:val="00C151D7"/>
    <w:rsid w:val="00C155A5"/>
    <w:rsid w:val="00C164FE"/>
    <w:rsid w:val="00C2009D"/>
    <w:rsid w:val="00C20149"/>
    <w:rsid w:val="00C20F94"/>
    <w:rsid w:val="00C22CAA"/>
    <w:rsid w:val="00C230C1"/>
    <w:rsid w:val="00C2474C"/>
    <w:rsid w:val="00C24BC3"/>
    <w:rsid w:val="00C27548"/>
    <w:rsid w:val="00C30F94"/>
    <w:rsid w:val="00C310FD"/>
    <w:rsid w:val="00C33A46"/>
    <w:rsid w:val="00C342A2"/>
    <w:rsid w:val="00C34E44"/>
    <w:rsid w:val="00C37418"/>
    <w:rsid w:val="00C408BE"/>
    <w:rsid w:val="00C44688"/>
    <w:rsid w:val="00C45B6D"/>
    <w:rsid w:val="00C45F30"/>
    <w:rsid w:val="00C47770"/>
    <w:rsid w:val="00C50237"/>
    <w:rsid w:val="00C502A6"/>
    <w:rsid w:val="00C539D2"/>
    <w:rsid w:val="00C55D45"/>
    <w:rsid w:val="00C56E72"/>
    <w:rsid w:val="00C621D2"/>
    <w:rsid w:val="00C6474B"/>
    <w:rsid w:val="00C65FD6"/>
    <w:rsid w:val="00C662DC"/>
    <w:rsid w:val="00C6648C"/>
    <w:rsid w:val="00C708D3"/>
    <w:rsid w:val="00C70CD3"/>
    <w:rsid w:val="00C74550"/>
    <w:rsid w:val="00C74FA8"/>
    <w:rsid w:val="00C8011C"/>
    <w:rsid w:val="00C82106"/>
    <w:rsid w:val="00C8254D"/>
    <w:rsid w:val="00C839D3"/>
    <w:rsid w:val="00C86DCD"/>
    <w:rsid w:val="00C909B6"/>
    <w:rsid w:val="00C90BCC"/>
    <w:rsid w:val="00C90E6A"/>
    <w:rsid w:val="00C90F6E"/>
    <w:rsid w:val="00C92AA8"/>
    <w:rsid w:val="00C93175"/>
    <w:rsid w:val="00C93E86"/>
    <w:rsid w:val="00C95A0C"/>
    <w:rsid w:val="00C95E79"/>
    <w:rsid w:val="00C97ED4"/>
    <w:rsid w:val="00CA1BB7"/>
    <w:rsid w:val="00CA1EC4"/>
    <w:rsid w:val="00CA3139"/>
    <w:rsid w:val="00CA4C0C"/>
    <w:rsid w:val="00CB0C21"/>
    <w:rsid w:val="00CB0D9D"/>
    <w:rsid w:val="00CB195C"/>
    <w:rsid w:val="00CC1218"/>
    <w:rsid w:val="00CC1C55"/>
    <w:rsid w:val="00CC2D75"/>
    <w:rsid w:val="00CC367E"/>
    <w:rsid w:val="00CC3CC9"/>
    <w:rsid w:val="00CC3E12"/>
    <w:rsid w:val="00CC5A41"/>
    <w:rsid w:val="00CC612F"/>
    <w:rsid w:val="00CC64F8"/>
    <w:rsid w:val="00CD0995"/>
    <w:rsid w:val="00CD1677"/>
    <w:rsid w:val="00CD179A"/>
    <w:rsid w:val="00CD1C0D"/>
    <w:rsid w:val="00CD36C5"/>
    <w:rsid w:val="00CD42C3"/>
    <w:rsid w:val="00CD5600"/>
    <w:rsid w:val="00CD72BF"/>
    <w:rsid w:val="00CE1481"/>
    <w:rsid w:val="00CE2C09"/>
    <w:rsid w:val="00CE2F36"/>
    <w:rsid w:val="00CE3691"/>
    <w:rsid w:val="00CE3AD1"/>
    <w:rsid w:val="00CE66B9"/>
    <w:rsid w:val="00CE70DB"/>
    <w:rsid w:val="00CF01EA"/>
    <w:rsid w:val="00CF0E8C"/>
    <w:rsid w:val="00CF2B02"/>
    <w:rsid w:val="00CF3708"/>
    <w:rsid w:val="00CF4F3A"/>
    <w:rsid w:val="00CF7C82"/>
    <w:rsid w:val="00D00646"/>
    <w:rsid w:val="00D00936"/>
    <w:rsid w:val="00D014EC"/>
    <w:rsid w:val="00D01758"/>
    <w:rsid w:val="00D0229B"/>
    <w:rsid w:val="00D03748"/>
    <w:rsid w:val="00D04766"/>
    <w:rsid w:val="00D1083F"/>
    <w:rsid w:val="00D11BBC"/>
    <w:rsid w:val="00D15D61"/>
    <w:rsid w:val="00D173AA"/>
    <w:rsid w:val="00D21632"/>
    <w:rsid w:val="00D21945"/>
    <w:rsid w:val="00D22E0B"/>
    <w:rsid w:val="00D23F26"/>
    <w:rsid w:val="00D24DC7"/>
    <w:rsid w:val="00D319E3"/>
    <w:rsid w:val="00D31A8F"/>
    <w:rsid w:val="00D31D2A"/>
    <w:rsid w:val="00D31F77"/>
    <w:rsid w:val="00D3337B"/>
    <w:rsid w:val="00D3504E"/>
    <w:rsid w:val="00D35586"/>
    <w:rsid w:val="00D35800"/>
    <w:rsid w:val="00D36C21"/>
    <w:rsid w:val="00D41993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600D7"/>
    <w:rsid w:val="00D604BE"/>
    <w:rsid w:val="00D60CA9"/>
    <w:rsid w:val="00D62F9E"/>
    <w:rsid w:val="00D63668"/>
    <w:rsid w:val="00D63C68"/>
    <w:rsid w:val="00D64573"/>
    <w:rsid w:val="00D65357"/>
    <w:rsid w:val="00D66B2D"/>
    <w:rsid w:val="00D67C3B"/>
    <w:rsid w:val="00D71634"/>
    <w:rsid w:val="00D733D8"/>
    <w:rsid w:val="00D75D9A"/>
    <w:rsid w:val="00D806F7"/>
    <w:rsid w:val="00D81D14"/>
    <w:rsid w:val="00D83E1F"/>
    <w:rsid w:val="00D845C8"/>
    <w:rsid w:val="00D91ECA"/>
    <w:rsid w:val="00D9394A"/>
    <w:rsid w:val="00D94B3E"/>
    <w:rsid w:val="00D95A72"/>
    <w:rsid w:val="00D9667B"/>
    <w:rsid w:val="00DA0565"/>
    <w:rsid w:val="00DA165E"/>
    <w:rsid w:val="00DA39E0"/>
    <w:rsid w:val="00DA3F28"/>
    <w:rsid w:val="00DA6D7B"/>
    <w:rsid w:val="00DA6E26"/>
    <w:rsid w:val="00DB10E7"/>
    <w:rsid w:val="00DB2F6E"/>
    <w:rsid w:val="00DB3845"/>
    <w:rsid w:val="00DB3D1D"/>
    <w:rsid w:val="00DB7C50"/>
    <w:rsid w:val="00DC6CD9"/>
    <w:rsid w:val="00DD1D11"/>
    <w:rsid w:val="00DD407F"/>
    <w:rsid w:val="00DD428B"/>
    <w:rsid w:val="00DD4AB7"/>
    <w:rsid w:val="00DD4BFF"/>
    <w:rsid w:val="00DD5A3A"/>
    <w:rsid w:val="00DD7003"/>
    <w:rsid w:val="00DE02D8"/>
    <w:rsid w:val="00DE09D0"/>
    <w:rsid w:val="00DE1133"/>
    <w:rsid w:val="00DE1E17"/>
    <w:rsid w:val="00DE4455"/>
    <w:rsid w:val="00DE741E"/>
    <w:rsid w:val="00DF04FD"/>
    <w:rsid w:val="00DF24A6"/>
    <w:rsid w:val="00DF2B3D"/>
    <w:rsid w:val="00DF2F31"/>
    <w:rsid w:val="00DF2FF2"/>
    <w:rsid w:val="00DF33FB"/>
    <w:rsid w:val="00E00490"/>
    <w:rsid w:val="00E00B02"/>
    <w:rsid w:val="00E01FD2"/>
    <w:rsid w:val="00E024A3"/>
    <w:rsid w:val="00E028A2"/>
    <w:rsid w:val="00E0471F"/>
    <w:rsid w:val="00E05F34"/>
    <w:rsid w:val="00E0657A"/>
    <w:rsid w:val="00E06782"/>
    <w:rsid w:val="00E116C7"/>
    <w:rsid w:val="00E116E9"/>
    <w:rsid w:val="00E143AE"/>
    <w:rsid w:val="00E1559C"/>
    <w:rsid w:val="00E17C14"/>
    <w:rsid w:val="00E222E2"/>
    <w:rsid w:val="00E235B5"/>
    <w:rsid w:val="00E25574"/>
    <w:rsid w:val="00E25905"/>
    <w:rsid w:val="00E26FE2"/>
    <w:rsid w:val="00E27BDB"/>
    <w:rsid w:val="00E27F7A"/>
    <w:rsid w:val="00E3010E"/>
    <w:rsid w:val="00E308CE"/>
    <w:rsid w:val="00E31178"/>
    <w:rsid w:val="00E31D74"/>
    <w:rsid w:val="00E32094"/>
    <w:rsid w:val="00E33A4E"/>
    <w:rsid w:val="00E34346"/>
    <w:rsid w:val="00E35028"/>
    <w:rsid w:val="00E36A0B"/>
    <w:rsid w:val="00E378D1"/>
    <w:rsid w:val="00E37EA3"/>
    <w:rsid w:val="00E4094E"/>
    <w:rsid w:val="00E4095B"/>
    <w:rsid w:val="00E42AE3"/>
    <w:rsid w:val="00E42E38"/>
    <w:rsid w:val="00E4694E"/>
    <w:rsid w:val="00E47DBD"/>
    <w:rsid w:val="00E51FB2"/>
    <w:rsid w:val="00E5217E"/>
    <w:rsid w:val="00E530DF"/>
    <w:rsid w:val="00E54E45"/>
    <w:rsid w:val="00E56FC8"/>
    <w:rsid w:val="00E6106A"/>
    <w:rsid w:val="00E65298"/>
    <w:rsid w:val="00E655CE"/>
    <w:rsid w:val="00E66FF6"/>
    <w:rsid w:val="00E67D61"/>
    <w:rsid w:val="00E75D1F"/>
    <w:rsid w:val="00E76130"/>
    <w:rsid w:val="00E7781E"/>
    <w:rsid w:val="00E81016"/>
    <w:rsid w:val="00E82EEE"/>
    <w:rsid w:val="00E8632C"/>
    <w:rsid w:val="00E878E3"/>
    <w:rsid w:val="00E909CE"/>
    <w:rsid w:val="00E91343"/>
    <w:rsid w:val="00E914E0"/>
    <w:rsid w:val="00E91DFA"/>
    <w:rsid w:val="00E948A6"/>
    <w:rsid w:val="00EA0E63"/>
    <w:rsid w:val="00EA0EFB"/>
    <w:rsid w:val="00EA4E53"/>
    <w:rsid w:val="00EA5097"/>
    <w:rsid w:val="00EA79F9"/>
    <w:rsid w:val="00EB0D5F"/>
    <w:rsid w:val="00EB2AD9"/>
    <w:rsid w:val="00EB40AA"/>
    <w:rsid w:val="00EB435B"/>
    <w:rsid w:val="00EB5EB8"/>
    <w:rsid w:val="00EB685C"/>
    <w:rsid w:val="00EC3426"/>
    <w:rsid w:val="00EC4DE7"/>
    <w:rsid w:val="00EC630B"/>
    <w:rsid w:val="00ED54FA"/>
    <w:rsid w:val="00EE0EBF"/>
    <w:rsid w:val="00EE3621"/>
    <w:rsid w:val="00EE390A"/>
    <w:rsid w:val="00EE4446"/>
    <w:rsid w:val="00EE4803"/>
    <w:rsid w:val="00EE5786"/>
    <w:rsid w:val="00EE5BFF"/>
    <w:rsid w:val="00EE6AE8"/>
    <w:rsid w:val="00EE6BFD"/>
    <w:rsid w:val="00EF1C5E"/>
    <w:rsid w:val="00EF22BA"/>
    <w:rsid w:val="00EF25BE"/>
    <w:rsid w:val="00EF3579"/>
    <w:rsid w:val="00EF3F62"/>
    <w:rsid w:val="00EF4EDC"/>
    <w:rsid w:val="00EF6098"/>
    <w:rsid w:val="00F032E9"/>
    <w:rsid w:val="00F0392A"/>
    <w:rsid w:val="00F03A97"/>
    <w:rsid w:val="00F044C2"/>
    <w:rsid w:val="00F047C0"/>
    <w:rsid w:val="00F0625E"/>
    <w:rsid w:val="00F10309"/>
    <w:rsid w:val="00F108B9"/>
    <w:rsid w:val="00F114B0"/>
    <w:rsid w:val="00F1220C"/>
    <w:rsid w:val="00F16ACB"/>
    <w:rsid w:val="00F20D87"/>
    <w:rsid w:val="00F2171C"/>
    <w:rsid w:val="00F231BC"/>
    <w:rsid w:val="00F23B41"/>
    <w:rsid w:val="00F23E1A"/>
    <w:rsid w:val="00F24389"/>
    <w:rsid w:val="00F2481F"/>
    <w:rsid w:val="00F26561"/>
    <w:rsid w:val="00F27911"/>
    <w:rsid w:val="00F27DDC"/>
    <w:rsid w:val="00F31776"/>
    <w:rsid w:val="00F32F02"/>
    <w:rsid w:val="00F3372D"/>
    <w:rsid w:val="00F34374"/>
    <w:rsid w:val="00F370C7"/>
    <w:rsid w:val="00F40690"/>
    <w:rsid w:val="00F415A6"/>
    <w:rsid w:val="00F42CD1"/>
    <w:rsid w:val="00F4307C"/>
    <w:rsid w:val="00F43E14"/>
    <w:rsid w:val="00F45013"/>
    <w:rsid w:val="00F4523F"/>
    <w:rsid w:val="00F45DE2"/>
    <w:rsid w:val="00F50A99"/>
    <w:rsid w:val="00F510E8"/>
    <w:rsid w:val="00F54AA2"/>
    <w:rsid w:val="00F55002"/>
    <w:rsid w:val="00F569DB"/>
    <w:rsid w:val="00F57AA2"/>
    <w:rsid w:val="00F6086D"/>
    <w:rsid w:val="00F62421"/>
    <w:rsid w:val="00F67F28"/>
    <w:rsid w:val="00F71298"/>
    <w:rsid w:val="00F7345D"/>
    <w:rsid w:val="00F82D9B"/>
    <w:rsid w:val="00F84B75"/>
    <w:rsid w:val="00F85769"/>
    <w:rsid w:val="00F864AE"/>
    <w:rsid w:val="00F87344"/>
    <w:rsid w:val="00F9150D"/>
    <w:rsid w:val="00F91972"/>
    <w:rsid w:val="00F93A6A"/>
    <w:rsid w:val="00F94F95"/>
    <w:rsid w:val="00F95AC4"/>
    <w:rsid w:val="00F96E16"/>
    <w:rsid w:val="00F9715E"/>
    <w:rsid w:val="00FA20DF"/>
    <w:rsid w:val="00FA3610"/>
    <w:rsid w:val="00FA5807"/>
    <w:rsid w:val="00FA5EA8"/>
    <w:rsid w:val="00FB0F51"/>
    <w:rsid w:val="00FB1D77"/>
    <w:rsid w:val="00FB2EB8"/>
    <w:rsid w:val="00FB2F29"/>
    <w:rsid w:val="00FB48DD"/>
    <w:rsid w:val="00FB743F"/>
    <w:rsid w:val="00FC0855"/>
    <w:rsid w:val="00FC18F7"/>
    <w:rsid w:val="00FC3D2D"/>
    <w:rsid w:val="00FC4AB0"/>
    <w:rsid w:val="00FC6428"/>
    <w:rsid w:val="00FC78BF"/>
    <w:rsid w:val="00FD6CEE"/>
    <w:rsid w:val="00FD6D93"/>
    <w:rsid w:val="00FE0B52"/>
    <w:rsid w:val="00FE0B9A"/>
    <w:rsid w:val="00FE154C"/>
    <w:rsid w:val="00FE26FD"/>
    <w:rsid w:val="00FE48A6"/>
    <w:rsid w:val="00FE7230"/>
    <w:rsid w:val="00FE7B46"/>
    <w:rsid w:val="00FF0DD0"/>
    <w:rsid w:val="00FF2FD2"/>
    <w:rsid w:val="00FF47FC"/>
    <w:rsid w:val="00FF51A8"/>
    <w:rsid w:val="00FF5D62"/>
    <w:rsid w:val="00FF62B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276500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142AED"/>
    <w:pPr>
      <w:tabs>
        <w:tab w:val="center" w:pos="4419"/>
        <w:tab w:val="right" w:pos="8838"/>
      </w:tabs>
      <w:jc w:val="both"/>
    </w:pPr>
    <w:rPr>
      <w:rFonts w:ascii="Arial Narrow" w:eastAsiaTheme="minorEastAsia" w:hAnsi="Arial Narrow" w:cstheme="minorBidi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7615C-2EF2-47D2-9D41-31E31E6D3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769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4994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2</cp:revision>
  <cp:lastPrinted>2020-07-28T14:28:00Z</cp:lastPrinted>
  <dcterms:created xsi:type="dcterms:W3CDTF">2019-03-11T21:01:00Z</dcterms:created>
  <dcterms:modified xsi:type="dcterms:W3CDTF">2021-12-03T19:27:00Z</dcterms:modified>
</cp:coreProperties>
</file>