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6219" w14:textId="77777777" w:rsidR="00103FF5" w:rsidRPr="00C146F3" w:rsidRDefault="00103FF5" w:rsidP="00385337">
      <w:pPr>
        <w:pStyle w:val="Default"/>
        <w:jc w:val="center"/>
        <w:rPr>
          <w:rFonts w:ascii="Arial Narrow" w:hAnsi="Arial Narrow" w:cs="Arial"/>
          <w:b/>
          <w:bCs/>
          <w:color w:val="auto"/>
        </w:rPr>
      </w:pPr>
      <w:r w:rsidRPr="00C146F3">
        <w:rPr>
          <w:rFonts w:ascii="Arial Narrow" w:hAnsi="Arial Narrow" w:cs="Arial"/>
          <w:b/>
          <w:bCs/>
          <w:color w:val="auto"/>
        </w:rPr>
        <w:t>COOPERATIVA DE AHORRO Y CRÉDITO DE AIPE</w:t>
      </w:r>
    </w:p>
    <w:p w14:paraId="31810092" w14:textId="77777777" w:rsidR="00103FF5" w:rsidRPr="00C146F3" w:rsidRDefault="00103FF5" w:rsidP="00C146F3">
      <w:pPr>
        <w:pStyle w:val="Default"/>
        <w:jc w:val="center"/>
        <w:rPr>
          <w:rFonts w:ascii="Arial Narrow" w:hAnsi="Arial Narrow" w:cs="Arial"/>
          <w:b/>
          <w:bCs/>
          <w:color w:val="auto"/>
        </w:rPr>
      </w:pPr>
      <w:r w:rsidRPr="00C146F3">
        <w:rPr>
          <w:rFonts w:ascii="Arial Narrow" w:hAnsi="Arial Narrow" w:cs="Arial"/>
          <w:b/>
          <w:bCs/>
          <w:color w:val="auto"/>
        </w:rPr>
        <w:t>“COOPEAIPE”</w:t>
      </w:r>
    </w:p>
    <w:p w14:paraId="3CFFB050" w14:textId="77777777" w:rsidR="00103FF5" w:rsidRPr="00C146F3" w:rsidRDefault="00103FF5" w:rsidP="00C146F3">
      <w:pPr>
        <w:pStyle w:val="Default"/>
        <w:ind w:firstLine="708"/>
        <w:jc w:val="center"/>
        <w:rPr>
          <w:rFonts w:ascii="Arial Narrow" w:hAnsi="Arial Narrow" w:cs="Arial"/>
          <w:color w:val="auto"/>
        </w:rPr>
      </w:pPr>
    </w:p>
    <w:p w14:paraId="381BCDA5" w14:textId="77777777" w:rsidR="00103FF5" w:rsidRPr="00C146F3" w:rsidRDefault="00103FF5" w:rsidP="00C146F3">
      <w:pPr>
        <w:pStyle w:val="Default"/>
        <w:jc w:val="center"/>
        <w:rPr>
          <w:rFonts w:ascii="Arial Narrow" w:hAnsi="Arial Narrow" w:cs="Arial"/>
          <w:b/>
          <w:bCs/>
          <w:color w:val="auto"/>
        </w:rPr>
      </w:pPr>
      <w:r w:rsidRPr="00C146F3">
        <w:rPr>
          <w:rFonts w:ascii="Arial Narrow" w:hAnsi="Arial Narrow" w:cs="Arial"/>
          <w:b/>
          <w:bCs/>
          <w:color w:val="auto"/>
        </w:rPr>
        <w:t>CONSEJO DE ADMINISTRACIÓN</w:t>
      </w:r>
    </w:p>
    <w:p w14:paraId="1DAD11F4" w14:textId="77777777" w:rsidR="00103FF5" w:rsidRPr="00C146F3" w:rsidRDefault="00103FF5" w:rsidP="00C146F3">
      <w:pPr>
        <w:pStyle w:val="Default"/>
        <w:ind w:firstLine="708"/>
        <w:jc w:val="center"/>
        <w:rPr>
          <w:rFonts w:ascii="Arial Narrow" w:hAnsi="Arial Narrow" w:cs="Arial"/>
          <w:b/>
          <w:bCs/>
          <w:color w:val="auto"/>
        </w:rPr>
      </w:pPr>
    </w:p>
    <w:p w14:paraId="13967D68" w14:textId="77777777" w:rsidR="00103FF5" w:rsidRPr="00C146F3" w:rsidRDefault="00103FF5" w:rsidP="00C146F3">
      <w:pPr>
        <w:pStyle w:val="Default"/>
        <w:jc w:val="center"/>
        <w:rPr>
          <w:rFonts w:ascii="Arial Narrow" w:hAnsi="Arial Narrow" w:cs="Arial"/>
          <w:b/>
          <w:bCs/>
          <w:color w:val="auto"/>
        </w:rPr>
      </w:pPr>
      <w:r w:rsidRPr="00C146F3">
        <w:rPr>
          <w:rFonts w:ascii="Arial Narrow" w:hAnsi="Arial Narrow" w:cs="Arial"/>
          <w:b/>
          <w:bCs/>
          <w:color w:val="auto"/>
        </w:rPr>
        <w:t xml:space="preserve">ACUERDO </w:t>
      </w:r>
      <w:sdt>
        <w:sdtPr>
          <w:rPr>
            <w:rFonts w:ascii="Arial Narrow" w:hAnsi="Arial Narrow" w:cs="Arial"/>
            <w:b/>
            <w:bCs/>
            <w:color w:val="auto"/>
          </w:rPr>
          <w:id w:val="216410418"/>
          <w:placeholder>
            <w:docPart w:val="DefaultPlaceholder_-1854013440"/>
          </w:placeholder>
        </w:sdtPr>
        <w:sdtEndPr/>
        <w:sdtContent>
          <w:r w:rsidRPr="00C146F3">
            <w:rPr>
              <w:rFonts w:ascii="Arial Narrow" w:hAnsi="Arial Narrow" w:cs="Arial"/>
              <w:b/>
              <w:bCs/>
              <w:color w:val="auto"/>
            </w:rPr>
            <w:t>001</w:t>
          </w:r>
        </w:sdtContent>
      </w:sdt>
      <w:r w:rsidRPr="00C146F3">
        <w:rPr>
          <w:rFonts w:ascii="Arial Narrow" w:hAnsi="Arial Narrow" w:cs="Arial"/>
          <w:b/>
          <w:bCs/>
          <w:color w:val="auto"/>
        </w:rPr>
        <w:t xml:space="preserve"> DE </w:t>
      </w:r>
      <w:sdt>
        <w:sdtPr>
          <w:rPr>
            <w:rFonts w:ascii="Arial Narrow" w:hAnsi="Arial Narrow" w:cs="Arial"/>
            <w:b/>
            <w:bCs/>
            <w:color w:val="auto"/>
          </w:rPr>
          <w:id w:val="-127701782"/>
          <w:placeholder>
            <w:docPart w:val="DefaultPlaceholder_-1854013440"/>
          </w:placeholder>
        </w:sdtPr>
        <w:sdtEndPr/>
        <w:sdtContent>
          <w:r w:rsidRPr="00C146F3">
            <w:rPr>
              <w:rFonts w:ascii="Arial Narrow" w:hAnsi="Arial Narrow" w:cs="Arial"/>
              <w:b/>
              <w:bCs/>
              <w:color w:val="auto"/>
            </w:rPr>
            <w:t>202</w:t>
          </w:r>
          <w:r w:rsidR="00B576F9" w:rsidRPr="00C146F3">
            <w:rPr>
              <w:rFonts w:ascii="Arial Narrow" w:hAnsi="Arial Narrow" w:cs="Arial"/>
              <w:b/>
              <w:bCs/>
              <w:color w:val="auto"/>
            </w:rPr>
            <w:t>1</w:t>
          </w:r>
        </w:sdtContent>
      </w:sdt>
    </w:p>
    <w:p w14:paraId="0F55C85D" w14:textId="77777777" w:rsidR="00103FF5" w:rsidRPr="00C146F3" w:rsidRDefault="00103FF5" w:rsidP="00C146F3">
      <w:pPr>
        <w:pStyle w:val="Default"/>
        <w:ind w:firstLine="708"/>
        <w:jc w:val="both"/>
        <w:rPr>
          <w:rFonts w:ascii="Arial Narrow" w:hAnsi="Arial Narrow" w:cs="Arial"/>
          <w:b/>
          <w:bCs/>
          <w:color w:val="auto"/>
        </w:rPr>
      </w:pPr>
    </w:p>
    <w:p w14:paraId="68F4597F" w14:textId="77777777" w:rsidR="00103FF5" w:rsidRPr="00C146F3" w:rsidRDefault="00103FF5" w:rsidP="00C146F3">
      <w:pPr>
        <w:pStyle w:val="Default"/>
        <w:jc w:val="both"/>
        <w:rPr>
          <w:rFonts w:ascii="Arial Narrow" w:hAnsi="Arial Narrow" w:cs="Arial"/>
          <w:b/>
          <w:bCs/>
          <w:color w:val="auto"/>
        </w:rPr>
      </w:pPr>
      <w:r w:rsidRPr="00C146F3">
        <w:rPr>
          <w:rFonts w:ascii="Arial Narrow" w:hAnsi="Arial Narrow" w:cs="Arial"/>
          <w:color w:val="auto"/>
        </w:rPr>
        <w:t xml:space="preserve">Por el cual se adopta el </w:t>
      </w:r>
      <w:r w:rsidR="00B576F9" w:rsidRPr="00C146F3">
        <w:rPr>
          <w:rFonts w:ascii="Arial Narrow" w:hAnsi="Arial Narrow" w:cs="Arial"/>
          <w:b/>
          <w:bCs/>
          <w:color w:val="auto"/>
        </w:rPr>
        <w:t>REGLAMENTO PARA LA ELECCIÓN DE DELEGADOS DE LA COOPERATIVA DE AHORRO Y CRÉDITO DE AIPE - “COOPEAIPE” Y SE EXPIDE EL RESPECTIVO REGLAMENTO DE ELECCIÓN.</w:t>
      </w:r>
    </w:p>
    <w:p w14:paraId="011A4272" w14:textId="77777777" w:rsidR="00B576F9" w:rsidRPr="00C146F3" w:rsidRDefault="00B576F9" w:rsidP="00C146F3">
      <w:pPr>
        <w:pStyle w:val="Default"/>
        <w:jc w:val="both"/>
        <w:rPr>
          <w:rFonts w:ascii="Arial Narrow" w:hAnsi="Arial Narrow" w:cs="Arial"/>
          <w:bCs/>
          <w:color w:val="auto"/>
        </w:rPr>
      </w:pPr>
    </w:p>
    <w:p w14:paraId="6773B2B4" w14:textId="77777777" w:rsidR="00103FF5" w:rsidRPr="00C146F3" w:rsidRDefault="00103FF5" w:rsidP="00C146F3">
      <w:pPr>
        <w:pStyle w:val="Default"/>
        <w:jc w:val="both"/>
        <w:rPr>
          <w:rFonts w:ascii="Arial Narrow" w:hAnsi="Arial Narrow" w:cs="Arial"/>
          <w:color w:val="auto"/>
        </w:rPr>
      </w:pPr>
      <w:r w:rsidRPr="00C146F3">
        <w:rPr>
          <w:rFonts w:ascii="Arial Narrow" w:hAnsi="Arial Narrow" w:cs="Arial"/>
          <w:color w:val="auto"/>
        </w:rPr>
        <w:t>El Consejo de Administración de la Cooperativa de Ahorro y Crédito</w:t>
      </w:r>
      <w:r w:rsidR="00B576F9" w:rsidRPr="00C146F3">
        <w:rPr>
          <w:rFonts w:ascii="Arial Narrow" w:hAnsi="Arial Narrow" w:cs="Arial"/>
          <w:color w:val="auto"/>
        </w:rPr>
        <w:t xml:space="preserve"> de Aipe – “COOPEAIPE”</w:t>
      </w:r>
      <w:r w:rsidRPr="00C146F3">
        <w:rPr>
          <w:rFonts w:ascii="Arial Narrow" w:hAnsi="Arial Narrow" w:cs="Arial"/>
          <w:color w:val="auto"/>
        </w:rPr>
        <w:t xml:space="preserve">, en uso de sus atribuciones legales y estatutaria y </w:t>
      </w:r>
    </w:p>
    <w:p w14:paraId="5C9B926F" w14:textId="77777777" w:rsidR="00F52048" w:rsidRPr="00C146F3" w:rsidRDefault="00F52048" w:rsidP="00C146F3">
      <w:pPr>
        <w:pStyle w:val="Default"/>
        <w:jc w:val="both"/>
        <w:rPr>
          <w:rFonts w:ascii="Arial Narrow" w:hAnsi="Arial Narrow" w:cs="Arial"/>
          <w:color w:val="auto"/>
        </w:rPr>
      </w:pPr>
    </w:p>
    <w:p w14:paraId="574D98F8" w14:textId="77777777" w:rsidR="00103FF5" w:rsidRPr="00C146F3" w:rsidRDefault="00103FF5" w:rsidP="00C146F3">
      <w:pPr>
        <w:pStyle w:val="Default"/>
        <w:jc w:val="center"/>
        <w:rPr>
          <w:rFonts w:ascii="Arial Narrow" w:hAnsi="Arial Narrow" w:cs="Arial"/>
          <w:b/>
          <w:bCs/>
          <w:color w:val="auto"/>
        </w:rPr>
      </w:pPr>
      <w:r w:rsidRPr="00C146F3">
        <w:rPr>
          <w:rFonts w:ascii="Arial Narrow" w:hAnsi="Arial Narrow" w:cs="Arial"/>
          <w:b/>
          <w:bCs/>
          <w:color w:val="auto"/>
        </w:rPr>
        <w:t>CONSIDERANDO:</w:t>
      </w:r>
    </w:p>
    <w:p w14:paraId="56F24A78" w14:textId="77777777" w:rsidR="00103FF5" w:rsidRPr="00C146F3" w:rsidRDefault="00103FF5" w:rsidP="00C146F3">
      <w:pPr>
        <w:pStyle w:val="Default"/>
        <w:jc w:val="both"/>
        <w:rPr>
          <w:rFonts w:ascii="Arial Narrow" w:hAnsi="Arial Narrow" w:cs="Arial"/>
          <w:b/>
          <w:bCs/>
          <w:color w:val="auto"/>
        </w:rPr>
      </w:pPr>
    </w:p>
    <w:p w14:paraId="281FB869" w14:textId="77777777" w:rsidR="001528A0" w:rsidRPr="00C146F3" w:rsidRDefault="00103FF5" w:rsidP="00C146F3">
      <w:pPr>
        <w:pStyle w:val="Default"/>
        <w:numPr>
          <w:ilvl w:val="0"/>
          <w:numId w:val="1"/>
        </w:numPr>
        <w:ind w:left="426"/>
        <w:jc w:val="both"/>
        <w:rPr>
          <w:rFonts w:ascii="Arial Narrow" w:hAnsi="Arial Narrow" w:cs="Arial"/>
          <w:color w:val="auto"/>
        </w:rPr>
      </w:pPr>
      <w:r w:rsidRPr="00C146F3">
        <w:rPr>
          <w:rFonts w:ascii="Arial Narrow" w:hAnsi="Arial Narrow" w:cs="Arial"/>
          <w:color w:val="auto"/>
        </w:rPr>
        <w:t xml:space="preserve">Que, </w:t>
      </w:r>
      <w:r w:rsidR="00B576F9" w:rsidRPr="00C146F3">
        <w:rPr>
          <w:rFonts w:ascii="Arial Narrow" w:hAnsi="Arial Narrow" w:cs="Arial"/>
          <w:color w:val="auto"/>
        </w:rPr>
        <w:t xml:space="preserve">Que de conformidad con el artículo </w:t>
      </w:r>
      <w:r w:rsidR="001528A0" w:rsidRPr="00C146F3">
        <w:rPr>
          <w:rFonts w:ascii="Arial Narrow" w:hAnsi="Arial Narrow" w:cs="Arial"/>
          <w:color w:val="auto"/>
        </w:rPr>
        <w:t>54</w:t>
      </w:r>
      <w:r w:rsidR="00B576F9" w:rsidRPr="00C146F3">
        <w:rPr>
          <w:rFonts w:ascii="Arial Narrow" w:hAnsi="Arial Narrow" w:cs="Arial"/>
          <w:color w:val="auto"/>
        </w:rPr>
        <w:t xml:space="preserve"> del Estatuto de la entidad, en concordancia con el artículo 29 de la Ley 79 de 1988, la Asamblea General de la Cooperativa de Ahorro y Crédito de Aipe – “COOPEAIPE”, debe ser de delegados cuando el número de sus asociados sea superior a </w:t>
      </w:r>
      <w:r w:rsidR="001528A0" w:rsidRPr="00C146F3">
        <w:rPr>
          <w:rFonts w:ascii="Arial Narrow" w:hAnsi="Arial Narrow" w:cs="Arial"/>
          <w:color w:val="auto"/>
        </w:rPr>
        <w:t>trecientos</w:t>
      </w:r>
      <w:r w:rsidR="00B576F9" w:rsidRPr="00C146F3">
        <w:rPr>
          <w:rFonts w:ascii="Arial Narrow" w:hAnsi="Arial Narrow" w:cs="Arial"/>
          <w:color w:val="auto"/>
        </w:rPr>
        <w:t xml:space="preserve"> (</w:t>
      </w:r>
      <w:r w:rsidR="001528A0" w:rsidRPr="00C146F3">
        <w:rPr>
          <w:rFonts w:ascii="Arial Narrow" w:hAnsi="Arial Narrow" w:cs="Arial"/>
          <w:color w:val="auto"/>
        </w:rPr>
        <w:t>3</w:t>
      </w:r>
      <w:r w:rsidR="00B576F9" w:rsidRPr="00C146F3">
        <w:rPr>
          <w:rFonts w:ascii="Arial Narrow" w:hAnsi="Arial Narrow" w:cs="Arial"/>
          <w:color w:val="auto"/>
        </w:rPr>
        <w:t>00).</w:t>
      </w:r>
    </w:p>
    <w:p w14:paraId="63F24D50" w14:textId="77777777" w:rsidR="001528A0" w:rsidRPr="00C146F3" w:rsidRDefault="001528A0" w:rsidP="00C146F3">
      <w:pPr>
        <w:pStyle w:val="Default"/>
        <w:numPr>
          <w:ilvl w:val="0"/>
          <w:numId w:val="1"/>
        </w:numPr>
        <w:ind w:left="426"/>
        <w:jc w:val="both"/>
        <w:rPr>
          <w:rFonts w:ascii="Arial Narrow" w:hAnsi="Arial Narrow" w:cs="Arial"/>
          <w:color w:val="auto"/>
        </w:rPr>
      </w:pPr>
      <w:r w:rsidRPr="00C146F3">
        <w:rPr>
          <w:rFonts w:ascii="Arial Narrow" w:hAnsi="Arial Narrow" w:cs="Arial"/>
          <w:color w:val="auto"/>
        </w:rPr>
        <w:t>Que, es necesario establecer un modelo de elección de delegados que permita a la Cooperativa de Ahorro y Crédito de Aipe – “COOPEAIPE”, cumplir las normas legales para garantizar la equidad e igualdad de los participantes en dicha elección, así como los principios y valores cooperativos, especialmente el de la democracia, contemplado los Estatutos de la entidad.</w:t>
      </w:r>
    </w:p>
    <w:p w14:paraId="618CE69A" w14:textId="77777777" w:rsidR="001528A0" w:rsidRPr="00C146F3" w:rsidRDefault="001528A0" w:rsidP="00C146F3">
      <w:pPr>
        <w:pStyle w:val="Default"/>
        <w:numPr>
          <w:ilvl w:val="0"/>
          <w:numId w:val="1"/>
        </w:numPr>
        <w:ind w:left="426"/>
        <w:jc w:val="both"/>
        <w:rPr>
          <w:rFonts w:ascii="Arial Narrow" w:hAnsi="Arial Narrow" w:cs="Arial"/>
          <w:color w:val="auto"/>
        </w:rPr>
      </w:pPr>
      <w:r w:rsidRPr="00C146F3">
        <w:rPr>
          <w:rFonts w:ascii="Arial Narrow" w:hAnsi="Arial Narrow" w:cs="Arial"/>
          <w:color w:val="auto"/>
        </w:rPr>
        <w:t>Que, de acuerdo con el inciso 2 del artículo 29 de la Ley 79 de 1988 y en especial, el artículo 52 del Estatuto de la entidad, el Consejo de Administración está facultado para expedir el reglamento general de elección de delegados y el procedimiento a seguir para su elección.</w:t>
      </w:r>
    </w:p>
    <w:p w14:paraId="75779B67" w14:textId="77777777" w:rsidR="001528A0" w:rsidRPr="00C146F3" w:rsidRDefault="001528A0" w:rsidP="00C146F3">
      <w:pPr>
        <w:pStyle w:val="Default"/>
        <w:numPr>
          <w:ilvl w:val="0"/>
          <w:numId w:val="1"/>
        </w:numPr>
        <w:ind w:left="426"/>
        <w:jc w:val="both"/>
        <w:rPr>
          <w:rFonts w:ascii="Arial Narrow" w:hAnsi="Arial Narrow" w:cs="Arial"/>
          <w:color w:val="auto"/>
        </w:rPr>
      </w:pPr>
      <w:r w:rsidRPr="00C146F3">
        <w:rPr>
          <w:rFonts w:ascii="Arial Narrow" w:hAnsi="Arial Narrow" w:cs="Arial"/>
          <w:color w:val="auto"/>
        </w:rPr>
        <w:t>Que, en atención a la coyuntura de emergencia económica y social derivada de la pandemia generada por el covid-19, se hace necesario implementar mecanismos y herramientas de participación no presencial (medios electrónicos) que garanticen la correcta participación democrática de los delegados en el proceso de elección que aquí se reglamenta.</w:t>
      </w:r>
    </w:p>
    <w:p w14:paraId="0891A91F" w14:textId="77777777" w:rsidR="001528A0" w:rsidRPr="00C146F3" w:rsidRDefault="003A0A1E" w:rsidP="00C146F3">
      <w:pPr>
        <w:pStyle w:val="Default"/>
        <w:numPr>
          <w:ilvl w:val="0"/>
          <w:numId w:val="1"/>
        </w:numPr>
        <w:ind w:left="426"/>
        <w:jc w:val="both"/>
        <w:rPr>
          <w:rFonts w:ascii="Arial Narrow" w:hAnsi="Arial Narrow" w:cs="Arial"/>
          <w:color w:val="auto"/>
        </w:rPr>
      </w:pPr>
      <w:r w:rsidRPr="00C146F3">
        <w:rPr>
          <w:rFonts w:ascii="Arial Narrow" w:hAnsi="Arial Narrow" w:cs="Arial"/>
          <w:color w:val="auto"/>
        </w:rPr>
        <w:t>Que, por lo anterior se</w:t>
      </w:r>
    </w:p>
    <w:p w14:paraId="5711B08D" w14:textId="77777777" w:rsidR="00103FF5" w:rsidRPr="00C146F3" w:rsidRDefault="00103FF5" w:rsidP="00C146F3">
      <w:pPr>
        <w:pStyle w:val="Default"/>
        <w:jc w:val="center"/>
        <w:rPr>
          <w:rFonts w:ascii="Arial Narrow" w:hAnsi="Arial Narrow" w:cs="Arial"/>
          <w:b/>
          <w:bCs/>
          <w:color w:val="auto"/>
        </w:rPr>
      </w:pPr>
      <w:r w:rsidRPr="00C146F3">
        <w:rPr>
          <w:rFonts w:ascii="Arial Narrow" w:hAnsi="Arial Narrow" w:cs="Arial"/>
          <w:b/>
          <w:bCs/>
          <w:color w:val="auto"/>
        </w:rPr>
        <w:t>ACUERDA</w:t>
      </w:r>
      <w:r w:rsidR="00F52048" w:rsidRPr="00C146F3">
        <w:rPr>
          <w:rFonts w:ascii="Arial Narrow" w:hAnsi="Arial Narrow" w:cs="Arial"/>
          <w:b/>
          <w:bCs/>
          <w:color w:val="auto"/>
        </w:rPr>
        <w:t>:</w:t>
      </w:r>
    </w:p>
    <w:p w14:paraId="5CAEE418" w14:textId="77777777" w:rsidR="00670FFF" w:rsidRPr="00C146F3" w:rsidRDefault="00670FFF" w:rsidP="00C146F3">
      <w:pPr>
        <w:pStyle w:val="Default"/>
        <w:jc w:val="both"/>
        <w:rPr>
          <w:rFonts w:ascii="Arial Narrow" w:hAnsi="Arial Narrow" w:cs="Arial"/>
          <w:b/>
          <w:bCs/>
          <w:color w:val="auto"/>
        </w:rPr>
      </w:pPr>
    </w:p>
    <w:p w14:paraId="3C714283" w14:textId="77777777" w:rsidR="003A0A1E" w:rsidRPr="00C146F3" w:rsidRDefault="00670FFF" w:rsidP="00C146F3">
      <w:pPr>
        <w:pStyle w:val="Default"/>
        <w:numPr>
          <w:ilvl w:val="0"/>
          <w:numId w:val="3"/>
        </w:numPr>
        <w:jc w:val="both"/>
        <w:rPr>
          <w:rFonts w:ascii="Arial Narrow" w:hAnsi="Arial Narrow" w:cs="Arial"/>
          <w:b/>
          <w:bCs/>
          <w:color w:val="auto"/>
        </w:rPr>
      </w:pPr>
      <w:r w:rsidRPr="00C146F3">
        <w:rPr>
          <w:rFonts w:ascii="Arial Narrow" w:hAnsi="Arial Narrow" w:cs="Arial"/>
          <w:color w:val="auto"/>
        </w:rPr>
        <w:t>Aprobar y adoptar</w:t>
      </w:r>
      <w:r w:rsidR="003A0A1E" w:rsidRPr="00C146F3">
        <w:rPr>
          <w:rFonts w:ascii="Arial Narrow" w:hAnsi="Arial Narrow" w:cs="Arial"/>
          <w:color w:val="auto"/>
        </w:rPr>
        <w:t xml:space="preserve"> </w:t>
      </w:r>
      <w:r w:rsidR="003A0A1E" w:rsidRPr="00C146F3">
        <w:rPr>
          <w:rFonts w:ascii="Arial Narrow" w:hAnsi="Arial Narrow" w:cs="Arial"/>
          <w:b/>
          <w:bCs/>
          <w:color w:val="auto"/>
        </w:rPr>
        <w:t>el</w:t>
      </w:r>
      <w:r w:rsidRPr="00C146F3">
        <w:rPr>
          <w:rFonts w:ascii="Arial Narrow" w:hAnsi="Arial Narrow" w:cs="Arial"/>
          <w:b/>
          <w:bCs/>
          <w:color w:val="auto"/>
        </w:rPr>
        <w:t xml:space="preserve"> </w:t>
      </w:r>
      <w:r w:rsidR="003A0A1E" w:rsidRPr="00C146F3">
        <w:rPr>
          <w:rFonts w:ascii="Arial Narrow" w:hAnsi="Arial Narrow" w:cs="Arial"/>
          <w:b/>
          <w:bCs/>
          <w:color w:val="auto"/>
        </w:rPr>
        <w:t>REGLAMENTO PARA LA ELECCIÓN DE DELEGADOS DE LA COOPERATIVA DE AHORRO Y CRÉDITO DE AIPE - “COOPEAIPE” Y SE EXPIDE EL RESPECTIVO REGLAMENTO DE ELECCIÓN.</w:t>
      </w:r>
    </w:p>
    <w:p w14:paraId="6011749A" w14:textId="77777777" w:rsidR="003A0A1E" w:rsidRPr="00C146F3" w:rsidRDefault="003A0A1E" w:rsidP="00C146F3">
      <w:pPr>
        <w:pStyle w:val="Ttulo1"/>
        <w:numPr>
          <w:ilvl w:val="0"/>
          <w:numId w:val="0"/>
        </w:numPr>
        <w:spacing w:before="0" w:line="240" w:lineRule="auto"/>
        <w:jc w:val="center"/>
        <w:rPr>
          <w:rFonts w:ascii="Arial Narrow" w:hAnsi="Arial Narrow"/>
          <w:b/>
          <w:bCs/>
          <w:color w:val="auto"/>
          <w:sz w:val="24"/>
          <w:szCs w:val="24"/>
        </w:rPr>
      </w:pPr>
      <w:bookmarkStart w:id="0" w:name="_Toc61558712"/>
      <w:r w:rsidRPr="00C146F3">
        <w:rPr>
          <w:rFonts w:ascii="Arial Narrow" w:hAnsi="Arial Narrow"/>
          <w:b/>
          <w:bCs/>
          <w:color w:val="auto"/>
          <w:sz w:val="24"/>
          <w:szCs w:val="24"/>
        </w:rPr>
        <w:t>CAPITULO I</w:t>
      </w:r>
      <w:bookmarkEnd w:id="0"/>
    </w:p>
    <w:p w14:paraId="18B3300F" w14:textId="77777777" w:rsidR="003A0A1E" w:rsidRPr="00C146F3" w:rsidRDefault="003A0A1E" w:rsidP="00C146F3">
      <w:pPr>
        <w:pStyle w:val="Ttulo1"/>
        <w:numPr>
          <w:ilvl w:val="0"/>
          <w:numId w:val="0"/>
        </w:numPr>
        <w:spacing w:before="0" w:line="240" w:lineRule="auto"/>
        <w:jc w:val="center"/>
        <w:rPr>
          <w:rFonts w:ascii="Arial Narrow" w:hAnsi="Arial Narrow"/>
          <w:b/>
          <w:bCs/>
          <w:color w:val="auto"/>
          <w:sz w:val="24"/>
          <w:szCs w:val="24"/>
        </w:rPr>
      </w:pPr>
      <w:bookmarkStart w:id="1" w:name="_Toc61558713"/>
      <w:r w:rsidRPr="00C146F3">
        <w:rPr>
          <w:rFonts w:ascii="Arial Narrow" w:hAnsi="Arial Narrow"/>
          <w:b/>
          <w:bCs/>
          <w:color w:val="auto"/>
          <w:sz w:val="24"/>
          <w:szCs w:val="24"/>
        </w:rPr>
        <w:t>GENERALIDADES</w:t>
      </w:r>
      <w:bookmarkEnd w:id="1"/>
    </w:p>
    <w:p w14:paraId="2D476972" w14:textId="77777777" w:rsidR="00EA7565" w:rsidRPr="00C146F3" w:rsidRDefault="00EA7565" w:rsidP="00C146F3">
      <w:pPr>
        <w:pStyle w:val="Default"/>
        <w:rPr>
          <w:rFonts w:ascii="Arial Narrow" w:hAnsi="Arial Narrow" w:cs="Arial"/>
          <w:b/>
          <w:bCs/>
          <w:color w:val="auto"/>
        </w:rPr>
      </w:pPr>
    </w:p>
    <w:p w14:paraId="27A50485" w14:textId="77777777" w:rsidR="00967F27" w:rsidRPr="00C146F3" w:rsidRDefault="00EA7565"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OBJETO</w:t>
      </w:r>
      <w:r w:rsidR="00AB3C7F" w:rsidRPr="00C146F3">
        <w:rPr>
          <w:rFonts w:ascii="Arial Narrow" w:hAnsi="Arial Narrow" w:cs="Arial"/>
          <w:color w:val="auto"/>
        </w:rPr>
        <w:t xml:space="preserve">: </w:t>
      </w:r>
      <w:r w:rsidRPr="00C146F3">
        <w:rPr>
          <w:rFonts w:ascii="Arial Narrow" w:hAnsi="Arial Narrow" w:cs="Arial"/>
          <w:color w:val="auto"/>
        </w:rPr>
        <w:t xml:space="preserve">El presente Acuerdo tiene como objeto señalar los procedimientos, requisitos y criterios generales para elegir delegados a la Asamblea General de los años </w:t>
      </w:r>
      <w:sdt>
        <w:sdtPr>
          <w:rPr>
            <w:rFonts w:ascii="Arial Narrow" w:hAnsi="Arial Narrow" w:cs="Arial"/>
            <w:color w:val="auto"/>
          </w:rPr>
          <w:id w:val="1356454364"/>
          <w:placeholder>
            <w:docPart w:val="DefaultPlaceholder_-1854013440"/>
          </w:placeholder>
        </w:sdtPr>
        <w:sdtEndPr/>
        <w:sdtContent>
          <w:r w:rsidRPr="00C146F3">
            <w:rPr>
              <w:rFonts w:ascii="Arial Narrow" w:hAnsi="Arial Narrow" w:cs="Arial"/>
              <w:color w:val="auto"/>
            </w:rPr>
            <w:t>2021</w:t>
          </w:r>
        </w:sdtContent>
      </w:sdt>
      <w:r w:rsidRPr="00C146F3">
        <w:rPr>
          <w:rFonts w:ascii="Arial Narrow" w:hAnsi="Arial Narrow" w:cs="Arial"/>
          <w:color w:val="auto"/>
        </w:rPr>
        <w:t xml:space="preserve"> y </w:t>
      </w:r>
      <w:sdt>
        <w:sdtPr>
          <w:rPr>
            <w:rFonts w:ascii="Arial Narrow" w:hAnsi="Arial Narrow" w:cs="Arial"/>
            <w:color w:val="auto"/>
          </w:rPr>
          <w:id w:val="1001164305"/>
          <w:placeholder>
            <w:docPart w:val="DefaultPlaceholder_-1854013440"/>
          </w:placeholder>
        </w:sdtPr>
        <w:sdtEndPr/>
        <w:sdtContent>
          <w:r w:rsidRPr="00C146F3">
            <w:rPr>
              <w:rFonts w:ascii="Arial Narrow" w:hAnsi="Arial Narrow" w:cs="Arial"/>
              <w:color w:val="auto"/>
            </w:rPr>
            <w:t>2022</w:t>
          </w:r>
        </w:sdtContent>
      </w:sdt>
      <w:r w:rsidRPr="00C146F3">
        <w:rPr>
          <w:rFonts w:ascii="Arial Narrow" w:hAnsi="Arial Narrow" w:cs="Arial"/>
          <w:color w:val="auto"/>
        </w:rPr>
        <w:t>.</w:t>
      </w:r>
    </w:p>
    <w:p w14:paraId="00AB2E73" w14:textId="77777777" w:rsidR="00EA7565" w:rsidRPr="00C146F3" w:rsidRDefault="00EA7565"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lastRenderedPageBreak/>
        <w:t>ELECCIÓN DE DELEGADOS</w:t>
      </w:r>
      <w:r w:rsidR="00AB3C7F" w:rsidRPr="00C146F3">
        <w:rPr>
          <w:rFonts w:ascii="Arial Narrow" w:hAnsi="Arial Narrow" w:cs="Arial"/>
          <w:color w:val="auto"/>
        </w:rPr>
        <w:t xml:space="preserve">: </w:t>
      </w:r>
      <w:r w:rsidRPr="00C146F3">
        <w:rPr>
          <w:rFonts w:ascii="Arial Narrow" w:hAnsi="Arial Narrow" w:cs="Arial"/>
          <w:color w:val="auto"/>
        </w:rPr>
        <w:t>Para los efectos del presente Acuerdo se entenderá por elección de delegados, la efectuada en las distintas zonas electorales con participación de los asociados hábiles, según la lista verificada para tal fin por la Junta de Vigilancia.</w:t>
      </w:r>
    </w:p>
    <w:p w14:paraId="422193DF" w14:textId="77777777" w:rsidR="00EA7565" w:rsidRPr="00C146F3" w:rsidRDefault="00EA7565"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DEFINICIÓN DE DELEGADO</w:t>
      </w:r>
      <w:r w:rsidRPr="00C146F3">
        <w:rPr>
          <w:rFonts w:ascii="Arial Narrow" w:hAnsi="Arial Narrow" w:cs="Arial"/>
          <w:color w:val="auto"/>
        </w:rPr>
        <w:t>:</w:t>
      </w:r>
      <w:r w:rsidR="00AB3C7F" w:rsidRPr="00C146F3">
        <w:rPr>
          <w:rFonts w:ascii="Arial Narrow" w:hAnsi="Arial Narrow" w:cs="Arial"/>
          <w:color w:val="auto"/>
        </w:rPr>
        <w:t xml:space="preserve"> </w:t>
      </w:r>
      <w:r w:rsidRPr="00C146F3">
        <w:rPr>
          <w:rFonts w:ascii="Arial Narrow" w:hAnsi="Arial Narrow" w:cs="Arial"/>
          <w:color w:val="auto"/>
        </w:rPr>
        <w:t>Corresponde al asociado que por elección democrática participará activamente en la Asamblea General de Delegados, previo cumplimiento de algunos requisitos y condiciones para aspirar a dicha denominación, que implica la responsabilidad de ser el represente de los asociados de una zona electoral.</w:t>
      </w:r>
    </w:p>
    <w:p w14:paraId="1D329E4B" w14:textId="77777777" w:rsidR="00EA7565" w:rsidRPr="00C146F3" w:rsidRDefault="00EA7565"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CONFORMACIÓN DE LA ASAMBLEA GENERAL DE DELEGADOS</w:t>
      </w:r>
      <w:r w:rsidRPr="00C146F3">
        <w:rPr>
          <w:rFonts w:ascii="Arial Narrow" w:hAnsi="Arial Narrow" w:cs="Arial"/>
          <w:color w:val="auto"/>
        </w:rPr>
        <w:t xml:space="preserve">: En el contexto del presente acuerdo la elección de delegados será como se define en el artículo 54. El número de delegados será de </w:t>
      </w:r>
      <w:sdt>
        <w:sdtPr>
          <w:rPr>
            <w:rFonts w:ascii="Arial Narrow" w:hAnsi="Arial Narrow" w:cs="Arial"/>
            <w:color w:val="auto"/>
          </w:rPr>
          <w:id w:val="865786595"/>
          <w:placeholder>
            <w:docPart w:val="DefaultPlaceholder_-1854013440"/>
          </w:placeholder>
        </w:sdtPr>
        <w:sdtEndPr/>
        <w:sdtContent>
          <w:r w:rsidRPr="00C146F3">
            <w:rPr>
              <w:rFonts w:ascii="Arial Narrow" w:hAnsi="Arial Narrow" w:cs="Arial"/>
              <w:color w:val="auto"/>
            </w:rPr>
            <w:t>ochenta</w:t>
          </w:r>
        </w:sdtContent>
      </w:sdt>
      <w:r w:rsidRPr="00C146F3">
        <w:rPr>
          <w:rFonts w:ascii="Arial Narrow" w:hAnsi="Arial Narrow" w:cs="Arial"/>
          <w:color w:val="auto"/>
        </w:rPr>
        <w:t xml:space="preserve"> (</w:t>
      </w:r>
      <w:sdt>
        <w:sdtPr>
          <w:rPr>
            <w:rFonts w:ascii="Arial Narrow" w:hAnsi="Arial Narrow" w:cs="Arial"/>
            <w:color w:val="auto"/>
          </w:rPr>
          <w:id w:val="-532349096"/>
          <w:placeholder>
            <w:docPart w:val="DefaultPlaceholder_-1854013440"/>
          </w:placeholder>
        </w:sdtPr>
        <w:sdtEndPr/>
        <w:sdtContent>
          <w:r w:rsidRPr="00C146F3">
            <w:rPr>
              <w:rFonts w:ascii="Arial Narrow" w:hAnsi="Arial Narrow" w:cs="Arial"/>
              <w:color w:val="auto"/>
            </w:rPr>
            <w:t>80</w:t>
          </w:r>
        </w:sdtContent>
      </w:sdt>
      <w:r w:rsidRPr="00C146F3">
        <w:rPr>
          <w:rFonts w:ascii="Arial Narrow" w:hAnsi="Arial Narrow" w:cs="Arial"/>
          <w:color w:val="auto"/>
        </w:rPr>
        <w:t>) y el Consejo de Administración reglamentará el procedimiento para su elección, que en todo caso deberá asegurar la adecuada información y participación de los asociados. Los listados serán verificados por la Junta de Vigilancia.</w:t>
      </w:r>
    </w:p>
    <w:p w14:paraId="39EF5EBD" w14:textId="77777777" w:rsidR="00967F27" w:rsidRPr="00C146F3" w:rsidRDefault="00EA7565"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POSTULACIÓN DE ASPIRANTES A DELEGADOS</w:t>
      </w:r>
      <w:r w:rsidR="00AB3C7F" w:rsidRPr="00C146F3">
        <w:rPr>
          <w:rFonts w:ascii="Arial Narrow" w:hAnsi="Arial Narrow" w:cs="Arial"/>
          <w:color w:val="auto"/>
        </w:rPr>
        <w:t xml:space="preserve">: </w:t>
      </w:r>
      <w:r w:rsidRPr="00C146F3">
        <w:rPr>
          <w:rFonts w:ascii="Arial Narrow" w:hAnsi="Arial Narrow" w:cs="Arial"/>
          <w:color w:val="auto"/>
        </w:rPr>
        <w:t>Cualquier asociado hábil podrá postularse para aspirar a Delegado única y exclusivamente por la zona electoral en la cual se encuentra vinculado como asociado, siempre y cuando cumpla los requisitos y exigencias que posteriormente se enunciarán. Las postulaciones son individuales.</w:t>
      </w:r>
    </w:p>
    <w:p w14:paraId="2F125B0B" w14:textId="77777777" w:rsidR="00C8716D" w:rsidRPr="00C146F3" w:rsidRDefault="00C8716D"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Si el asociado es elegido delegado y no sufrago en la respectiva elección de delegados no podrá asistir a la Asamblea General.</w:t>
      </w:r>
    </w:p>
    <w:p w14:paraId="6E3B7B6D" w14:textId="77777777" w:rsidR="00967F27" w:rsidRPr="00C146F3" w:rsidRDefault="00967F27" w:rsidP="00C146F3">
      <w:pPr>
        <w:pStyle w:val="Default"/>
        <w:jc w:val="both"/>
        <w:rPr>
          <w:rFonts w:ascii="Arial Narrow" w:hAnsi="Arial Narrow" w:cs="Arial"/>
          <w:color w:val="auto"/>
        </w:rPr>
      </w:pPr>
    </w:p>
    <w:p w14:paraId="7AFAFAE8" w14:textId="77777777" w:rsidR="00967F27" w:rsidRPr="00C146F3" w:rsidRDefault="00967F27" w:rsidP="00C146F3">
      <w:pPr>
        <w:pStyle w:val="Ttulo1"/>
        <w:numPr>
          <w:ilvl w:val="0"/>
          <w:numId w:val="0"/>
        </w:numPr>
        <w:spacing w:before="0" w:line="240" w:lineRule="auto"/>
        <w:jc w:val="center"/>
        <w:rPr>
          <w:rFonts w:ascii="Arial Narrow" w:hAnsi="Arial Narrow"/>
          <w:b/>
          <w:bCs/>
          <w:color w:val="auto"/>
          <w:sz w:val="24"/>
          <w:szCs w:val="24"/>
        </w:rPr>
      </w:pPr>
      <w:bookmarkStart w:id="2" w:name="_Toc61558714"/>
      <w:r w:rsidRPr="00C146F3">
        <w:rPr>
          <w:rFonts w:ascii="Arial Narrow" w:hAnsi="Arial Narrow"/>
          <w:b/>
          <w:bCs/>
          <w:color w:val="auto"/>
          <w:sz w:val="24"/>
          <w:szCs w:val="24"/>
        </w:rPr>
        <w:t>CAPITULO II</w:t>
      </w:r>
      <w:bookmarkEnd w:id="2"/>
    </w:p>
    <w:p w14:paraId="09788F4B" w14:textId="77777777" w:rsidR="00967F27" w:rsidRPr="00C146F3" w:rsidRDefault="00967F27" w:rsidP="00C146F3">
      <w:pPr>
        <w:pStyle w:val="Ttulo1"/>
        <w:numPr>
          <w:ilvl w:val="0"/>
          <w:numId w:val="0"/>
        </w:numPr>
        <w:spacing w:before="0" w:line="240" w:lineRule="auto"/>
        <w:jc w:val="center"/>
        <w:rPr>
          <w:rFonts w:ascii="Arial Narrow" w:hAnsi="Arial Narrow"/>
          <w:b/>
          <w:bCs/>
          <w:color w:val="auto"/>
          <w:sz w:val="24"/>
          <w:szCs w:val="24"/>
        </w:rPr>
      </w:pPr>
      <w:bookmarkStart w:id="3" w:name="_Toc61558715"/>
      <w:r w:rsidRPr="00C146F3">
        <w:rPr>
          <w:rFonts w:ascii="Arial Narrow" w:hAnsi="Arial Narrow"/>
          <w:b/>
          <w:bCs/>
          <w:color w:val="auto"/>
          <w:sz w:val="24"/>
          <w:szCs w:val="24"/>
        </w:rPr>
        <w:t>DE LOS DELEGADOS</w:t>
      </w:r>
      <w:bookmarkEnd w:id="3"/>
    </w:p>
    <w:p w14:paraId="711DF135" w14:textId="77777777" w:rsidR="00967F27" w:rsidRPr="00C146F3" w:rsidRDefault="00967F27" w:rsidP="00C146F3">
      <w:pPr>
        <w:pStyle w:val="Default"/>
        <w:jc w:val="both"/>
        <w:rPr>
          <w:rFonts w:ascii="Arial Narrow" w:hAnsi="Arial Narrow" w:cs="Arial"/>
          <w:color w:val="auto"/>
        </w:rPr>
      </w:pPr>
    </w:p>
    <w:p w14:paraId="24BB6A9A" w14:textId="77777777" w:rsidR="00EA7565" w:rsidRPr="00C146F3" w:rsidRDefault="00967F2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PERFIL DEL DELEGADO</w:t>
      </w:r>
      <w:r w:rsidR="00AB3C7F" w:rsidRPr="00C146F3">
        <w:rPr>
          <w:rFonts w:ascii="Arial Narrow" w:hAnsi="Arial Narrow" w:cs="Arial"/>
          <w:b/>
          <w:bCs/>
          <w:color w:val="auto"/>
        </w:rPr>
        <w:t xml:space="preserve">: </w:t>
      </w:r>
      <w:r w:rsidRPr="00C146F3">
        <w:rPr>
          <w:rFonts w:ascii="Arial Narrow" w:hAnsi="Arial Narrow" w:cs="Arial"/>
          <w:color w:val="auto"/>
        </w:rPr>
        <w:t>El perfil deseable del delegado incluye su vocación de servicio, liderazgo, competencias básicas que apoyen los proyectos de la cooperativa donde prime el interés general sobre el particular para el mejoramiento continuo y su calidad humana.</w:t>
      </w:r>
    </w:p>
    <w:p w14:paraId="44F56299" w14:textId="77777777" w:rsidR="00FD59C5" w:rsidRPr="00C146F3" w:rsidRDefault="00967F2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NÚMERO DE DELEGADOS:</w:t>
      </w:r>
      <w:r w:rsidRPr="00C146F3">
        <w:rPr>
          <w:rFonts w:ascii="Arial Narrow" w:hAnsi="Arial Narrow" w:cs="Arial"/>
          <w:color w:val="auto"/>
        </w:rPr>
        <w:t xml:space="preserve"> </w:t>
      </w:r>
      <w:r w:rsidR="00C8716D" w:rsidRPr="00C146F3">
        <w:rPr>
          <w:rFonts w:ascii="Arial Narrow" w:hAnsi="Arial Narrow" w:cs="Arial"/>
          <w:color w:val="auto"/>
        </w:rPr>
        <w:t>De acuerdo con el</w:t>
      </w:r>
      <w:r w:rsidRPr="00C146F3">
        <w:rPr>
          <w:rFonts w:ascii="Arial Narrow" w:hAnsi="Arial Narrow" w:cs="Arial"/>
          <w:color w:val="auto"/>
        </w:rPr>
        <w:t xml:space="preserve"> Artículo 54 del Estatuto, la entidad tendrá mínimo Veinte (20</w:t>
      </w:r>
      <w:r w:rsidR="00C8716D" w:rsidRPr="00C146F3">
        <w:rPr>
          <w:rFonts w:ascii="Arial Narrow" w:hAnsi="Arial Narrow" w:cs="Arial"/>
          <w:color w:val="auto"/>
        </w:rPr>
        <w:t>) delegados y para la presente</w:t>
      </w:r>
      <w:r w:rsidRPr="00C146F3">
        <w:rPr>
          <w:rFonts w:ascii="Arial Narrow" w:hAnsi="Arial Narrow" w:cs="Arial"/>
          <w:color w:val="auto"/>
        </w:rPr>
        <w:t xml:space="preserve"> Asamblea los </w:t>
      </w:r>
      <w:r w:rsidR="00C8716D" w:rsidRPr="00C146F3">
        <w:rPr>
          <w:rFonts w:ascii="Arial Narrow" w:hAnsi="Arial Narrow" w:cs="Arial"/>
          <w:color w:val="auto"/>
        </w:rPr>
        <w:t>delegados</w:t>
      </w:r>
      <w:r w:rsidRPr="00C146F3">
        <w:rPr>
          <w:rFonts w:ascii="Arial Narrow" w:hAnsi="Arial Narrow" w:cs="Arial"/>
          <w:color w:val="auto"/>
        </w:rPr>
        <w:t xml:space="preserve"> a elegir serán cien (100)</w:t>
      </w:r>
      <w:r w:rsidR="00FD59C5" w:rsidRPr="00C146F3">
        <w:rPr>
          <w:rFonts w:ascii="Arial Narrow" w:hAnsi="Arial Narrow" w:cs="Arial"/>
          <w:color w:val="auto"/>
        </w:rPr>
        <w:t>.</w:t>
      </w:r>
    </w:p>
    <w:p w14:paraId="14D45A75" w14:textId="77777777" w:rsidR="00FD59C5" w:rsidRPr="00C146F3" w:rsidRDefault="00FD59C5"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El número de delegados se establece de uno por cada veinte (20) de los asociados hábiles (Es decir que para que pueda ser elegido como delegado el asociado debe contar como mínimo con 20 votos), de tal manera que se respete el mínimo y el máximo de delegados, indicados en el presente reglamento.</w:t>
      </w:r>
    </w:p>
    <w:p w14:paraId="319EE9EF" w14:textId="77777777" w:rsidR="00FD59C5" w:rsidRPr="00C146F3" w:rsidRDefault="00FD59C5" w:rsidP="00C146F3">
      <w:pPr>
        <w:pStyle w:val="Default"/>
        <w:numPr>
          <w:ilvl w:val="0"/>
          <w:numId w:val="3"/>
        </w:numPr>
        <w:jc w:val="both"/>
        <w:rPr>
          <w:rFonts w:ascii="Arial Narrow" w:hAnsi="Arial Narrow" w:cs="Arial"/>
          <w:color w:val="auto"/>
        </w:rPr>
      </w:pPr>
      <w:r w:rsidRPr="00C146F3">
        <w:rPr>
          <w:rFonts w:ascii="Arial Narrow" w:hAnsi="Arial Narrow" w:cs="Arial"/>
          <w:b/>
          <w:bCs/>
        </w:rPr>
        <w:t xml:space="preserve">SUPRESION DEL PROCESO ELECCIONARIO: </w:t>
      </w:r>
      <w:r w:rsidRPr="00C146F3">
        <w:rPr>
          <w:rFonts w:ascii="Arial Narrow" w:hAnsi="Arial Narrow" w:cs="Arial"/>
        </w:rPr>
        <w:t xml:space="preserve">En el caso en que el número de asociados inscritos para ser delegados sea igual o inferior al número de delegados máximo a elegir, no se llevará el sistema de votación aquí descrito y los delegados inscritos se considerarán elegidos y en consecuencia ejercerán este mandato durante el término que prevé el reglamento. </w:t>
      </w:r>
    </w:p>
    <w:p w14:paraId="38814ED7" w14:textId="77777777" w:rsidR="00FD59C5" w:rsidRPr="00C146F3" w:rsidRDefault="00FD59C5" w:rsidP="00C146F3">
      <w:pPr>
        <w:pStyle w:val="Default"/>
        <w:numPr>
          <w:ilvl w:val="0"/>
          <w:numId w:val="3"/>
        </w:numPr>
        <w:jc w:val="both"/>
        <w:rPr>
          <w:rFonts w:ascii="Arial Narrow" w:hAnsi="Arial Narrow" w:cs="Arial"/>
          <w:color w:val="auto"/>
        </w:rPr>
      </w:pPr>
      <w:r w:rsidRPr="00C146F3">
        <w:rPr>
          <w:rFonts w:ascii="Arial Narrow" w:hAnsi="Arial Narrow" w:cs="Arial"/>
          <w:lang w:val="es-CO"/>
        </w:rPr>
        <w:t>En este caso, la comisión podrá declarar a éstos como los delegados elegidos y en consecuencia no se requerirá la realización de la jornada comicial, circunstancia de la cual se dejará constancia en el Acta que se elabore por la Comisión antes mencionada.</w:t>
      </w:r>
    </w:p>
    <w:p w14:paraId="53BA5FDA" w14:textId="77777777" w:rsidR="00C8716D" w:rsidRPr="00C146F3" w:rsidRDefault="00C8716D" w:rsidP="00C146F3">
      <w:pPr>
        <w:pStyle w:val="Prrafodelista"/>
        <w:spacing w:after="0" w:line="240" w:lineRule="auto"/>
        <w:rPr>
          <w:rFonts w:ascii="Arial Narrow" w:hAnsi="Arial Narrow" w:cs="Arial"/>
          <w:sz w:val="24"/>
          <w:szCs w:val="24"/>
          <w:lang w:val="es-ES"/>
        </w:rPr>
      </w:pPr>
    </w:p>
    <w:p w14:paraId="2FFC0E8E" w14:textId="77777777" w:rsidR="00C8716D" w:rsidRPr="00C146F3" w:rsidRDefault="00C8716D"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REQUISITOS PARA SER DELEGADO</w:t>
      </w:r>
      <w:r w:rsidR="00AB3C7F" w:rsidRPr="00C146F3">
        <w:rPr>
          <w:rFonts w:ascii="Arial Narrow" w:hAnsi="Arial Narrow" w:cs="Arial"/>
          <w:color w:val="auto"/>
        </w:rPr>
        <w:t xml:space="preserve">: </w:t>
      </w:r>
      <w:r w:rsidRPr="00C146F3">
        <w:rPr>
          <w:rFonts w:ascii="Arial Narrow" w:hAnsi="Arial Narrow" w:cs="Arial"/>
          <w:color w:val="auto"/>
        </w:rPr>
        <w:t>De acuerdo con el Artículo 55 del Estatuto, para ser elegido delegado de la Cooperativa de Ahorro y Crédito de Aipe – “COOPEAIPE</w:t>
      </w:r>
      <w:r w:rsidR="00FA1B50" w:rsidRPr="00C146F3">
        <w:rPr>
          <w:rFonts w:ascii="Arial Narrow" w:hAnsi="Arial Narrow" w:cs="Arial"/>
          <w:color w:val="auto"/>
        </w:rPr>
        <w:t>”</w:t>
      </w:r>
      <w:r w:rsidRPr="00C146F3">
        <w:rPr>
          <w:rFonts w:ascii="Arial Narrow" w:hAnsi="Arial Narrow" w:cs="Arial"/>
          <w:color w:val="auto"/>
        </w:rPr>
        <w:t xml:space="preserve"> se requiere:</w:t>
      </w:r>
    </w:p>
    <w:p w14:paraId="73C727B0" w14:textId="77777777" w:rsidR="00634D5F" w:rsidRPr="00C146F3" w:rsidRDefault="00634D5F" w:rsidP="00C146F3">
      <w:pPr>
        <w:pStyle w:val="Default"/>
        <w:jc w:val="both"/>
        <w:rPr>
          <w:rFonts w:ascii="Arial Narrow" w:hAnsi="Arial Narrow" w:cs="Arial"/>
          <w:color w:val="auto"/>
        </w:rPr>
      </w:pPr>
    </w:p>
    <w:p w14:paraId="3A4A7D6E"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Ser asociado hábil</w:t>
      </w:r>
    </w:p>
    <w:p w14:paraId="56BAAD6A"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lastRenderedPageBreak/>
        <w:t>Tener educación acreditada con intensidad no menor a cuarenta (40) horas en economía solidaria, o conocimiento sobre</w:t>
      </w:r>
      <w:r w:rsidRPr="00C146F3">
        <w:rPr>
          <w:rFonts w:ascii="Arial Narrow" w:hAnsi="Arial Narrow"/>
          <w:color w:val="auto"/>
        </w:rPr>
        <w:t xml:space="preserve"> </w:t>
      </w:r>
      <w:r w:rsidRPr="00C146F3">
        <w:rPr>
          <w:rFonts w:ascii="Arial Narrow" w:hAnsi="Arial Narrow" w:cs="Arial"/>
          <w:color w:val="auto"/>
        </w:rPr>
        <w:t>alguno de los siguientes temas: Legislación cooperativa, análisis financiero, presu</w:t>
      </w:r>
      <w:r w:rsidR="00FD59C5" w:rsidRPr="00C146F3">
        <w:rPr>
          <w:rFonts w:ascii="Arial Narrow" w:hAnsi="Arial Narrow" w:cs="Arial"/>
          <w:color w:val="auto"/>
        </w:rPr>
        <w:t>puesto</w:t>
      </w:r>
      <w:r w:rsidRPr="00C146F3">
        <w:rPr>
          <w:rFonts w:ascii="Arial Narrow" w:hAnsi="Arial Narrow" w:cs="Arial"/>
          <w:color w:val="auto"/>
        </w:rPr>
        <w:t>, administración cooperativa, planeación, liderazgo, evaluación económica</w:t>
      </w:r>
      <w:r w:rsidR="00634D5F" w:rsidRPr="00C146F3">
        <w:rPr>
          <w:rFonts w:ascii="Arial Narrow" w:hAnsi="Arial Narrow" w:cs="Arial"/>
          <w:color w:val="auto"/>
        </w:rPr>
        <w:t xml:space="preserve"> </w:t>
      </w:r>
      <w:r w:rsidRPr="00C146F3">
        <w:rPr>
          <w:rFonts w:ascii="Arial Narrow" w:hAnsi="Arial Narrow" w:cs="Arial"/>
          <w:color w:val="auto"/>
        </w:rPr>
        <w:t>y social de proyectos; con contenidos no repetidos, y acreditadas mediante certificación expedida</w:t>
      </w:r>
      <w:r w:rsidR="00634D5F" w:rsidRPr="00C146F3">
        <w:rPr>
          <w:rFonts w:ascii="Arial Narrow" w:hAnsi="Arial Narrow" w:cs="Arial"/>
          <w:color w:val="auto"/>
        </w:rPr>
        <w:t xml:space="preserve"> </w:t>
      </w:r>
      <w:r w:rsidRPr="00C146F3">
        <w:rPr>
          <w:rFonts w:ascii="Arial Narrow" w:hAnsi="Arial Narrow" w:cs="Arial"/>
          <w:color w:val="auto"/>
        </w:rPr>
        <w:t>por entidades</w:t>
      </w:r>
      <w:r w:rsidR="00634D5F" w:rsidRPr="00C146F3">
        <w:rPr>
          <w:rFonts w:ascii="Arial Narrow" w:hAnsi="Arial Narrow" w:cs="Arial"/>
          <w:color w:val="auto"/>
        </w:rPr>
        <w:t xml:space="preserve"> debidamente </w:t>
      </w:r>
      <w:r w:rsidRPr="00C146F3">
        <w:rPr>
          <w:rFonts w:ascii="Arial Narrow" w:hAnsi="Arial Narrow" w:cs="Arial"/>
          <w:color w:val="auto"/>
        </w:rPr>
        <w:t>reconocidos.</w:t>
      </w:r>
    </w:p>
    <w:p w14:paraId="529BAE26" w14:textId="77777777" w:rsidR="00634D5F" w:rsidRPr="00C146F3" w:rsidRDefault="00634D5F"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Tener una antigüedad superior a dos (2) años como asociado en la cooperativa.</w:t>
      </w:r>
    </w:p>
    <w:p w14:paraId="3974BE33" w14:textId="77777777" w:rsidR="00634D5F" w:rsidRPr="00C146F3" w:rsidRDefault="00634D5F"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No haber sido sancionado disciplinariamente ni condenado penalmente durante los últimos dos (2) años.</w:t>
      </w:r>
    </w:p>
    <w:p w14:paraId="4EB16E90" w14:textId="77777777" w:rsidR="00C8716D" w:rsidRPr="00C146F3" w:rsidRDefault="00C8716D" w:rsidP="00C146F3">
      <w:pPr>
        <w:pStyle w:val="Prrafodelista"/>
        <w:spacing w:after="0" w:line="240" w:lineRule="auto"/>
        <w:rPr>
          <w:rFonts w:ascii="Arial Narrow" w:hAnsi="Arial Narrow" w:cs="Arial"/>
          <w:b/>
          <w:bCs/>
          <w:sz w:val="24"/>
          <w:szCs w:val="24"/>
        </w:rPr>
      </w:pPr>
    </w:p>
    <w:p w14:paraId="07EB6175" w14:textId="77777777" w:rsidR="00C8716D" w:rsidRPr="00C146F3" w:rsidRDefault="00AB3C7F"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FUNCIONES DE LOS DELEGADOS</w:t>
      </w:r>
      <w:r w:rsidR="00C8716D" w:rsidRPr="00C146F3">
        <w:rPr>
          <w:rFonts w:ascii="Arial Narrow" w:hAnsi="Arial Narrow" w:cs="Arial"/>
          <w:color w:val="auto"/>
        </w:rPr>
        <w:t>: Dar cumplimiento con las funciones de la Asamblea General, para lo cual los asociados a elegir deben tener las condiciones mínimas para cumplir con las siguientes actividades, además de las establecidas en la Ley:</w:t>
      </w:r>
    </w:p>
    <w:p w14:paraId="6C06827E" w14:textId="77777777" w:rsidR="00C8716D" w:rsidRPr="00C146F3" w:rsidRDefault="00C8716D" w:rsidP="00C146F3">
      <w:pPr>
        <w:pStyle w:val="Default"/>
        <w:jc w:val="both"/>
        <w:rPr>
          <w:rFonts w:ascii="Arial Narrow" w:hAnsi="Arial Narrow" w:cs="Arial"/>
          <w:color w:val="auto"/>
        </w:rPr>
      </w:pPr>
    </w:p>
    <w:p w14:paraId="50C9166E"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Establecer políticas y directrices generales de </w:t>
      </w:r>
      <w:r w:rsidR="00FA1B50" w:rsidRPr="00C146F3">
        <w:rPr>
          <w:rFonts w:ascii="Arial Narrow" w:hAnsi="Arial Narrow" w:cs="Arial"/>
          <w:color w:val="auto"/>
        </w:rPr>
        <w:t xml:space="preserve">la Cooperativa de Ahorro y Crédito de Aipe – “COOPEAIPE” </w:t>
      </w:r>
      <w:r w:rsidRPr="00C146F3">
        <w:rPr>
          <w:rFonts w:ascii="Arial Narrow" w:hAnsi="Arial Narrow" w:cs="Arial"/>
          <w:color w:val="auto"/>
        </w:rPr>
        <w:t>para el cumplimiento del objetivo social.</w:t>
      </w:r>
    </w:p>
    <w:p w14:paraId="4D6E6123"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Aprobar las reformas del estatuto.</w:t>
      </w:r>
    </w:p>
    <w:p w14:paraId="1E915A20"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Examinar, modificar, aprobar o improbar las cuentas, el Balance, los Estados Financieros y el proyecto de destinación de excedentes que debe presentar la </w:t>
      </w:r>
      <w:r w:rsidR="00FA1B50" w:rsidRPr="00C146F3">
        <w:rPr>
          <w:rFonts w:ascii="Arial Narrow" w:hAnsi="Arial Narrow" w:cs="Arial"/>
          <w:color w:val="auto"/>
        </w:rPr>
        <w:t>Consejo de Administración</w:t>
      </w:r>
      <w:r w:rsidRPr="00C146F3">
        <w:rPr>
          <w:rFonts w:ascii="Arial Narrow" w:hAnsi="Arial Narrow" w:cs="Arial"/>
          <w:color w:val="auto"/>
        </w:rPr>
        <w:t xml:space="preserve">, y que debe estar acompañado de un </w:t>
      </w:r>
      <w:r w:rsidR="00FD59C5" w:rsidRPr="00C146F3">
        <w:rPr>
          <w:rFonts w:ascii="Arial Narrow" w:hAnsi="Arial Narrow" w:cs="Arial"/>
          <w:color w:val="auto"/>
        </w:rPr>
        <w:t>informe a</w:t>
      </w:r>
      <w:r w:rsidRPr="00C146F3">
        <w:rPr>
          <w:rFonts w:ascii="Arial Narrow" w:hAnsi="Arial Narrow" w:cs="Arial"/>
          <w:color w:val="auto"/>
        </w:rPr>
        <w:t xml:space="preserve"> disposición de los asociados en la oficina de </w:t>
      </w:r>
      <w:r w:rsidR="00FA1B50" w:rsidRPr="00C146F3">
        <w:rPr>
          <w:rFonts w:ascii="Arial Narrow" w:hAnsi="Arial Narrow" w:cs="Arial"/>
          <w:color w:val="auto"/>
        </w:rPr>
        <w:t>la Cooperativa de Ahorro y Crédito de Aipe – “COOPEAIPE”</w:t>
      </w:r>
      <w:r w:rsidRPr="00C146F3">
        <w:rPr>
          <w:rFonts w:ascii="Arial Narrow" w:hAnsi="Arial Narrow" w:cs="Arial"/>
          <w:color w:val="auto"/>
        </w:rPr>
        <w:t>, por lo menos QUINCE (15) días hábiles antes de la Asamblea General.</w:t>
      </w:r>
    </w:p>
    <w:p w14:paraId="493B525E" w14:textId="77777777" w:rsidR="00FA1B50"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Elegir o declarar electos dentro de los asociados delegados, los integrantes de</w:t>
      </w:r>
      <w:r w:rsidR="00FA1B50" w:rsidRPr="00C146F3">
        <w:rPr>
          <w:rFonts w:ascii="Arial Narrow" w:hAnsi="Arial Narrow" w:cs="Arial"/>
          <w:color w:val="auto"/>
        </w:rPr>
        <w:t>l Consejo de Administración y Junta de Vigilancia</w:t>
      </w:r>
      <w:r w:rsidRPr="00C146F3">
        <w:rPr>
          <w:rFonts w:ascii="Arial Narrow" w:hAnsi="Arial Narrow" w:cs="Arial"/>
          <w:color w:val="auto"/>
        </w:rPr>
        <w:t>; previa verificación del cumplimiento de los requisitos estatutarios.</w:t>
      </w:r>
    </w:p>
    <w:p w14:paraId="03D3CAB3"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Elegir al Revisor Fiscal y a su suplente, fijarle los honorarios que considere conveniente y decidir en única instancia sobre su remoción. </w:t>
      </w:r>
    </w:p>
    <w:p w14:paraId="6F13F3BD"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Ordenar cuotas extraordinarias para fines determinados, representados en aportes sociales, ahorros o contribuciones, y fijar el monto de los aportes</w:t>
      </w:r>
      <w:r w:rsidR="00FA1B50" w:rsidRPr="00C146F3">
        <w:rPr>
          <w:rFonts w:ascii="Arial Narrow" w:hAnsi="Arial Narrow" w:cs="Arial"/>
          <w:color w:val="auto"/>
        </w:rPr>
        <w:t>.</w:t>
      </w:r>
    </w:p>
    <w:p w14:paraId="6B7A9B22"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Analizar los informes de los órganos de Administración, control y Vigilancia.</w:t>
      </w:r>
    </w:p>
    <w:p w14:paraId="599E62C2"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Decidir la fusión, incorporación, transformación, escisión, disolución y ordenar la liquidación de </w:t>
      </w:r>
      <w:r w:rsidR="00FA1B50" w:rsidRPr="00C146F3">
        <w:rPr>
          <w:rFonts w:ascii="Arial Narrow" w:hAnsi="Arial Narrow" w:cs="Arial"/>
          <w:color w:val="auto"/>
        </w:rPr>
        <w:t>la Cooperativa de Ahorro y Crédito de Aipe – “COOPEAIPE”</w:t>
      </w:r>
      <w:r w:rsidRPr="00C146F3">
        <w:rPr>
          <w:rFonts w:ascii="Arial Narrow" w:hAnsi="Arial Narrow" w:cs="Arial"/>
          <w:color w:val="auto"/>
        </w:rPr>
        <w:t>.</w:t>
      </w:r>
    </w:p>
    <w:p w14:paraId="2C3F8C9C"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Decidir los conflictos que puedan presentarse entre </w:t>
      </w:r>
      <w:r w:rsidR="00FA1B50" w:rsidRPr="00C146F3">
        <w:rPr>
          <w:rFonts w:ascii="Arial Narrow" w:hAnsi="Arial Narrow" w:cs="Arial"/>
          <w:color w:val="auto"/>
        </w:rPr>
        <w:t xml:space="preserve">el Consejo de Administración, la Junta de Vigilancia </w:t>
      </w:r>
      <w:r w:rsidRPr="00C146F3">
        <w:rPr>
          <w:rFonts w:ascii="Arial Narrow" w:hAnsi="Arial Narrow" w:cs="Arial"/>
          <w:color w:val="auto"/>
        </w:rPr>
        <w:t>y el Revisor Fiscal y tomar las medidas del caso.</w:t>
      </w:r>
    </w:p>
    <w:p w14:paraId="1D02183D" w14:textId="77777777" w:rsidR="00C8716D" w:rsidRPr="00C146F3" w:rsidRDefault="00C8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Las demás funciones que de acuerdo con el Estatuto y la ley le correspondan a la Asamblea General.</w:t>
      </w:r>
    </w:p>
    <w:p w14:paraId="74688E49" w14:textId="77777777" w:rsidR="00FA1B50" w:rsidRPr="00C146F3" w:rsidRDefault="00FA1B50" w:rsidP="00C146F3">
      <w:pPr>
        <w:pStyle w:val="Default"/>
        <w:jc w:val="both"/>
        <w:rPr>
          <w:rFonts w:ascii="Arial Narrow" w:hAnsi="Arial Narrow" w:cs="Arial"/>
          <w:color w:val="auto"/>
        </w:rPr>
      </w:pPr>
    </w:p>
    <w:p w14:paraId="6A277436" w14:textId="77777777" w:rsidR="00FA1B50" w:rsidRPr="00C146F3" w:rsidRDefault="00FA1B50"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PERÍODO Y CALIDAD DE LOS DELEGADOS</w:t>
      </w:r>
      <w:r w:rsidR="00AB3C7F" w:rsidRPr="00C146F3">
        <w:rPr>
          <w:rFonts w:ascii="Arial Narrow" w:hAnsi="Arial Narrow" w:cs="Arial"/>
          <w:color w:val="auto"/>
        </w:rPr>
        <w:t xml:space="preserve">: </w:t>
      </w:r>
      <w:r w:rsidRPr="00C146F3">
        <w:rPr>
          <w:rFonts w:ascii="Arial Narrow" w:hAnsi="Arial Narrow" w:cs="Arial"/>
          <w:color w:val="auto"/>
        </w:rPr>
        <w:t xml:space="preserve">El período del carácter de </w:t>
      </w:r>
      <w:r w:rsidR="00AB3C7F" w:rsidRPr="00C146F3">
        <w:rPr>
          <w:rFonts w:ascii="Arial Narrow" w:hAnsi="Arial Narrow" w:cs="Arial"/>
          <w:color w:val="auto"/>
        </w:rPr>
        <w:t>delegado</w:t>
      </w:r>
      <w:r w:rsidRPr="00C146F3">
        <w:rPr>
          <w:rFonts w:ascii="Arial Narrow" w:hAnsi="Arial Narrow" w:cs="Arial"/>
          <w:color w:val="auto"/>
        </w:rPr>
        <w:t xml:space="preserve"> será de dos (</w:t>
      </w:r>
      <w:r w:rsidR="00AB3C7F" w:rsidRPr="00C146F3">
        <w:rPr>
          <w:rFonts w:ascii="Arial Narrow" w:hAnsi="Arial Narrow" w:cs="Arial"/>
          <w:color w:val="auto"/>
        </w:rPr>
        <w:t>2</w:t>
      </w:r>
      <w:r w:rsidRPr="00C146F3">
        <w:rPr>
          <w:rFonts w:ascii="Arial Narrow" w:hAnsi="Arial Narrow" w:cs="Arial"/>
          <w:color w:val="auto"/>
        </w:rPr>
        <w:t>) años, contados desde la elección respectiva hasta la elección</w:t>
      </w:r>
      <w:r w:rsidR="00AB3C7F" w:rsidRPr="00C146F3">
        <w:rPr>
          <w:rFonts w:ascii="Arial Narrow" w:hAnsi="Arial Narrow" w:cs="Arial"/>
          <w:color w:val="auto"/>
        </w:rPr>
        <w:t xml:space="preserve"> </w:t>
      </w:r>
      <w:r w:rsidRPr="00C146F3">
        <w:rPr>
          <w:rFonts w:ascii="Arial Narrow" w:hAnsi="Arial Narrow" w:cs="Arial"/>
          <w:color w:val="auto"/>
        </w:rPr>
        <w:t xml:space="preserve">de los nuevos </w:t>
      </w:r>
      <w:r w:rsidR="00AB3C7F" w:rsidRPr="00C146F3">
        <w:rPr>
          <w:rFonts w:ascii="Arial Narrow" w:hAnsi="Arial Narrow" w:cs="Arial"/>
          <w:color w:val="auto"/>
        </w:rPr>
        <w:t>delegados</w:t>
      </w:r>
      <w:r w:rsidRPr="00C146F3">
        <w:rPr>
          <w:rFonts w:ascii="Arial Narrow" w:hAnsi="Arial Narrow" w:cs="Arial"/>
          <w:color w:val="auto"/>
        </w:rPr>
        <w:t>. Por lo tanto, comprenderá la participación en las asambleas</w:t>
      </w:r>
      <w:r w:rsidR="00AB3C7F" w:rsidRPr="00C146F3">
        <w:rPr>
          <w:rFonts w:ascii="Arial Narrow" w:hAnsi="Arial Narrow" w:cs="Arial"/>
          <w:color w:val="auto"/>
        </w:rPr>
        <w:t xml:space="preserve"> </w:t>
      </w:r>
      <w:r w:rsidRPr="00C146F3">
        <w:rPr>
          <w:rFonts w:ascii="Arial Narrow" w:hAnsi="Arial Narrow" w:cs="Arial"/>
          <w:color w:val="auto"/>
        </w:rPr>
        <w:t>generales por los años</w:t>
      </w:r>
      <w:r w:rsidR="00AB3C7F" w:rsidRPr="00C146F3">
        <w:rPr>
          <w:rFonts w:ascii="Arial Narrow" w:hAnsi="Arial Narrow" w:cs="Arial"/>
          <w:color w:val="auto"/>
        </w:rPr>
        <w:t xml:space="preserve"> </w:t>
      </w:r>
      <w:r w:rsidRPr="00C146F3">
        <w:rPr>
          <w:rFonts w:ascii="Arial Narrow" w:hAnsi="Arial Narrow" w:cs="Arial"/>
          <w:color w:val="auto"/>
        </w:rPr>
        <w:t>2021 y 2022, y perderán su investidura cuando sean</w:t>
      </w:r>
      <w:r w:rsidR="00AB3C7F" w:rsidRPr="00C146F3">
        <w:rPr>
          <w:rFonts w:ascii="Arial Narrow" w:hAnsi="Arial Narrow" w:cs="Arial"/>
          <w:color w:val="auto"/>
        </w:rPr>
        <w:t xml:space="preserve"> </w:t>
      </w:r>
      <w:r w:rsidRPr="00C146F3">
        <w:rPr>
          <w:rFonts w:ascii="Arial Narrow" w:hAnsi="Arial Narrow" w:cs="Arial"/>
          <w:color w:val="auto"/>
        </w:rPr>
        <w:t xml:space="preserve">elegidos los </w:t>
      </w:r>
      <w:r w:rsidR="00AB3C7F" w:rsidRPr="00C146F3">
        <w:rPr>
          <w:rFonts w:ascii="Arial Narrow" w:hAnsi="Arial Narrow" w:cs="Arial"/>
          <w:color w:val="auto"/>
        </w:rPr>
        <w:t>delegados</w:t>
      </w:r>
      <w:r w:rsidRPr="00C146F3">
        <w:rPr>
          <w:rFonts w:ascii="Arial Narrow" w:hAnsi="Arial Narrow" w:cs="Arial"/>
          <w:color w:val="auto"/>
        </w:rPr>
        <w:t xml:space="preserve"> para el período 2023 - 202</w:t>
      </w:r>
      <w:r w:rsidR="00AB3C7F" w:rsidRPr="00C146F3">
        <w:rPr>
          <w:rFonts w:ascii="Arial Narrow" w:hAnsi="Arial Narrow" w:cs="Arial"/>
          <w:color w:val="auto"/>
        </w:rPr>
        <w:t>4</w:t>
      </w:r>
      <w:r w:rsidRPr="00C146F3">
        <w:rPr>
          <w:rFonts w:ascii="Arial Narrow" w:hAnsi="Arial Narrow" w:cs="Arial"/>
          <w:color w:val="auto"/>
        </w:rPr>
        <w:t>.</w:t>
      </w:r>
      <w:r w:rsidR="00AB3C7F" w:rsidRPr="00C146F3">
        <w:rPr>
          <w:rFonts w:ascii="Arial Narrow" w:hAnsi="Arial Narrow" w:cs="Arial"/>
          <w:color w:val="auto"/>
        </w:rPr>
        <w:t xml:space="preserve"> </w:t>
      </w:r>
      <w:r w:rsidRPr="00C146F3">
        <w:rPr>
          <w:rFonts w:ascii="Arial Narrow" w:hAnsi="Arial Narrow" w:cs="Arial"/>
          <w:color w:val="auto"/>
        </w:rPr>
        <w:t>El periodo de elección de los delegados es institucional y no personal. Las</w:t>
      </w:r>
      <w:r w:rsidR="00AB3C7F" w:rsidRPr="00C146F3">
        <w:rPr>
          <w:rFonts w:ascii="Arial Narrow" w:hAnsi="Arial Narrow" w:cs="Arial"/>
          <w:color w:val="auto"/>
        </w:rPr>
        <w:t xml:space="preserve"> </w:t>
      </w:r>
      <w:r w:rsidRPr="00C146F3">
        <w:rPr>
          <w:rFonts w:ascii="Arial Narrow" w:hAnsi="Arial Narrow" w:cs="Arial"/>
          <w:color w:val="auto"/>
        </w:rPr>
        <w:t>vacancias absolutas se suplirán por lo que reste del periodo para el cual fue elegido el</w:t>
      </w:r>
      <w:r w:rsidR="00AB3C7F" w:rsidRPr="00C146F3">
        <w:rPr>
          <w:rFonts w:ascii="Arial Narrow" w:hAnsi="Arial Narrow" w:cs="Arial"/>
          <w:color w:val="auto"/>
        </w:rPr>
        <w:t xml:space="preserve"> </w:t>
      </w:r>
      <w:r w:rsidRPr="00C146F3">
        <w:rPr>
          <w:rFonts w:ascii="Arial Narrow" w:hAnsi="Arial Narrow" w:cs="Arial"/>
          <w:color w:val="auto"/>
        </w:rPr>
        <w:t>remplazado.</w:t>
      </w:r>
    </w:p>
    <w:p w14:paraId="06A238D4" w14:textId="77777777" w:rsidR="00FA1B50" w:rsidRPr="00C146F3" w:rsidRDefault="00FA1B50" w:rsidP="00C146F3">
      <w:pPr>
        <w:pStyle w:val="Default"/>
        <w:jc w:val="both"/>
        <w:rPr>
          <w:rFonts w:ascii="Arial Narrow" w:hAnsi="Arial Narrow" w:cs="Arial"/>
          <w:color w:val="auto"/>
        </w:rPr>
      </w:pPr>
    </w:p>
    <w:p w14:paraId="186ABE23" w14:textId="77777777" w:rsidR="00FA1B50" w:rsidRPr="00C146F3" w:rsidRDefault="00FA1B50" w:rsidP="00C146F3">
      <w:pPr>
        <w:pStyle w:val="Ttulo1"/>
        <w:numPr>
          <w:ilvl w:val="0"/>
          <w:numId w:val="0"/>
        </w:numPr>
        <w:spacing w:before="0" w:line="240" w:lineRule="auto"/>
        <w:jc w:val="center"/>
        <w:rPr>
          <w:rFonts w:ascii="Arial Narrow" w:hAnsi="Arial Narrow"/>
          <w:b/>
          <w:bCs/>
          <w:color w:val="auto"/>
          <w:sz w:val="24"/>
          <w:szCs w:val="24"/>
        </w:rPr>
      </w:pPr>
      <w:bookmarkStart w:id="4" w:name="_Toc61558716"/>
      <w:r w:rsidRPr="00C146F3">
        <w:rPr>
          <w:rFonts w:ascii="Arial Narrow" w:hAnsi="Arial Narrow"/>
          <w:b/>
          <w:bCs/>
          <w:color w:val="auto"/>
          <w:sz w:val="24"/>
          <w:szCs w:val="24"/>
        </w:rPr>
        <w:lastRenderedPageBreak/>
        <w:t>CAPITULO II</w:t>
      </w:r>
      <w:r w:rsidR="00D5649A" w:rsidRPr="00C146F3">
        <w:rPr>
          <w:rFonts w:ascii="Arial Narrow" w:hAnsi="Arial Narrow"/>
          <w:b/>
          <w:bCs/>
          <w:color w:val="auto"/>
          <w:sz w:val="24"/>
          <w:szCs w:val="24"/>
        </w:rPr>
        <w:t>I</w:t>
      </w:r>
      <w:bookmarkEnd w:id="4"/>
    </w:p>
    <w:p w14:paraId="520D0321" w14:textId="77777777" w:rsidR="00FA1B50" w:rsidRPr="00C146F3" w:rsidRDefault="00FA1B50" w:rsidP="00C146F3">
      <w:pPr>
        <w:pStyle w:val="Ttulo1"/>
        <w:numPr>
          <w:ilvl w:val="0"/>
          <w:numId w:val="0"/>
        </w:numPr>
        <w:spacing w:before="0" w:line="240" w:lineRule="auto"/>
        <w:jc w:val="center"/>
        <w:rPr>
          <w:rFonts w:ascii="Arial Narrow" w:hAnsi="Arial Narrow"/>
          <w:b/>
          <w:bCs/>
          <w:color w:val="auto"/>
          <w:sz w:val="24"/>
          <w:szCs w:val="24"/>
        </w:rPr>
      </w:pPr>
      <w:bookmarkStart w:id="5" w:name="_Toc61558717"/>
      <w:r w:rsidRPr="00C146F3">
        <w:rPr>
          <w:rFonts w:ascii="Arial Narrow" w:hAnsi="Arial Narrow"/>
          <w:b/>
          <w:bCs/>
          <w:color w:val="auto"/>
          <w:sz w:val="24"/>
          <w:szCs w:val="24"/>
        </w:rPr>
        <w:t xml:space="preserve">DE </w:t>
      </w:r>
      <w:r w:rsidR="00AB3C7F" w:rsidRPr="00C146F3">
        <w:rPr>
          <w:rFonts w:ascii="Arial Narrow" w:hAnsi="Arial Narrow"/>
          <w:b/>
          <w:bCs/>
          <w:color w:val="auto"/>
          <w:sz w:val="24"/>
          <w:szCs w:val="24"/>
        </w:rPr>
        <w:t>LOS ASOCIADOS HÁBILES</w:t>
      </w:r>
      <w:bookmarkEnd w:id="5"/>
      <w:r w:rsidR="00AB3C7F" w:rsidRPr="00C146F3">
        <w:rPr>
          <w:rFonts w:ascii="Arial Narrow" w:hAnsi="Arial Narrow"/>
          <w:b/>
          <w:bCs/>
          <w:color w:val="auto"/>
          <w:sz w:val="24"/>
          <w:szCs w:val="24"/>
        </w:rPr>
        <w:t xml:space="preserve"> </w:t>
      </w:r>
    </w:p>
    <w:p w14:paraId="583DEE97" w14:textId="77777777" w:rsidR="00FA1B50" w:rsidRPr="00C146F3" w:rsidRDefault="00FA1B50" w:rsidP="00C146F3">
      <w:pPr>
        <w:pStyle w:val="Default"/>
        <w:jc w:val="center"/>
        <w:rPr>
          <w:rFonts w:ascii="Arial Narrow" w:hAnsi="Arial Narrow" w:cs="Arial"/>
          <w:b/>
          <w:bCs/>
          <w:color w:val="auto"/>
        </w:rPr>
      </w:pPr>
    </w:p>
    <w:p w14:paraId="5AF6FC62" w14:textId="77777777" w:rsidR="00AB3C7F" w:rsidRPr="00C146F3" w:rsidRDefault="00AB3C7F"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 xml:space="preserve">HABILIDAD DE ASOCIADOS PARA ELEGIR DELEGADOS. </w:t>
      </w:r>
      <w:r w:rsidRPr="00C146F3">
        <w:rPr>
          <w:rFonts w:ascii="Arial Narrow" w:hAnsi="Arial Narrow" w:cs="Arial"/>
          <w:color w:val="auto"/>
        </w:rPr>
        <w:t xml:space="preserve">Para la elección de delegados, serán asociados hábiles quienes se encuentren inscritos en el registro social que no tengan suspendidos sus derechos y se encuentren al corriente en el cumplimiento de todas sus obligaciones con la Cooperativa al corte del </w:t>
      </w:r>
      <w:sdt>
        <w:sdtPr>
          <w:rPr>
            <w:rFonts w:ascii="Arial Narrow" w:hAnsi="Arial Narrow" w:cs="Arial"/>
            <w:color w:val="auto"/>
          </w:rPr>
          <w:id w:val="-349186779"/>
          <w:placeholder>
            <w:docPart w:val="2F9566F3255F4949871D76B6BFAA9DF7"/>
          </w:placeholder>
        </w:sdtPr>
        <w:sdtEndPr/>
        <w:sdtContent>
          <w:r w:rsidRPr="00C146F3">
            <w:rPr>
              <w:rFonts w:ascii="Arial Narrow" w:hAnsi="Arial Narrow" w:cs="Arial"/>
              <w:color w:val="auto"/>
            </w:rPr>
            <w:t>31 de diciembre de 2020</w:t>
          </w:r>
        </w:sdtContent>
      </w:sdt>
      <w:r w:rsidRPr="00C146F3">
        <w:rPr>
          <w:rFonts w:ascii="Arial Narrow" w:hAnsi="Arial Narrow" w:cs="Arial"/>
          <w:color w:val="auto"/>
        </w:rPr>
        <w:t>, de acuerdo con lo establecido por el Consejo de Administración.</w:t>
      </w:r>
    </w:p>
    <w:p w14:paraId="503D1A29" w14:textId="77777777" w:rsidR="00AB3C7F" w:rsidRPr="00C146F3" w:rsidRDefault="00AB3C7F" w:rsidP="00C146F3">
      <w:pPr>
        <w:pStyle w:val="Default"/>
        <w:jc w:val="both"/>
        <w:rPr>
          <w:rFonts w:ascii="Arial Narrow" w:hAnsi="Arial Narrow" w:cs="Arial"/>
          <w:color w:val="auto"/>
        </w:rPr>
      </w:pPr>
    </w:p>
    <w:p w14:paraId="53217993" w14:textId="77777777" w:rsidR="00AB3C7F" w:rsidRPr="00C146F3" w:rsidRDefault="00AB3C7F"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 La Junta de Vigilancia entre sus funciones, deberá:</w:t>
      </w:r>
    </w:p>
    <w:p w14:paraId="4641DEB5" w14:textId="77777777" w:rsidR="00AB3C7F" w:rsidRPr="00C146F3" w:rsidRDefault="00AB3C7F" w:rsidP="00C146F3">
      <w:pPr>
        <w:pStyle w:val="Default"/>
        <w:jc w:val="both"/>
        <w:rPr>
          <w:rFonts w:ascii="Arial Narrow" w:hAnsi="Arial Narrow" w:cs="Arial"/>
          <w:color w:val="auto"/>
        </w:rPr>
      </w:pPr>
    </w:p>
    <w:p w14:paraId="6809AB94" w14:textId="77777777" w:rsidR="00AB3C7F" w:rsidRPr="00C146F3" w:rsidRDefault="00AB3C7F"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Una vez efectuada la convocatoria certificará los listados de Asociados hábiles e inhábiles que serán publicados en las carteleras de la Cooperativa de Ahorro y Crédito de Aipe – “COOPEAIPE” y en su página Web, el cual debe estar publicado como mínimo 5 días hábiles antes de iniciarse el registro de planchas o listas.</w:t>
      </w:r>
    </w:p>
    <w:p w14:paraId="56084733" w14:textId="77777777" w:rsidR="00AB3C7F" w:rsidRPr="00C146F3" w:rsidRDefault="00AB3C7F"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Velará por el cumplimiento permanente de las condiciones estatutarias por parte de los delegados elegidos en su periodo de servicio.</w:t>
      </w:r>
    </w:p>
    <w:p w14:paraId="16A041BA" w14:textId="77777777" w:rsidR="00C8716D" w:rsidRPr="00C146F3" w:rsidRDefault="00AB3C7F"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Verificará el cumplimiento de los requisitos exigidos a los delegados para la posesión en los diferentes cargos o roles.</w:t>
      </w:r>
    </w:p>
    <w:p w14:paraId="1D063A04" w14:textId="77777777" w:rsidR="00C8716D" w:rsidRPr="00C146F3" w:rsidRDefault="00C8716D" w:rsidP="00C146F3">
      <w:pPr>
        <w:pStyle w:val="Default"/>
        <w:jc w:val="both"/>
        <w:rPr>
          <w:rFonts w:ascii="Arial Narrow" w:hAnsi="Arial Narrow" w:cs="Arial"/>
          <w:color w:val="auto"/>
        </w:rPr>
      </w:pPr>
    </w:p>
    <w:p w14:paraId="12EC5CD5" w14:textId="77777777" w:rsidR="00AB3C7F" w:rsidRPr="00C146F3" w:rsidRDefault="00AB3C7F" w:rsidP="00C146F3">
      <w:pPr>
        <w:pStyle w:val="Ttulo1"/>
        <w:numPr>
          <w:ilvl w:val="0"/>
          <w:numId w:val="0"/>
        </w:numPr>
        <w:spacing w:before="0" w:line="240" w:lineRule="auto"/>
        <w:jc w:val="center"/>
        <w:rPr>
          <w:rFonts w:ascii="Arial Narrow" w:hAnsi="Arial Narrow"/>
          <w:b/>
          <w:bCs/>
          <w:color w:val="auto"/>
          <w:sz w:val="24"/>
          <w:szCs w:val="24"/>
        </w:rPr>
      </w:pPr>
      <w:bookmarkStart w:id="6" w:name="_Toc61558718"/>
      <w:r w:rsidRPr="00C146F3">
        <w:rPr>
          <w:rFonts w:ascii="Arial Narrow" w:hAnsi="Arial Narrow"/>
          <w:b/>
          <w:bCs/>
          <w:color w:val="auto"/>
          <w:sz w:val="24"/>
          <w:szCs w:val="24"/>
        </w:rPr>
        <w:t>CAPITULO I</w:t>
      </w:r>
      <w:r w:rsidR="00D5649A" w:rsidRPr="00C146F3">
        <w:rPr>
          <w:rFonts w:ascii="Arial Narrow" w:hAnsi="Arial Narrow"/>
          <w:b/>
          <w:bCs/>
          <w:color w:val="auto"/>
          <w:sz w:val="24"/>
          <w:szCs w:val="24"/>
        </w:rPr>
        <w:t>V</w:t>
      </w:r>
      <w:bookmarkEnd w:id="6"/>
    </w:p>
    <w:p w14:paraId="10B225C2" w14:textId="77777777" w:rsidR="00D974F7" w:rsidRPr="00C146F3" w:rsidRDefault="00AB3C7F" w:rsidP="00C146F3">
      <w:pPr>
        <w:pStyle w:val="Ttulo1"/>
        <w:numPr>
          <w:ilvl w:val="0"/>
          <w:numId w:val="0"/>
        </w:numPr>
        <w:spacing w:before="0" w:line="240" w:lineRule="auto"/>
        <w:jc w:val="center"/>
        <w:rPr>
          <w:rFonts w:ascii="Arial Narrow" w:hAnsi="Arial Narrow"/>
          <w:b/>
          <w:bCs/>
          <w:color w:val="auto"/>
          <w:sz w:val="24"/>
          <w:szCs w:val="24"/>
        </w:rPr>
      </w:pPr>
      <w:bookmarkStart w:id="7" w:name="_Toc61558719"/>
      <w:r w:rsidRPr="00C146F3">
        <w:rPr>
          <w:rFonts w:ascii="Arial Narrow" w:hAnsi="Arial Narrow"/>
          <w:b/>
          <w:bCs/>
          <w:color w:val="auto"/>
          <w:sz w:val="24"/>
          <w:szCs w:val="24"/>
        </w:rPr>
        <w:t>DE LAS INSCRIPCIONES</w:t>
      </w:r>
      <w:bookmarkEnd w:id="7"/>
    </w:p>
    <w:p w14:paraId="1D5F36CE" w14:textId="77777777" w:rsidR="00D5649A" w:rsidRPr="00C146F3" w:rsidRDefault="00D5649A" w:rsidP="00C146F3">
      <w:pPr>
        <w:spacing w:after="0" w:line="240" w:lineRule="auto"/>
        <w:rPr>
          <w:rFonts w:ascii="Arial Narrow" w:hAnsi="Arial Narrow"/>
          <w:sz w:val="24"/>
          <w:szCs w:val="24"/>
        </w:rPr>
      </w:pPr>
    </w:p>
    <w:p w14:paraId="68C64092" w14:textId="77777777" w:rsidR="00C8716D" w:rsidRPr="00C146F3" w:rsidRDefault="00D974F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INSCRIPCIÓN DE CANDIDATURAS</w:t>
      </w:r>
      <w:r w:rsidRPr="00C146F3">
        <w:rPr>
          <w:rFonts w:ascii="Arial Narrow" w:hAnsi="Arial Narrow" w:cs="Arial"/>
          <w:color w:val="auto"/>
        </w:rPr>
        <w:t>: Para la elaboración, inscripción y modificación de planchas se tendrá en cuenta:</w:t>
      </w:r>
    </w:p>
    <w:p w14:paraId="18A802AC" w14:textId="77777777" w:rsidR="00D974F7" w:rsidRPr="00C146F3" w:rsidRDefault="00D974F7" w:rsidP="00C146F3">
      <w:pPr>
        <w:pStyle w:val="Default"/>
        <w:jc w:val="both"/>
        <w:rPr>
          <w:rFonts w:ascii="Arial Narrow" w:hAnsi="Arial Narrow" w:cs="Arial"/>
          <w:color w:val="auto"/>
        </w:rPr>
      </w:pPr>
    </w:p>
    <w:p w14:paraId="007B4DF7" w14:textId="77777777" w:rsidR="00D974F7" w:rsidRPr="00C146F3" w:rsidRDefault="00D974F7"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Los Asociados registraran las planchas en un formato suministrado</w:t>
      </w:r>
      <w:r w:rsidR="00A10F1A">
        <w:rPr>
          <w:rFonts w:ascii="Arial Narrow" w:hAnsi="Arial Narrow" w:cs="Arial"/>
          <w:color w:val="auto"/>
        </w:rPr>
        <w:t xml:space="preserve"> (Ver ejemplo Anexo 3 del presente reglamento)</w:t>
      </w:r>
      <w:r w:rsidRPr="00C146F3">
        <w:rPr>
          <w:rFonts w:ascii="Arial Narrow" w:hAnsi="Arial Narrow" w:cs="Arial"/>
          <w:color w:val="auto"/>
        </w:rPr>
        <w:t xml:space="preserve"> por la Cooperativa, el cual se encontrará disponible en la página web de la entidad y en la oficina de la Cooperativa de Ahorro y Crédito de Aipe – “COOPEAIPE”</w:t>
      </w:r>
    </w:p>
    <w:p w14:paraId="156AA92A" w14:textId="77777777" w:rsidR="00D974F7" w:rsidRPr="00C146F3" w:rsidRDefault="00D974F7"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El número de asociados inscritos en cada plancha no podrá ser inferior a siete (7) asociados.</w:t>
      </w:r>
    </w:p>
    <w:p w14:paraId="37E87F16" w14:textId="77777777" w:rsidR="00D974F7" w:rsidRPr="00C146F3" w:rsidRDefault="00D974F7"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El número de asociados inscritos en cada plancha no podrá superar el número de delegados a elegir, definidos en este reglamento.</w:t>
      </w:r>
    </w:p>
    <w:p w14:paraId="6D603144" w14:textId="77777777" w:rsidR="00D974F7" w:rsidRPr="00C146F3" w:rsidRDefault="00D974F7"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Ningún asociado podrá pertenecer a más de una plancha. En el evento que esto suceda el asociado definirá su inscripción en la plancha que él decida.</w:t>
      </w:r>
    </w:p>
    <w:p w14:paraId="1E4EDDC3" w14:textId="77777777" w:rsidR="00D974F7" w:rsidRPr="00C146F3" w:rsidRDefault="00D974F7"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Las planchas deberán estar diligenciadas de manera legible, clara y firmada por cada uno de los asociados nominados, en señal de aceptación y serán radicadas en original y copia.</w:t>
      </w:r>
    </w:p>
    <w:p w14:paraId="529E5695" w14:textId="77777777" w:rsidR="00D974F7" w:rsidRPr="00C146F3" w:rsidRDefault="00D974F7"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Las planchas serán debidamente radicadas en la oficina de la Cooperativa de Ahorro y Crédito de Aipe – “COOPEAIPE”, dentro del plazo establecido en el anexo 1 de este reglamento.</w:t>
      </w:r>
    </w:p>
    <w:p w14:paraId="1F6C7CAE" w14:textId="77777777" w:rsidR="00BC2AAA" w:rsidRPr="00C146F3" w:rsidRDefault="00BC2AAA" w:rsidP="00C146F3">
      <w:pPr>
        <w:pStyle w:val="Default"/>
        <w:jc w:val="both"/>
        <w:rPr>
          <w:rFonts w:ascii="Arial Narrow" w:hAnsi="Arial Narrow" w:cs="Arial"/>
          <w:color w:val="auto"/>
        </w:rPr>
      </w:pPr>
    </w:p>
    <w:p w14:paraId="1FF7DDEE" w14:textId="77777777" w:rsidR="00EA7565" w:rsidRPr="00C146F3" w:rsidRDefault="00BC2AAA"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ZONIFICACIÓN</w:t>
      </w:r>
      <w:r w:rsidRPr="00C146F3">
        <w:rPr>
          <w:rFonts w:ascii="Arial Narrow" w:hAnsi="Arial Narrow" w:cs="Arial"/>
          <w:color w:val="auto"/>
        </w:rPr>
        <w:t>: Se entiende por zona electoral la agrupación de asociados en razón a su vinculación laboral, sitio de trabajo, zona geográfica o domicilio. También puede definirse zona electoral mediante la combinación de dos (2) o más de las condiciones aquí anotadas.</w:t>
      </w:r>
    </w:p>
    <w:p w14:paraId="0309A837" w14:textId="77777777" w:rsidR="00EA7565" w:rsidRPr="00C146F3" w:rsidRDefault="00BC2AAA"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lastRenderedPageBreak/>
        <w:t>NÚMERO DE ZONAS Y DELEGADOS</w:t>
      </w:r>
      <w:r w:rsidRPr="00C146F3">
        <w:rPr>
          <w:rFonts w:ascii="Arial Narrow" w:hAnsi="Arial Narrow" w:cs="Arial"/>
          <w:color w:val="auto"/>
        </w:rPr>
        <w:t>: Teniendo en cuenta los criterios señalados en el artículo anterior, la administración elaboro la propuesta de las zonas electorales definidos en el anexo 2 del presente Reglamento.</w:t>
      </w:r>
    </w:p>
    <w:p w14:paraId="2486F4AA" w14:textId="77777777" w:rsidR="00FB7737" w:rsidRPr="00C146F3" w:rsidRDefault="00FB773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 xml:space="preserve">MODIFICACIÓN DE LISTAS: </w:t>
      </w:r>
      <w:r w:rsidRPr="00C146F3">
        <w:rPr>
          <w:rFonts w:ascii="Arial Narrow" w:hAnsi="Arial Narrow" w:cs="Arial"/>
          <w:color w:val="auto"/>
        </w:rPr>
        <w:t>Quien encabece la lista o plancha inscrita podrá realizar modificaciones entre los mismos inscritos en la plancha inicial y dentro del plazo establecido en el anexo 1 de este reglamento, En todo caso, se podrá eliminar un asociado inscrito como candidato a Delegado, pero en ningún caso se podrán incluir nuevos inscritos de la plancha.</w:t>
      </w:r>
    </w:p>
    <w:p w14:paraId="6864D774" w14:textId="77777777" w:rsidR="00D5649A" w:rsidRPr="00C146F3" w:rsidRDefault="00D5649A" w:rsidP="00C146F3">
      <w:pPr>
        <w:pStyle w:val="Default"/>
        <w:jc w:val="both"/>
        <w:rPr>
          <w:rFonts w:ascii="Arial Narrow" w:hAnsi="Arial Narrow" w:cs="Arial"/>
          <w:color w:val="auto"/>
        </w:rPr>
      </w:pPr>
    </w:p>
    <w:p w14:paraId="7FAA68BC" w14:textId="77777777" w:rsidR="00FB7737" w:rsidRPr="00C146F3" w:rsidRDefault="00FB7737" w:rsidP="00C146F3">
      <w:pPr>
        <w:pStyle w:val="Ttulo1"/>
        <w:numPr>
          <w:ilvl w:val="0"/>
          <w:numId w:val="0"/>
        </w:numPr>
        <w:spacing w:before="0" w:line="240" w:lineRule="auto"/>
        <w:jc w:val="center"/>
        <w:rPr>
          <w:rFonts w:ascii="Arial Narrow" w:hAnsi="Arial Narrow"/>
          <w:b/>
          <w:bCs/>
          <w:color w:val="auto"/>
          <w:sz w:val="24"/>
          <w:szCs w:val="24"/>
        </w:rPr>
      </w:pPr>
      <w:bookmarkStart w:id="8" w:name="_Toc61558720"/>
      <w:r w:rsidRPr="00C146F3">
        <w:rPr>
          <w:rFonts w:ascii="Arial Narrow" w:hAnsi="Arial Narrow"/>
          <w:b/>
          <w:bCs/>
          <w:color w:val="auto"/>
          <w:sz w:val="24"/>
          <w:szCs w:val="24"/>
        </w:rPr>
        <w:t>CAPITULO V</w:t>
      </w:r>
      <w:bookmarkEnd w:id="8"/>
    </w:p>
    <w:p w14:paraId="4780EE34" w14:textId="77777777" w:rsidR="00FB7737" w:rsidRPr="00C146F3" w:rsidRDefault="00FB7737" w:rsidP="00C146F3">
      <w:pPr>
        <w:pStyle w:val="Ttulo1"/>
        <w:numPr>
          <w:ilvl w:val="0"/>
          <w:numId w:val="0"/>
        </w:numPr>
        <w:spacing w:before="0" w:line="240" w:lineRule="auto"/>
        <w:jc w:val="center"/>
        <w:rPr>
          <w:rFonts w:ascii="Arial Narrow" w:hAnsi="Arial Narrow"/>
          <w:b/>
          <w:bCs/>
          <w:color w:val="auto"/>
          <w:sz w:val="24"/>
          <w:szCs w:val="24"/>
        </w:rPr>
      </w:pPr>
      <w:bookmarkStart w:id="9" w:name="_Toc61558721"/>
      <w:r w:rsidRPr="00C146F3">
        <w:rPr>
          <w:rFonts w:ascii="Arial Narrow" w:hAnsi="Arial Narrow"/>
          <w:b/>
          <w:bCs/>
          <w:color w:val="auto"/>
          <w:sz w:val="24"/>
          <w:szCs w:val="24"/>
        </w:rPr>
        <w:t>DE ADMISIÓN, INADMISIÓN O RECHAZO</w:t>
      </w:r>
      <w:bookmarkEnd w:id="9"/>
    </w:p>
    <w:p w14:paraId="383F2F1C" w14:textId="77777777" w:rsidR="00FB7737" w:rsidRPr="00C146F3" w:rsidRDefault="00FB7737" w:rsidP="00C146F3">
      <w:pPr>
        <w:pStyle w:val="Default"/>
        <w:jc w:val="both"/>
        <w:rPr>
          <w:rFonts w:ascii="Arial Narrow" w:hAnsi="Arial Narrow" w:cs="Arial"/>
          <w:color w:val="auto"/>
        </w:rPr>
      </w:pPr>
    </w:p>
    <w:p w14:paraId="6AFF266D" w14:textId="77777777" w:rsidR="00FB7737" w:rsidRPr="00C146F3" w:rsidRDefault="00FB7737"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La Comisión Electoral una vez finalizado el periodo de inscripción de planchas, de encontrar que se ha cumplido los requisitos establecidos expedirá la correspondiente resolución de aceptación de plancha. En el evento de que una plancha no cumpla con los requisitos establecidos, la comisión electoral expedirá una resolución de inadmisión, explicando los motivos por los cuales no fue admitida y los recursos que proceden contra la decisión. </w:t>
      </w:r>
    </w:p>
    <w:p w14:paraId="59721AF5" w14:textId="77777777" w:rsidR="00FB7737" w:rsidRPr="00C146F3" w:rsidRDefault="00FB7737"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Durante los dos (2) días hábiles siguientes, de ser posible, saneado por parte del candidato y/o candidatos el evento que originó la inadmisión, la comisión se pronunciará determinando si procede la admisión o inadmisión. Si por el contrario no se produce el saneamiento de la plancha dentro del término previsto, emitirá la resolución de rechazo de esta.</w:t>
      </w:r>
    </w:p>
    <w:p w14:paraId="0981107C" w14:textId="77777777" w:rsidR="00FB7737" w:rsidRPr="00C146F3" w:rsidRDefault="00FB7737" w:rsidP="00C146F3">
      <w:pPr>
        <w:pStyle w:val="Default"/>
        <w:jc w:val="both"/>
        <w:rPr>
          <w:rFonts w:ascii="Arial Narrow" w:hAnsi="Arial Narrow" w:cs="Arial"/>
          <w:color w:val="auto"/>
        </w:rPr>
      </w:pPr>
    </w:p>
    <w:p w14:paraId="3762129B" w14:textId="77777777" w:rsidR="00FB7737" w:rsidRPr="00C146F3" w:rsidRDefault="00FB7737" w:rsidP="00C146F3">
      <w:pPr>
        <w:pStyle w:val="Ttulo1"/>
        <w:numPr>
          <w:ilvl w:val="0"/>
          <w:numId w:val="0"/>
        </w:numPr>
        <w:spacing w:before="0" w:line="240" w:lineRule="auto"/>
        <w:jc w:val="center"/>
        <w:rPr>
          <w:rFonts w:ascii="Arial Narrow" w:hAnsi="Arial Narrow"/>
          <w:b/>
          <w:bCs/>
          <w:color w:val="auto"/>
          <w:sz w:val="24"/>
          <w:szCs w:val="24"/>
        </w:rPr>
      </w:pPr>
      <w:bookmarkStart w:id="10" w:name="_Toc61558722"/>
      <w:r w:rsidRPr="00C146F3">
        <w:rPr>
          <w:rFonts w:ascii="Arial Narrow" w:hAnsi="Arial Narrow"/>
          <w:b/>
          <w:bCs/>
          <w:color w:val="auto"/>
          <w:sz w:val="24"/>
          <w:szCs w:val="24"/>
        </w:rPr>
        <w:t>CAPITULO V</w:t>
      </w:r>
      <w:r w:rsidR="00D5649A" w:rsidRPr="00C146F3">
        <w:rPr>
          <w:rFonts w:ascii="Arial Narrow" w:hAnsi="Arial Narrow"/>
          <w:b/>
          <w:bCs/>
          <w:color w:val="auto"/>
          <w:sz w:val="24"/>
          <w:szCs w:val="24"/>
        </w:rPr>
        <w:t>I</w:t>
      </w:r>
      <w:bookmarkEnd w:id="10"/>
    </w:p>
    <w:p w14:paraId="48708891" w14:textId="77777777" w:rsidR="00FB7737" w:rsidRPr="00C146F3" w:rsidRDefault="00FB7737" w:rsidP="00C146F3">
      <w:pPr>
        <w:pStyle w:val="Ttulo1"/>
        <w:numPr>
          <w:ilvl w:val="0"/>
          <w:numId w:val="0"/>
        </w:numPr>
        <w:spacing w:before="0" w:line="240" w:lineRule="auto"/>
        <w:jc w:val="center"/>
        <w:rPr>
          <w:rFonts w:ascii="Arial Narrow" w:hAnsi="Arial Narrow"/>
          <w:b/>
          <w:bCs/>
          <w:color w:val="auto"/>
          <w:sz w:val="24"/>
          <w:szCs w:val="24"/>
        </w:rPr>
      </w:pPr>
      <w:bookmarkStart w:id="11" w:name="_Toc61558723"/>
      <w:r w:rsidRPr="00C146F3">
        <w:rPr>
          <w:rFonts w:ascii="Arial Narrow" w:hAnsi="Arial Narrow"/>
          <w:b/>
          <w:bCs/>
          <w:color w:val="auto"/>
          <w:sz w:val="24"/>
          <w:szCs w:val="24"/>
        </w:rPr>
        <w:t>DE LA NUMERACIÓN, PÚBLICO Y DIFUSIÓN</w:t>
      </w:r>
      <w:bookmarkEnd w:id="11"/>
    </w:p>
    <w:p w14:paraId="20340EBA" w14:textId="77777777" w:rsidR="00FB7737" w:rsidRPr="00C146F3" w:rsidRDefault="00FB7737" w:rsidP="00C146F3">
      <w:pPr>
        <w:pStyle w:val="Default"/>
        <w:jc w:val="both"/>
        <w:rPr>
          <w:rFonts w:ascii="Arial Narrow" w:hAnsi="Arial Narrow" w:cs="Arial"/>
          <w:color w:val="auto"/>
        </w:rPr>
      </w:pPr>
    </w:p>
    <w:p w14:paraId="0825A634" w14:textId="77777777" w:rsidR="00FB7737" w:rsidRPr="00C146F3" w:rsidRDefault="00FB773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NUMERACIÓN</w:t>
      </w:r>
      <w:r w:rsidRPr="00C146F3">
        <w:rPr>
          <w:rFonts w:ascii="Arial Narrow" w:hAnsi="Arial Narrow" w:cs="Arial"/>
          <w:color w:val="auto"/>
        </w:rPr>
        <w:t>: La Comisión Electoral una vez definidas las planchas aceptadas, realizará sorteo público para establecer a cada una, su respectivo número de plancha.</w:t>
      </w:r>
    </w:p>
    <w:p w14:paraId="2765C7F3" w14:textId="77777777" w:rsidR="00F77A21" w:rsidRPr="00C146F3" w:rsidRDefault="00FB773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PUBLICACIÓN Y DIFUSIÓN</w:t>
      </w:r>
      <w:r w:rsidRPr="00C146F3">
        <w:rPr>
          <w:rFonts w:ascii="Arial Narrow" w:hAnsi="Arial Narrow" w:cs="Arial"/>
          <w:color w:val="auto"/>
        </w:rPr>
        <w:t>: la Cooperativa de Ahorro y Crédito de Aipe – “COOPEAIPE”, Publicará a los asociados el reglamento de elecciones que ha expedido el Consejo de Administración con el propósito de que puedan participar en el proceso electoral. De igual manera se publicará en la página web, todo lo concerniente a este proceso: Reglamentación, listados de asociados Hábiles e inhábiles, cronograma, formatos, información con las planchas inscritas etc.</w:t>
      </w:r>
    </w:p>
    <w:p w14:paraId="06B46B74" w14:textId="77777777" w:rsidR="00F77A21" w:rsidRPr="00C146F3" w:rsidRDefault="00F77A21" w:rsidP="00C146F3">
      <w:pPr>
        <w:pStyle w:val="Default"/>
        <w:jc w:val="both"/>
        <w:rPr>
          <w:rFonts w:ascii="Arial Narrow" w:hAnsi="Arial Narrow" w:cs="Arial"/>
          <w:b/>
          <w:bCs/>
          <w:color w:val="auto"/>
        </w:rPr>
      </w:pPr>
    </w:p>
    <w:p w14:paraId="528B0121" w14:textId="77777777" w:rsidR="00F77A21" w:rsidRPr="00C146F3" w:rsidRDefault="00F77A21" w:rsidP="00C146F3">
      <w:pPr>
        <w:pStyle w:val="Ttulo1"/>
        <w:numPr>
          <w:ilvl w:val="0"/>
          <w:numId w:val="0"/>
        </w:numPr>
        <w:spacing w:before="0" w:line="240" w:lineRule="auto"/>
        <w:jc w:val="center"/>
        <w:rPr>
          <w:rFonts w:ascii="Arial Narrow" w:hAnsi="Arial Narrow"/>
          <w:b/>
          <w:bCs/>
          <w:color w:val="auto"/>
          <w:sz w:val="24"/>
          <w:szCs w:val="24"/>
        </w:rPr>
      </w:pPr>
      <w:bookmarkStart w:id="12" w:name="_Toc61558724"/>
      <w:r w:rsidRPr="00C146F3">
        <w:rPr>
          <w:rFonts w:ascii="Arial Narrow" w:hAnsi="Arial Narrow"/>
          <w:b/>
          <w:bCs/>
          <w:color w:val="auto"/>
          <w:sz w:val="24"/>
          <w:szCs w:val="24"/>
        </w:rPr>
        <w:t>CAPITULO VI</w:t>
      </w:r>
      <w:r w:rsidR="00D5649A" w:rsidRPr="00C146F3">
        <w:rPr>
          <w:rFonts w:ascii="Arial Narrow" w:hAnsi="Arial Narrow"/>
          <w:b/>
          <w:bCs/>
          <w:color w:val="auto"/>
          <w:sz w:val="24"/>
          <w:szCs w:val="24"/>
        </w:rPr>
        <w:t>I</w:t>
      </w:r>
      <w:bookmarkEnd w:id="12"/>
    </w:p>
    <w:p w14:paraId="39B72D79" w14:textId="77777777" w:rsidR="00F77A21" w:rsidRPr="00C146F3" w:rsidRDefault="00D5649A" w:rsidP="00C146F3">
      <w:pPr>
        <w:pStyle w:val="Ttulo1"/>
        <w:numPr>
          <w:ilvl w:val="0"/>
          <w:numId w:val="0"/>
        </w:numPr>
        <w:spacing w:before="0" w:line="240" w:lineRule="auto"/>
        <w:jc w:val="center"/>
        <w:rPr>
          <w:rFonts w:ascii="Arial Narrow" w:hAnsi="Arial Narrow"/>
          <w:b/>
          <w:bCs/>
          <w:color w:val="auto"/>
          <w:sz w:val="24"/>
          <w:szCs w:val="24"/>
        </w:rPr>
      </w:pPr>
      <w:bookmarkStart w:id="13" w:name="_Toc61558725"/>
      <w:r w:rsidRPr="00C146F3">
        <w:rPr>
          <w:rFonts w:ascii="Arial Narrow" w:hAnsi="Arial Narrow"/>
          <w:b/>
          <w:bCs/>
          <w:color w:val="auto"/>
          <w:sz w:val="24"/>
          <w:szCs w:val="24"/>
        </w:rPr>
        <w:t>DE LAS COMISIONES Y JURADOS</w:t>
      </w:r>
      <w:bookmarkEnd w:id="13"/>
    </w:p>
    <w:p w14:paraId="435856AB" w14:textId="77777777" w:rsidR="00D5649A" w:rsidRPr="00C146F3" w:rsidRDefault="00D5649A" w:rsidP="00C146F3">
      <w:pPr>
        <w:pStyle w:val="Default"/>
        <w:rPr>
          <w:rFonts w:ascii="Arial Narrow" w:hAnsi="Arial Narrow" w:cs="Arial"/>
          <w:color w:val="auto"/>
        </w:rPr>
      </w:pPr>
    </w:p>
    <w:p w14:paraId="2F01C48D" w14:textId="77777777" w:rsidR="002C65DE" w:rsidRPr="00C146F3" w:rsidRDefault="00D5649A" w:rsidP="00C146F3">
      <w:pPr>
        <w:pStyle w:val="Prrafodelista"/>
        <w:numPr>
          <w:ilvl w:val="0"/>
          <w:numId w:val="3"/>
        </w:numPr>
        <w:spacing w:after="0" w:line="240" w:lineRule="auto"/>
        <w:jc w:val="both"/>
        <w:rPr>
          <w:rFonts w:ascii="Arial Narrow" w:hAnsi="Arial Narrow" w:cs="Arial"/>
          <w:sz w:val="24"/>
          <w:szCs w:val="24"/>
        </w:rPr>
      </w:pPr>
      <w:r w:rsidRPr="00C146F3">
        <w:rPr>
          <w:rFonts w:ascii="Arial Narrow" w:hAnsi="Arial Narrow" w:cs="Arial"/>
          <w:b/>
          <w:bCs/>
          <w:sz w:val="24"/>
          <w:szCs w:val="24"/>
        </w:rPr>
        <w:t>COMISIONES</w:t>
      </w:r>
      <w:r w:rsidRPr="00C146F3">
        <w:rPr>
          <w:rFonts w:ascii="Arial Narrow" w:hAnsi="Arial Narrow" w:cs="Arial"/>
          <w:sz w:val="24"/>
          <w:szCs w:val="24"/>
        </w:rPr>
        <w:t>: Las Comisiones son los organismos encargados de garantizar las elecciones; velar porque se lleven dentro del marco legal y de pureza democrática y solucionará cualquier situación o reclamo que se presente en relación con la elección.</w:t>
      </w:r>
    </w:p>
    <w:p w14:paraId="71DE144F" w14:textId="77777777" w:rsidR="00D5649A" w:rsidRPr="00C146F3" w:rsidRDefault="00D5649A" w:rsidP="00C146F3">
      <w:pPr>
        <w:pStyle w:val="Prrafodelista"/>
        <w:numPr>
          <w:ilvl w:val="0"/>
          <w:numId w:val="3"/>
        </w:numPr>
        <w:spacing w:after="0" w:line="240" w:lineRule="auto"/>
        <w:jc w:val="both"/>
        <w:rPr>
          <w:rFonts w:ascii="Arial Narrow" w:hAnsi="Arial Narrow" w:cs="Arial"/>
          <w:sz w:val="24"/>
          <w:szCs w:val="24"/>
        </w:rPr>
      </w:pPr>
      <w:r w:rsidRPr="00C146F3">
        <w:rPr>
          <w:rFonts w:ascii="Arial Narrow" w:hAnsi="Arial Narrow" w:cs="Arial"/>
          <w:sz w:val="24"/>
          <w:szCs w:val="24"/>
        </w:rPr>
        <w:t>Para garantizar la imparcialidad y la pulcritud de la elección, se nombrará las siguientes comisiones que vigilaran el proceso electoral:</w:t>
      </w:r>
      <w:r w:rsidR="002C65DE" w:rsidRPr="00C146F3">
        <w:rPr>
          <w:rFonts w:ascii="Arial Narrow" w:hAnsi="Arial Narrow" w:cs="Arial"/>
          <w:sz w:val="24"/>
          <w:szCs w:val="24"/>
        </w:rPr>
        <w:t xml:space="preserve"> Comisión Electoral, Comisión De Garantías Electorales, Comisión De Escrutinios y Jurados de Votación.</w:t>
      </w:r>
    </w:p>
    <w:p w14:paraId="6FBE18A7"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lastRenderedPageBreak/>
        <w:t>COMISIÓN ELECTORAL</w:t>
      </w:r>
      <w:r w:rsidRPr="00C146F3">
        <w:rPr>
          <w:rFonts w:ascii="Arial Narrow" w:hAnsi="Arial Narrow" w:cs="Arial"/>
          <w:color w:val="auto"/>
        </w:rPr>
        <w:t xml:space="preserve">: </w:t>
      </w:r>
      <w:r w:rsidR="00352E44" w:rsidRPr="00C146F3">
        <w:rPr>
          <w:rFonts w:ascii="Arial Narrow" w:hAnsi="Arial Narrow" w:cs="Arial"/>
          <w:color w:val="auto"/>
        </w:rPr>
        <w:t>La Comisión Electoral, responderá ante la entidad por todo el proceso electoral, de acuerdo con el presente reglamento, el estatuto y las disposiciones legales, e</w:t>
      </w:r>
      <w:r w:rsidRPr="00C146F3">
        <w:rPr>
          <w:rFonts w:ascii="Arial Narrow" w:hAnsi="Arial Narrow" w:cs="Arial"/>
          <w:color w:val="auto"/>
        </w:rPr>
        <w:t>stará integrada por:</w:t>
      </w:r>
    </w:p>
    <w:p w14:paraId="6AC4A58B" w14:textId="77777777" w:rsidR="00D5649A" w:rsidRPr="00C146F3" w:rsidRDefault="00D5649A" w:rsidP="00C146F3">
      <w:pPr>
        <w:pStyle w:val="Default"/>
        <w:jc w:val="both"/>
        <w:rPr>
          <w:rFonts w:ascii="Arial Narrow" w:hAnsi="Arial Narrow" w:cs="Arial"/>
          <w:color w:val="auto"/>
        </w:rPr>
      </w:pPr>
    </w:p>
    <w:p w14:paraId="150FAE79"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3 asociados hábiles</w:t>
      </w:r>
      <w:r w:rsidR="00352E44" w:rsidRPr="00C146F3">
        <w:rPr>
          <w:rFonts w:ascii="Arial Narrow" w:hAnsi="Arial Narrow" w:cs="Arial"/>
          <w:color w:val="auto"/>
        </w:rPr>
        <w:t>.</w:t>
      </w:r>
    </w:p>
    <w:p w14:paraId="15A51DDE" w14:textId="77777777" w:rsidR="00D5649A" w:rsidRPr="00C146F3" w:rsidRDefault="00D5649A" w:rsidP="00C146F3">
      <w:pPr>
        <w:pStyle w:val="Default"/>
        <w:jc w:val="both"/>
        <w:rPr>
          <w:rFonts w:ascii="Arial Narrow" w:hAnsi="Arial Narrow" w:cs="Arial"/>
          <w:color w:val="auto"/>
        </w:rPr>
      </w:pPr>
    </w:p>
    <w:p w14:paraId="7A77932E"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Son Funciones de la comisión electoral:</w:t>
      </w:r>
    </w:p>
    <w:p w14:paraId="58563B21" w14:textId="77777777" w:rsidR="00D5649A" w:rsidRPr="00C146F3" w:rsidRDefault="00D5649A" w:rsidP="00C146F3">
      <w:pPr>
        <w:pStyle w:val="Default"/>
        <w:jc w:val="both"/>
        <w:rPr>
          <w:rFonts w:ascii="Arial Narrow" w:hAnsi="Arial Narrow" w:cs="Arial"/>
          <w:color w:val="auto"/>
        </w:rPr>
      </w:pPr>
    </w:p>
    <w:p w14:paraId="7F273EB8"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Nombrar de su seno un presidente y un </w:t>
      </w:r>
      <w:r w:rsidR="00352E44" w:rsidRPr="00C146F3">
        <w:rPr>
          <w:rFonts w:ascii="Arial Narrow" w:hAnsi="Arial Narrow" w:cs="Arial"/>
          <w:color w:val="auto"/>
        </w:rPr>
        <w:t>secretario</w:t>
      </w:r>
      <w:r w:rsidRPr="00C146F3">
        <w:rPr>
          <w:rFonts w:ascii="Arial Narrow" w:hAnsi="Arial Narrow" w:cs="Arial"/>
          <w:color w:val="auto"/>
        </w:rPr>
        <w:t>.</w:t>
      </w:r>
    </w:p>
    <w:p w14:paraId="1F9E21F7"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Dar cumplimiento a los procedimientos establecidos en este reglamento.</w:t>
      </w:r>
    </w:p>
    <w:p w14:paraId="1089C3CB"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Ejercer la inspección y vigilancia de la organización electoral.</w:t>
      </w:r>
    </w:p>
    <w:p w14:paraId="10290C07"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Vigilar la apertura y cierre del proceso electoral.</w:t>
      </w:r>
    </w:p>
    <w:p w14:paraId="11BF34C0"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Reunirse por derecho propio cuando lo estime conveniente</w:t>
      </w:r>
    </w:p>
    <w:p w14:paraId="6F5752CF"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Elaborar las actas de cada uno de los procesos y reuniones que se realicen.</w:t>
      </w:r>
    </w:p>
    <w:p w14:paraId="0410BDB9"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Atender las reclamaciones por parte de los candidatos dentro del proceso dejando constancia del trámite.</w:t>
      </w:r>
    </w:p>
    <w:p w14:paraId="114B12B0"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Expedir las credenciales   a   los   Asociados   que   resultare elegidos como </w:t>
      </w:r>
      <w:r w:rsidR="00352E44" w:rsidRPr="00C146F3">
        <w:rPr>
          <w:rFonts w:ascii="Arial Narrow" w:hAnsi="Arial Narrow" w:cs="Arial"/>
          <w:color w:val="auto"/>
        </w:rPr>
        <w:t>delegados</w:t>
      </w:r>
      <w:r w:rsidRPr="00C146F3">
        <w:rPr>
          <w:rFonts w:ascii="Arial Narrow" w:hAnsi="Arial Narrow" w:cs="Arial"/>
          <w:color w:val="auto"/>
        </w:rPr>
        <w:t>.</w:t>
      </w:r>
    </w:p>
    <w:p w14:paraId="0818B16C" w14:textId="77777777" w:rsidR="00D5649A" w:rsidRPr="00C146F3" w:rsidRDefault="00D5649A" w:rsidP="00C146F3">
      <w:pPr>
        <w:pStyle w:val="Default"/>
        <w:jc w:val="both"/>
        <w:rPr>
          <w:rFonts w:ascii="Arial Narrow" w:hAnsi="Arial Narrow" w:cs="Arial"/>
          <w:color w:val="auto"/>
        </w:rPr>
      </w:pPr>
    </w:p>
    <w:p w14:paraId="365B3AA7" w14:textId="77777777" w:rsidR="00352E44" w:rsidRPr="00C146F3" w:rsidRDefault="00352E44" w:rsidP="00C146F3">
      <w:pPr>
        <w:pStyle w:val="Prrafodelista"/>
        <w:numPr>
          <w:ilvl w:val="0"/>
          <w:numId w:val="3"/>
        </w:numPr>
        <w:spacing w:after="0" w:line="240" w:lineRule="auto"/>
        <w:jc w:val="both"/>
        <w:rPr>
          <w:rFonts w:ascii="Arial Narrow" w:hAnsi="Arial Narrow" w:cs="Arial"/>
          <w:sz w:val="24"/>
          <w:szCs w:val="24"/>
          <w:lang w:val="es-ES"/>
        </w:rPr>
      </w:pPr>
      <w:r w:rsidRPr="00C146F3">
        <w:rPr>
          <w:rFonts w:ascii="Arial Narrow" w:hAnsi="Arial Narrow" w:cs="Arial"/>
          <w:b/>
          <w:bCs/>
          <w:sz w:val="24"/>
          <w:szCs w:val="24"/>
        </w:rPr>
        <w:t>COMISIÓN</w:t>
      </w:r>
      <w:r w:rsidR="00D5649A" w:rsidRPr="00C146F3">
        <w:rPr>
          <w:rFonts w:ascii="Arial Narrow" w:hAnsi="Arial Narrow" w:cs="Arial"/>
          <w:b/>
          <w:bCs/>
          <w:sz w:val="24"/>
          <w:szCs w:val="24"/>
        </w:rPr>
        <w:t xml:space="preserve"> DE </w:t>
      </w:r>
      <w:r w:rsidRPr="00C146F3">
        <w:rPr>
          <w:rFonts w:ascii="Arial Narrow" w:hAnsi="Arial Narrow" w:cs="Arial"/>
          <w:b/>
          <w:bCs/>
          <w:sz w:val="24"/>
          <w:szCs w:val="24"/>
        </w:rPr>
        <w:t>GARANTÍAS</w:t>
      </w:r>
      <w:r w:rsidR="00D5649A" w:rsidRPr="00C146F3">
        <w:rPr>
          <w:rFonts w:ascii="Arial Narrow" w:hAnsi="Arial Narrow" w:cs="Arial"/>
          <w:b/>
          <w:bCs/>
          <w:sz w:val="24"/>
          <w:szCs w:val="24"/>
        </w:rPr>
        <w:t xml:space="preserve"> ELECTORALES</w:t>
      </w:r>
      <w:r w:rsidRPr="00C146F3">
        <w:rPr>
          <w:rFonts w:ascii="Arial Narrow" w:hAnsi="Arial Narrow" w:cs="Arial"/>
          <w:b/>
          <w:bCs/>
          <w:sz w:val="24"/>
          <w:szCs w:val="24"/>
        </w:rPr>
        <w:t>:</w:t>
      </w:r>
      <w:r w:rsidRPr="00C146F3">
        <w:rPr>
          <w:rFonts w:ascii="Arial Narrow" w:hAnsi="Arial Narrow" w:cs="Arial"/>
          <w:sz w:val="24"/>
          <w:szCs w:val="24"/>
        </w:rPr>
        <w:t xml:space="preserve"> </w:t>
      </w:r>
      <w:r w:rsidRPr="00C146F3">
        <w:rPr>
          <w:rFonts w:ascii="Arial Narrow" w:hAnsi="Arial Narrow" w:cs="Arial"/>
          <w:sz w:val="24"/>
          <w:szCs w:val="24"/>
          <w:lang w:val="es-ES"/>
        </w:rPr>
        <w:t>La Comisión de Garantías Electorales garantizará por la transparencia, el respeto de los Derechos y deberes de los asociados dentro del proceso electoral de conformidad al presente reglamento.</w:t>
      </w:r>
    </w:p>
    <w:p w14:paraId="64E5D7E8"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Estará integrada por:</w:t>
      </w:r>
    </w:p>
    <w:p w14:paraId="6098C4CF" w14:textId="77777777" w:rsidR="00352E44" w:rsidRPr="00C146F3" w:rsidRDefault="00352E44" w:rsidP="00C146F3">
      <w:pPr>
        <w:pStyle w:val="Default"/>
        <w:jc w:val="both"/>
        <w:rPr>
          <w:rFonts w:ascii="Arial Narrow" w:hAnsi="Arial Narrow" w:cs="Arial"/>
          <w:color w:val="auto"/>
        </w:rPr>
      </w:pPr>
    </w:p>
    <w:p w14:paraId="5FC317C2"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El Revisor Fiscal </w:t>
      </w:r>
      <w:r w:rsidR="00352E44" w:rsidRPr="00C146F3">
        <w:rPr>
          <w:rFonts w:ascii="Arial Narrow" w:hAnsi="Arial Narrow" w:cs="Arial"/>
          <w:color w:val="auto"/>
        </w:rPr>
        <w:t>o quien este designe.</w:t>
      </w:r>
    </w:p>
    <w:p w14:paraId="5A735028"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1 </w:t>
      </w:r>
      <w:r w:rsidR="00352E44" w:rsidRPr="00C146F3">
        <w:rPr>
          <w:rFonts w:ascii="Arial Narrow" w:hAnsi="Arial Narrow" w:cs="Arial"/>
          <w:color w:val="auto"/>
        </w:rPr>
        <w:t>miembro</w:t>
      </w:r>
      <w:r w:rsidRPr="00C146F3">
        <w:rPr>
          <w:rFonts w:ascii="Arial Narrow" w:hAnsi="Arial Narrow" w:cs="Arial"/>
          <w:color w:val="auto"/>
        </w:rPr>
        <w:t xml:space="preserve"> </w:t>
      </w:r>
      <w:r w:rsidR="00352E44" w:rsidRPr="00C146F3">
        <w:rPr>
          <w:rFonts w:ascii="Arial Narrow" w:hAnsi="Arial Narrow" w:cs="Arial"/>
          <w:color w:val="auto"/>
        </w:rPr>
        <w:t>de la Junta de Vigilancia</w:t>
      </w:r>
      <w:r w:rsidRPr="00C146F3">
        <w:rPr>
          <w:rFonts w:ascii="Arial Narrow" w:hAnsi="Arial Narrow" w:cs="Arial"/>
          <w:color w:val="auto"/>
        </w:rPr>
        <w:t xml:space="preserve"> u otro Comité.</w:t>
      </w:r>
    </w:p>
    <w:p w14:paraId="14D6F0D7"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1 </w:t>
      </w:r>
      <w:r w:rsidR="00352E44" w:rsidRPr="00C146F3">
        <w:rPr>
          <w:rFonts w:ascii="Arial Narrow" w:hAnsi="Arial Narrow" w:cs="Arial"/>
          <w:color w:val="auto"/>
        </w:rPr>
        <w:t>asociado</w:t>
      </w:r>
      <w:r w:rsidRPr="00C146F3">
        <w:rPr>
          <w:rFonts w:ascii="Arial Narrow" w:hAnsi="Arial Narrow" w:cs="Arial"/>
          <w:color w:val="auto"/>
        </w:rPr>
        <w:t xml:space="preserve"> hábil</w:t>
      </w:r>
      <w:r w:rsidR="00352E44" w:rsidRPr="00C146F3">
        <w:rPr>
          <w:rFonts w:ascii="Arial Narrow" w:hAnsi="Arial Narrow" w:cs="Arial"/>
          <w:color w:val="auto"/>
        </w:rPr>
        <w:t>.</w:t>
      </w:r>
    </w:p>
    <w:p w14:paraId="14E22793" w14:textId="77777777" w:rsidR="00D5649A" w:rsidRPr="00C146F3" w:rsidRDefault="00D5649A" w:rsidP="00C146F3">
      <w:pPr>
        <w:pStyle w:val="Default"/>
        <w:jc w:val="both"/>
        <w:rPr>
          <w:rFonts w:ascii="Arial Narrow" w:hAnsi="Arial Narrow" w:cs="Arial"/>
          <w:color w:val="auto"/>
        </w:rPr>
      </w:pPr>
    </w:p>
    <w:p w14:paraId="4314E01C"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Son Funciones de la comisión de Garantías Electorales:</w:t>
      </w:r>
    </w:p>
    <w:p w14:paraId="12E6645F" w14:textId="77777777" w:rsidR="00D5649A" w:rsidRPr="00C146F3" w:rsidRDefault="00D5649A" w:rsidP="00C146F3">
      <w:pPr>
        <w:pStyle w:val="Default"/>
        <w:jc w:val="both"/>
        <w:rPr>
          <w:rFonts w:ascii="Arial Narrow" w:hAnsi="Arial Narrow" w:cs="Arial"/>
          <w:color w:val="auto"/>
        </w:rPr>
      </w:pPr>
    </w:p>
    <w:p w14:paraId="2BA54DF4"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Nombrar de su seno un </w:t>
      </w:r>
      <w:r w:rsidR="00352E44" w:rsidRPr="00C146F3">
        <w:rPr>
          <w:rFonts w:ascii="Arial Narrow" w:hAnsi="Arial Narrow" w:cs="Arial"/>
          <w:color w:val="auto"/>
        </w:rPr>
        <w:t>presidente</w:t>
      </w:r>
      <w:r w:rsidRPr="00C146F3">
        <w:rPr>
          <w:rFonts w:ascii="Arial Narrow" w:hAnsi="Arial Narrow" w:cs="Arial"/>
          <w:color w:val="auto"/>
        </w:rPr>
        <w:t xml:space="preserve"> y un </w:t>
      </w:r>
      <w:r w:rsidR="00352E44" w:rsidRPr="00C146F3">
        <w:rPr>
          <w:rFonts w:ascii="Arial Narrow" w:hAnsi="Arial Narrow" w:cs="Arial"/>
          <w:color w:val="auto"/>
        </w:rPr>
        <w:t>secretario</w:t>
      </w:r>
      <w:r w:rsidRPr="00C146F3">
        <w:rPr>
          <w:rFonts w:ascii="Arial Narrow" w:hAnsi="Arial Narrow" w:cs="Arial"/>
          <w:color w:val="auto"/>
        </w:rPr>
        <w:t>.</w:t>
      </w:r>
    </w:p>
    <w:p w14:paraId="7FAC6161"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Conocer y decidir sobre las reclamaciones que se presenten en el proceso electoral, por parte de los asociados.</w:t>
      </w:r>
    </w:p>
    <w:p w14:paraId="1320BAFB"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Velar por el cumplimiento de las normas sobre los procesos de elección y las disposiciones sobre la publicidad y promoción de los procesos electorales en condiciones que den a todos los participantes plenas garantías.</w:t>
      </w:r>
    </w:p>
    <w:p w14:paraId="69B1E2A8"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Velar   por   la   transparencia   del   proceso   democrático   que   se   implemente garantizando los sistemas de seguridad necesarios.</w:t>
      </w:r>
    </w:p>
    <w:p w14:paraId="68513F10"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En segunda instancia suspender postulaciones o anular elecciones cuando se determine que se han violado las normas establecidas.</w:t>
      </w:r>
    </w:p>
    <w:p w14:paraId="0FED4892"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Reunirse por derecho propio cuando lo estime conveniente</w:t>
      </w:r>
    </w:p>
    <w:p w14:paraId="1D05B0E7"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Elaborar las actas de las determinaciones que realicen.</w:t>
      </w:r>
    </w:p>
    <w:p w14:paraId="7E6059AB" w14:textId="77777777" w:rsidR="00352E44" w:rsidRPr="00C146F3" w:rsidRDefault="00352E44" w:rsidP="00C146F3">
      <w:pPr>
        <w:pStyle w:val="Default"/>
        <w:jc w:val="both"/>
        <w:rPr>
          <w:rFonts w:ascii="Arial Narrow" w:hAnsi="Arial Narrow" w:cs="Arial"/>
          <w:color w:val="auto"/>
        </w:rPr>
      </w:pPr>
    </w:p>
    <w:p w14:paraId="515CE776"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lastRenderedPageBreak/>
        <w:t xml:space="preserve"> </w:t>
      </w:r>
      <w:r w:rsidR="00A0716D" w:rsidRPr="00C146F3">
        <w:rPr>
          <w:rFonts w:ascii="Arial Narrow" w:hAnsi="Arial Narrow" w:cs="Arial"/>
          <w:b/>
          <w:bCs/>
          <w:color w:val="auto"/>
        </w:rPr>
        <w:t>COMISIÓN</w:t>
      </w:r>
      <w:r w:rsidRPr="00C146F3">
        <w:rPr>
          <w:rFonts w:ascii="Arial Narrow" w:hAnsi="Arial Narrow" w:cs="Arial"/>
          <w:b/>
          <w:bCs/>
          <w:color w:val="auto"/>
        </w:rPr>
        <w:t xml:space="preserve"> DE ESCRUTINIOS</w:t>
      </w:r>
      <w:r w:rsidR="00A0716D" w:rsidRPr="00C146F3">
        <w:rPr>
          <w:rFonts w:ascii="Arial Narrow" w:hAnsi="Arial Narrow" w:cs="Arial"/>
          <w:color w:val="auto"/>
        </w:rPr>
        <w:t>: La Comisión de Escrutinios responderá por la transparencia en el manejo del conteo y determinación de los delegados elegidos, e</w:t>
      </w:r>
      <w:r w:rsidRPr="00C146F3">
        <w:rPr>
          <w:rFonts w:ascii="Arial Narrow" w:hAnsi="Arial Narrow" w:cs="Arial"/>
          <w:color w:val="auto"/>
        </w:rPr>
        <w:t>stará integrada por:</w:t>
      </w:r>
    </w:p>
    <w:p w14:paraId="74287AE5" w14:textId="77777777" w:rsidR="00D5649A" w:rsidRPr="00C146F3" w:rsidRDefault="00D5649A" w:rsidP="00C146F3">
      <w:pPr>
        <w:pStyle w:val="Default"/>
        <w:jc w:val="both"/>
        <w:rPr>
          <w:rFonts w:ascii="Arial Narrow" w:hAnsi="Arial Narrow" w:cs="Arial"/>
          <w:color w:val="auto"/>
        </w:rPr>
      </w:pPr>
    </w:p>
    <w:p w14:paraId="4FFFAC03" w14:textId="77777777" w:rsidR="00A0716D" w:rsidRPr="00C146F3" w:rsidRDefault="00A0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1 miembro de la Junta de Vigilancia u otro Comité.</w:t>
      </w:r>
    </w:p>
    <w:p w14:paraId="1E76BCA5" w14:textId="77777777" w:rsidR="00D5649A" w:rsidRPr="00C146F3" w:rsidRDefault="00A0716D"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1 asociado hábil.</w:t>
      </w:r>
    </w:p>
    <w:p w14:paraId="4C2FB958" w14:textId="77777777" w:rsidR="00A0716D" w:rsidRPr="00C146F3" w:rsidRDefault="00A0716D" w:rsidP="00C146F3">
      <w:pPr>
        <w:pStyle w:val="Default"/>
        <w:ind w:left="360"/>
        <w:jc w:val="both"/>
        <w:rPr>
          <w:rFonts w:ascii="Arial Narrow" w:hAnsi="Arial Narrow" w:cs="Arial"/>
          <w:color w:val="auto"/>
        </w:rPr>
      </w:pPr>
    </w:p>
    <w:p w14:paraId="5DE62FAC"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Son Funciones de la comisión de escrutinios:</w:t>
      </w:r>
    </w:p>
    <w:p w14:paraId="62BFB6FE" w14:textId="77777777" w:rsidR="00A0716D" w:rsidRPr="00C146F3" w:rsidRDefault="00A0716D" w:rsidP="00C146F3">
      <w:pPr>
        <w:pStyle w:val="Default"/>
        <w:jc w:val="both"/>
        <w:rPr>
          <w:rFonts w:ascii="Arial Narrow" w:hAnsi="Arial Narrow" w:cs="Arial"/>
          <w:color w:val="auto"/>
        </w:rPr>
      </w:pPr>
    </w:p>
    <w:p w14:paraId="6FDC227C"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Nombrar de su seno un </w:t>
      </w:r>
      <w:r w:rsidR="00A0716D" w:rsidRPr="00C146F3">
        <w:rPr>
          <w:rFonts w:ascii="Arial Narrow" w:hAnsi="Arial Narrow" w:cs="Arial"/>
          <w:color w:val="auto"/>
        </w:rPr>
        <w:t>presidente</w:t>
      </w:r>
      <w:r w:rsidRPr="00C146F3">
        <w:rPr>
          <w:rFonts w:ascii="Arial Narrow" w:hAnsi="Arial Narrow" w:cs="Arial"/>
          <w:color w:val="auto"/>
        </w:rPr>
        <w:t xml:space="preserve"> y un </w:t>
      </w:r>
      <w:r w:rsidR="00224B6D" w:rsidRPr="00C146F3">
        <w:rPr>
          <w:rFonts w:ascii="Arial Narrow" w:hAnsi="Arial Narrow" w:cs="Arial"/>
          <w:color w:val="auto"/>
        </w:rPr>
        <w:t>secretario</w:t>
      </w:r>
      <w:r w:rsidRPr="00C146F3">
        <w:rPr>
          <w:rFonts w:ascii="Arial Narrow" w:hAnsi="Arial Narrow" w:cs="Arial"/>
          <w:color w:val="auto"/>
        </w:rPr>
        <w:t>.</w:t>
      </w:r>
    </w:p>
    <w:p w14:paraId="6B23E4AF"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 xml:space="preserve">Se </w:t>
      </w:r>
      <w:r w:rsidR="00A0716D" w:rsidRPr="00C146F3">
        <w:rPr>
          <w:rFonts w:ascii="Arial Narrow" w:hAnsi="Arial Narrow" w:cs="Arial"/>
          <w:color w:val="auto"/>
        </w:rPr>
        <w:t>encargará</w:t>
      </w:r>
      <w:r w:rsidRPr="00C146F3">
        <w:rPr>
          <w:rFonts w:ascii="Arial Narrow" w:hAnsi="Arial Narrow" w:cs="Arial"/>
          <w:color w:val="auto"/>
        </w:rPr>
        <w:t xml:space="preserve"> de Verificar el conteo de votos</w:t>
      </w:r>
    </w:p>
    <w:p w14:paraId="5B08EE4E"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Determinar los Delegados Elegidos, de las listas o planchas previamente certificadas por la Comisión Electoral.</w:t>
      </w:r>
    </w:p>
    <w:p w14:paraId="00AB135C"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Entregar diligenciados los formatos y actas de escrutinio.</w:t>
      </w:r>
    </w:p>
    <w:p w14:paraId="3E126EEA" w14:textId="77777777" w:rsidR="00D5649A" w:rsidRPr="00C146F3" w:rsidRDefault="00D5649A" w:rsidP="00C146F3">
      <w:pPr>
        <w:pStyle w:val="Default"/>
        <w:numPr>
          <w:ilvl w:val="1"/>
          <w:numId w:val="3"/>
        </w:numPr>
        <w:ind w:left="1134" w:hanging="774"/>
        <w:jc w:val="both"/>
        <w:rPr>
          <w:rFonts w:ascii="Arial Narrow" w:hAnsi="Arial Narrow" w:cs="Arial"/>
          <w:color w:val="auto"/>
        </w:rPr>
      </w:pPr>
      <w:r w:rsidRPr="00C146F3">
        <w:rPr>
          <w:rFonts w:ascii="Arial Narrow" w:hAnsi="Arial Narrow" w:cs="Arial"/>
          <w:color w:val="auto"/>
        </w:rPr>
        <w:t>Reunirse por derecho propio cuando lo estime conveniente</w:t>
      </w:r>
    </w:p>
    <w:p w14:paraId="6435CD37" w14:textId="77777777" w:rsidR="00D5649A" w:rsidRPr="00C146F3" w:rsidRDefault="00D5649A" w:rsidP="00C146F3">
      <w:pPr>
        <w:pStyle w:val="Default"/>
        <w:jc w:val="both"/>
        <w:rPr>
          <w:rFonts w:ascii="Arial Narrow" w:hAnsi="Arial Narrow" w:cs="Arial"/>
          <w:color w:val="auto"/>
        </w:rPr>
      </w:pPr>
    </w:p>
    <w:p w14:paraId="7F0EA3D9"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JURADOS DE VOTACIÓN</w:t>
      </w:r>
      <w:r w:rsidR="00224B6D" w:rsidRPr="00C146F3">
        <w:rPr>
          <w:rFonts w:ascii="Arial Narrow" w:hAnsi="Arial Narrow" w:cs="Arial"/>
          <w:b/>
          <w:bCs/>
          <w:color w:val="auto"/>
        </w:rPr>
        <w:t xml:space="preserve">: </w:t>
      </w:r>
      <w:r w:rsidRPr="00C146F3">
        <w:rPr>
          <w:rFonts w:ascii="Arial Narrow" w:hAnsi="Arial Narrow" w:cs="Arial"/>
          <w:color w:val="auto"/>
        </w:rPr>
        <w:t xml:space="preserve">Son los asociados encargados del proceso de votación y el conteo inicial de votos para ser entregados a la comisión escrutadora.  </w:t>
      </w:r>
      <w:r w:rsidR="00087666" w:rsidRPr="00C146F3">
        <w:rPr>
          <w:rFonts w:ascii="Arial Narrow" w:hAnsi="Arial Narrow" w:cs="Arial"/>
          <w:color w:val="auto"/>
        </w:rPr>
        <w:t>El consejo de Administración</w:t>
      </w:r>
      <w:r w:rsidRPr="00C146F3">
        <w:rPr>
          <w:rFonts w:ascii="Arial Narrow" w:hAnsi="Arial Narrow" w:cs="Arial"/>
          <w:color w:val="auto"/>
        </w:rPr>
        <w:t xml:space="preserve"> designará </w:t>
      </w:r>
      <w:r w:rsidR="00087666" w:rsidRPr="00C146F3">
        <w:rPr>
          <w:rFonts w:ascii="Arial Narrow" w:hAnsi="Arial Narrow" w:cs="Arial"/>
          <w:color w:val="auto"/>
        </w:rPr>
        <w:t>los</w:t>
      </w:r>
      <w:r w:rsidRPr="00C146F3">
        <w:rPr>
          <w:rFonts w:ascii="Arial Narrow" w:hAnsi="Arial Narrow" w:cs="Arial"/>
          <w:color w:val="auto"/>
        </w:rPr>
        <w:t xml:space="preserve"> jurados de votación principales y suplentes para cada </w:t>
      </w:r>
      <w:r w:rsidR="00087666" w:rsidRPr="00C146F3">
        <w:rPr>
          <w:rFonts w:ascii="Arial Narrow" w:hAnsi="Arial Narrow" w:cs="Arial"/>
          <w:color w:val="auto"/>
        </w:rPr>
        <w:t>uno</w:t>
      </w:r>
      <w:r w:rsidRPr="00C146F3">
        <w:rPr>
          <w:rFonts w:ascii="Arial Narrow" w:hAnsi="Arial Narrow" w:cs="Arial"/>
          <w:color w:val="auto"/>
        </w:rPr>
        <w:t xml:space="preserve"> de l</w:t>
      </w:r>
      <w:r w:rsidR="00087666" w:rsidRPr="00C146F3">
        <w:rPr>
          <w:rFonts w:ascii="Arial Narrow" w:hAnsi="Arial Narrow" w:cs="Arial"/>
          <w:color w:val="auto"/>
        </w:rPr>
        <w:t xml:space="preserve">os s de votación </w:t>
      </w:r>
      <w:r w:rsidRPr="00C146F3">
        <w:rPr>
          <w:rFonts w:ascii="Arial Narrow" w:hAnsi="Arial Narrow" w:cs="Arial"/>
          <w:color w:val="auto"/>
        </w:rPr>
        <w:t>autorizad</w:t>
      </w:r>
      <w:r w:rsidR="00087666" w:rsidRPr="00C146F3">
        <w:rPr>
          <w:rFonts w:ascii="Arial Narrow" w:hAnsi="Arial Narrow" w:cs="Arial"/>
          <w:color w:val="auto"/>
        </w:rPr>
        <w:t>o</w:t>
      </w:r>
      <w:r w:rsidRPr="00C146F3">
        <w:rPr>
          <w:rFonts w:ascii="Arial Narrow" w:hAnsi="Arial Narrow" w:cs="Arial"/>
          <w:color w:val="auto"/>
        </w:rPr>
        <w:t xml:space="preserve">s, de tal manera que se garantice el servicio para que los asociados puedan votar. </w:t>
      </w:r>
    </w:p>
    <w:p w14:paraId="6FB0B91C" w14:textId="77777777" w:rsidR="00087666" w:rsidRPr="00C146F3" w:rsidRDefault="00087666" w:rsidP="00C146F3">
      <w:pPr>
        <w:pStyle w:val="Default"/>
        <w:jc w:val="both"/>
        <w:rPr>
          <w:rFonts w:ascii="Arial Narrow" w:hAnsi="Arial Narrow" w:cs="Arial"/>
          <w:color w:val="auto"/>
        </w:rPr>
      </w:pPr>
    </w:p>
    <w:p w14:paraId="69BA5BFC" w14:textId="77777777" w:rsidR="00D5649A" w:rsidRPr="00C146F3" w:rsidRDefault="00D5649A"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Son funciones de los Jurados de votación, las siguientes:</w:t>
      </w:r>
    </w:p>
    <w:p w14:paraId="2D67B348" w14:textId="77777777" w:rsidR="00D5649A" w:rsidRPr="00C146F3" w:rsidRDefault="00D5649A" w:rsidP="00C146F3">
      <w:pPr>
        <w:pStyle w:val="Default"/>
        <w:jc w:val="both"/>
        <w:rPr>
          <w:rFonts w:ascii="Arial Narrow" w:hAnsi="Arial Narrow" w:cs="Arial"/>
          <w:color w:val="auto"/>
        </w:rPr>
      </w:pPr>
    </w:p>
    <w:p w14:paraId="7E5597BC" w14:textId="77777777" w:rsidR="00D5649A" w:rsidRPr="00C146F3" w:rsidRDefault="00D5649A" w:rsidP="00C146F3">
      <w:pPr>
        <w:pStyle w:val="Default"/>
        <w:numPr>
          <w:ilvl w:val="1"/>
          <w:numId w:val="3"/>
        </w:numPr>
        <w:ind w:left="1276" w:hanging="916"/>
        <w:jc w:val="both"/>
        <w:rPr>
          <w:rFonts w:ascii="Arial Narrow" w:hAnsi="Arial Narrow" w:cs="Arial"/>
          <w:color w:val="auto"/>
        </w:rPr>
      </w:pPr>
      <w:r w:rsidRPr="00C146F3">
        <w:rPr>
          <w:rFonts w:ascii="Arial Narrow" w:hAnsi="Arial Narrow" w:cs="Arial"/>
          <w:color w:val="auto"/>
        </w:rPr>
        <w:t>Conocen el presente reglamento y el estatuto.</w:t>
      </w:r>
    </w:p>
    <w:p w14:paraId="34AB0B8C" w14:textId="77777777" w:rsidR="00D5649A" w:rsidRPr="00C146F3" w:rsidRDefault="00D5649A" w:rsidP="00C146F3">
      <w:pPr>
        <w:pStyle w:val="Default"/>
        <w:numPr>
          <w:ilvl w:val="1"/>
          <w:numId w:val="3"/>
        </w:numPr>
        <w:ind w:left="1276" w:hanging="916"/>
        <w:jc w:val="both"/>
        <w:rPr>
          <w:rFonts w:ascii="Arial Narrow" w:hAnsi="Arial Narrow" w:cs="Arial"/>
          <w:color w:val="auto"/>
        </w:rPr>
      </w:pPr>
      <w:r w:rsidRPr="00C146F3">
        <w:rPr>
          <w:rFonts w:ascii="Arial Narrow" w:hAnsi="Arial Narrow" w:cs="Arial"/>
          <w:color w:val="auto"/>
        </w:rPr>
        <w:t>Garantizar que todos los asociados voten sin ningún tipo de presión por uno u otro candidato.</w:t>
      </w:r>
    </w:p>
    <w:p w14:paraId="20E6C444" w14:textId="77777777" w:rsidR="00D5649A" w:rsidRPr="00C146F3" w:rsidRDefault="00D5649A" w:rsidP="00C146F3">
      <w:pPr>
        <w:pStyle w:val="Default"/>
        <w:numPr>
          <w:ilvl w:val="1"/>
          <w:numId w:val="3"/>
        </w:numPr>
        <w:ind w:left="1276" w:hanging="916"/>
        <w:jc w:val="both"/>
        <w:rPr>
          <w:rFonts w:ascii="Arial Narrow" w:hAnsi="Arial Narrow" w:cs="Arial"/>
          <w:color w:val="auto"/>
        </w:rPr>
      </w:pPr>
      <w:r w:rsidRPr="00C146F3">
        <w:rPr>
          <w:rFonts w:ascii="Arial Narrow" w:hAnsi="Arial Narrow" w:cs="Arial"/>
          <w:color w:val="auto"/>
        </w:rPr>
        <w:t xml:space="preserve">Mantenerse en sus s de votación hasta entregar el sobre con el conteo de votos de la </w:t>
      </w:r>
      <w:r w:rsidR="00607E97" w:rsidRPr="00C146F3">
        <w:rPr>
          <w:rFonts w:ascii="Arial Narrow" w:hAnsi="Arial Narrow" w:cs="Arial"/>
          <w:color w:val="auto"/>
        </w:rPr>
        <w:t>puesto</w:t>
      </w:r>
      <w:r w:rsidRPr="00C146F3">
        <w:rPr>
          <w:rFonts w:ascii="Arial Narrow" w:hAnsi="Arial Narrow" w:cs="Arial"/>
          <w:color w:val="auto"/>
        </w:rPr>
        <w:t xml:space="preserve"> que les correspondió.</w:t>
      </w:r>
    </w:p>
    <w:p w14:paraId="50042657" w14:textId="77777777" w:rsidR="00D5649A" w:rsidRPr="00C146F3" w:rsidRDefault="00D5649A" w:rsidP="00C146F3">
      <w:pPr>
        <w:pStyle w:val="Default"/>
        <w:numPr>
          <w:ilvl w:val="1"/>
          <w:numId w:val="3"/>
        </w:numPr>
        <w:ind w:left="1276" w:hanging="916"/>
        <w:jc w:val="both"/>
        <w:rPr>
          <w:rFonts w:ascii="Arial Narrow" w:hAnsi="Arial Narrow" w:cs="Arial"/>
          <w:color w:val="auto"/>
        </w:rPr>
      </w:pPr>
      <w:r w:rsidRPr="00C146F3">
        <w:rPr>
          <w:rFonts w:ascii="Arial Narrow" w:hAnsi="Arial Narrow" w:cs="Arial"/>
          <w:color w:val="auto"/>
        </w:rPr>
        <w:t xml:space="preserve">Recibir y utilizar debidamente, todos los elementos y documentos que </w:t>
      </w:r>
      <w:r w:rsidR="00D15A37" w:rsidRPr="00C146F3">
        <w:rPr>
          <w:rFonts w:ascii="Arial Narrow" w:hAnsi="Arial Narrow" w:cs="Arial"/>
          <w:color w:val="auto"/>
        </w:rPr>
        <w:t xml:space="preserve">la Cooperativa de Ahorro y Crédito de Aipe – “COOPEAIPE”, </w:t>
      </w:r>
      <w:r w:rsidRPr="00C146F3">
        <w:rPr>
          <w:rFonts w:ascii="Arial Narrow" w:hAnsi="Arial Narrow" w:cs="Arial"/>
          <w:color w:val="auto"/>
        </w:rPr>
        <w:t>entregue para el normal desarrollo de las elecciones.</w:t>
      </w:r>
    </w:p>
    <w:p w14:paraId="4A3FB5F1" w14:textId="77777777" w:rsidR="00D15A37" w:rsidRPr="00C146F3" w:rsidRDefault="00D15A37" w:rsidP="00C146F3">
      <w:pPr>
        <w:pStyle w:val="Default"/>
        <w:ind w:left="1276"/>
        <w:jc w:val="both"/>
        <w:rPr>
          <w:rFonts w:ascii="Arial Narrow" w:hAnsi="Arial Narrow" w:cs="Arial"/>
          <w:color w:val="auto"/>
        </w:rPr>
      </w:pPr>
    </w:p>
    <w:p w14:paraId="0933AC54" w14:textId="77777777" w:rsidR="00D5649A" w:rsidRPr="00C146F3" w:rsidRDefault="00D15A3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INHABILIDAD ESPECIAL</w:t>
      </w:r>
      <w:r w:rsidRPr="00C146F3">
        <w:rPr>
          <w:rFonts w:ascii="Arial Narrow" w:hAnsi="Arial Narrow" w:cs="Arial"/>
          <w:color w:val="auto"/>
        </w:rPr>
        <w:t>: Los integrantes de la comisión electoral, de Garantías, Escrutinios y Jurados de votación, no podrán ser candidatos a delegados.</w:t>
      </w:r>
    </w:p>
    <w:p w14:paraId="1E66DAD3" w14:textId="77777777" w:rsidR="00D15A37" w:rsidRPr="00C146F3" w:rsidRDefault="00D15A3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PERÍODO</w:t>
      </w:r>
      <w:r w:rsidRPr="00C146F3">
        <w:rPr>
          <w:rFonts w:ascii="Arial Narrow" w:hAnsi="Arial Narrow" w:cs="Arial"/>
          <w:color w:val="auto"/>
        </w:rPr>
        <w:t>: Los integrantes de las Comisión electoral ejercerán su función desde el día su posesión y hasta noventa (90) días calendario después de la elección, con el fin de que puedan resolver cualquier situación que se presente posterior a las elecciones.</w:t>
      </w:r>
    </w:p>
    <w:p w14:paraId="6AE58EFE" w14:textId="77777777" w:rsidR="00D15A37" w:rsidRPr="00C146F3" w:rsidRDefault="00D15A37"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SANCIONES POR FRAUDE ELECTORAL:</w:t>
      </w:r>
      <w:r w:rsidRPr="00C146F3">
        <w:rPr>
          <w:rFonts w:ascii="Arial Narrow" w:hAnsi="Arial Narrow" w:cs="Arial"/>
          <w:color w:val="auto"/>
        </w:rPr>
        <w:t xml:space="preserve"> El asociado (a) que directa o indirectamente participe o permita la realización de fraude electoral o entorpezca el proceso de elección o de cualquier forma perturbe el ejercicio del derecho al voto, incurrirá en causal de mala conducta y la misma será sancionada según lo previsto en el Estatuto de la Cooperativa de Ahorro y Crédito de Aipe – “COOPEAIPE”, y el Código de Buen Gobierno.</w:t>
      </w:r>
    </w:p>
    <w:p w14:paraId="03AB84E9" w14:textId="77777777" w:rsidR="00D15A37" w:rsidRPr="00C146F3" w:rsidRDefault="00D15A37" w:rsidP="00C146F3">
      <w:pPr>
        <w:pStyle w:val="Default"/>
        <w:jc w:val="both"/>
        <w:rPr>
          <w:rFonts w:ascii="Arial Narrow" w:hAnsi="Arial Narrow" w:cs="Arial"/>
          <w:color w:val="auto"/>
        </w:rPr>
      </w:pPr>
    </w:p>
    <w:p w14:paraId="6616A201" w14:textId="77777777" w:rsidR="00D15A37" w:rsidRPr="00C146F3" w:rsidRDefault="00D15A37" w:rsidP="00C146F3">
      <w:pPr>
        <w:pStyle w:val="Ttulo1"/>
        <w:numPr>
          <w:ilvl w:val="0"/>
          <w:numId w:val="0"/>
        </w:numPr>
        <w:spacing w:before="0" w:line="240" w:lineRule="auto"/>
        <w:jc w:val="center"/>
        <w:rPr>
          <w:rFonts w:ascii="Arial Narrow" w:hAnsi="Arial Narrow"/>
          <w:b/>
          <w:bCs/>
          <w:color w:val="auto"/>
          <w:sz w:val="24"/>
          <w:szCs w:val="24"/>
        </w:rPr>
      </w:pPr>
      <w:bookmarkStart w:id="14" w:name="_Toc61558726"/>
      <w:r w:rsidRPr="00C146F3">
        <w:rPr>
          <w:rFonts w:ascii="Arial Narrow" w:hAnsi="Arial Narrow"/>
          <w:b/>
          <w:bCs/>
          <w:color w:val="auto"/>
          <w:sz w:val="24"/>
          <w:szCs w:val="24"/>
        </w:rPr>
        <w:lastRenderedPageBreak/>
        <w:t>CAPITULO VII</w:t>
      </w:r>
      <w:r w:rsidR="006D264E" w:rsidRPr="00C146F3">
        <w:rPr>
          <w:rFonts w:ascii="Arial Narrow" w:hAnsi="Arial Narrow"/>
          <w:b/>
          <w:bCs/>
          <w:color w:val="auto"/>
          <w:sz w:val="24"/>
          <w:szCs w:val="24"/>
        </w:rPr>
        <w:t>I</w:t>
      </w:r>
      <w:bookmarkEnd w:id="14"/>
    </w:p>
    <w:p w14:paraId="0D51E585" w14:textId="77777777" w:rsidR="00D15A37" w:rsidRPr="00C146F3" w:rsidRDefault="00D15A37" w:rsidP="00C146F3">
      <w:pPr>
        <w:pStyle w:val="Ttulo1"/>
        <w:numPr>
          <w:ilvl w:val="0"/>
          <w:numId w:val="0"/>
        </w:numPr>
        <w:spacing w:before="0" w:line="240" w:lineRule="auto"/>
        <w:jc w:val="center"/>
        <w:rPr>
          <w:rFonts w:ascii="Arial Narrow" w:hAnsi="Arial Narrow"/>
          <w:b/>
          <w:bCs/>
          <w:color w:val="auto"/>
          <w:sz w:val="24"/>
          <w:szCs w:val="24"/>
        </w:rPr>
      </w:pPr>
      <w:bookmarkStart w:id="15" w:name="_Toc61558727"/>
      <w:r w:rsidRPr="00C146F3">
        <w:rPr>
          <w:rFonts w:ascii="Arial Narrow" w:hAnsi="Arial Narrow"/>
          <w:b/>
          <w:bCs/>
          <w:color w:val="auto"/>
          <w:sz w:val="24"/>
          <w:szCs w:val="24"/>
        </w:rPr>
        <w:t>DE</w:t>
      </w:r>
      <w:r w:rsidR="001E23A5" w:rsidRPr="00C146F3">
        <w:rPr>
          <w:rFonts w:ascii="Arial Narrow" w:hAnsi="Arial Narrow"/>
          <w:b/>
          <w:bCs/>
          <w:color w:val="auto"/>
          <w:sz w:val="24"/>
          <w:szCs w:val="24"/>
        </w:rPr>
        <w:t>L PROCESO ELECTORAL</w:t>
      </w:r>
      <w:bookmarkEnd w:id="15"/>
    </w:p>
    <w:p w14:paraId="19DEDB09" w14:textId="77777777" w:rsidR="00D15A37" w:rsidRPr="00C146F3" w:rsidRDefault="00D15A37" w:rsidP="00C146F3">
      <w:pPr>
        <w:pStyle w:val="Default"/>
        <w:jc w:val="both"/>
        <w:rPr>
          <w:rFonts w:ascii="Arial Narrow" w:hAnsi="Arial Narrow" w:cs="Arial"/>
          <w:color w:val="auto"/>
          <w:lang w:val="es-CO"/>
        </w:rPr>
      </w:pPr>
    </w:p>
    <w:p w14:paraId="1585B932" w14:textId="77777777" w:rsidR="00E313D4" w:rsidRPr="00C146F3" w:rsidRDefault="00E313D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Para la elección de delegados se utilizará como mecanismo de depósito de votos en urna y voto virtual.</w:t>
      </w:r>
    </w:p>
    <w:p w14:paraId="461E6D3C" w14:textId="77777777" w:rsidR="00E313D4" w:rsidRPr="00C146F3" w:rsidRDefault="00E313D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El número de s de votación que se dispondrá en las elecciones estará definido en el anexo 2 del presente reglamento.</w:t>
      </w:r>
    </w:p>
    <w:p w14:paraId="185167DF" w14:textId="77777777" w:rsidR="00E313D4" w:rsidRPr="00C146F3" w:rsidRDefault="00E313D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En </w:t>
      </w:r>
      <w:r w:rsidR="00FD59C5" w:rsidRPr="00C146F3">
        <w:rPr>
          <w:rFonts w:ascii="Arial Narrow" w:hAnsi="Arial Narrow" w:cs="Arial"/>
          <w:color w:val="auto"/>
        </w:rPr>
        <w:t>cada de</w:t>
      </w:r>
      <w:r w:rsidRPr="00C146F3">
        <w:rPr>
          <w:rFonts w:ascii="Arial Narrow" w:hAnsi="Arial Narrow" w:cs="Arial"/>
          <w:color w:val="auto"/>
        </w:rPr>
        <w:t xml:space="preserve"> votación se dispondrá de un listado de asociados hábiles que pueden ejercer el voto en la misma por orden alfabético por apellido, al igual que un formato para registrar a cada uno de los asociados que ejerzan su derecho al voto.</w:t>
      </w:r>
    </w:p>
    <w:p w14:paraId="060A9E06" w14:textId="77777777" w:rsidR="00CC5A24" w:rsidRPr="00C146F3" w:rsidRDefault="00E313D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Todos los asociados podrán ejercer el derecho a elegir y a ser elegidos siempre y cuando cumplan los requisitos enunciados en el presente reglamento, para lo cual deberán presentar la cédula de ciudadanía, la contraseña de la cédula o el carnet de empleado. Quien no presente cualquiera de estos requisitos no podrá ejercer el voto.</w:t>
      </w:r>
    </w:p>
    <w:p w14:paraId="605CEEA5" w14:textId="77777777" w:rsidR="00BC2AAA" w:rsidRPr="00C146F3" w:rsidRDefault="00CC5A24" w:rsidP="00C146F3">
      <w:pPr>
        <w:pStyle w:val="Default"/>
        <w:numPr>
          <w:ilvl w:val="0"/>
          <w:numId w:val="3"/>
        </w:numPr>
        <w:jc w:val="both"/>
        <w:rPr>
          <w:rFonts w:ascii="Arial Narrow" w:hAnsi="Arial Narrow" w:cs="Arial"/>
          <w:color w:val="auto"/>
        </w:rPr>
      </w:pPr>
      <w:r w:rsidRPr="00C146F3">
        <w:rPr>
          <w:rFonts w:ascii="Arial Narrow" w:eastAsia="Arial" w:hAnsi="Arial Narrow" w:cs="Arial"/>
          <w:spacing w:val="-1"/>
          <w:lang w:val="es-CO"/>
        </w:rPr>
        <w:t>L</w:t>
      </w:r>
      <w:r w:rsidRPr="00C146F3">
        <w:rPr>
          <w:rFonts w:ascii="Arial Narrow" w:eastAsia="Arial" w:hAnsi="Arial Narrow" w:cs="Arial"/>
          <w:spacing w:val="1"/>
          <w:lang w:val="es-CO"/>
        </w:rPr>
        <w:t>o</w:t>
      </w:r>
      <w:r w:rsidRPr="00C146F3">
        <w:rPr>
          <w:rFonts w:ascii="Arial Narrow" w:eastAsia="Arial" w:hAnsi="Arial Narrow" w:cs="Arial"/>
          <w:lang w:val="es-CO"/>
        </w:rPr>
        <w:t>s</w:t>
      </w:r>
      <w:r w:rsidRPr="00C146F3">
        <w:rPr>
          <w:rFonts w:ascii="Arial Narrow" w:eastAsia="Arial" w:hAnsi="Arial Narrow" w:cs="Arial"/>
          <w:spacing w:val="1"/>
          <w:lang w:val="es-CO"/>
        </w:rPr>
        <w:t xml:space="preserve"> </w:t>
      </w:r>
      <w:r w:rsidRPr="00C146F3">
        <w:rPr>
          <w:rFonts w:ascii="Arial Narrow" w:eastAsia="Arial" w:hAnsi="Arial Narrow" w:cs="Arial"/>
          <w:lang w:val="es-CO"/>
        </w:rPr>
        <w:t>j</w:t>
      </w:r>
      <w:r w:rsidRPr="00C146F3">
        <w:rPr>
          <w:rFonts w:ascii="Arial Narrow" w:eastAsia="Arial" w:hAnsi="Arial Narrow" w:cs="Arial"/>
          <w:spacing w:val="-2"/>
          <w:lang w:val="es-CO"/>
        </w:rPr>
        <w:t>u</w:t>
      </w:r>
      <w:r w:rsidRPr="00C146F3">
        <w:rPr>
          <w:rFonts w:ascii="Arial Narrow" w:eastAsia="Arial" w:hAnsi="Arial Narrow" w:cs="Arial"/>
          <w:lang w:val="es-CO"/>
        </w:rPr>
        <w:t>ra</w:t>
      </w:r>
      <w:r w:rsidRPr="00C146F3">
        <w:rPr>
          <w:rFonts w:ascii="Arial Narrow" w:eastAsia="Arial" w:hAnsi="Arial Narrow" w:cs="Arial"/>
          <w:spacing w:val="1"/>
          <w:lang w:val="es-CO"/>
        </w:rPr>
        <w:t>do</w:t>
      </w:r>
      <w:r w:rsidRPr="00C146F3">
        <w:rPr>
          <w:rFonts w:ascii="Arial Narrow" w:eastAsia="Arial" w:hAnsi="Arial Narrow" w:cs="Arial"/>
          <w:lang w:val="es-CO"/>
        </w:rPr>
        <w:t>s</w:t>
      </w:r>
      <w:r w:rsidRPr="00C146F3">
        <w:rPr>
          <w:rFonts w:ascii="Arial Narrow" w:eastAsia="Arial" w:hAnsi="Arial Narrow" w:cs="Arial"/>
          <w:spacing w:val="1"/>
          <w:lang w:val="es-CO"/>
        </w:rPr>
        <w:t xml:space="preserve"> </w:t>
      </w:r>
      <w:r w:rsidRPr="00C146F3">
        <w:rPr>
          <w:rFonts w:ascii="Arial Narrow" w:eastAsia="Arial" w:hAnsi="Arial Narrow" w:cs="Arial"/>
          <w:spacing w:val="-1"/>
          <w:lang w:val="es-CO"/>
        </w:rPr>
        <w:t>d</w:t>
      </w:r>
      <w:r w:rsidRPr="00C146F3">
        <w:rPr>
          <w:rFonts w:ascii="Arial Narrow" w:eastAsia="Arial" w:hAnsi="Arial Narrow" w:cs="Arial"/>
          <w:lang w:val="es-CO"/>
        </w:rPr>
        <w:t>e</w:t>
      </w:r>
      <w:r w:rsidRPr="00C146F3">
        <w:rPr>
          <w:rFonts w:ascii="Arial Narrow" w:eastAsia="Arial" w:hAnsi="Arial Narrow" w:cs="Arial"/>
          <w:spacing w:val="1"/>
          <w:lang w:val="es-CO"/>
        </w:rPr>
        <w:t xml:space="preserve"> </w:t>
      </w:r>
      <w:r w:rsidRPr="00C146F3">
        <w:rPr>
          <w:rFonts w:ascii="Arial Narrow" w:eastAsia="Arial" w:hAnsi="Arial Narrow" w:cs="Arial"/>
          <w:spacing w:val="-2"/>
          <w:lang w:val="es-CO"/>
        </w:rPr>
        <w:t>v</w:t>
      </w:r>
      <w:r w:rsidRPr="00C146F3">
        <w:rPr>
          <w:rFonts w:ascii="Arial Narrow" w:eastAsia="Arial" w:hAnsi="Arial Narrow" w:cs="Arial"/>
          <w:spacing w:val="1"/>
          <w:lang w:val="es-CO"/>
        </w:rPr>
        <w:t>o</w:t>
      </w:r>
      <w:r w:rsidRPr="00C146F3">
        <w:rPr>
          <w:rFonts w:ascii="Arial Narrow" w:eastAsia="Arial" w:hAnsi="Arial Narrow" w:cs="Arial"/>
          <w:lang w:val="es-CO"/>
        </w:rPr>
        <w:t>t</w:t>
      </w:r>
      <w:r w:rsidRPr="00C146F3">
        <w:rPr>
          <w:rFonts w:ascii="Arial Narrow" w:eastAsia="Arial" w:hAnsi="Arial Narrow" w:cs="Arial"/>
          <w:spacing w:val="1"/>
          <w:lang w:val="es-CO"/>
        </w:rPr>
        <w:t>a</w:t>
      </w:r>
      <w:r w:rsidRPr="00C146F3">
        <w:rPr>
          <w:rFonts w:ascii="Arial Narrow" w:eastAsia="Arial" w:hAnsi="Arial Narrow" w:cs="Arial"/>
          <w:lang w:val="es-CO"/>
        </w:rPr>
        <w:t>ción</w:t>
      </w:r>
      <w:r w:rsidRPr="00C146F3">
        <w:rPr>
          <w:rFonts w:ascii="Arial Narrow" w:eastAsia="Arial" w:hAnsi="Arial Narrow" w:cs="Arial"/>
          <w:spacing w:val="2"/>
          <w:lang w:val="es-CO"/>
        </w:rPr>
        <w:t xml:space="preserve"> </w:t>
      </w:r>
      <w:r w:rsidRPr="00C146F3">
        <w:rPr>
          <w:rFonts w:ascii="Arial Narrow" w:eastAsia="Arial" w:hAnsi="Arial Narrow" w:cs="Arial"/>
          <w:spacing w:val="-2"/>
          <w:lang w:val="es-CO"/>
        </w:rPr>
        <w:t>v</w:t>
      </w:r>
      <w:r w:rsidRPr="00C146F3">
        <w:rPr>
          <w:rFonts w:ascii="Arial Narrow" w:eastAsia="Arial" w:hAnsi="Arial Narrow" w:cs="Arial"/>
          <w:spacing w:val="1"/>
          <w:lang w:val="es-CO"/>
        </w:rPr>
        <w:t>e</w:t>
      </w:r>
      <w:r w:rsidRPr="00C146F3">
        <w:rPr>
          <w:rFonts w:ascii="Arial Narrow" w:eastAsia="Arial" w:hAnsi="Arial Narrow" w:cs="Arial"/>
          <w:lang w:val="es-CO"/>
        </w:rPr>
        <w:t>r</w:t>
      </w:r>
      <w:r w:rsidRPr="00C146F3">
        <w:rPr>
          <w:rFonts w:ascii="Arial Narrow" w:eastAsia="Arial" w:hAnsi="Arial Narrow" w:cs="Arial"/>
          <w:spacing w:val="-1"/>
          <w:lang w:val="es-CO"/>
        </w:rPr>
        <w:t>i</w:t>
      </w:r>
      <w:r w:rsidRPr="00C146F3">
        <w:rPr>
          <w:rFonts w:ascii="Arial Narrow" w:eastAsia="Arial" w:hAnsi="Arial Narrow" w:cs="Arial"/>
          <w:spacing w:val="3"/>
          <w:lang w:val="es-CO"/>
        </w:rPr>
        <w:t>f</w:t>
      </w:r>
      <w:r w:rsidRPr="00C146F3">
        <w:rPr>
          <w:rFonts w:ascii="Arial Narrow" w:eastAsia="Arial" w:hAnsi="Arial Narrow" w:cs="Arial"/>
          <w:lang w:val="es-CO"/>
        </w:rPr>
        <w:t>icar</w:t>
      </w:r>
      <w:r w:rsidRPr="00C146F3">
        <w:rPr>
          <w:rFonts w:ascii="Arial Narrow" w:eastAsia="Arial" w:hAnsi="Arial Narrow" w:cs="Arial"/>
          <w:spacing w:val="-2"/>
          <w:lang w:val="es-CO"/>
        </w:rPr>
        <w:t>á</w:t>
      </w:r>
      <w:r w:rsidRPr="00C146F3">
        <w:rPr>
          <w:rFonts w:ascii="Arial Narrow" w:eastAsia="Arial" w:hAnsi="Arial Narrow" w:cs="Arial"/>
          <w:lang w:val="es-CO"/>
        </w:rPr>
        <w:t>n</w:t>
      </w:r>
      <w:r w:rsidRPr="00C146F3">
        <w:rPr>
          <w:rFonts w:ascii="Arial Narrow" w:eastAsia="Arial" w:hAnsi="Arial Narrow" w:cs="Arial"/>
          <w:spacing w:val="1"/>
          <w:lang w:val="es-CO"/>
        </w:rPr>
        <w:t xml:space="preserve"> </w:t>
      </w:r>
      <w:r w:rsidRPr="00C146F3">
        <w:rPr>
          <w:rFonts w:ascii="Arial Narrow" w:eastAsia="Arial" w:hAnsi="Arial Narrow" w:cs="Arial"/>
          <w:lang w:val="es-CO"/>
        </w:rPr>
        <w:t>la</w:t>
      </w:r>
      <w:r w:rsidRPr="00C146F3">
        <w:rPr>
          <w:rFonts w:ascii="Arial Narrow" w:eastAsia="Arial" w:hAnsi="Arial Narrow" w:cs="Arial"/>
          <w:spacing w:val="1"/>
          <w:lang w:val="es-CO"/>
        </w:rPr>
        <w:t xml:space="preserve"> e</w:t>
      </w:r>
      <w:r w:rsidRPr="00C146F3">
        <w:rPr>
          <w:rFonts w:ascii="Arial Narrow" w:eastAsia="Arial" w:hAnsi="Arial Narrow" w:cs="Arial"/>
          <w:spacing w:val="-2"/>
          <w:lang w:val="es-CO"/>
        </w:rPr>
        <w:t>x</w:t>
      </w:r>
      <w:r w:rsidRPr="00C146F3">
        <w:rPr>
          <w:rFonts w:ascii="Arial Narrow" w:eastAsia="Arial" w:hAnsi="Arial Narrow" w:cs="Arial"/>
          <w:lang w:val="es-CO"/>
        </w:rPr>
        <w:t>ist</w:t>
      </w:r>
      <w:r w:rsidRPr="00C146F3">
        <w:rPr>
          <w:rFonts w:ascii="Arial Narrow" w:eastAsia="Arial" w:hAnsi="Arial Narrow" w:cs="Arial"/>
          <w:spacing w:val="1"/>
          <w:lang w:val="es-CO"/>
        </w:rPr>
        <w:t>en</w:t>
      </w:r>
      <w:r w:rsidRPr="00C146F3">
        <w:rPr>
          <w:rFonts w:ascii="Arial Narrow" w:eastAsia="Arial" w:hAnsi="Arial Narrow" w:cs="Arial"/>
          <w:spacing w:val="-2"/>
          <w:lang w:val="es-CO"/>
        </w:rPr>
        <w:t>c</w:t>
      </w:r>
      <w:r w:rsidRPr="00C146F3">
        <w:rPr>
          <w:rFonts w:ascii="Arial Narrow" w:eastAsia="Arial" w:hAnsi="Arial Narrow" w:cs="Arial"/>
          <w:lang w:val="es-CO"/>
        </w:rPr>
        <w:t>ia</w:t>
      </w:r>
      <w:r w:rsidRPr="00C146F3">
        <w:rPr>
          <w:rFonts w:ascii="Arial Narrow" w:eastAsia="Arial" w:hAnsi="Arial Narrow" w:cs="Arial"/>
          <w:spacing w:val="1"/>
          <w:lang w:val="es-CO"/>
        </w:rPr>
        <w:t xml:space="preserve"> de</w:t>
      </w:r>
      <w:r w:rsidRPr="00C146F3">
        <w:rPr>
          <w:rFonts w:ascii="Arial Narrow" w:eastAsia="Arial" w:hAnsi="Arial Narrow" w:cs="Arial"/>
          <w:lang w:val="es-CO"/>
        </w:rPr>
        <w:t xml:space="preserve">l </w:t>
      </w:r>
      <w:r w:rsidRPr="00C146F3">
        <w:rPr>
          <w:rFonts w:ascii="Arial Narrow" w:eastAsia="Arial" w:hAnsi="Arial Narrow" w:cs="Arial"/>
          <w:spacing w:val="-1"/>
          <w:lang w:val="es-CO"/>
        </w:rPr>
        <w:t>n</w:t>
      </w:r>
      <w:r w:rsidRPr="00C146F3">
        <w:rPr>
          <w:rFonts w:ascii="Arial Narrow" w:eastAsia="Arial" w:hAnsi="Arial Narrow" w:cs="Arial"/>
          <w:spacing w:val="1"/>
          <w:lang w:val="es-CO"/>
        </w:rPr>
        <w:t>ú</w:t>
      </w:r>
      <w:r w:rsidRPr="00C146F3">
        <w:rPr>
          <w:rFonts w:ascii="Arial Narrow" w:eastAsia="Arial" w:hAnsi="Arial Narrow" w:cs="Arial"/>
          <w:spacing w:val="-1"/>
          <w:lang w:val="es-CO"/>
        </w:rPr>
        <w:t>m</w:t>
      </w:r>
      <w:r w:rsidRPr="00C146F3">
        <w:rPr>
          <w:rFonts w:ascii="Arial Narrow" w:eastAsia="Arial" w:hAnsi="Arial Narrow" w:cs="Arial"/>
          <w:spacing w:val="1"/>
          <w:lang w:val="es-CO"/>
        </w:rPr>
        <w:t>e</w:t>
      </w:r>
      <w:r w:rsidRPr="00C146F3">
        <w:rPr>
          <w:rFonts w:ascii="Arial Narrow" w:eastAsia="Arial" w:hAnsi="Arial Narrow" w:cs="Arial"/>
          <w:lang w:val="es-CO"/>
        </w:rPr>
        <w:t>ro</w:t>
      </w:r>
      <w:r w:rsidRPr="00C146F3">
        <w:rPr>
          <w:rFonts w:ascii="Arial Narrow" w:eastAsia="Arial" w:hAnsi="Arial Narrow" w:cs="Arial"/>
          <w:spacing w:val="1"/>
          <w:lang w:val="es-CO"/>
        </w:rPr>
        <w:t xml:space="preserve"> </w:t>
      </w:r>
      <w:r w:rsidRPr="00C146F3">
        <w:rPr>
          <w:rFonts w:ascii="Arial Narrow" w:eastAsia="Arial" w:hAnsi="Arial Narrow" w:cs="Arial"/>
          <w:spacing w:val="-1"/>
          <w:lang w:val="es-CO"/>
        </w:rPr>
        <w:t>d</w:t>
      </w:r>
      <w:r w:rsidRPr="00C146F3">
        <w:rPr>
          <w:rFonts w:ascii="Arial Narrow" w:eastAsia="Arial" w:hAnsi="Arial Narrow" w:cs="Arial"/>
          <w:lang w:val="es-CO"/>
        </w:rPr>
        <w:t>e id</w:t>
      </w:r>
      <w:r w:rsidRPr="00C146F3">
        <w:rPr>
          <w:rFonts w:ascii="Arial Narrow" w:eastAsia="Arial" w:hAnsi="Arial Narrow" w:cs="Arial"/>
          <w:spacing w:val="1"/>
          <w:lang w:val="es-CO"/>
        </w:rPr>
        <w:t>en</w:t>
      </w:r>
      <w:r w:rsidRPr="00C146F3">
        <w:rPr>
          <w:rFonts w:ascii="Arial Narrow" w:eastAsia="Arial" w:hAnsi="Arial Narrow" w:cs="Arial"/>
          <w:lang w:val="es-CO"/>
        </w:rPr>
        <w:t>t</w:t>
      </w:r>
      <w:r w:rsidRPr="00C146F3">
        <w:rPr>
          <w:rFonts w:ascii="Arial Narrow" w:eastAsia="Arial" w:hAnsi="Arial Narrow" w:cs="Arial"/>
          <w:spacing w:val="-2"/>
          <w:lang w:val="es-CO"/>
        </w:rPr>
        <w:t>i</w:t>
      </w:r>
      <w:r w:rsidRPr="00C146F3">
        <w:rPr>
          <w:rFonts w:ascii="Arial Narrow" w:eastAsia="Arial" w:hAnsi="Arial Narrow" w:cs="Arial"/>
          <w:spacing w:val="3"/>
          <w:lang w:val="es-CO"/>
        </w:rPr>
        <w:t>f</w:t>
      </w:r>
      <w:r w:rsidRPr="00C146F3">
        <w:rPr>
          <w:rFonts w:ascii="Arial Narrow" w:eastAsia="Arial" w:hAnsi="Arial Narrow" w:cs="Arial"/>
          <w:lang w:val="es-CO"/>
        </w:rPr>
        <w:t>icaci</w:t>
      </w:r>
      <w:r w:rsidRPr="00C146F3">
        <w:rPr>
          <w:rFonts w:ascii="Arial Narrow" w:eastAsia="Arial" w:hAnsi="Arial Narrow" w:cs="Arial"/>
          <w:spacing w:val="-1"/>
          <w:lang w:val="es-CO"/>
        </w:rPr>
        <w:t>ó</w:t>
      </w:r>
      <w:r w:rsidRPr="00C146F3">
        <w:rPr>
          <w:rFonts w:ascii="Arial Narrow" w:eastAsia="Arial" w:hAnsi="Arial Narrow" w:cs="Arial"/>
          <w:lang w:val="es-CO"/>
        </w:rPr>
        <w:t>n</w:t>
      </w:r>
      <w:r w:rsidRPr="00C146F3">
        <w:rPr>
          <w:rFonts w:ascii="Arial Narrow" w:eastAsia="Arial" w:hAnsi="Arial Narrow" w:cs="Arial"/>
          <w:spacing w:val="2"/>
          <w:lang w:val="es-CO"/>
        </w:rPr>
        <w:t xml:space="preserve"> </w:t>
      </w:r>
      <w:r w:rsidRPr="00C146F3">
        <w:rPr>
          <w:rFonts w:ascii="Arial Narrow" w:eastAsia="Arial" w:hAnsi="Arial Narrow" w:cs="Arial"/>
          <w:spacing w:val="1"/>
          <w:lang w:val="es-CO"/>
        </w:rPr>
        <w:t>de</w:t>
      </w:r>
      <w:r w:rsidRPr="00C146F3">
        <w:rPr>
          <w:rFonts w:ascii="Arial Narrow" w:eastAsia="Arial" w:hAnsi="Arial Narrow" w:cs="Arial"/>
          <w:lang w:val="es-CO"/>
        </w:rPr>
        <w:t>l A</w:t>
      </w:r>
      <w:r w:rsidRPr="00C146F3">
        <w:rPr>
          <w:rFonts w:ascii="Arial Narrow" w:eastAsia="Arial" w:hAnsi="Arial Narrow" w:cs="Arial"/>
          <w:spacing w:val="-2"/>
          <w:lang w:val="es-CO"/>
        </w:rPr>
        <w:t>s</w:t>
      </w:r>
      <w:r w:rsidRPr="00C146F3">
        <w:rPr>
          <w:rFonts w:ascii="Arial Narrow" w:eastAsia="Arial" w:hAnsi="Arial Narrow" w:cs="Arial"/>
          <w:spacing w:val="1"/>
          <w:lang w:val="es-CO"/>
        </w:rPr>
        <w:t>o</w:t>
      </w:r>
      <w:r w:rsidRPr="00C146F3">
        <w:rPr>
          <w:rFonts w:ascii="Arial Narrow" w:eastAsia="Arial" w:hAnsi="Arial Narrow" w:cs="Arial"/>
          <w:lang w:val="es-CO"/>
        </w:rPr>
        <w:t>c</w:t>
      </w:r>
      <w:r w:rsidRPr="00C146F3">
        <w:rPr>
          <w:rFonts w:ascii="Arial Narrow" w:eastAsia="Arial" w:hAnsi="Arial Narrow" w:cs="Arial"/>
          <w:spacing w:val="-3"/>
          <w:lang w:val="es-CO"/>
        </w:rPr>
        <w:t>i</w:t>
      </w:r>
      <w:r w:rsidRPr="00C146F3">
        <w:rPr>
          <w:rFonts w:ascii="Arial Narrow" w:eastAsia="Arial" w:hAnsi="Arial Narrow" w:cs="Arial"/>
          <w:spacing w:val="1"/>
          <w:lang w:val="es-CO"/>
        </w:rPr>
        <w:t>ad</w:t>
      </w:r>
      <w:r w:rsidRPr="00C146F3">
        <w:rPr>
          <w:rFonts w:ascii="Arial Narrow" w:eastAsia="Arial" w:hAnsi="Arial Narrow" w:cs="Arial"/>
          <w:lang w:val="es-CO"/>
        </w:rPr>
        <w:t>o</w:t>
      </w:r>
      <w:r w:rsidRPr="00C146F3">
        <w:rPr>
          <w:rFonts w:ascii="Arial Narrow" w:eastAsia="Arial" w:hAnsi="Arial Narrow" w:cs="Arial"/>
          <w:spacing w:val="1"/>
          <w:lang w:val="es-CO"/>
        </w:rPr>
        <w:t xml:space="preserve"> </w:t>
      </w:r>
      <w:r w:rsidRPr="00C146F3">
        <w:rPr>
          <w:rFonts w:ascii="Arial Narrow" w:eastAsia="Arial" w:hAnsi="Arial Narrow" w:cs="Arial"/>
          <w:spacing w:val="-1"/>
          <w:lang w:val="es-CO"/>
        </w:rPr>
        <w:t>e</w:t>
      </w:r>
      <w:r w:rsidRPr="00C146F3">
        <w:rPr>
          <w:rFonts w:ascii="Arial Narrow" w:eastAsia="Arial" w:hAnsi="Arial Narrow" w:cs="Arial"/>
          <w:lang w:val="es-CO"/>
        </w:rPr>
        <w:t>n</w:t>
      </w:r>
      <w:r w:rsidRPr="00C146F3">
        <w:rPr>
          <w:rFonts w:ascii="Arial Narrow" w:eastAsia="Arial" w:hAnsi="Arial Narrow" w:cs="Arial"/>
          <w:spacing w:val="1"/>
          <w:lang w:val="es-CO"/>
        </w:rPr>
        <w:t xml:space="preserve"> </w:t>
      </w:r>
      <w:r w:rsidRPr="00C146F3">
        <w:rPr>
          <w:rFonts w:ascii="Arial Narrow" w:eastAsia="Arial" w:hAnsi="Arial Narrow" w:cs="Arial"/>
          <w:lang w:val="es-CO"/>
        </w:rPr>
        <w:t>los</w:t>
      </w:r>
      <w:r w:rsidRPr="00C146F3">
        <w:rPr>
          <w:rFonts w:ascii="Arial Narrow" w:eastAsia="Arial" w:hAnsi="Arial Narrow" w:cs="Arial"/>
          <w:spacing w:val="1"/>
          <w:lang w:val="es-CO"/>
        </w:rPr>
        <w:t xml:space="preserve"> </w:t>
      </w:r>
      <w:r w:rsidRPr="00C146F3">
        <w:rPr>
          <w:rFonts w:ascii="Arial Narrow" w:eastAsia="Arial" w:hAnsi="Arial Narrow" w:cs="Arial"/>
          <w:lang w:val="es-CO"/>
        </w:rPr>
        <w:t>l</w:t>
      </w:r>
      <w:r w:rsidRPr="00C146F3">
        <w:rPr>
          <w:rFonts w:ascii="Arial Narrow" w:eastAsia="Arial" w:hAnsi="Arial Narrow" w:cs="Arial"/>
          <w:spacing w:val="-1"/>
          <w:lang w:val="es-CO"/>
        </w:rPr>
        <w:t>i</w:t>
      </w:r>
      <w:r w:rsidRPr="00C146F3">
        <w:rPr>
          <w:rFonts w:ascii="Arial Narrow" w:eastAsia="Arial" w:hAnsi="Arial Narrow" w:cs="Arial"/>
          <w:lang w:val="es-CO"/>
        </w:rPr>
        <w:t>st</w:t>
      </w:r>
      <w:r w:rsidRPr="00C146F3">
        <w:rPr>
          <w:rFonts w:ascii="Arial Narrow" w:eastAsia="Arial" w:hAnsi="Arial Narrow" w:cs="Arial"/>
          <w:spacing w:val="1"/>
          <w:lang w:val="es-CO"/>
        </w:rPr>
        <w:t>a</w:t>
      </w:r>
      <w:r w:rsidRPr="00C146F3">
        <w:rPr>
          <w:rFonts w:ascii="Arial Narrow" w:eastAsia="Arial" w:hAnsi="Arial Narrow" w:cs="Arial"/>
          <w:spacing w:val="-1"/>
          <w:lang w:val="es-CO"/>
        </w:rPr>
        <w:t>d</w:t>
      </w:r>
      <w:r w:rsidRPr="00C146F3">
        <w:rPr>
          <w:rFonts w:ascii="Arial Narrow" w:eastAsia="Arial" w:hAnsi="Arial Narrow" w:cs="Arial"/>
          <w:spacing w:val="1"/>
          <w:lang w:val="es-CO"/>
        </w:rPr>
        <w:t>o</w:t>
      </w:r>
      <w:r w:rsidRPr="00C146F3">
        <w:rPr>
          <w:rFonts w:ascii="Arial Narrow" w:eastAsia="Arial" w:hAnsi="Arial Narrow" w:cs="Arial"/>
          <w:lang w:val="es-CO"/>
        </w:rPr>
        <w:t xml:space="preserve">s </w:t>
      </w:r>
      <w:r w:rsidRPr="00C146F3">
        <w:rPr>
          <w:rFonts w:ascii="Arial Narrow" w:eastAsia="Arial" w:hAnsi="Arial Narrow" w:cs="Arial"/>
          <w:spacing w:val="1"/>
          <w:lang w:val="es-CO"/>
        </w:rPr>
        <w:t>en</w:t>
      </w:r>
      <w:r w:rsidRPr="00C146F3">
        <w:rPr>
          <w:rFonts w:ascii="Arial Narrow" w:eastAsia="Arial" w:hAnsi="Arial Narrow" w:cs="Arial"/>
          <w:spacing w:val="-2"/>
          <w:lang w:val="es-CO"/>
        </w:rPr>
        <w:t>t</w:t>
      </w:r>
      <w:r w:rsidRPr="00C146F3">
        <w:rPr>
          <w:rFonts w:ascii="Arial Narrow" w:eastAsia="Arial" w:hAnsi="Arial Narrow" w:cs="Arial"/>
          <w:lang w:val="es-CO"/>
        </w:rPr>
        <w:t>re</w:t>
      </w:r>
      <w:r w:rsidRPr="00C146F3">
        <w:rPr>
          <w:rFonts w:ascii="Arial Narrow" w:eastAsia="Arial" w:hAnsi="Arial Narrow" w:cs="Arial"/>
          <w:spacing w:val="-1"/>
          <w:lang w:val="es-CO"/>
        </w:rPr>
        <w:t>g</w:t>
      </w:r>
      <w:r w:rsidRPr="00C146F3">
        <w:rPr>
          <w:rFonts w:ascii="Arial Narrow" w:eastAsia="Arial" w:hAnsi="Arial Narrow" w:cs="Arial"/>
          <w:spacing w:val="1"/>
          <w:lang w:val="es-CO"/>
        </w:rPr>
        <w:t>ado</w:t>
      </w:r>
      <w:r w:rsidRPr="00C146F3">
        <w:rPr>
          <w:rFonts w:ascii="Arial Narrow" w:eastAsia="Arial" w:hAnsi="Arial Narrow" w:cs="Arial"/>
          <w:lang w:val="es-CO"/>
        </w:rPr>
        <w:t xml:space="preserve">s </w:t>
      </w:r>
      <w:r w:rsidRPr="00C146F3">
        <w:rPr>
          <w:rFonts w:ascii="Arial Narrow" w:eastAsia="Arial" w:hAnsi="Arial Narrow" w:cs="Arial"/>
          <w:spacing w:val="1"/>
          <w:lang w:val="es-CO"/>
        </w:rPr>
        <w:t>po</w:t>
      </w:r>
      <w:r w:rsidRPr="00C146F3">
        <w:rPr>
          <w:rFonts w:ascii="Arial Narrow" w:eastAsia="Arial" w:hAnsi="Arial Narrow" w:cs="Arial"/>
          <w:lang w:val="es-CO"/>
        </w:rPr>
        <w:t>r la</w:t>
      </w:r>
      <w:r w:rsidRPr="00C146F3">
        <w:rPr>
          <w:rFonts w:ascii="Arial Narrow" w:eastAsia="Arial" w:hAnsi="Arial Narrow" w:cs="Arial"/>
          <w:spacing w:val="1"/>
          <w:lang w:val="es-CO"/>
        </w:rPr>
        <w:t xml:space="preserve"> </w:t>
      </w:r>
      <w:r w:rsidRPr="00C146F3">
        <w:rPr>
          <w:rFonts w:ascii="Arial Narrow" w:eastAsia="Arial" w:hAnsi="Arial Narrow" w:cs="Arial"/>
          <w:lang w:val="es-CO"/>
        </w:rPr>
        <w:t>C</w:t>
      </w:r>
      <w:r w:rsidRPr="00C146F3">
        <w:rPr>
          <w:rFonts w:ascii="Arial Narrow" w:eastAsia="Arial" w:hAnsi="Arial Narrow" w:cs="Arial"/>
          <w:spacing w:val="-2"/>
          <w:lang w:val="es-CO"/>
        </w:rPr>
        <w:t>o</w:t>
      </w:r>
      <w:r w:rsidRPr="00C146F3">
        <w:rPr>
          <w:rFonts w:ascii="Arial Narrow" w:eastAsia="Arial" w:hAnsi="Arial Narrow" w:cs="Arial"/>
          <w:spacing w:val="1"/>
          <w:lang w:val="es-CO"/>
        </w:rPr>
        <w:t>m</w:t>
      </w:r>
      <w:r w:rsidRPr="00C146F3">
        <w:rPr>
          <w:rFonts w:ascii="Arial Narrow" w:eastAsia="Arial" w:hAnsi="Arial Narrow" w:cs="Arial"/>
          <w:lang w:val="es-CO"/>
        </w:rPr>
        <w:t>is</w:t>
      </w:r>
      <w:r w:rsidRPr="00C146F3">
        <w:rPr>
          <w:rFonts w:ascii="Arial Narrow" w:eastAsia="Arial" w:hAnsi="Arial Narrow" w:cs="Arial"/>
          <w:spacing w:val="-1"/>
          <w:lang w:val="es-CO"/>
        </w:rPr>
        <w:t>i</w:t>
      </w:r>
      <w:r w:rsidRPr="00C146F3">
        <w:rPr>
          <w:rFonts w:ascii="Arial Narrow" w:eastAsia="Arial" w:hAnsi="Arial Narrow" w:cs="Arial"/>
          <w:spacing w:val="1"/>
          <w:lang w:val="es-CO"/>
        </w:rPr>
        <w:t>ó</w:t>
      </w:r>
      <w:r w:rsidRPr="00C146F3">
        <w:rPr>
          <w:rFonts w:ascii="Arial Narrow" w:eastAsia="Arial" w:hAnsi="Arial Narrow" w:cs="Arial"/>
          <w:lang w:val="es-CO"/>
        </w:rPr>
        <w:t>n</w:t>
      </w:r>
      <w:r w:rsidRPr="00C146F3">
        <w:rPr>
          <w:rFonts w:ascii="Arial Narrow" w:eastAsia="Arial" w:hAnsi="Arial Narrow" w:cs="Arial"/>
          <w:spacing w:val="1"/>
          <w:lang w:val="es-CO"/>
        </w:rPr>
        <w:t xml:space="preserve"> </w:t>
      </w:r>
      <w:r w:rsidRPr="00C146F3">
        <w:rPr>
          <w:rFonts w:ascii="Arial Narrow" w:eastAsia="Arial" w:hAnsi="Arial Narrow" w:cs="Arial"/>
          <w:lang w:val="es-CO"/>
        </w:rPr>
        <w:t>Elec</w:t>
      </w:r>
      <w:r w:rsidRPr="00C146F3">
        <w:rPr>
          <w:rFonts w:ascii="Arial Narrow" w:eastAsia="Arial" w:hAnsi="Arial Narrow" w:cs="Arial"/>
          <w:spacing w:val="-1"/>
          <w:lang w:val="es-CO"/>
        </w:rPr>
        <w:t>t</w:t>
      </w:r>
      <w:r w:rsidRPr="00C146F3">
        <w:rPr>
          <w:rFonts w:ascii="Arial Narrow" w:eastAsia="Arial" w:hAnsi="Arial Narrow" w:cs="Arial"/>
          <w:spacing w:val="1"/>
          <w:lang w:val="es-CO"/>
        </w:rPr>
        <w:t>o</w:t>
      </w:r>
      <w:r w:rsidRPr="00C146F3">
        <w:rPr>
          <w:rFonts w:ascii="Arial Narrow" w:eastAsia="Arial" w:hAnsi="Arial Narrow" w:cs="Arial"/>
          <w:lang w:val="es-CO"/>
        </w:rPr>
        <w:t xml:space="preserve">ral </w:t>
      </w:r>
      <w:r w:rsidRPr="00C146F3">
        <w:rPr>
          <w:rFonts w:ascii="Arial Narrow" w:eastAsia="Arial" w:hAnsi="Arial Narrow" w:cs="Arial"/>
          <w:spacing w:val="1"/>
          <w:lang w:val="es-CO"/>
        </w:rPr>
        <w:t>e</w:t>
      </w:r>
      <w:r w:rsidRPr="00C146F3">
        <w:rPr>
          <w:rFonts w:ascii="Arial Narrow" w:eastAsia="Arial" w:hAnsi="Arial Narrow" w:cs="Arial"/>
          <w:lang w:val="es-CO"/>
        </w:rPr>
        <w:t>n</w:t>
      </w:r>
      <w:r w:rsidRPr="00C146F3">
        <w:rPr>
          <w:rFonts w:ascii="Arial Narrow" w:eastAsia="Arial" w:hAnsi="Arial Narrow" w:cs="Arial"/>
          <w:spacing w:val="1"/>
          <w:lang w:val="es-CO"/>
        </w:rPr>
        <w:t xml:space="preserve"> </w:t>
      </w:r>
      <w:r w:rsidR="00FD59C5" w:rsidRPr="00C146F3">
        <w:rPr>
          <w:rFonts w:ascii="Arial Narrow" w:eastAsia="Arial" w:hAnsi="Arial Narrow" w:cs="Arial"/>
          <w:lang w:val="es-CO"/>
        </w:rPr>
        <w:t>c</w:t>
      </w:r>
      <w:r w:rsidR="00FD59C5" w:rsidRPr="00C146F3">
        <w:rPr>
          <w:rFonts w:ascii="Arial Narrow" w:eastAsia="Arial" w:hAnsi="Arial Narrow" w:cs="Arial"/>
          <w:spacing w:val="-1"/>
          <w:lang w:val="es-CO"/>
        </w:rPr>
        <w:t>a</w:t>
      </w:r>
      <w:r w:rsidR="00FD59C5" w:rsidRPr="00C146F3">
        <w:rPr>
          <w:rFonts w:ascii="Arial Narrow" w:eastAsia="Arial" w:hAnsi="Arial Narrow" w:cs="Arial"/>
          <w:spacing w:val="1"/>
          <w:lang w:val="es-CO"/>
        </w:rPr>
        <w:t>d</w:t>
      </w:r>
      <w:r w:rsidR="00FD59C5" w:rsidRPr="00C146F3">
        <w:rPr>
          <w:rFonts w:ascii="Arial Narrow" w:eastAsia="Arial" w:hAnsi="Arial Narrow" w:cs="Arial"/>
          <w:lang w:val="es-CO"/>
        </w:rPr>
        <w:t xml:space="preserve">a </w:t>
      </w:r>
      <w:r w:rsidR="00FD59C5" w:rsidRPr="00C146F3">
        <w:rPr>
          <w:rFonts w:ascii="Arial Narrow" w:eastAsia="Arial" w:hAnsi="Arial Narrow" w:cs="Arial"/>
          <w:spacing w:val="1"/>
          <w:lang w:val="es-CO"/>
        </w:rPr>
        <w:t>de</w:t>
      </w:r>
      <w:r w:rsidRPr="00C146F3">
        <w:rPr>
          <w:rFonts w:ascii="Arial Narrow" w:eastAsia="Arial" w:hAnsi="Arial Narrow" w:cs="Arial"/>
          <w:spacing w:val="1"/>
          <w:lang w:val="es-CO"/>
        </w:rPr>
        <w:t xml:space="preserve"> votación</w:t>
      </w:r>
      <w:r w:rsidRPr="00C146F3">
        <w:rPr>
          <w:rFonts w:ascii="Arial Narrow" w:eastAsia="Arial" w:hAnsi="Arial Narrow" w:cs="Arial"/>
          <w:lang w:val="es-CO"/>
        </w:rPr>
        <w:t>. El</w:t>
      </w:r>
      <w:r w:rsidRPr="00C146F3">
        <w:rPr>
          <w:rFonts w:ascii="Arial Narrow" w:eastAsia="Arial" w:hAnsi="Arial Narrow" w:cs="Arial"/>
          <w:spacing w:val="24"/>
          <w:lang w:val="es-CO"/>
        </w:rPr>
        <w:t xml:space="preserve"> </w:t>
      </w:r>
      <w:r w:rsidRPr="00C146F3">
        <w:rPr>
          <w:rFonts w:ascii="Arial Narrow" w:eastAsia="Arial" w:hAnsi="Arial Narrow" w:cs="Arial"/>
          <w:spacing w:val="1"/>
          <w:lang w:val="es-CO"/>
        </w:rPr>
        <w:t>a</w:t>
      </w:r>
      <w:r w:rsidRPr="00C146F3">
        <w:rPr>
          <w:rFonts w:ascii="Arial Narrow" w:eastAsia="Arial" w:hAnsi="Arial Narrow" w:cs="Arial"/>
          <w:lang w:val="es-CO"/>
        </w:rPr>
        <w:t>s</w:t>
      </w:r>
      <w:r w:rsidRPr="00C146F3">
        <w:rPr>
          <w:rFonts w:ascii="Arial Narrow" w:eastAsia="Arial" w:hAnsi="Arial Narrow" w:cs="Arial"/>
          <w:spacing w:val="1"/>
          <w:lang w:val="es-CO"/>
        </w:rPr>
        <w:t>o</w:t>
      </w:r>
      <w:r w:rsidRPr="00C146F3">
        <w:rPr>
          <w:rFonts w:ascii="Arial Narrow" w:eastAsia="Arial" w:hAnsi="Arial Narrow" w:cs="Arial"/>
          <w:lang w:val="es-CO"/>
        </w:rPr>
        <w:t>cia</w:t>
      </w:r>
      <w:r w:rsidRPr="00C146F3">
        <w:rPr>
          <w:rFonts w:ascii="Arial Narrow" w:eastAsia="Arial" w:hAnsi="Arial Narrow" w:cs="Arial"/>
          <w:spacing w:val="-1"/>
          <w:lang w:val="es-CO"/>
        </w:rPr>
        <w:t>d</w:t>
      </w:r>
      <w:r w:rsidRPr="00C146F3">
        <w:rPr>
          <w:rFonts w:ascii="Arial Narrow" w:eastAsia="Arial" w:hAnsi="Arial Narrow" w:cs="Arial"/>
          <w:lang w:val="es-CO"/>
        </w:rPr>
        <w:t>o</w:t>
      </w:r>
      <w:r w:rsidRPr="00C146F3">
        <w:rPr>
          <w:rFonts w:ascii="Arial Narrow" w:eastAsia="Arial" w:hAnsi="Arial Narrow" w:cs="Arial"/>
          <w:spacing w:val="25"/>
          <w:lang w:val="es-CO"/>
        </w:rPr>
        <w:t xml:space="preserve"> </w:t>
      </w:r>
      <w:r w:rsidRPr="00C146F3">
        <w:rPr>
          <w:rFonts w:ascii="Arial Narrow" w:eastAsia="Arial" w:hAnsi="Arial Narrow" w:cs="Arial"/>
          <w:spacing w:val="-1"/>
          <w:lang w:val="es-CO"/>
        </w:rPr>
        <w:t>q</w:t>
      </w:r>
      <w:r w:rsidRPr="00C146F3">
        <w:rPr>
          <w:rFonts w:ascii="Arial Narrow" w:eastAsia="Arial" w:hAnsi="Arial Narrow" w:cs="Arial"/>
          <w:spacing w:val="1"/>
          <w:lang w:val="es-CO"/>
        </w:rPr>
        <w:t>u</w:t>
      </w:r>
      <w:r w:rsidRPr="00C146F3">
        <w:rPr>
          <w:rFonts w:ascii="Arial Narrow" w:eastAsia="Arial" w:hAnsi="Arial Narrow" w:cs="Arial"/>
          <w:lang w:val="es-CO"/>
        </w:rPr>
        <w:t>e</w:t>
      </w:r>
      <w:r w:rsidRPr="00C146F3">
        <w:rPr>
          <w:rFonts w:ascii="Arial Narrow" w:eastAsia="Arial" w:hAnsi="Arial Narrow" w:cs="Arial"/>
          <w:spacing w:val="25"/>
          <w:lang w:val="es-CO"/>
        </w:rPr>
        <w:t xml:space="preserve"> </w:t>
      </w:r>
      <w:r w:rsidRPr="00C146F3">
        <w:rPr>
          <w:rFonts w:ascii="Arial Narrow" w:eastAsia="Arial" w:hAnsi="Arial Narrow" w:cs="Arial"/>
          <w:spacing w:val="1"/>
          <w:lang w:val="es-CO"/>
        </w:rPr>
        <w:t>n</w:t>
      </w:r>
      <w:r w:rsidRPr="00C146F3">
        <w:rPr>
          <w:rFonts w:ascii="Arial Narrow" w:eastAsia="Arial" w:hAnsi="Arial Narrow" w:cs="Arial"/>
          <w:lang w:val="es-CO"/>
        </w:rPr>
        <w:t>o</w:t>
      </w:r>
      <w:r w:rsidRPr="00C146F3">
        <w:rPr>
          <w:rFonts w:ascii="Arial Narrow" w:eastAsia="Arial" w:hAnsi="Arial Narrow" w:cs="Arial"/>
          <w:spacing w:val="23"/>
          <w:lang w:val="es-CO"/>
        </w:rPr>
        <w:t xml:space="preserve"> </w:t>
      </w:r>
      <w:r w:rsidRPr="00C146F3">
        <w:rPr>
          <w:rFonts w:ascii="Arial Narrow" w:eastAsia="Arial" w:hAnsi="Arial Narrow" w:cs="Arial"/>
          <w:spacing w:val="1"/>
          <w:lang w:val="es-CO"/>
        </w:rPr>
        <w:t>apa</w:t>
      </w:r>
      <w:r w:rsidRPr="00C146F3">
        <w:rPr>
          <w:rFonts w:ascii="Arial Narrow" w:eastAsia="Arial" w:hAnsi="Arial Narrow" w:cs="Arial"/>
          <w:lang w:val="es-CO"/>
        </w:rPr>
        <w:t>re</w:t>
      </w:r>
      <w:r w:rsidRPr="00C146F3">
        <w:rPr>
          <w:rFonts w:ascii="Arial Narrow" w:eastAsia="Arial" w:hAnsi="Arial Narrow" w:cs="Arial"/>
          <w:spacing w:val="-2"/>
          <w:lang w:val="es-CO"/>
        </w:rPr>
        <w:t>z</w:t>
      </w:r>
      <w:r w:rsidRPr="00C146F3">
        <w:rPr>
          <w:rFonts w:ascii="Arial Narrow" w:eastAsia="Arial" w:hAnsi="Arial Narrow" w:cs="Arial"/>
          <w:lang w:val="es-CO"/>
        </w:rPr>
        <w:t>ca</w:t>
      </w:r>
      <w:r w:rsidRPr="00C146F3">
        <w:rPr>
          <w:rFonts w:ascii="Arial Narrow" w:eastAsia="Arial" w:hAnsi="Arial Narrow" w:cs="Arial"/>
          <w:spacing w:val="25"/>
          <w:lang w:val="es-CO"/>
        </w:rPr>
        <w:t xml:space="preserve"> </w:t>
      </w:r>
      <w:r w:rsidRPr="00C146F3">
        <w:rPr>
          <w:rFonts w:ascii="Arial Narrow" w:eastAsia="Arial" w:hAnsi="Arial Narrow" w:cs="Arial"/>
          <w:spacing w:val="1"/>
          <w:lang w:val="es-CO"/>
        </w:rPr>
        <w:t>e</w:t>
      </w:r>
      <w:r w:rsidRPr="00C146F3">
        <w:rPr>
          <w:rFonts w:ascii="Arial Narrow" w:eastAsia="Arial" w:hAnsi="Arial Narrow" w:cs="Arial"/>
          <w:lang w:val="es-CO"/>
        </w:rPr>
        <w:t>n</w:t>
      </w:r>
      <w:r w:rsidRPr="00C146F3">
        <w:rPr>
          <w:rFonts w:ascii="Arial Narrow" w:eastAsia="Arial" w:hAnsi="Arial Narrow" w:cs="Arial"/>
          <w:spacing w:val="25"/>
          <w:lang w:val="es-CO"/>
        </w:rPr>
        <w:t xml:space="preserve"> </w:t>
      </w:r>
      <w:r w:rsidRPr="00C146F3">
        <w:rPr>
          <w:rFonts w:ascii="Arial Narrow" w:eastAsia="Arial" w:hAnsi="Arial Narrow" w:cs="Arial"/>
          <w:lang w:val="es-CO"/>
        </w:rPr>
        <w:t>l</w:t>
      </w:r>
      <w:r w:rsidRPr="00C146F3">
        <w:rPr>
          <w:rFonts w:ascii="Arial Narrow" w:eastAsia="Arial" w:hAnsi="Arial Narrow" w:cs="Arial"/>
          <w:spacing w:val="-2"/>
          <w:lang w:val="es-CO"/>
        </w:rPr>
        <w:t>o</w:t>
      </w:r>
      <w:r w:rsidRPr="00C146F3">
        <w:rPr>
          <w:rFonts w:ascii="Arial Narrow" w:eastAsia="Arial" w:hAnsi="Arial Narrow" w:cs="Arial"/>
          <w:lang w:val="es-CO"/>
        </w:rPr>
        <w:t>s</w:t>
      </w:r>
      <w:r w:rsidRPr="00C146F3">
        <w:rPr>
          <w:rFonts w:ascii="Arial Narrow" w:eastAsia="Arial" w:hAnsi="Arial Narrow" w:cs="Arial"/>
          <w:spacing w:val="24"/>
          <w:lang w:val="es-CO"/>
        </w:rPr>
        <w:t xml:space="preserve"> </w:t>
      </w:r>
      <w:r w:rsidRPr="00C146F3">
        <w:rPr>
          <w:rFonts w:ascii="Arial Narrow" w:eastAsia="Arial" w:hAnsi="Arial Narrow" w:cs="Arial"/>
          <w:lang w:val="es-CO"/>
        </w:rPr>
        <w:t>l</w:t>
      </w:r>
      <w:r w:rsidRPr="00C146F3">
        <w:rPr>
          <w:rFonts w:ascii="Arial Narrow" w:eastAsia="Arial" w:hAnsi="Arial Narrow" w:cs="Arial"/>
          <w:spacing w:val="-1"/>
          <w:lang w:val="es-CO"/>
        </w:rPr>
        <w:t>i</w:t>
      </w:r>
      <w:r w:rsidRPr="00C146F3">
        <w:rPr>
          <w:rFonts w:ascii="Arial Narrow" w:eastAsia="Arial" w:hAnsi="Arial Narrow" w:cs="Arial"/>
          <w:lang w:val="es-CO"/>
        </w:rPr>
        <w:t>st</w:t>
      </w:r>
      <w:r w:rsidRPr="00C146F3">
        <w:rPr>
          <w:rFonts w:ascii="Arial Narrow" w:eastAsia="Arial" w:hAnsi="Arial Narrow" w:cs="Arial"/>
          <w:spacing w:val="1"/>
          <w:lang w:val="es-CO"/>
        </w:rPr>
        <w:t>ado</w:t>
      </w:r>
      <w:r w:rsidRPr="00C146F3">
        <w:rPr>
          <w:rFonts w:ascii="Arial Narrow" w:eastAsia="Arial" w:hAnsi="Arial Narrow" w:cs="Arial"/>
          <w:lang w:val="es-CO"/>
        </w:rPr>
        <w:t>s</w:t>
      </w:r>
      <w:r w:rsidRPr="00C146F3">
        <w:rPr>
          <w:rFonts w:ascii="Arial Narrow" w:eastAsia="Arial" w:hAnsi="Arial Narrow" w:cs="Arial"/>
          <w:spacing w:val="24"/>
          <w:lang w:val="es-CO"/>
        </w:rPr>
        <w:t xml:space="preserve"> </w:t>
      </w:r>
      <w:r w:rsidRPr="00C146F3">
        <w:rPr>
          <w:rFonts w:ascii="Arial Narrow" w:eastAsia="Arial" w:hAnsi="Arial Narrow" w:cs="Arial"/>
          <w:spacing w:val="1"/>
          <w:lang w:val="es-CO"/>
        </w:rPr>
        <w:t>d</w:t>
      </w:r>
      <w:r w:rsidRPr="00C146F3">
        <w:rPr>
          <w:rFonts w:ascii="Arial Narrow" w:eastAsia="Arial" w:hAnsi="Arial Narrow" w:cs="Arial"/>
          <w:lang w:val="es-CO"/>
        </w:rPr>
        <w:t>e</w:t>
      </w:r>
      <w:r w:rsidRPr="00C146F3">
        <w:rPr>
          <w:rFonts w:ascii="Arial Narrow" w:eastAsia="Arial" w:hAnsi="Arial Narrow" w:cs="Arial"/>
          <w:spacing w:val="25"/>
          <w:lang w:val="es-CO"/>
        </w:rPr>
        <w:t xml:space="preserve"> </w:t>
      </w:r>
      <w:r w:rsidRPr="00C146F3">
        <w:rPr>
          <w:rFonts w:ascii="Arial Narrow" w:eastAsia="Arial" w:hAnsi="Arial Narrow" w:cs="Arial"/>
          <w:lang w:val="es-CO"/>
        </w:rPr>
        <w:t>“A</w:t>
      </w:r>
      <w:r w:rsidRPr="00C146F3">
        <w:rPr>
          <w:rFonts w:ascii="Arial Narrow" w:eastAsia="Arial" w:hAnsi="Arial Narrow" w:cs="Arial"/>
          <w:spacing w:val="-2"/>
          <w:lang w:val="es-CO"/>
        </w:rPr>
        <w:t>s</w:t>
      </w:r>
      <w:r w:rsidRPr="00C146F3">
        <w:rPr>
          <w:rFonts w:ascii="Arial Narrow" w:eastAsia="Arial" w:hAnsi="Arial Narrow" w:cs="Arial"/>
          <w:spacing w:val="1"/>
          <w:lang w:val="es-CO"/>
        </w:rPr>
        <w:t>o</w:t>
      </w:r>
      <w:r w:rsidRPr="00C146F3">
        <w:rPr>
          <w:rFonts w:ascii="Arial Narrow" w:eastAsia="Arial" w:hAnsi="Arial Narrow" w:cs="Arial"/>
          <w:lang w:val="es-CO"/>
        </w:rPr>
        <w:t>cia</w:t>
      </w:r>
      <w:r w:rsidRPr="00C146F3">
        <w:rPr>
          <w:rFonts w:ascii="Arial Narrow" w:eastAsia="Arial" w:hAnsi="Arial Narrow" w:cs="Arial"/>
          <w:spacing w:val="-1"/>
          <w:lang w:val="es-CO"/>
        </w:rPr>
        <w:t>d</w:t>
      </w:r>
      <w:r w:rsidRPr="00C146F3">
        <w:rPr>
          <w:rFonts w:ascii="Arial Narrow" w:eastAsia="Arial" w:hAnsi="Arial Narrow" w:cs="Arial"/>
          <w:spacing w:val="1"/>
          <w:lang w:val="es-CO"/>
        </w:rPr>
        <w:t>o</w:t>
      </w:r>
      <w:r w:rsidRPr="00C146F3">
        <w:rPr>
          <w:rFonts w:ascii="Arial Narrow" w:eastAsia="Arial" w:hAnsi="Arial Narrow" w:cs="Arial"/>
          <w:lang w:val="es-CO"/>
        </w:rPr>
        <w:t>s</w:t>
      </w:r>
      <w:r w:rsidRPr="00C146F3">
        <w:rPr>
          <w:rFonts w:ascii="Arial Narrow" w:eastAsia="Arial" w:hAnsi="Arial Narrow" w:cs="Arial"/>
          <w:spacing w:val="24"/>
          <w:lang w:val="es-CO"/>
        </w:rPr>
        <w:t xml:space="preserve"> </w:t>
      </w:r>
      <w:r w:rsidRPr="00C146F3">
        <w:rPr>
          <w:rFonts w:ascii="Arial Narrow" w:eastAsia="Arial" w:hAnsi="Arial Narrow" w:cs="Arial"/>
          <w:lang w:val="es-CO"/>
        </w:rPr>
        <w:t>Há</w:t>
      </w:r>
      <w:r w:rsidRPr="00C146F3">
        <w:rPr>
          <w:rFonts w:ascii="Arial Narrow" w:eastAsia="Arial" w:hAnsi="Arial Narrow" w:cs="Arial"/>
          <w:spacing w:val="1"/>
          <w:lang w:val="es-CO"/>
        </w:rPr>
        <w:t>b</w:t>
      </w:r>
      <w:r w:rsidRPr="00C146F3">
        <w:rPr>
          <w:rFonts w:ascii="Arial Narrow" w:eastAsia="Arial" w:hAnsi="Arial Narrow" w:cs="Arial"/>
          <w:lang w:val="es-CO"/>
        </w:rPr>
        <w:t>i</w:t>
      </w:r>
      <w:r w:rsidRPr="00C146F3">
        <w:rPr>
          <w:rFonts w:ascii="Arial Narrow" w:eastAsia="Arial" w:hAnsi="Arial Narrow" w:cs="Arial"/>
          <w:spacing w:val="-1"/>
          <w:lang w:val="es-CO"/>
        </w:rPr>
        <w:t>l</w:t>
      </w:r>
      <w:r w:rsidRPr="00C146F3">
        <w:rPr>
          <w:rFonts w:ascii="Arial Narrow" w:eastAsia="Arial" w:hAnsi="Arial Narrow" w:cs="Arial"/>
          <w:spacing w:val="1"/>
          <w:lang w:val="es-CO"/>
        </w:rPr>
        <w:t>e</w:t>
      </w:r>
      <w:r w:rsidRPr="00C146F3">
        <w:rPr>
          <w:rFonts w:ascii="Arial Narrow" w:eastAsia="Arial" w:hAnsi="Arial Narrow" w:cs="Arial"/>
          <w:lang w:val="es-CO"/>
        </w:rPr>
        <w:t>s”</w:t>
      </w:r>
      <w:r w:rsidRPr="00C146F3">
        <w:rPr>
          <w:rFonts w:ascii="Arial Narrow" w:eastAsia="Arial" w:hAnsi="Arial Narrow" w:cs="Arial"/>
          <w:spacing w:val="24"/>
          <w:lang w:val="es-CO"/>
        </w:rPr>
        <w:t xml:space="preserve"> </w:t>
      </w:r>
      <w:r w:rsidRPr="00C146F3">
        <w:rPr>
          <w:rFonts w:ascii="Arial Narrow" w:eastAsia="Arial" w:hAnsi="Arial Narrow" w:cs="Arial"/>
          <w:lang w:val="es-CO"/>
        </w:rPr>
        <w:t>t</w:t>
      </w:r>
      <w:r w:rsidRPr="00C146F3">
        <w:rPr>
          <w:rFonts w:ascii="Arial Narrow" w:eastAsia="Arial" w:hAnsi="Arial Narrow" w:cs="Arial"/>
          <w:spacing w:val="1"/>
          <w:lang w:val="es-CO"/>
        </w:rPr>
        <w:t>en</w:t>
      </w:r>
      <w:r w:rsidRPr="00C146F3">
        <w:rPr>
          <w:rFonts w:ascii="Arial Narrow" w:eastAsia="Arial" w:hAnsi="Arial Narrow" w:cs="Arial"/>
          <w:lang w:val="es-CO"/>
        </w:rPr>
        <w:t>i</w:t>
      </w:r>
      <w:r w:rsidRPr="00C146F3">
        <w:rPr>
          <w:rFonts w:ascii="Arial Narrow" w:eastAsia="Arial" w:hAnsi="Arial Narrow" w:cs="Arial"/>
          <w:spacing w:val="-2"/>
          <w:lang w:val="es-CO"/>
        </w:rPr>
        <w:t>e</w:t>
      </w:r>
      <w:r w:rsidRPr="00C146F3">
        <w:rPr>
          <w:rFonts w:ascii="Arial Narrow" w:eastAsia="Arial" w:hAnsi="Arial Narrow" w:cs="Arial"/>
          <w:spacing w:val="1"/>
          <w:lang w:val="es-CO"/>
        </w:rPr>
        <w:t>n</w:t>
      </w:r>
      <w:r w:rsidRPr="00C146F3">
        <w:rPr>
          <w:rFonts w:ascii="Arial Narrow" w:eastAsia="Arial" w:hAnsi="Arial Narrow" w:cs="Arial"/>
          <w:spacing w:val="-1"/>
          <w:lang w:val="es-CO"/>
        </w:rPr>
        <w:t>d</w:t>
      </w:r>
      <w:r w:rsidRPr="00C146F3">
        <w:rPr>
          <w:rFonts w:ascii="Arial Narrow" w:eastAsia="Arial" w:hAnsi="Arial Narrow" w:cs="Arial"/>
          <w:lang w:val="es-CO"/>
        </w:rPr>
        <w:t>o las</w:t>
      </w:r>
      <w:r w:rsidRPr="00C146F3">
        <w:rPr>
          <w:rFonts w:ascii="Arial Narrow" w:eastAsia="Arial" w:hAnsi="Arial Narrow" w:cs="Arial"/>
          <w:spacing w:val="3"/>
          <w:lang w:val="es-CO"/>
        </w:rPr>
        <w:t xml:space="preserve"> </w:t>
      </w:r>
      <w:r w:rsidRPr="00C146F3">
        <w:rPr>
          <w:rFonts w:ascii="Arial Narrow" w:eastAsia="Arial" w:hAnsi="Arial Narrow" w:cs="Arial"/>
          <w:lang w:val="es-CO"/>
        </w:rPr>
        <w:t>c</w:t>
      </w:r>
      <w:r w:rsidRPr="00C146F3">
        <w:rPr>
          <w:rFonts w:ascii="Arial Narrow" w:eastAsia="Arial" w:hAnsi="Arial Narrow" w:cs="Arial"/>
          <w:spacing w:val="1"/>
          <w:lang w:val="es-CO"/>
        </w:rPr>
        <w:t>o</w:t>
      </w:r>
      <w:r w:rsidRPr="00C146F3">
        <w:rPr>
          <w:rFonts w:ascii="Arial Narrow" w:eastAsia="Arial" w:hAnsi="Arial Narrow" w:cs="Arial"/>
          <w:spacing w:val="-1"/>
          <w:lang w:val="es-CO"/>
        </w:rPr>
        <w:t>n</w:t>
      </w:r>
      <w:r w:rsidRPr="00C146F3">
        <w:rPr>
          <w:rFonts w:ascii="Arial Narrow" w:eastAsia="Arial" w:hAnsi="Arial Narrow" w:cs="Arial"/>
          <w:spacing w:val="1"/>
          <w:lang w:val="es-CO"/>
        </w:rPr>
        <w:t>d</w:t>
      </w:r>
      <w:r w:rsidRPr="00C146F3">
        <w:rPr>
          <w:rFonts w:ascii="Arial Narrow" w:eastAsia="Arial" w:hAnsi="Arial Narrow" w:cs="Arial"/>
          <w:lang w:val="es-CO"/>
        </w:rPr>
        <w:t>ic</w:t>
      </w:r>
      <w:r w:rsidRPr="00C146F3">
        <w:rPr>
          <w:rFonts w:ascii="Arial Narrow" w:eastAsia="Arial" w:hAnsi="Arial Narrow" w:cs="Arial"/>
          <w:spacing w:val="-1"/>
          <w:lang w:val="es-CO"/>
        </w:rPr>
        <w:t>i</w:t>
      </w:r>
      <w:r w:rsidRPr="00C146F3">
        <w:rPr>
          <w:rFonts w:ascii="Arial Narrow" w:eastAsia="Arial" w:hAnsi="Arial Narrow" w:cs="Arial"/>
          <w:spacing w:val="1"/>
          <w:lang w:val="es-CO"/>
        </w:rPr>
        <w:t>one</w:t>
      </w:r>
      <w:r w:rsidRPr="00C146F3">
        <w:rPr>
          <w:rFonts w:ascii="Arial Narrow" w:eastAsia="Arial" w:hAnsi="Arial Narrow" w:cs="Arial"/>
          <w:lang w:val="es-CO"/>
        </w:rPr>
        <w:t xml:space="preserve">s </w:t>
      </w:r>
      <w:r w:rsidRPr="00C146F3">
        <w:rPr>
          <w:rFonts w:ascii="Arial Narrow" w:eastAsia="Arial" w:hAnsi="Arial Narrow" w:cs="Arial"/>
          <w:spacing w:val="1"/>
          <w:lang w:val="es-CO"/>
        </w:rPr>
        <w:t>pa</w:t>
      </w:r>
      <w:r w:rsidRPr="00C146F3">
        <w:rPr>
          <w:rFonts w:ascii="Arial Narrow" w:eastAsia="Arial" w:hAnsi="Arial Narrow" w:cs="Arial"/>
          <w:lang w:val="es-CO"/>
        </w:rPr>
        <w:t>ra</w:t>
      </w:r>
      <w:r w:rsidRPr="00C146F3">
        <w:rPr>
          <w:rFonts w:ascii="Arial Narrow" w:eastAsia="Arial" w:hAnsi="Arial Narrow" w:cs="Arial"/>
          <w:spacing w:val="1"/>
          <w:lang w:val="es-CO"/>
        </w:rPr>
        <w:t xml:space="preserve"> </w:t>
      </w:r>
      <w:r w:rsidRPr="00C146F3">
        <w:rPr>
          <w:rFonts w:ascii="Arial Narrow" w:eastAsia="Arial" w:hAnsi="Arial Narrow" w:cs="Arial"/>
          <w:spacing w:val="-2"/>
          <w:lang w:val="es-CO"/>
        </w:rPr>
        <w:t>s</w:t>
      </w:r>
      <w:r w:rsidRPr="00C146F3">
        <w:rPr>
          <w:rFonts w:ascii="Arial Narrow" w:eastAsia="Arial" w:hAnsi="Arial Narrow" w:cs="Arial"/>
          <w:spacing w:val="1"/>
          <w:lang w:val="es-CO"/>
        </w:rPr>
        <w:t>e</w:t>
      </w:r>
      <w:r w:rsidRPr="00C146F3">
        <w:rPr>
          <w:rFonts w:ascii="Arial Narrow" w:eastAsia="Arial" w:hAnsi="Arial Narrow" w:cs="Arial"/>
          <w:lang w:val="es-CO"/>
        </w:rPr>
        <w:t>r</w:t>
      </w:r>
      <w:r w:rsidRPr="00C146F3">
        <w:rPr>
          <w:rFonts w:ascii="Arial Narrow" w:eastAsia="Arial" w:hAnsi="Arial Narrow" w:cs="Arial"/>
          <w:spacing w:val="-1"/>
          <w:lang w:val="es-CO"/>
        </w:rPr>
        <w:t>l</w:t>
      </w:r>
      <w:r w:rsidRPr="00C146F3">
        <w:rPr>
          <w:rFonts w:ascii="Arial Narrow" w:eastAsia="Arial" w:hAnsi="Arial Narrow" w:cs="Arial"/>
          <w:spacing w:val="1"/>
          <w:lang w:val="es-CO"/>
        </w:rPr>
        <w:t>o</w:t>
      </w:r>
      <w:r w:rsidRPr="00C146F3">
        <w:rPr>
          <w:rFonts w:ascii="Arial Narrow" w:eastAsia="Arial" w:hAnsi="Arial Narrow" w:cs="Arial"/>
          <w:lang w:val="es-CO"/>
        </w:rPr>
        <w:t>,</w:t>
      </w:r>
      <w:r w:rsidRPr="00C146F3">
        <w:rPr>
          <w:rFonts w:ascii="Arial Narrow" w:eastAsia="Arial" w:hAnsi="Arial Narrow" w:cs="Arial"/>
          <w:spacing w:val="3"/>
          <w:lang w:val="es-CO"/>
        </w:rPr>
        <w:t xml:space="preserve"> </w:t>
      </w:r>
      <w:r w:rsidRPr="00C146F3">
        <w:rPr>
          <w:rFonts w:ascii="Arial Narrow" w:eastAsia="Arial" w:hAnsi="Arial Narrow" w:cs="Arial"/>
          <w:spacing w:val="1"/>
          <w:lang w:val="es-CO"/>
        </w:rPr>
        <w:t>p</w:t>
      </w:r>
      <w:r w:rsidRPr="00C146F3">
        <w:rPr>
          <w:rFonts w:ascii="Arial Narrow" w:eastAsia="Arial" w:hAnsi="Arial Narrow" w:cs="Arial"/>
          <w:spacing w:val="-1"/>
          <w:lang w:val="es-CO"/>
        </w:rPr>
        <w:t>o</w:t>
      </w:r>
      <w:r w:rsidRPr="00C146F3">
        <w:rPr>
          <w:rFonts w:ascii="Arial Narrow" w:eastAsia="Arial" w:hAnsi="Arial Narrow" w:cs="Arial"/>
          <w:spacing w:val="1"/>
          <w:lang w:val="es-CO"/>
        </w:rPr>
        <w:t>d</w:t>
      </w:r>
      <w:r w:rsidRPr="00C146F3">
        <w:rPr>
          <w:rFonts w:ascii="Arial Narrow" w:eastAsia="Arial" w:hAnsi="Arial Narrow" w:cs="Arial"/>
          <w:lang w:val="es-CO"/>
        </w:rPr>
        <w:t>rá</w:t>
      </w:r>
      <w:r w:rsidRPr="00C146F3">
        <w:rPr>
          <w:rFonts w:ascii="Arial Narrow" w:eastAsia="Arial" w:hAnsi="Arial Narrow" w:cs="Arial"/>
          <w:spacing w:val="1"/>
          <w:lang w:val="es-CO"/>
        </w:rPr>
        <w:t xml:space="preserve"> ha</w:t>
      </w:r>
      <w:r w:rsidRPr="00C146F3">
        <w:rPr>
          <w:rFonts w:ascii="Arial Narrow" w:eastAsia="Arial" w:hAnsi="Arial Narrow" w:cs="Arial"/>
          <w:lang w:val="es-CO"/>
        </w:rPr>
        <w:t>c</w:t>
      </w:r>
      <w:r w:rsidRPr="00C146F3">
        <w:rPr>
          <w:rFonts w:ascii="Arial Narrow" w:eastAsia="Arial" w:hAnsi="Arial Narrow" w:cs="Arial"/>
          <w:spacing w:val="1"/>
          <w:lang w:val="es-CO"/>
        </w:rPr>
        <w:t>e</w:t>
      </w:r>
      <w:r w:rsidRPr="00C146F3">
        <w:rPr>
          <w:rFonts w:ascii="Arial Narrow" w:eastAsia="Arial" w:hAnsi="Arial Narrow" w:cs="Arial"/>
          <w:lang w:val="es-CO"/>
        </w:rPr>
        <w:t>r</w:t>
      </w:r>
      <w:r w:rsidRPr="00C146F3">
        <w:rPr>
          <w:rFonts w:ascii="Arial Narrow" w:eastAsia="Arial" w:hAnsi="Arial Narrow" w:cs="Arial"/>
          <w:spacing w:val="2"/>
          <w:lang w:val="es-CO"/>
        </w:rPr>
        <w:t xml:space="preserve"> </w:t>
      </w:r>
      <w:r w:rsidRPr="00C146F3">
        <w:rPr>
          <w:rFonts w:ascii="Arial Narrow" w:eastAsia="Arial" w:hAnsi="Arial Narrow" w:cs="Arial"/>
          <w:lang w:val="es-CO"/>
        </w:rPr>
        <w:t>la</w:t>
      </w:r>
      <w:r w:rsidRPr="00C146F3">
        <w:rPr>
          <w:rFonts w:ascii="Arial Narrow" w:eastAsia="Arial" w:hAnsi="Arial Narrow" w:cs="Arial"/>
          <w:spacing w:val="1"/>
          <w:lang w:val="es-CO"/>
        </w:rPr>
        <w:t xml:space="preserve"> </w:t>
      </w:r>
      <w:r w:rsidRPr="00C146F3">
        <w:rPr>
          <w:rFonts w:ascii="Arial Narrow" w:eastAsia="Arial" w:hAnsi="Arial Narrow" w:cs="Arial"/>
          <w:lang w:val="es-CO"/>
        </w:rPr>
        <w:t>r</w:t>
      </w:r>
      <w:r w:rsidRPr="00C146F3">
        <w:rPr>
          <w:rFonts w:ascii="Arial Narrow" w:eastAsia="Arial" w:hAnsi="Arial Narrow" w:cs="Arial"/>
          <w:spacing w:val="-2"/>
          <w:lang w:val="es-CO"/>
        </w:rPr>
        <w:t>e</w:t>
      </w:r>
      <w:r w:rsidRPr="00C146F3">
        <w:rPr>
          <w:rFonts w:ascii="Arial Narrow" w:eastAsia="Arial" w:hAnsi="Arial Narrow" w:cs="Arial"/>
          <w:lang w:val="es-CO"/>
        </w:rPr>
        <w:t>cla</w:t>
      </w:r>
      <w:r w:rsidRPr="00C146F3">
        <w:rPr>
          <w:rFonts w:ascii="Arial Narrow" w:eastAsia="Arial" w:hAnsi="Arial Narrow" w:cs="Arial"/>
          <w:spacing w:val="2"/>
          <w:lang w:val="es-CO"/>
        </w:rPr>
        <w:t>m</w:t>
      </w:r>
      <w:r w:rsidRPr="00C146F3">
        <w:rPr>
          <w:rFonts w:ascii="Arial Narrow" w:eastAsia="Arial" w:hAnsi="Arial Narrow" w:cs="Arial"/>
          <w:spacing w:val="1"/>
          <w:lang w:val="es-CO"/>
        </w:rPr>
        <w:t>a</w:t>
      </w:r>
      <w:r w:rsidRPr="00C146F3">
        <w:rPr>
          <w:rFonts w:ascii="Arial Narrow" w:eastAsia="Arial" w:hAnsi="Arial Narrow" w:cs="Arial"/>
          <w:lang w:val="es-CO"/>
        </w:rPr>
        <w:t>ci</w:t>
      </w:r>
      <w:r w:rsidRPr="00C146F3">
        <w:rPr>
          <w:rFonts w:ascii="Arial Narrow" w:eastAsia="Arial" w:hAnsi="Arial Narrow" w:cs="Arial"/>
          <w:spacing w:val="-2"/>
          <w:lang w:val="es-CO"/>
        </w:rPr>
        <w:t>ó</w:t>
      </w:r>
      <w:r w:rsidRPr="00C146F3">
        <w:rPr>
          <w:rFonts w:ascii="Arial Narrow" w:eastAsia="Arial" w:hAnsi="Arial Narrow" w:cs="Arial"/>
          <w:lang w:val="es-CO"/>
        </w:rPr>
        <w:t>n</w:t>
      </w:r>
      <w:r w:rsidRPr="00C146F3">
        <w:rPr>
          <w:rFonts w:ascii="Arial Narrow" w:eastAsia="Arial" w:hAnsi="Arial Narrow" w:cs="Arial"/>
          <w:spacing w:val="3"/>
          <w:lang w:val="es-CO"/>
        </w:rPr>
        <w:t xml:space="preserve"> </w:t>
      </w:r>
      <w:r w:rsidRPr="00C146F3">
        <w:rPr>
          <w:rFonts w:ascii="Arial Narrow" w:eastAsia="Arial" w:hAnsi="Arial Narrow" w:cs="Arial"/>
          <w:spacing w:val="-1"/>
          <w:lang w:val="es-CO"/>
        </w:rPr>
        <w:t>a</w:t>
      </w:r>
      <w:r w:rsidRPr="00C146F3">
        <w:rPr>
          <w:rFonts w:ascii="Arial Narrow" w:eastAsia="Arial" w:hAnsi="Arial Narrow" w:cs="Arial"/>
          <w:spacing w:val="1"/>
          <w:lang w:val="es-CO"/>
        </w:rPr>
        <w:t>n</w:t>
      </w:r>
      <w:r w:rsidRPr="00C146F3">
        <w:rPr>
          <w:rFonts w:ascii="Arial Narrow" w:eastAsia="Arial" w:hAnsi="Arial Narrow" w:cs="Arial"/>
          <w:lang w:val="es-CO"/>
        </w:rPr>
        <w:t>te</w:t>
      </w:r>
      <w:r w:rsidRPr="00C146F3">
        <w:rPr>
          <w:rFonts w:ascii="Arial Narrow" w:eastAsia="Arial" w:hAnsi="Arial Narrow" w:cs="Arial"/>
          <w:spacing w:val="2"/>
          <w:lang w:val="es-CO"/>
        </w:rPr>
        <w:t xml:space="preserve"> </w:t>
      </w:r>
      <w:r w:rsidRPr="00C146F3">
        <w:rPr>
          <w:rFonts w:ascii="Arial Narrow" w:eastAsia="Arial" w:hAnsi="Arial Narrow" w:cs="Arial"/>
          <w:lang w:val="es-CO"/>
        </w:rPr>
        <w:t>la</w:t>
      </w:r>
      <w:r w:rsidRPr="00C146F3">
        <w:rPr>
          <w:rFonts w:ascii="Arial Narrow" w:eastAsia="Arial" w:hAnsi="Arial Narrow" w:cs="Arial"/>
          <w:spacing w:val="3"/>
          <w:lang w:val="es-CO"/>
        </w:rPr>
        <w:t xml:space="preserve"> </w:t>
      </w:r>
      <w:r w:rsidRPr="00C146F3">
        <w:rPr>
          <w:rFonts w:ascii="Arial Narrow" w:eastAsia="Arial" w:hAnsi="Arial Narrow" w:cs="Arial"/>
          <w:lang w:val="es-CO"/>
        </w:rPr>
        <w:t>C</w:t>
      </w:r>
      <w:r w:rsidRPr="00C146F3">
        <w:rPr>
          <w:rFonts w:ascii="Arial Narrow" w:eastAsia="Arial" w:hAnsi="Arial Narrow" w:cs="Arial"/>
          <w:spacing w:val="-2"/>
          <w:lang w:val="es-CO"/>
        </w:rPr>
        <w:t>o</w:t>
      </w:r>
      <w:r w:rsidRPr="00C146F3">
        <w:rPr>
          <w:rFonts w:ascii="Arial Narrow" w:eastAsia="Arial" w:hAnsi="Arial Narrow" w:cs="Arial"/>
          <w:spacing w:val="1"/>
          <w:lang w:val="es-CO"/>
        </w:rPr>
        <w:t>m</w:t>
      </w:r>
      <w:r w:rsidRPr="00C146F3">
        <w:rPr>
          <w:rFonts w:ascii="Arial Narrow" w:eastAsia="Arial" w:hAnsi="Arial Narrow" w:cs="Arial"/>
          <w:lang w:val="es-CO"/>
        </w:rPr>
        <w:t>is</w:t>
      </w:r>
      <w:r w:rsidRPr="00C146F3">
        <w:rPr>
          <w:rFonts w:ascii="Arial Narrow" w:eastAsia="Arial" w:hAnsi="Arial Narrow" w:cs="Arial"/>
          <w:spacing w:val="-1"/>
          <w:lang w:val="es-CO"/>
        </w:rPr>
        <w:t>i</w:t>
      </w:r>
      <w:r w:rsidRPr="00C146F3">
        <w:rPr>
          <w:rFonts w:ascii="Arial Narrow" w:eastAsia="Arial" w:hAnsi="Arial Narrow" w:cs="Arial"/>
          <w:spacing w:val="1"/>
          <w:lang w:val="es-CO"/>
        </w:rPr>
        <w:t>ó</w:t>
      </w:r>
      <w:r w:rsidRPr="00C146F3">
        <w:rPr>
          <w:rFonts w:ascii="Arial Narrow" w:eastAsia="Arial" w:hAnsi="Arial Narrow" w:cs="Arial"/>
          <w:lang w:val="es-CO"/>
        </w:rPr>
        <w:t>n</w:t>
      </w:r>
      <w:r w:rsidRPr="00C146F3">
        <w:rPr>
          <w:rFonts w:ascii="Arial Narrow" w:eastAsia="Arial" w:hAnsi="Arial Narrow" w:cs="Arial"/>
          <w:spacing w:val="1"/>
          <w:lang w:val="es-CO"/>
        </w:rPr>
        <w:t xml:space="preserve"> d</w:t>
      </w:r>
      <w:r w:rsidRPr="00C146F3">
        <w:rPr>
          <w:rFonts w:ascii="Arial Narrow" w:eastAsia="Arial" w:hAnsi="Arial Narrow" w:cs="Arial"/>
          <w:lang w:val="es-CO"/>
        </w:rPr>
        <w:t>e</w:t>
      </w:r>
      <w:r w:rsidRPr="00C146F3">
        <w:rPr>
          <w:rFonts w:ascii="Arial Narrow" w:eastAsia="Arial" w:hAnsi="Arial Narrow" w:cs="Arial"/>
          <w:spacing w:val="1"/>
          <w:lang w:val="es-CO"/>
        </w:rPr>
        <w:t xml:space="preserve"> </w:t>
      </w:r>
      <w:r w:rsidRPr="00C146F3">
        <w:rPr>
          <w:rFonts w:ascii="Arial Narrow" w:eastAsia="Arial" w:hAnsi="Arial Narrow" w:cs="Arial"/>
          <w:lang w:val="es-CO"/>
        </w:rPr>
        <w:t>G</w:t>
      </w:r>
      <w:r w:rsidRPr="00C146F3">
        <w:rPr>
          <w:rFonts w:ascii="Arial Narrow" w:eastAsia="Arial" w:hAnsi="Arial Narrow" w:cs="Arial"/>
          <w:spacing w:val="1"/>
          <w:lang w:val="es-CO"/>
        </w:rPr>
        <w:t>a</w:t>
      </w:r>
      <w:r w:rsidRPr="00C146F3">
        <w:rPr>
          <w:rFonts w:ascii="Arial Narrow" w:eastAsia="Arial" w:hAnsi="Arial Narrow" w:cs="Arial"/>
          <w:lang w:val="es-CO"/>
        </w:rPr>
        <w:t>ra</w:t>
      </w:r>
      <w:r w:rsidRPr="00C146F3">
        <w:rPr>
          <w:rFonts w:ascii="Arial Narrow" w:eastAsia="Arial" w:hAnsi="Arial Narrow" w:cs="Arial"/>
          <w:spacing w:val="-1"/>
          <w:lang w:val="es-CO"/>
        </w:rPr>
        <w:t>n</w:t>
      </w:r>
      <w:r w:rsidRPr="00C146F3">
        <w:rPr>
          <w:rFonts w:ascii="Arial Narrow" w:eastAsia="Arial" w:hAnsi="Arial Narrow" w:cs="Arial"/>
          <w:lang w:val="es-CO"/>
        </w:rPr>
        <w:t>t</w:t>
      </w:r>
      <w:r w:rsidRPr="00C146F3">
        <w:rPr>
          <w:rFonts w:ascii="Arial Narrow" w:eastAsia="Arial" w:hAnsi="Arial Narrow" w:cs="Arial"/>
          <w:spacing w:val="-1"/>
          <w:lang w:val="es-CO"/>
        </w:rPr>
        <w:t>í</w:t>
      </w:r>
      <w:r w:rsidRPr="00C146F3">
        <w:rPr>
          <w:rFonts w:ascii="Arial Narrow" w:eastAsia="Arial" w:hAnsi="Arial Narrow" w:cs="Arial"/>
          <w:spacing w:val="1"/>
          <w:lang w:val="es-CO"/>
        </w:rPr>
        <w:t>a</w:t>
      </w:r>
      <w:r w:rsidRPr="00C146F3">
        <w:rPr>
          <w:rFonts w:ascii="Arial Narrow" w:eastAsia="Arial" w:hAnsi="Arial Narrow" w:cs="Arial"/>
          <w:lang w:val="es-CO"/>
        </w:rPr>
        <w:t xml:space="preserve">s, </w:t>
      </w:r>
      <w:r w:rsidRPr="00C146F3">
        <w:rPr>
          <w:rFonts w:ascii="Arial Narrow" w:eastAsia="Arial" w:hAnsi="Arial Narrow" w:cs="Arial"/>
          <w:spacing w:val="-1"/>
          <w:lang w:val="es-CO"/>
        </w:rPr>
        <w:t>q</w:t>
      </w:r>
      <w:r w:rsidRPr="00C146F3">
        <w:rPr>
          <w:rFonts w:ascii="Arial Narrow" w:eastAsia="Arial" w:hAnsi="Arial Narrow" w:cs="Arial"/>
          <w:spacing w:val="1"/>
          <w:lang w:val="es-CO"/>
        </w:rPr>
        <w:t>u</w:t>
      </w:r>
      <w:r w:rsidRPr="00C146F3">
        <w:rPr>
          <w:rFonts w:ascii="Arial Narrow" w:eastAsia="Arial" w:hAnsi="Arial Narrow" w:cs="Arial"/>
          <w:lang w:val="es-CO"/>
        </w:rPr>
        <w:t xml:space="preserve">ien previa revisión, podrá </w:t>
      </w:r>
      <w:r w:rsidRPr="00C146F3">
        <w:rPr>
          <w:rFonts w:ascii="Arial Narrow" w:eastAsia="Arial" w:hAnsi="Arial Narrow" w:cs="Arial"/>
          <w:spacing w:val="1"/>
          <w:lang w:val="es-CO"/>
        </w:rPr>
        <w:t>au</w:t>
      </w:r>
      <w:r w:rsidRPr="00C146F3">
        <w:rPr>
          <w:rFonts w:ascii="Arial Narrow" w:eastAsia="Arial" w:hAnsi="Arial Narrow" w:cs="Arial"/>
          <w:spacing w:val="-1"/>
          <w:lang w:val="es-CO"/>
        </w:rPr>
        <w:t>t</w:t>
      </w:r>
      <w:r w:rsidRPr="00C146F3">
        <w:rPr>
          <w:rFonts w:ascii="Arial Narrow" w:eastAsia="Arial" w:hAnsi="Arial Narrow" w:cs="Arial"/>
          <w:spacing w:val="1"/>
          <w:lang w:val="es-CO"/>
        </w:rPr>
        <w:t>o</w:t>
      </w:r>
      <w:r w:rsidRPr="00C146F3">
        <w:rPr>
          <w:rFonts w:ascii="Arial Narrow" w:eastAsia="Arial" w:hAnsi="Arial Narrow" w:cs="Arial"/>
          <w:lang w:val="es-CO"/>
        </w:rPr>
        <w:t>r</w:t>
      </w:r>
      <w:r w:rsidRPr="00C146F3">
        <w:rPr>
          <w:rFonts w:ascii="Arial Narrow" w:eastAsia="Arial" w:hAnsi="Arial Narrow" w:cs="Arial"/>
          <w:spacing w:val="-1"/>
          <w:lang w:val="es-CO"/>
        </w:rPr>
        <w:t>i</w:t>
      </w:r>
      <w:r w:rsidRPr="00C146F3">
        <w:rPr>
          <w:rFonts w:ascii="Arial Narrow" w:eastAsia="Arial" w:hAnsi="Arial Narrow" w:cs="Arial"/>
          <w:spacing w:val="-2"/>
          <w:lang w:val="es-CO"/>
        </w:rPr>
        <w:t>z</w:t>
      </w:r>
      <w:r w:rsidRPr="00C146F3">
        <w:rPr>
          <w:rFonts w:ascii="Arial Narrow" w:eastAsia="Arial" w:hAnsi="Arial Narrow" w:cs="Arial"/>
          <w:spacing w:val="1"/>
          <w:lang w:val="es-CO"/>
        </w:rPr>
        <w:t>a</w:t>
      </w:r>
      <w:r w:rsidRPr="00C146F3">
        <w:rPr>
          <w:rFonts w:ascii="Arial Narrow" w:eastAsia="Arial" w:hAnsi="Arial Narrow" w:cs="Arial"/>
          <w:lang w:val="es-CO"/>
        </w:rPr>
        <w:t xml:space="preserve">r </w:t>
      </w:r>
      <w:r w:rsidRPr="00C146F3">
        <w:rPr>
          <w:rFonts w:ascii="Arial Narrow" w:eastAsia="Arial" w:hAnsi="Arial Narrow" w:cs="Arial"/>
          <w:spacing w:val="1"/>
          <w:lang w:val="es-CO"/>
        </w:rPr>
        <w:t>a</w:t>
      </w:r>
      <w:r w:rsidRPr="00C146F3">
        <w:rPr>
          <w:rFonts w:ascii="Arial Narrow" w:eastAsia="Arial" w:hAnsi="Arial Narrow" w:cs="Arial"/>
          <w:lang w:val="es-CO"/>
        </w:rPr>
        <w:t>l</w:t>
      </w:r>
      <w:r w:rsidRPr="00C146F3">
        <w:rPr>
          <w:rFonts w:ascii="Arial Narrow" w:eastAsia="Arial" w:hAnsi="Arial Narrow" w:cs="Arial"/>
          <w:spacing w:val="32"/>
          <w:lang w:val="es-CO"/>
        </w:rPr>
        <w:t xml:space="preserve"> </w:t>
      </w:r>
      <w:r w:rsidRPr="00C146F3">
        <w:rPr>
          <w:rFonts w:ascii="Arial Narrow" w:eastAsia="Arial" w:hAnsi="Arial Narrow" w:cs="Arial"/>
          <w:spacing w:val="1"/>
          <w:lang w:val="es-CO"/>
        </w:rPr>
        <w:t>a</w:t>
      </w:r>
      <w:r w:rsidRPr="00C146F3">
        <w:rPr>
          <w:rFonts w:ascii="Arial Narrow" w:eastAsia="Arial" w:hAnsi="Arial Narrow" w:cs="Arial"/>
          <w:lang w:val="es-CO"/>
        </w:rPr>
        <w:t>s</w:t>
      </w:r>
      <w:r w:rsidRPr="00C146F3">
        <w:rPr>
          <w:rFonts w:ascii="Arial Narrow" w:eastAsia="Arial" w:hAnsi="Arial Narrow" w:cs="Arial"/>
          <w:spacing w:val="1"/>
          <w:lang w:val="es-CO"/>
        </w:rPr>
        <w:t>o</w:t>
      </w:r>
      <w:r w:rsidRPr="00C146F3">
        <w:rPr>
          <w:rFonts w:ascii="Arial Narrow" w:eastAsia="Arial" w:hAnsi="Arial Narrow" w:cs="Arial"/>
          <w:lang w:val="es-CO"/>
        </w:rPr>
        <w:t>cia</w:t>
      </w:r>
      <w:r w:rsidRPr="00C146F3">
        <w:rPr>
          <w:rFonts w:ascii="Arial Narrow" w:eastAsia="Arial" w:hAnsi="Arial Narrow" w:cs="Arial"/>
          <w:spacing w:val="1"/>
          <w:lang w:val="es-CO"/>
        </w:rPr>
        <w:t>d</w:t>
      </w:r>
      <w:r w:rsidRPr="00C146F3">
        <w:rPr>
          <w:rFonts w:ascii="Arial Narrow" w:eastAsia="Arial" w:hAnsi="Arial Narrow" w:cs="Arial"/>
          <w:lang w:val="es-CO"/>
        </w:rPr>
        <w:t>o</w:t>
      </w:r>
      <w:r w:rsidRPr="00C146F3">
        <w:rPr>
          <w:rFonts w:ascii="Arial Narrow" w:eastAsia="Arial" w:hAnsi="Arial Narrow" w:cs="Arial"/>
          <w:spacing w:val="31"/>
          <w:lang w:val="es-CO"/>
        </w:rPr>
        <w:t xml:space="preserve"> </w:t>
      </w:r>
      <w:r w:rsidRPr="00C146F3">
        <w:rPr>
          <w:rFonts w:ascii="Arial Narrow" w:eastAsia="Arial" w:hAnsi="Arial Narrow" w:cs="Arial"/>
          <w:spacing w:val="1"/>
          <w:lang w:val="es-CO"/>
        </w:rPr>
        <w:t>pa</w:t>
      </w:r>
      <w:r w:rsidRPr="00C146F3">
        <w:rPr>
          <w:rFonts w:ascii="Arial Narrow" w:eastAsia="Arial" w:hAnsi="Arial Narrow" w:cs="Arial"/>
          <w:lang w:val="es-CO"/>
        </w:rPr>
        <w:t>ra</w:t>
      </w:r>
      <w:r w:rsidRPr="00C146F3">
        <w:rPr>
          <w:rFonts w:ascii="Arial Narrow" w:eastAsia="Arial" w:hAnsi="Arial Narrow" w:cs="Arial"/>
          <w:spacing w:val="33"/>
          <w:lang w:val="es-CO"/>
        </w:rPr>
        <w:t xml:space="preserve"> </w:t>
      </w:r>
      <w:r w:rsidRPr="00C146F3">
        <w:rPr>
          <w:rFonts w:ascii="Arial Narrow" w:eastAsia="Arial" w:hAnsi="Arial Narrow" w:cs="Arial"/>
          <w:spacing w:val="1"/>
          <w:lang w:val="es-CO"/>
        </w:rPr>
        <w:t>e</w:t>
      </w:r>
      <w:r w:rsidRPr="00C146F3">
        <w:rPr>
          <w:rFonts w:ascii="Arial Narrow" w:eastAsia="Arial" w:hAnsi="Arial Narrow" w:cs="Arial"/>
          <w:spacing w:val="-3"/>
          <w:lang w:val="es-CO"/>
        </w:rPr>
        <w:t>j</w:t>
      </w:r>
      <w:r w:rsidRPr="00C146F3">
        <w:rPr>
          <w:rFonts w:ascii="Arial Narrow" w:eastAsia="Arial" w:hAnsi="Arial Narrow" w:cs="Arial"/>
          <w:spacing w:val="1"/>
          <w:lang w:val="es-CO"/>
        </w:rPr>
        <w:t>e</w:t>
      </w:r>
      <w:r w:rsidRPr="00C146F3">
        <w:rPr>
          <w:rFonts w:ascii="Arial Narrow" w:eastAsia="Arial" w:hAnsi="Arial Narrow" w:cs="Arial"/>
          <w:lang w:val="es-CO"/>
        </w:rPr>
        <w:t>rcer</w:t>
      </w:r>
      <w:r w:rsidRPr="00C146F3">
        <w:rPr>
          <w:rFonts w:ascii="Arial Narrow" w:eastAsia="Arial" w:hAnsi="Arial Narrow" w:cs="Arial"/>
          <w:spacing w:val="32"/>
          <w:lang w:val="es-CO"/>
        </w:rPr>
        <w:t xml:space="preserve"> </w:t>
      </w:r>
      <w:r w:rsidRPr="00C146F3">
        <w:rPr>
          <w:rFonts w:ascii="Arial Narrow" w:eastAsia="Arial" w:hAnsi="Arial Narrow" w:cs="Arial"/>
          <w:lang w:val="es-CO"/>
        </w:rPr>
        <w:t>su</w:t>
      </w:r>
      <w:r w:rsidRPr="00C146F3">
        <w:rPr>
          <w:rFonts w:ascii="Arial Narrow" w:eastAsia="Arial" w:hAnsi="Arial Narrow" w:cs="Arial"/>
          <w:spacing w:val="33"/>
          <w:lang w:val="es-CO"/>
        </w:rPr>
        <w:t xml:space="preserve"> </w:t>
      </w:r>
      <w:r w:rsidRPr="00C146F3">
        <w:rPr>
          <w:rFonts w:ascii="Arial Narrow" w:eastAsia="Arial" w:hAnsi="Arial Narrow" w:cs="Arial"/>
          <w:spacing w:val="1"/>
          <w:lang w:val="es-CO"/>
        </w:rPr>
        <w:t>de</w:t>
      </w:r>
      <w:r w:rsidRPr="00C146F3">
        <w:rPr>
          <w:rFonts w:ascii="Arial Narrow" w:eastAsia="Arial" w:hAnsi="Arial Narrow" w:cs="Arial"/>
          <w:lang w:val="es-CO"/>
        </w:rPr>
        <w:t>re</w:t>
      </w:r>
      <w:r w:rsidRPr="00C146F3">
        <w:rPr>
          <w:rFonts w:ascii="Arial Narrow" w:eastAsia="Arial" w:hAnsi="Arial Narrow" w:cs="Arial"/>
          <w:spacing w:val="-2"/>
          <w:lang w:val="es-CO"/>
        </w:rPr>
        <w:t>c</w:t>
      </w:r>
      <w:r w:rsidRPr="00C146F3">
        <w:rPr>
          <w:rFonts w:ascii="Arial Narrow" w:eastAsia="Arial" w:hAnsi="Arial Narrow" w:cs="Arial"/>
          <w:spacing w:val="1"/>
          <w:lang w:val="es-CO"/>
        </w:rPr>
        <w:t>h</w:t>
      </w:r>
      <w:r w:rsidRPr="00C146F3">
        <w:rPr>
          <w:rFonts w:ascii="Arial Narrow" w:eastAsia="Arial" w:hAnsi="Arial Narrow" w:cs="Arial"/>
          <w:lang w:val="es-CO"/>
        </w:rPr>
        <w:t>o</w:t>
      </w:r>
      <w:r w:rsidRPr="00C146F3">
        <w:rPr>
          <w:rFonts w:ascii="Arial Narrow" w:eastAsia="Arial" w:hAnsi="Arial Narrow" w:cs="Arial"/>
          <w:spacing w:val="33"/>
          <w:lang w:val="es-CO"/>
        </w:rPr>
        <w:t xml:space="preserve"> </w:t>
      </w:r>
      <w:r w:rsidRPr="00C146F3">
        <w:rPr>
          <w:rFonts w:ascii="Arial Narrow" w:eastAsia="Arial" w:hAnsi="Arial Narrow" w:cs="Arial"/>
          <w:spacing w:val="1"/>
          <w:lang w:val="es-CO"/>
        </w:rPr>
        <w:t>a</w:t>
      </w:r>
      <w:r w:rsidRPr="00C146F3">
        <w:rPr>
          <w:rFonts w:ascii="Arial Narrow" w:eastAsia="Arial" w:hAnsi="Arial Narrow" w:cs="Arial"/>
          <w:lang w:val="es-CO"/>
        </w:rPr>
        <w:t>l</w:t>
      </w:r>
      <w:r w:rsidRPr="00C146F3">
        <w:rPr>
          <w:rFonts w:ascii="Arial Narrow" w:eastAsia="Arial" w:hAnsi="Arial Narrow" w:cs="Arial"/>
          <w:spacing w:val="32"/>
          <w:lang w:val="es-CO"/>
        </w:rPr>
        <w:t xml:space="preserve"> </w:t>
      </w:r>
      <w:r w:rsidRPr="00C146F3">
        <w:rPr>
          <w:rFonts w:ascii="Arial Narrow" w:eastAsia="Arial" w:hAnsi="Arial Narrow" w:cs="Arial"/>
          <w:spacing w:val="-2"/>
          <w:lang w:val="es-CO"/>
        </w:rPr>
        <w:t>v</w:t>
      </w:r>
      <w:r w:rsidRPr="00C146F3">
        <w:rPr>
          <w:rFonts w:ascii="Arial Narrow" w:eastAsia="Arial" w:hAnsi="Arial Narrow" w:cs="Arial"/>
          <w:spacing w:val="1"/>
          <w:lang w:val="es-CO"/>
        </w:rPr>
        <w:t>o</w:t>
      </w:r>
      <w:r w:rsidRPr="00C146F3">
        <w:rPr>
          <w:rFonts w:ascii="Arial Narrow" w:eastAsia="Arial" w:hAnsi="Arial Narrow" w:cs="Arial"/>
          <w:lang w:val="es-CO"/>
        </w:rPr>
        <w:t>t</w:t>
      </w:r>
      <w:r w:rsidRPr="00C146F3">
        <w:rPr>
          <w:rFonts w:ascii="Arial Narrow" w:eastAsia="Arial" w:hAnsi="Arial Narrow" w:cs="Arial"/>
          <w:spacing w:val="1"/>
          <w:lang w:val="es-CO"/>
        </w:rPr>
        <w:t>o</w:t>
      </w:r>
      <w:r w:rsidRPr="00C146F3">
        <w:rPr>
          <w:rFonts w:ascii="Arial Narrow" w:eastAsia="Arial" w:hAnsi="Arial Narrow" w:cs="Arial"/>
          <w:lang w:val="es-CO"/>
        </w:rPr>
        <w:t>. Si</w:t>
      </w:r>
      <w:r w:rsidRPr="00C146F3">
        <w:rPr>
          <w:rFonts w:ascii="Arial Narrow" w:eastAsia="Arial" w:hAnsi="Arial Narrow" w:cs="Arial"/>
          <w:spacing w:val="32"/>
          <w:lang w:val="es-CO"/>
        </w:rPr>
        <w:t xml:space="preserve"> </w:t>
      </w:r>
      <w:r w:rsidRPr="00C146F3">
        <w:rPr>
          <w:rFonts w:ascii="Arial Narrow" w:eastAsia="Arial" w:hAnsi="Arial Narrow" w:cs="Arial"/>
          <w:spacing w:val="1"/>
          <w:lang w:val="es-CO"/>
        </w:rPr>
        <w:t>é</w:t>
      </w:r>
      <w:r w:rsidRPr="00C146F3">
        <w:rPr>
          <w:rFonts w:ascii="Arial Narrow" w:eastAsia="Arial" w:hAnsi="Arial Narrow" w:cs="Arial"/>
          <w:lang w:val="es-CO"/>
        </w:rPr>
        <w:t>ste</w:t>
      </w:r>
      <w:r w:rsidRPr="00C146F3">
        <w:rPr>
          <w:rFonts w:ascii="Arial Narrow" w:eastAsia="Arial" w:hAnsi="Arial Narrow" w:cs="Arial"/>
          <w:spacing w:val="34"/>
          <w:lang w:val="es-CO"/>
        </w:rPr>
        <w:t xml:space="preserve"> </w:t>
      </w:r>
      <w:r w:rsidRPr="00C146F3">
        <w:rPr>
          <w:rFonts w:ascii="Arial Narrow" w:eastAsia="Arial" w:hAnsi="Arial Narrow" w:cs="Arial"/>
          <w:spacing w:val="1"/>
          <w:lang w:val="es-CO"/>
        </w:rPr>
        <w:t>e</w:t>
      </w:r>
      <w:r w:rsidRPr="00C146F3">
        <w:rPr>
          <w:rFonts w:ascii="Arial Narrow" w:eastAsia="Arial" w:hAnsi="Arial Narrow" w:cs="Arial"/>
          <w:lang w:val="es-CO"/>
        </w:rPr>
        <w:t>s</w:t>
      </w:r>
      <w:r w:rsidRPr="00C146F3">
        <w:rPr>
          <w:rFonts w:ascii="Arial Narrow" w:eastAsia="Arial" w:hAnsi="Arial Narrow" w:cs="Arial"/>
          <w:spacing w:val="31"/>
          <w:lang w:val="es-CO"/>
        </w:rPr>
        <w:t xml:space="preserve"> </w:t>
      </w:r>
      <w:r w:rsidRPr="00C146F3">
        <w:rPr>
          <w:rFonts w:ascii="Arial Narrow" w:eastAsia="Arial" w:hAnsi="Arial Narrow" w:cs="Arial"/>
          <w:spacing w:val="1"/>
          <w:lang w:val="es-CO"/>
        </w:rPr>
        <w:t>hab</w:t>
      </w:r>
      <w:r w:rsidRPr="00C146F3">
        <w:rPr>
          <w:rFonts w:ascii="Arial Narrow" w:eastAsia="Arial" w:hAnsi="Arial Narrow" w:cs="Arial"/>
          <w:lang w:val="es-CO"/>
        </w:rPr>
        <w:t>i</w:t>
      </w:r>
      <w:r w:rsidRPr="00C146F3">
        <w:rPr>
          <w:rFonts w:ascii="Arial Narrow" w:eastAsia="Arial" w:hAnsi="Arial Narrow" w:cs="Arial"/>
          <w:spacing w:val="-1"/>
          <w:lang w:val="es-CO"/>
        </w:rPr>
        <w:t>l</w:t>
      </w:r>
      <w:r w:rsidRPr="00C146F3">
        <w:rPr>
          <w:rFonts w:ascii="Arial Narrow" w:eastAsia="Arial" w:hAnsi="Arial Narrow" w:cs="Arial"/>
          <w:lang w:val="es-CO"/>
        </w:rPr>
        <w:t>it</w:t>
      </w:r>
      <w:r w:rsidRPr="00C146F3">
        <w:rPr>
          <w:rFonts w:ascii="Arial Narrow" w:eastAsia="Arial" w:hAnsi="Arial Narrow" w:cs="Arial"/>
          <w:spacing w:val="-1"/>
          <w:lang w:val="es-CO"/>
        </w:rPr>
        <w:t>a</w:t>
      </w:r>
      <w:r w:rsidRPr="00C146F3">
        <w:rPr>
          <w:rFonts w:ascii="Arial Narrow" w:eastAsia="Arial" w:hAnsi="Arial Narrow" w:cs="Arial"/>
          <w:spacing w:val="1"/>
          <w:lang w:val="es-CO"/>
        </w:rPr>
        <w:t>d</w:t>
      </w:r>
      <w:r w:rsidRPr="00C146F3">
        <w:rPr>
          <w:rFonts w:ascii="Arial Narrow" w:eastAsia="Arial" w:hAnsi="Arial Narrow" w:cs="Arial"/>
          <w:lang w:val="es-CO"/>
        </w:rPr>
        <w:t xml:space="preserve">o, </w:t>
      </w:r>
      <w:r w:rsidRPr="00C146F3">
        <w:rPr>
          <w:rFonts w:ascii="Arial Narrow" w:eastAsia="Arial" w:hAnsi="Arial Narrow" w:cs="Arial"/>
          <w:spacing w:val="1"/>
          <w:lang w:val="es-CO"/>
        </w:rPr>
        <w:t>pod</w:t>
      </w:r>
      <w:r w:rsidRPr="00C146F3">
        <w:rPr>
          <w:rFonts w:ascii="Arial Narrow" w:eastAsia="Arial" w:hAnsi="Arial Narrow" w:cs="Arial"/>
          <w:lang w:val="es-CO"/>
        </w:rPr>
        <w:t xml:space="preserve">rá </w:t>
      </w:r>
      <w:r w:rsidRPr="00C146F3">
        <w:rPr>
          <w:rFonts w:ascii="Arial Narrow" w:eastAsia="Arial" w:hAnsi="Arial Narrow" w:cs="Arial"/>
          <w:spacing w:val="-2"/>
          <w:lang w:val="es-CO"/>
        </w:rPr>
        <w:t>s</w:t>
      </w:r>
      <w:r w:rsidRPr="00C146F3">
        <w:rPr>
          <w:rFonts w:ascii="Arial Narrow" w:eastAsia="Arial" w:hAnsi="Arial Narrow" w:cs="Arial"/>
          <w:spacing w:val="-1"/>
          <w:lang w:val="es-CO"/>
        </w:rPr>
        <w:t>u</w:t>
      </w:r>
      <w:r w:rsidRPr="00C146F3">
        <w:rPr>
          <w:rFonts w:ascii="Arial Narrow" w:eastAsia="Arial" w:hAnsi="Arial Narrow" w:cs="Arial"/>
          <w:spacing w:val="3"/>
          <w:lang w:val="es-CO"/>
        </w:rPr>
        <w:t>f</w:t>
      </w:r>
      <w:r w:rsidRPr="00C146F3">
        <w:rPr>
          <w:rFonts w:ascii="Arial Narrow" w:eastAsia="Arial" w:hAnsi="Arial Narrow" w:cs="Arial"/>
          <w:lang w:val="es-CO"/>
        </w:rPr>
        <w:t>ra</w:t>
      </w:r>
      <w:r w:rsidRPr="00C146F3">
        <w:rPr>
          <w:rFonts w:ascii="Arial Narrow" w:eastAsia="Arial" w:hAnsi="Arial Narrow" w:cs="Arial"/>
          <w:spacing w:val="-1"/>
          <w:lang w:val="es-CO"/>
        </w:rPr>
        <w:t>g</w:t>
      </w:r>
      <w:r w:rsidRPr="00C146F3">
        <w:rPr>
          <w:rFonts w:ascii="Arial Narrow" w:eastAsia="Arial" w:hAnsi="Arial Narrow" w:cs="Arial"/>
          <w:spacing w:val="1"/>
          <w:lang w:val="es-CO"/>
        </w:rPr>
        <w:t>a</w:t>
      </w:r>
      <w:r w:rsidRPr="00C146F3">
        <w:rPr>
          <w:rFonts w:ascii="Arial Narrow" w:eastAsia="Arial" w:hAnsi="Arial Narrow" w:cs="Arial"/>
          <w:lang w:val="es-CO"/>
        </w:rPr>
        <w:t xml:space="preserve">r </w:t>
      </w:r>
      <w:r w:rsidRPr="00C146F3">
        <w:rPr>
          <w:rFonts w:ascii="Arial Narrow" w:eastAsia="Arial" w:hAnsi="Arial Narrow" w:cs="Arial"/>
          <w:spacing w:val="-2"/>
          <w:lang w:val="es-CO"/>
        </w:rPr>
        <w:t>e</w:t>
      </w:r>
      <w:r w:rsidRPr="00C146F3">
        <w:rPr>
          <w:rFonts w:ascii="Arial Narrow" w:eastAsia="Arial" w:hAnsi="Arial Narrow" w:cs="Arial"/>
          <w:lang w:val="es-CO"/>
        </w:rPr>
        <w:t>n</w:t>
      </w:r>
      <w:r w:rsidRPr="00C146F3">
        <w:rPr>
          <w:rFonts w:ascii="Arial Narrow" w:eastAsia="Arial" w:hAnsi="Arial Narrow" w:cs="Arial"/>
          <w:spacing w:val="1"/>
          <w:lang w:val="es-CO"/>
        </w:rPr>
        <w:t xml:space="preserve"> </w:t>
      </w:r>
      <w:r w:rsidR="00FD59C5" w:rsidRPr="00C146F3">
        <w:rPr>
          <w:rFonts w:ascii="Arial Narrow" w:eastAsia="Arial" w:hAnsi="Arial Narrow" w:cs="Arial"/>
          <w:lang w:val="es-CO"/>
        </w:rPr>
        <w:t>el último puesto</w:t>
      </w:r>
      <w:r w:rsidRPr="00C146F3">
        <w:rPr>
          <w:rFonts w:ascii="Arial Narrow" w:eastAsia="Arial" w:hAnsi="Arial Narrow" w:cs="Arial"/>
          <w:spacing w:val="1"/>
          <w:lang w:val="es-CO"/>
        </w:rPr>
        <w:t xml:space="preserve"> </w:t>
      </w:r>
      <w:r w:rsidRPr="00C146F3">
        <w:rPr>
          <w:rFonts w:ascii="Arial Narrow" w:eastAsia="Arial" w:hAnsi="Arial Narrow" w:cs="Arial"/>
          <w:spacing w:val="-1"/>
          <w:lang w:val="es-CO"/>
        </w:rPr>
        <w:t>d</w:t>
      </w:r>
      <w:r w:rsidRPr="00C146F3">
        <w:rPr>
          <w:rFonts w:ascii="Arial Narrow" w:eastAsia="Arial" w:hAnsi="Arial Narrow" w:cs="Arial"/>
          <w:lang w:val="es-CO"/>
        </w:rPr>
        <w:t>e</w:t>
      </w:r>
      <w:r w:rsidRPr="00C146F3">
        <w:rPr>
          <w:rFonts w:ascii="Arial Narrow" w:eastAsia="Arial" w:hAnsi="Arial Narrow" w:cs="Arial"/>
          <w:spacing w:val="1"/>
          <w:lang w:val="es-CO"/>
        </w:rPr>
        <w:t xml:space="preserve"> </w:t>
      </w:r>
      <w:r w:rsidRPr="00C146F3">
        <w:rPr>
          <w:rFonts w:ascii="Arial Narrow" w:eastAsia="Arial" w:hAnsi="Arial Narrow" w:cs="Arial"/>
          <w:spacing w:val="-2"/>
          <w:lang w:val="es-CO"/>
        </w:rPr>
        <w:t>v</w:t>
      </w:r>
      <w:r w:rsidRPr="00C146F3">
        <w:rPr>
          <w:rFonts w:ascii="Arial Narrow" w:eastAsia="Arial" w:hAnsi="Arial Narrow" w:cs="Arial"/>
          <w:spacing w:val="1"/>
          <w:lang w:val="es-CO"/>
        </w:rPr>
        <w:t>o</w:t>
      </w:r>
      <w:r w:rsidRPr="00C146F3">
        <w:rPr>
          <w:rFonts w:ascii="Arial Narrow" w:eastAsia="Arial" w:hAnsi="Arial Narrow" w:cs="Arial"/>
          <w:lang w:val="es-CO"/>
        </w:rPr>
        <w:t>t</w:t>
      </w:r>
      <w:r w:rsidRPr="00C146F3">
        <w:rPr>
          <w:rFonts w:ascii="Arial Narrow" w:eastAsia="Arial" w:hAnsi="Arial Narrow" w:cs="Arial"/>
          <w:spacing w:val="1"/>
          <w:lang w:val="es-CO"/>
        </w:rPr>
        <w:t>a</w:t>
      </w:r>
      <w:r w:rsidRPr="00C146F3">
        <w:rPr>
          <w:rFonts w:ascii="Arial Narrow" w:eastAsia="Arial" w:hAnsi="Arial Narrow" w:cs="Arial"/>
          <w:lang w:val="es-CO"/>
        </w:rPr>
        <w:t>ción</w:t>
      </w:r>
      <w:r w:rsidRPr="00C146F3">
        <w:rPr>
          <w:rFonts w:ascii="Arial Narrow" w:eastAsia="Arial" w:hAnsi="Arial Narrow" w:cs="Arial"/>
          <w:spacing w:val="-1"/>
          <w:lang w:val="es-CO"/>
        </w:rPr>
        <w:t xml:space="preserve"> </w:t>
      </w:r>
      <w:r w:rsidRPr="00C146F3">
        <w:rPr>
          <w:rFonts w:ascii="Arial Narrow" w:eastAsia="Arial" w:hAnsi="Arial Narrow" w:cs="Arial"/>
          <w:spacing w:val="1"/>
          <w:lang w:val="es-CO"/>
        </w:rPr>
        <w:t>d</w:t>
      </w:r>
      <w:r w:rsidRPr="00C146F3">
        <w:rPr>
          <w:rFonts w:ascii="Arial Narrow" w:eastAsia="Arial" w:hAnsi="Arial Narrow" w:cs="Arial"/>
          <w:lang w:val="es-CO"/>
        </w:rPr>
        <w:t>isp</w:t>
      </w:r>
      <w:r w:rsidRPr="00C146F3">
        <w:rPr>
          <w:rFonts w:ascii="Arial Narrow" w:eastAsia="Arial" w:hAnsi="Arial Narrow" w:cs="Arial"/>
          <w:spacing w:val="-1"/>
          <w:lang w:val="es-CO"/>
        </w:rPr>
        <w:t>u</w:t>
      </w:r>
      <w:r w:rsidRPr="00C146F3">
        <w:rPr>
          <w:rFonts w:ascii="Arial Narrow" w:eastAsia="Arial" w:hAnsi="Arial Narrow" w:cs="Arial"/>
          <w:spacing w:val="1"/>
          <w:lang w:val="es-CO"/>
        </w:rPr>
        <w:t>e</w:t>
      </w:r>
      <w:r w:rsidRPr="00C146F3">
        <w:rPr>
          <w:rFonts w:ascii="Arial Narrow" w:eastAsia="Arial" w:hAnsi="Arial Narrow" w:cs="Arial"/>
          <w:lang w:val="es-CO"/>
        </w:rPr>
        <w:t xml:space="preserve">sta </w:t>
      </w:r>
      <w:r w:rsidRPr="00C146F3">
        <w:rPr>
          <w:rFonts w:ascii="Arial Narrow" w:eastAsia="Arial" w:hAnsi="Arial Narrow" w:cs="Arial"/>
          <w:spacing w:val="1"/>
          <w:lang w:val="es-CO"/>
        </w:rPr>
        <w:t>pa</w:t>
      </w:r>
      <w:r w:rsidRPr="00C146F3">
        <w:rPr>
          <w:rFonts w:ascii="Arial Narrow" w:eastAsia="Arial" w:hAnsi="Arial Narrow" w:cs="Arial"/>
          <w:lang w:val="es-CO"/>
        </w:rPr>
        <w:t xml:space="preserve">ra </w:t>
      </w:r>
      <w:r w:rsidRPr="00C146F3">
        <w:rPr>
          <w:rFonts w:ascii="Arial Narrow" w:eastAsia="Arial" w:hAnsi="Arial Narrow" w:cs="Arial"/>
          <w:spacing w:val="-2"/>
          <w:lang w:val="es-CO"/>
        </w:rPr>
        <w:t>l</w:t>
      </w:r>
      <w:r w:rsidRPr="00C146F3">
        <w:rPr>
          <w:rFonts w:ascii="Arial Narrow" w:eastAsia="Arial" w:hAnsi="Arial Narrow" w:cs="Arial"/>
          <w:spacing w:val="1"/>
          <w:lang w:val="es-CO"/>
        </w:rPr>
        <w:t>a</w:t>
      </w:r>
      <w:r w:rsidRPr="00C146F3">
        <w:rPr>
          <w:rFonts w:ascii="Arial Narrow" w:eastAsia="Arial" w:hAnsi="Arial Narrow" w:cs="Arial"/>
          <w:lang w:val="es-CO"/>
        </w:rPr>
        <w:t xml:space="preserve">s </w:t>
      </w:r>
      <w:r w:rsidRPr="00C146F3">
        <w:rPr>
          <w:rFonts w:ascii="Arial Narrow" w:eastAsia="Arial" w:hAnsi="Arial Narrow" w:cs="Arial"/>
          <w:spacing w:val="1"/>
          <w:lang w:val="es-CO"/>
        </w:rPr>
        <w:t>e</w:t>
      </w:r>
      <w:r w:rsidRPr="00C146F3">
        <w:rPr>
          <w:rFonts w:ascii="Arial Narrow" w:eastAsia="Arial" w:hAnsi="Arial Narrow" w:cs="Arial"/>
          <w:lang w:val="es-CO"/>
        </w:rPr>
        <w:t>l</w:t>
      </w:r>
      <w:r w:rsidRPr="00C146F3">
        <w:rPr>
          <w:rFonts w:ascii="Arial Narrow" w:eastAsia="Arial" w:hAnsi="Arial Narrow" w:cs="Arial"/>
          <w:spacing w:val="-2"/>
          <w:lang w:val="es-CO"/>
        </w:rPr>
        <w:t>e</w:t>
      </w:r>
      <w:r w:rsidRPr="00C146F3">
        <w:rPr>
          <w:rFonts w:ascii="Arial Narrow" w:eastAsia="Arial" w:hAnsi="Arial Narrow" w:cs="Arial"/>
          <w:lang w:val="es-CO"/>
        </w:rPr>
        <w:t>ccio</w:t>
      </w:r>
      <w:r w:rsidRPr="00C146F3">
        <w:rPr>
          <w:rFonts w:ascii="Arial Narrow" w:eastAsia="Arial" w:hAnsi="Arial Narrow" w:cs="Arial"/>
          <w:spacing w:val="1"/>
          <w:lang w:val="es-CO"/>
        </w:rPr>
        <w:t>ne</w:t>
      </w:r>
      <w:r w:rsidRPr="00C146F3">
        <w:rPr>
          <w:rFonts w:ascii="Arial Narrow" w:eastAsia="Arial" w:hAnsi="Arial Narrow" w:cs="Arial"/>
          <w:lang w:val="es-CO"/>
        </w:rPr>
        <w:t>s.</w:t>
      </w:r>
    </w:p>
    <w:p w14:paraId="683C1F0F" w14:textId="77777777" w:rsidR="00CC5A24" w:rsidRPr="00C146F3" w:rsidRDefault="00CC5A2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Para la votación en cada </w:t>
      </w:r>
      <w:r w:rsidR="007830F2" w:rsidRPr="00C146F3">
        <w:rPr>
          <w:rFonts w:ascii="Arial Narrow" w:hAnsi="Arial Narrow" w:cs="Arial"/>
          <w:color w:val="auto"/>
        </w:rPr>
        <w:t>uno</w:t>
      </w:r>
      <w:r w:rsidRPr="00C146F3">
        <w:rPr>
          <w:rFonts w:ascii="Arial Narrow" w:hAnsi="Arial Narrow" w:cs="Arial"/>
          <w:color w:val="auto"/>
        </w:rPr>
        <w:t xml:space="preserve"> de los s de votación existirá el número de tarjetones numerados suficientes para el proceso electoral, que contiene el número de cada una de las listas con la fotografía de quien la encabeza, con el nombre completo y la dependencia en donde presta sus servicios.</w:t>
      </w:r>
    </w:p>
    <w:p w14:paraId="65806A99" w14:textId="77777777" w:rsidR="00CC5A24" w:rsidRPr="00C146F3" w:rsidRDefault="00CC5A2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El voto es personal indelegable, cada asociado puede hacer uso de su derecho a elegir y ser elegido</w:t>
      </w:r>
    </w:p>
    <w:p w14:paraId="0A865BDB" w14:textId="77777777" w:rsidR="00CC5A24" w:rsidRPr="00C146F3" w:rsidRDefault="00CC5A2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Todos los asociados sufragantes deben firmar el listado de votantes.</w:t>
      </w:r>
    </w:p>
    <w:p w14:paraId="5F7EA617" w14:textId="77777777" w:rsidR="007830F2" w:rsidRPr="00C146F3" w:rsidRDefault="00CC5A24"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El asociado votante debe marcar la plancha elegida en el tarjetón suministrado en </w:t>
      </w:r>
      <w:r w:rsidR="00FD59C5" w:rsidRPr="00C146F3">
        <w:rPr>
          <w:rFonts w:ascii="Arial Narrow" w:hAnsi="Arial Narrow" w:cs="Arial"/>
          <w:color w:val="auto"/>
        </w:rPr>
        <w:t>el de</w:t>
      </w:r>
      <w:r w:rsidR="007830F2" w:rsidRPr="00C146F3">
        <w:rPr>
          <w:rFonts w:ascii="Arial Narrow" w:hAnsi="Arial Narrow" w:cs="Arial"/>
          <w:color w:val="auto"/>
        </w:rPr>
        <w:t xml:space="preserve"> votación.</w:t>
      </w:r>
    </w:p>
    <w:p w14:paraId="18B6AFC7" w14:textId="77777777" w:rsidR="00CC5A24"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El asociado votante debe insertar en la urna dispuesta en </w:t>
      </w:r>
      <w:r w:rsidR="00FD59C5" w:rsidRPr="00C146F3">
        <w:rPr>
          <w:rFonts w:ascii="Arial Narrow" w:hAnsi="Arial Narrow" w:cs="Arial"/>
          <w:color w:val="auto"/>
        </w:rPr>
        <w:t>el de</w:t>
      </w:r>
      <w:r w:rsidRPr="00C146F3">
        <w:rPr>
          <w:rFonts w:ascii="Arial Narrow" w:hAnsi="Arial Narrow" w:cs="Arial"/>
          <w:color w:val="auto"/>
        </w:rPr>
        <w:t xml:space="preserve"> votación el tarjetón debidamente marcado y firmado por el Presidente Principal o Suplente de la </w:t>
      </w:r>
      <w:r w:rsidR="00607E97" w:rsidRPr="00C146F3">
        <w:rPr>
          <w:rFonts w:ascii="Arial Narrow" w:hAnsi="Arial Narrow" w:cs="Arial"/>
          <w:color w:val="auto"/>
        </w:rPr>
        <w:t>puesto</w:t>
      </w:r>
      <w:r w:rsidRPr="00C146F3">
        <w:rPr>
          <w:rFonts w:ascii="Arial Narrow" w:hAnsi="Arial Narrow" w:cs="Arial"/>
          <w:color w:val="auto"/>
        </w:rPr>
        <w:t xml:space="preserve"> que le correspondió.</w:t>
      </w:r>
    </w:p>
    <w:p w14:paraId="33821C97" w14:textId="77777777" w:rsidR="007830F2" w:rsidRPr="00C146F3" w:rsidRDefault="007830F2" w:rsidP="00C146F3">
      <w:pPr>
        <w:pStyle w:val="Prrafodelista"/>
        <w:numPr>
          <w:ilvl w:val="0"/>
          <w:numId w:val="3"/>
        </w:numPr>
        <w:spacing w:after="0" w:line="240" w:lineRule="auto"/>
        <w:rPr>
          <w:rFonts w:ascii="Arial Narrow" w:hAnsi="Arial Narrow" w:cs="Arial"/>
          <w:sz w:val="24"/>
          <w:szCs w:val="24"/>
          <w:lang w:val="es-ES"/>
        </w:rPr>
      </w:pPr>
      <w:r w:rsidRPr="00C146F3">
        <w:rPr>
          <w:rFonts w:ascii="Arial Narrow" w:hAnsi="Arial Narrow" w:cs="Arial"/>
          <w:sz w:val="24"/>
          <w:szCs w:val="24"/>
          <w:lang w:val="es-ES"/>
        </w:rPr>
        <w:t xml:space="preserve">Cualquier novedad que se presente a uno de los asociados votantes </w:t>
      </w:r>
      <w:r w:rsidR="00FD59C5" w:rsidRPr="00C146F3">
        <w:rPr>
          <w:rFonts w:ascii="Arial Narrow" w:hAnsi="Arial Narrow" w:cs="Arial"/>
          <w:sz w:val="24"/>
          <w:szCs w:val="24"/>
          <w:lang w:val="es-ES"/>
        </w:rPr>
        <w:t>del puesto</w:t>
      </w:r>
      <w:r w:rsidRPr="00C146F3">
        <w:rPr>
          <w:rFonts w:ascii="Arial Narrow" w:hAnsi="Arial Narrow" w:cs="Arial"/>
          <w:sz w:val="24"/>
          <w:szCs w:val="24"/>
          <w:lang w:val="es-ES"/>
        </w:rPr>
        <w:t xml:space="preserve">, el presidente </w:t>
      </w:r>
      <w:r w:rsidR="00FD59C5" w:rsidRPr="00C146F3">
        <w:rPr>
          <w:rFonts w:ascii="Arial Narrow" w:hAnsi="Arial Narrow" w:cs="Arial"/>
          <w:sz w:val="24"/>
          <w:szCs w:val="24"/>
          <w:lang w:val="es-ES"/>
        </w:rPr>
        <w:t>del puesto</w:t>
      </w:r>
      <w:r w:rsidRPr="00C146F3">
        <w:rPr>
          <w:rFonts w:ascii="Arial Narrow" w:hAnsi="Arial Narrow" w:cs="Arial"/>
          <w:sz w:val="24"/>
          <w:szCs w:val="24"/>
          <w:lang w:val="es-ES"/>
        </w:rPr>
        <w:t xml:space="preserve"> junto al representante autorizado de la Comisión de Garantías dejará constancia indicando claramente la situación presentada y la forma como se resolvió, lo cual estará avalado por las firmas de los autorizados.</w:t>
      </w:r>
    </w:p>
    <w:p w14:paraId="218FA8A5"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El mecanismo de votación de delegados garantiza la condición del asociado hábil para votar y asegura que cada asociado hábil que efectúe el voto vote solo una vez.</w:t>
      </w:r>
    </w:p>
    <w:p w14:paraId="1F4588FA"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Para el conteo de votos, el sistema de elección de delegados va acumulando los votos por cada plancha, hasta la fecha y hora definida para su finalización acorde a lo estipulado en la convocatoria a elección de delegados.</w:t>
      </w:r>
    </w:p>
    <w:p w14:paraId="49A499CA"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5.  El sistema garantizará la confidencialidad del voto registrado por cada asociado que ejerza su derecho.</w:t>
      </w:r>
    </w:p>
    <w:p w14:paraId="4AACB259"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Para considerar válido el voto, éste debe estar marcado con una X o con una señal dentro del recuadro que identifique claramente que el candidato ha sido seleccionado. Si en el tarjetón se ha marcado más de un candidato el voto será NULO.</w:t>
      </w:r>
    </w:p>
    <w:p w14:paraId="5E42E39C" w14:textId="77777777" w:rsidR="007830F2" w:rsidRPr="00C146F3" w:rsidRDefault="007830F2" w:rsidP="00C146F3">
      <w:pPr>
        <w:pStyle w:val="Default"/>
        <w:jc w:val="both"/>
        <w:rPr>
          <w:rFonts w:ascii="Arial Narrow" w:hAnsi="Arial Narrow" w:cs="Arial"/>
          <w:color w:val="auto"/>
        </w:rPr>
      </w:pPr>
    </w:p>
    <w:p w14:paraId="4722CB5C"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En el proceso electoral podrán resultar los siguientes tipos de votos:</w:t>
      </w:r>
    </w:p>
    <w:p w14:paraId="1CE073A6" w14:textId="77777777" w:rsidR="007830F2" w:rsidRPr="00C146F3" w:rsidRDefault="007830F2" w:rsidP="00C146F3">
      <w:pPr>
        <w:pStyle w:val="Default"/>
        <w:jc w:val="both"/>
        <w:rPr>
          <w:rFonts w:ascii="Arial Narrow" w:hAnsi="Arial Narrow" w:cs="Arial"/>
          <w:color w:val="auto"/>
        </w:rPr>
      </w:pPr>
    </w:p>
    <w:p w14:paraId="69C15801" w14:textId="77777777" w:rsidR="007830F2" w:rsidRPr="00C146F3" w:rsidRDefault="007830F2" w:rsidP="00C146F3">
      <w:pPr>
        <w:pStyle w:val="Default"/>
        <w:numPr>
          <w:ilvl w:val="1"/>
          <w:numId w:val="3"/>
        </w:numPr>
        <w:ind w:left="1134"/>
        <w:jc w:val="both"/>
        <w:rPr>
          <w:rFonts w:ascii="Arial Narrow" w:hAnsi="Arial Narrow" w:cs="Arial"/>
          <w:color w:val="auto"/>
        </w:rPr>
      </w:pPr>
      <w:r w:rsidRPr="00C146F3">
        <w:rPr>
          <w:rFonts w:ascii="Arial Narrow" w:hAnsi="Arial Narrow" w:cs="Arial"/>
          <w:color w:val="auto"/>
        </w:rPr>
        <w:t>Votos Válidos</w:t>
      </w:r>
    </w:p>
    <w:p w14:paraId="395A211D" w14:textId="77777777" w:rsidR="007830F2" w:rsidRPr="00C146F3" w:rsidRDefault="007830F2" w:rsidP="00C146F3">
      <w:pPr>
        <w:pStyle w:val="Default"/>
        <w:numPr>
          <w:ilvl w:val="1"/>
          <w:numId w:val="3"/>
        </w:numPr>
        <w:ind w:left="1134"/>
        <w:jc w:val="both"/>
        <w:rPr>
          <w:rFonts w:ascii="Arial Narrow" w:hAnsi="Arial Narrow" w:cs="Arial"/>
          <w:color w:val="auto"/>
        </w:rPr>
      </w:pPr>
      <w:r w:rsidRPr="00C146F3">
        <w:rPr>
          <w:rFonts w:ascii="Arial Narrow" w:hAnsi="Arial Narrow" w:cs="Arial"/>
          <w:color w:val="auto"/>
        </w:rPr>
        <w:t>Votos Nulos</w:t>
      </w:r>
    </w:p>
    <w:p w14:paraId="51B52DF3" w14:textId="77777777" w:rsidR="007830F2" w:rsidRPr="00C146F3" w:rsidRDefault="007830F2" w:rsidP="00C146F3">
      <w:pPr>
        <w:pStyle w:val="Default"/>
        <w:numPr>
          <w:ilvl w:val="1"/>
          <w:numId w:val="3"/>
        </w:numPr>
        <w:ind w:left="1134"/>
        <w:jc w:val="both"/>
        <w:rPr>
          <w:rFonts w:ascii="Arial Narrow" w:hAnsi="Arial Narrow" w:cs="Arial"/>
          <w:color w:val="auto"/>
        </w:rPr>
      </w:pPr>
      <w:r w:rsidRPr="00C146F3">
        <w:rPr>
          <w:rFonts w:ascii="Arial Narrow" w:hAnsi="Arial Narrow" w:cs="Arial"/>
          <w:color w:val="auto"/>
        </w:rPr>
        <w:t>Votos en Blanco</w:t>
      </w:r>
    </w:p>
    <w:p w14:paraId="2EB0AA01" w14:textId="77777777" w:rsidR="007830F2" w:rsidRPr="00C146F3" w:rsidRDefault="007830F2" w:rsidP="00C146F3">
      <w:pPr>
        <w:pStyle w:val="Default"/>
        <w:numPr>
          <w:ilvl w:val="1"/>
          <w:numId w:val="3"/>
        </w:numPr>
        <w:ind w:left="1134"/>
        <w:jc w:val="both"/>
        <w:rPr>
          <w:rFonts w:ascii="Arial Narrow" w:hAnsi="Arial Narrow" w:cs="Arial"/>
          <w:color w:val="auto"/>
        </w:rPr>
      </w:pPr>
      <w:r w:rsidRPr="00C146F3">
        <w:rPr>
          <w:rFonts w:ascii="Arial Narrow" w:hAnsi="Arial Narrow" w:cs="Arial"/>
          <w:color w:val="auto"/>
        </w:rPr>
        <w:t>Votos no marcados</w:t>
      </w:r>
    </w:p>
    <w:p w14:paraId="4A76C353" w14:textId="77777777" w:rsidR="007830F2" w:rsidRPr="00C146F3" w:rsidRDefault="007830F2" w:rsidP="00C146F3">
      <w:pPr>
        <w:pStyle w:val="Default"/>
        <w:jc w:val="both"/>
        <w:rPr>
          <w:rFonts w:ascii="Arial Narrow" w:hAnsi="Arial Narrow" w:cs="Arial"/>
          <w:color w:val="auto"/>
        </w:rPr>
      </w:pPr>
    </w:p>
    <w:p w14:paraId="4930349F"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La sumatoria de estos votos será el total de votos registrados en las elecciones.</w:t>
      </w:r>
    </w:p>
    <w:p w14:paraId="595FA010" w14:textId="77777777" w:rsidR="006D264E" w:rsidRPr="00C146F3" w:rsidRDefault="006D264E" w:rsidP="00C146F3">
      <w:pPr>
        <w:pStyle w:val="Default"/>
        <w:jc w:val="both"/>
        <w:rPr>
          <w:rFonts w:ascii="Arial Narrow" w:hAnsi="Arial Narrow" w:cs="Arial"/>
          <w:color w:val="auto"/>
        </w:rPr>
      </w:pPr>
    </w:p>
    <w:p w14:paraId="448C59A8" w14:textId="77777777" w:rsidR="006D264E" w:rsidRPr="00C146F3" w:rsidRDefault="006D264E" w:rsidP="00C146F3">
      <w:pPr>
        <w:numPr>
          <w:ilvl w:val="0"/>
          <w:numId w:val="3"/>
        </w:numPr>
        <w:spacing w:after="0" w:line="240" w:lineRule="auto"/>
        <w:jc w:val="both"/>
        <w:rPr>
          <w:rFonts w:ascii="Arial Narrow" w:hAnsi="Arial Narrow"/>
          <w:bCs/>
          <w:sz w:val="24"/>
          <w:szCs w:val="24"/>
        </w:rPr>
      </w:pPr>
      <w:r w:rsidRPr="00C146F3">
        <w:rPr>
          <w:rFonts w:ascii="Arial Narrow" w:hAnsi="Arial Narrow"/>
          <w:bCs/>
          <w:sz w:val="24"/>
          <w:szCs w:val="24"/>
        </w:rPr>
        <w:t>Un voto es declarado nulo, en los siguientes casos:</w:t>
      </w:r>
    </w:p>
    <w:p w14:paraId="575865AF" w14:textId="77777777" w:rsidR="006D264E" w:rsidRPr="00C146F3" w:rsidRDefault="006D264E" w:rsidP="00C146F3">
      <w:pPr>
        <w:spacing w:after="0" w:line="240" w:lineRule="auto"/>
        <w:jc w:val="both"/>
        <w:rPr>
          <w:rFonts w:ascii="Arial Narrow" w:hAnsi="Arial Narrow"/>
          <w:bCs/>
          <w:sz w:val="24"/>
          <w:szCs w:val="24"/>
        </w:rPr>
      </w:pPr>
    </w:p>
    <w:p w14:paraId="7541DABD" w14:textId="77777777" w:rsidR="006D264E" w:rsidRPr="00C146F3" w:rsidRDefault="006D264E" w:rsidP="00C146F3">
      <w:pPr>
        <w:numPr>
          <w:ilvl w:val="1"/>
          <w:numId w:val="3"/>
        </w:numPr>
        <w:spacing w:after="0" w:line="240" w:lineRule="auto"/>
        <w:jc w:val="both"/>
        <w:rPr>
          <w:rFonts w:ascii="Arial Narrow" w:hAnsi="Arial Narrow"/>
          <w:bCs/>
          <w:sz w:val="24"/>
          <w:szCs w:val="24"/>
        </w:rPr>
      </w:pPr>
      <w:r w:rsidRPr="00C146F3">
        <w:rPr>
          <w:rFonts w:ascii="Arial Narrow" w:hAnsi="Arial Narrow"/>
          <w:bCs/>
          <w:sz w:val="24"/>
          <w:szCs w:val="24"/>
        </w:rPr>
        <w:t>Votos por planchas no inscritas.</w:t>
      </w:r>
    </w:p>
    <w:p w14:paraId="7A7181A3" w14:textId="77777777" w:rsidR="006D264E" w:rsidRPr="00C146F3" w:rsidRDefault="006D264E" w:rsidP="00C146F3">
      <w:pPr>
        <w:numPr>
          <w:ilvl w:val="1"/>
          <w:numId w:val="3"/>
        </w:numPr>
        <w:spacing w:after="0" w:line="240" w:lineRule="auto"/>
        <w:jc w:val="both"/>
        <w:rPr>
          <w:rFonts w:ascii="Arial Narrow" w:hAnsi="Arial Narrow"/>
          <w:bCs/>
          <w:sz w:val="24"/>
          <w:szCs w:val="24"/>
        </w:rPr>
      </w:pPr>
      <w:r w:rsidRPr="00C146F3">
        <w:rPr>
          <w:rFonts w:ascii="Arial Narrow" w:hAnsi="Arial Narrow"/>
          <w:bCs/>
          <w:sz w:val="24"/>
          <w:szCs w:val="24"/>
        </w:rPr>
        <w:t>Votos ilegibles</w:t>
      </w:r>
    </w:p>
    <w:p w14:paraId="6F874984" w14:textId="77777777" w:rsidR="006D264E" w:rsidRPr="00C146F3" w:rsidRDefault="006D264E" w:rsidP="00C146F3">
      <w:pPr>
        <w:numPr>
          <w:ilvl w:val="1"/>
          <w:numId w:val="3"/>
        </w:numPr>
        <w:spacing w:after="0" w:line="240" w:lineRule="auto"/>
        <w:jc w:val="both"/>
        <w:rPr>
          <w:rFonts w:ascii="Arial Narrow" w:hAnsi="Arial Narrow"/>
          <w:bCs/>
          <w:sz w:val="24"/>
          <w:szCs w:val="24"/>
        </w:rPr>
      </w:pPr>
      <w:r w:rsidRPr="00C146F3">
        <w:rPr>
          <w:rFonts w:ascii="Arial Narrow" w:hAnsi="Arial Narrow"/>
          <w:bCs/>
          <w:sz w:val="24"/>
          <w:szCs w:val="24"/>
        </w:rPr>
        <w:t>Votos que contengan más de un (1) número de planchas marcadas</w:t>
      </w:r>
    </w:p>
    <w:p w14:paraId="341C3E2C" w14:textId="77777777" w:rsidR="006D264E" w:rsidRPr="00C146F3" w:rsidRDefault="006D264E" w:rsidP="00C146F3">
      <w:pPr>
        <w:numPr>
          <w:ilvl w:val="1"/>
          <w:numId w:val="3"/>
        </w:numPr>
        <w:spacing w:after="0" w:line="240" w:lineRule="auto"/>
        <w:jc w:val="both"/>
        <w:rPr>
          <w:rFonts w:ascii="Arial Narrow" w:hAnsi="Arial Narrow"/>
          <w:bCs/>
          <w:sz w:val="24"/>
          <w:szCs w:val="24"/>
        </w:rPr>
      </w:pPr>
      <w:r w:rsidRPr="00C146F3">
        <w:rPr>
          <w:rFonts w:ascii="Arial Narrow" w:hAnsi="Arial Narrow"/>
          <w:bCs/>
          <w:sz w:val="24"/>
          <w:szCs w:val="24"/>
        </w:rPr>
        <w:t>Votos firmados o que contengan anotaciones o consignas de cualquier índole.</w:t>
      </w:r>
    </w:p>
    <w:p w14:paraId="3A89E325" w14:textId="77777777" w:rsidR="006D264E" w:rsidRPr="00C146F3" w:rsidRDefault="006D264E" w:rsidP="00C146F3">
      <w:pPr>
        <w:spacing w:after="0" w:line="240" w:lineRule="auto"/>
        <w:ind w:left="792"/>
        <w:jc w:val="both"/>
        <w:rPr>
          <w:rFonts w:ascii="Arial Narrow" w:hAnsi="Arial Narrow"/>
          <w:bCs/>
          <w:sz w:val="24"/>
          <w:szCs w:val="24"/>
        </w:rPr>
      </w:pPr>
    </w:p>
    <w:p w14:paraId="56DBCF04"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Los votos no marcados serán considerados no válidos.</w:t>
      </w:r>
    </w:p>
    <w:p w14:paraId="49A1BEB8"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Los votos en blanco se contarán para efectos de contabilizar el total de asociados votantes.</w:t>
      </w:r>
    </w:p>
    <w:p w14:paraId="5D1E72C2"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Para efectos del cociente electoral únicamente se tendrán en cuenta los votos válidos. </w:t>
      </w:r>
    </w:p>
    <w:p w14:paraId="7425551D"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Una vez se efectúe el cierre del proceso de votación, los jurados procederán a efectuar la verificación y conteo de votos.</w:t>
      </w:r>
    </w:p>
    <w:p w14:paraId="573F352A"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El </w:t>
      </w:r>
      <w:r w:rsidR="00607E97" w:rsidRPr="00C146F3">
        <w:rPr>
          <w:rFonts w:ascii="Arial Narrow" w:hAnsi="Arial Narrow" w:cs="Arial"/>
          <w:color w:val="auto"/>
        </w:rPr>
        <w:t>presidente</w:t>
      </w:r>
      <w:r w:rsidRPr="00C146F3">
        <w:rPr>
          <w:rFonts w:ascii="Arial Narrow" w:hAnsi="Arial Narrow" w:cs="Arial"/>
          <w:color w:val="auto"/>
        </w:rPr>
        <w:t xml:space="preserve"> y </w:t>
      </w:r>
      <w:r w:rsidR="00607E97" w:rsidRPr="00C146F3">
        <w:rPr>
          <w:rFonts w:ascii="Arial Narrow" w:hAnsi="Arial Narrow" w:cs="Arial"/>
          <w:color w:val="auto"/>
        </w:rPr>
        <w:t>secretario</w:t>
      </w:r>
      <w:r w:rsidRPr="00C146F3">
        <w:rPr>
          <w:rFonts w:ascii="Arial Narrow" w:hAnsi="Arial Narrow" w:cs="Arial"/>
          <w:color w:val="auto"/>
        </w:rPr>
        <w:t xml:space="preserve"> de cada </w:t>
      </w:r>
      <w:r w:rsidR="00607E97" w:rsidRPr="00C146F3">
        <w:rPr>
          <w:rFonts w:ascii="Arial Narrow" w:hAnsi="Arial Narrow" w:cs="Arial"/>
          <w:color w:val="auto"/>
        </w:rPr>
        <w:t>puesto</w:t>
      </w:r>
      <w:r w:rsidRPr="00C146F3">
        <w:rPr>
          <w:rFonts w:ascii="Arial Narrow" w:hAnsi="Arial Narrow" w:cs="Arial"/>
          <w:color w:val="auto"/>
        </w:rPr>
        <w:t xml:space="preserve"> de votación deben firmar los reportes emitidos, introducirlos en sobre cerrado y entregarlo a la comisión escrutadora. Los Jurados deberán hacer arqueo del material que le ha sido entregado y finalizada la jornada deberán entregar con cuadre los formatos y tarjetones restantes o no utilizados para control del proceso.</w:t>
      </w:r>
    </w:p>
    <w:p w14:paraId="2EE7815F" w14:textId="77777777" w:rsidR="007830F2" w:rsidRPr="00C146F3" w:rsidRDefault="007830F2"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 xml:space="preserve">El número de votos que resulten en el proceso </w:t>
      </w:r>
      <w:r w:rsidR="00607E97" w:rsidRPr="00C146F3">
        <w:rPr>
          <w:rFonts w:ascii="Arial Narrow" w:hAnsi="Arial Narrow" w:cs="Arial"/>
          <w:color w:val="auto"/>
        </w:rPr>
        <w:t>electoral</w:t>
      </w:r>
      <w:r w:rsidRPr="00C146F3">
        <w:rPr>
          <w:rFonts w:ascii="Arial Narrow" w:hAnsi="Arial Narrow" w:cs="Arial"/>
          <w:color w:val="auto"/>
        </w:rPr>
        <w:t xml:space="preserve"> deberá ser igual al número de sufragantes, </w:t>
      </w:r>
      <w:r w:rsidR="00607E97" w:rsidRPr="00C146F3">
        <w:rPr>
          <w:rFonts w:ascii="Arial Narrow" w:hAnsi="Arial Narrow" w:cs="Arial"/>
          <w:color w:val="auto"/>
        </w:rPr>
        <w:t>en caso de que</w:t>
      </w:r>
      <w:r w:rsidRPr="00C146F3">
        <w:rPr>
          <w:rFonts w:ascii="Arial Narrow" w:hAnsi="Arial Narrow" w:cs="Arial"/>
          <w:color w:val="auto"/>
        </w:rPr>
        <w:t xml:space="preserve"> en </w:t>
      </w:r>
      <w:r w:rsidR="00607E97" w:rsidRPr="00C146F3">
        <w:rPr>
          <w:rFonts w:ascii="Arial Narrow" w:hAnsi="Arial Narrow" w:cs="Arial"/>
          <w:color w:val="auto"/>
        </w:rPr>
        <w:t>el puesto</w:t>
      </w:r>
      <w:r w:rsidRPr="00C146F3">
        <w:rPr>
          <w:rFonts w:ascii="Arial Narrow" w:hAnsi="Arial Narrow" w:cs="Arial"/>
          <w:color w:val="auto"/>
        </w:rPr>
        <w:t xml:space="preserve"> resulten más votos que sufragantes se procederá a recontar, si persistiera la situación se introducirán nuevamente los votos en la urna, se revuelven y se procede a sacar de la urna el número de votos que estén sobrando. Estos votos serán incinerados sin mostrarlos por los jurados de votación. De este proceso debe ser agente observador la Comisión de Garantías Electorales.</w:t>
      </w:r>
    </w:p>
    <w:p w14:paraId="025AEFAF"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Los jurados no podrán hacer parte de ninguna plancha.</w:t>
      </w:r>
    </w:p>
    <w:p w14:paraId="75A9BBB3" w14:textId="77777777" w:rsidR="006D264E" w:rsidRPr="00C146F3" w:rsidRDefault="006D264E" w:rsidP="00C146F3">
      <w:pPr>
        <w:pStyle w:val="Default"/>
        <w:jc w:val="both"/>
        <w:rPr>
          <w:rFonts w:ascii="Arial Narrow" w:hAnsi="Arial Narrow" w:cs="Arial"/>
          <w:color w:val="auto"/>
        </w:rPr>
      </w:pPr>
    </w:p>
    <w:p w14:paraId="0B92CBE7" w14:textId="77777777" w:rsidR="006D264E" w:rsidRPr="00C146F3" w:rsidRDefault="006D264E" w:rsidP="00C146F3">
      <w:pPr>
        <w:pStyle w:val="Ttulo1"/>
        <w:numPr>
          <w:ilvl w:val="0"/>
          <w:numId w:val="0"/>
        </w:numPr>
        <w:spacing w:before="0" w:line="240" w:lineRule="auto"/>
        <w:jc w:val="center"/>
        <w:rPr>
          <w:rFonts w:ascii="Arial Narrow" w:hAnsi="Arial Narrow"/>
          <w:b/>
          <w:bCs/>
          <w:color w:val="auto"/>
          <w:sz w:val="24"/>
          <w:szCs w:val="24"/>
        </w:rPr>
      </w:pPr>
      <w:bookmarkStart w:id="16" w:name="_Toc61558728"/>
      <w:r w:rsidRPr="00C146F3">
        <w:rPr>
          <w:rFonts w:ascii="Arial Narrow" w:hAnsi="Arial Narrow"/>
          <w:b/>
          <w:bCs/>
          <w:color w:val="auto"/>
          <w:sz w:val="24"/>
          <w:szCs w:val="24"/>
        </w:rPr>
        <w:t>CAPITULO IX</w:t>
      </w:r>
      <w:bookmarkEnd w:id="16"/>
    </w:p>
    <w:p w14:paraId="19A50981" w14:textId="77777777" w:rsidR="006D264E" w:rsidRPr="00C146F3" w:rsidRDefault="006D264E" w:rsidP="00C146F3">
      <w:pPr>
        <w:pStyle w:val="Ttulo1"/>
        <w:numPr>
          <w:ilvl w:val="0"/>
          <w:numId w:val="0"/>
        </w:numPr>
        <w:spacing w:before="0" w:line="240" w:lineRule="auto"/>
        <w:jc w:val="center"/>
        <w:rPr>
          <w:rFonts w:ascii="Arial Narrow" w:hAnsi="Arial Narrow"/>
          <w:b/>
          <w:bCs/>
          <w:color w:val="auto"/>
          <w:sz w:val="24"/>
          <w:szCs w:val="24"/>
        </w:rPr>
      </w:pPr>
      <w:bookmarkStart w:id="17" w:name="_Toc61558729"/>
      <w:r w:rsidRPr="00C146F3">
        <w:rPr>
          <w:rFonts w:ascii="Arial Narrow" w:hAnsi="Arial Narrow"/>
          <w:b/>
          <w:bCs/>
          <w:color w:val="auto"/>
          <w:sz w:val="24"/>
          <w:szCs w:val="24"/>
        </w:rPr>
        <w:t>DEL ESCRUTINIO</w:t>
      </w:r>
      <w:bookmarkEnd w:id="17"/>
    </w:p>
    <w:p w14:paraId="6B6A5042" w14:textId="77777777" w:rsidR="006D264E" w:rsidRPr="00C146F3" w:rsidRDefault="006D264E" w:rsidP="00C146F3">
      <w:pPr>
        <w:pStyle w:val="Default"/>
        <w:jc w:val="both"/>
        <w:rPr>
          <w:rFonts w:ascii="Arial Narrow" w:hAnsi="Arial Narrow" w:cs="Arial"/>
          <w:color w:val="auto"/>
        </w:rPr>
      </w:pPr>
    </w:p>
    <w:p w14:paraId="6895EF3B"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Finalizado el período de recepción de votos, en el día y hora señalados</w:t>
      </w:r>
      <w:r w:rsidR="00223822" w:rsidRPr="00C146F3">
        <w:rPr>
          <w:rFonts w:ascii="Arial Narrow" w:hAnsi="Arial Narrow" w:cs="Arial"/>
          <w:color w:val="auto"/>
        </w:rPr>
        <w:t xml:space="preserve"> en el anexo 1 del presente reglamento</w:t>
      </w:r>
      <w:r w:rsidRPr="00C146F3">
        <w:rPr>
          <w:rFonts w:ascii="Arial Narrow" w:hAnsi="Arial Narrow" w:cs="Arial"/>
          <w:color w:val="auto"/>
        </w:rPr>
        <w:t>, la Comisión Electoral, de Garantías y Escrutinios, procederán al escrutinio general. Una vez verificados los resultados de la votación se procederá a declarar elegidos los asociados conforme a los resultados del respectivo proceso electoral.</w:t>
      </w:r>
    </w:p>
    <w:p w14:paraId="5B07A2FE" w14:textId="77777777" w:rsidR="006D264E" w:rsidRPr="00C146F3" w:rsidRDefault="006D264E" w:rsidP="00C146F3">
      <w:pPr>
        <w:pStyle w:val="Default"/>
        <w:jc w:val="both"/>
        <w:rPr>
          <w:rFonts w:ascii="Arial Narrow" w:hAnsi="Arial Narrow" w:cs="Arial"/>
          <w:color w:val="auto"/>
        </w:rPr>
      </w:pPr>
    </w:p>
    <w:p w14:paraId="4F04CE14"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PROCEDIMIENTO DE ESCRUTINIOS</w:t>
      </w:r>
      <w:r w:rsidRPr="00C146F3">
        <w:rPr>
          <w:rFonts w:ascii="Arial Narrow" w:hAnsi="Arial Narrow" w:cs="Arial"/>
          <w:color w:val="auto"/>
        </w:rPr>
        <w:t>: El procedimiento que se utilizará para determinar los delegados electos para participar en la Asamblea General será el siguiente:</w:t>
      </w:r>
    </w:p>
    <w:p w14:paraId="0662AD03" w14:textId="77777777" w:rsidR="00223822" w:rsidRPr="00C146F3" w:rsidRDefault="00223822" w:rsidP="00C146F3">
      <w:pPr>
        <w:pStyle w:val="Prrafodelista"/>
        <w:spacing w:after="0" w:line="240" w:lineRule="auto"/>
        <w:rPr>
          <w:rFonts w:ascii="Arial Narrow" w:hAnsi="Arial Narrow" w:cs="Arial"/>
          <w:sz w:val="24"/>
          <w:szCs w:val="24"/>
        </w:rPr>
      </w:pPr>
    </w:p>
    <w:p w14:paraId="1293F41B" w14:textId="77777777" w:rsidR="006D264E" w:rsidRPr="00C146F3" w:rsidRDefault="006D264E" w:rsidP="00C146F3">
      <w:pPr>
        <w:pStyle w:val="Default"/>
        <w:numPr>
          <w:ilvl w:val="1"/>
          <w:numId w:val="3"/>
        </w:numPr>
        <w:ind w:left="1418" w:hanging="1058"/>
        <w:jc w:val="both"/>
        <w:rPr>
          <w:rFonts w:ascii="Arial Narrow" w:hAnsi="Arial Narrow" w:cs="Arial"/>
          <w:color w:val="auto"/>
        </w:rPr>
      </w:pPr>
      <w:r w:rsidRPr="00C146F3">
        <w:rPr>
          <w:rFonts w:ascii="Arial Narrow" w:hAnsi="Arial Narrow" w:cs="Arial"/>
          <w:color w:val="auto"/>
        </w:rPr>
        <w:t>Se establece el número total de votos (validos, nulos, en blanco y no marcados) que resulten en las elecciones.</w:t>
      </w:r>
    </w:p>
    <w:p w14:paraId="51086322" w14:textId="77777777" w:rsidR="006D264E" w:rsidRPr="00C146F3" w:rsidRDefault="006D264E" w:rsidP="00C146F3">
      <w:pPr>
        <w:pStyle w:val="Default"/>
        <w:numPr>
          <w:ilvl w:val="1"/>
          <w:numId w:val="3"/>
        </w:numPr>
        <w:ind w:left="1418" w:hanging="1058"/>
        <w:jc w:val="both"/>
        <w:rPr>
          <w:rFonts w:ascii="Arial Narrow" w:hAnsi="Arial Narrow" w:cs="Arial"/>
          <w:color w:val="auto"/>
        </w:rPr>
      </w:pPr>
      <w:r w:rsidRPr="00C146F3">
        <w:rPr>
          <w:rFonts w:ascii="Arial Narrow" w:hAnsi="Arial Narrow" w:cs="Arial"/>
          <w:color w:val="auto"/>
        </w:rPr>
        <w:t xml:space="preserve">Se determina el </w:t>
      </w:r>
      <w:r w:rsidR="00FD59C5" w:rsidRPr="00C146F3">
        <w:rPr>
          <w:rFonts w:ascii="Arial Narrow" w:hAnsi="Arial Narrow" w:cs="Arial"/>
          <w:color w:val="auto"/>
        </w:rPr>
        <w:t>cociente</w:t>
      </w:r>
      <w:r w:rsidRPr="00C146F3">
        <w:rPr>
          <w:rFonts w:ascii="Arial Narrow" w:hAnsi="Arial Narrow" w:cs="Arial"/>
          <w:color w:val="auto"/>
        </w:rPr>
        <w:t xml:space="preserve"> electoral que resulta de dividir el número total de votos por el número de </w:t>
      </w:r>
      <w:r w:rsidR="00FD59C5" w:rsidRPr="00C146F3">
        <w:rPr>
          <w:rFonts w:ascii="Arial Narrow" w:hAnsi="Arial Narrow" w:cs="Arial"/>
          <w:color w:val="auto"/>
        </w:rPr>
        <w:t>delegados</w:t>
      </w:r>
      <w:r w:rsidRPr="00C146F3">
        <w:rPr>
          <w:rFonts w:ascii="Arial Narrow" w:hAnsi="Arial Narrow" w:cs="Arial"/>
          <w:color w:val="auto"/>
        </w:rPr>
        <w:t xml:space="preserve"> a elegir.</w:t>
      </w:r>
    </w:p>
    <w:p w14:paraId="49CFF973" w14:textId="77777777" w:rsidR="006D264E" w:rsidRPr="00C146F3" w:rsidRDefault="006D264E" w:rsidP="00C146F3">
      <w:pPr>
        <w:pStyle w:val="Default"/>
        <w:numPr>
          <w:ilvl w:val="1"/>
          <w:numId w:val="3"/>
        </w:numPr>
        <w:ind w:left="1418" w:hanging="1058"/>
        <w:jc w:val="both"/>
        <w:rPr>
          <w:rFonts w:ascii="Arial Narrow" w:hAnsi="Arial Narrow" w:cs="Arial"/>
          <w:color w:val="auto"/>
        </w:rPr>
      </w:pPr>
      <w:r w:rsidRPr="00C146F3">
        <w:rPr>
          <w:rFonts w:ascii="Arial Narrow" w:hAnsi="Arial Narrow" w:cs="Arial"/>
          <w:color w:val="auto"/>
        </w:rPr>
        <w:t>Se establece el número de votos obtenidos por cada plancha.</w:t>
      </w:r>
    </w:p>
    <w:p w14:paraId="4AA19269" w14:textId="77777777" w:rsidR="006D264E" w:rsidRPr="00C146F3" w:rsidRDefault="006D264E" w:rsidP="00C146F3">
      <w:pPr>
        <w:pStyle w:val="Default"/>
        <w:numPr>
          <w:ilvl w:val="1"/>
          <w:numId w:val="3"/>
        </w:numPr>
        <w:ind w:left="1418" w:hanging="1058"/>
        <w:jc w:val="both"/>
        <w:rPr>
          <w:rFonts w:ascii="Arial Narrow" w:hAnsi="Arial Narrow" w:cs="Arial"/>
          <w:color w:val="auto"/>
        </w:rPr>
      </w:pPr>
      <w:r w:rsidRPr="00C146F3">
        <w:rPr>
          <w:rFonts w:ascii="Arial Narrow" w:hAnsi="Arial Narrow" w:cs="Arial"/>
          <w:color w:val="auto"/>
        </w:rPr>
        <w:t xml:space="preserve">Se establece el número de delegados electos de cada una de las planchas </w:t>
      </w:r>
      <w:r w:rsidR="00FD59C5" w:rsidRPr="00C146F3">
        <w:rPr>
          <w:rFonts w:ascii="Arial Narrow" w:hAnsi="Arial Narrow" w:cs="Arial"/>
          <w:color w:val="auto"/>
        </w:rPr>
        <w:t>de acuerdo con el</w:t>
      </w:r>
      <w:r w:rsidRPr="00C146F3">
        <w:rPr>
          <w:rFonts w:ascii="Arial Narrow" w:hAnsi="Arial Narrow" w:cs="Arial"/>
          <w:color w:val="auto"/>
        </w:rPr>
        <w:t xml:space="preserve"> </w:t>
      </w:r>
      <w:r w:rsidR="00FD59C5" w:rsidRPr="00C146F3">
        <w:rPr>
          <w:rFonts w:ascii="Arial Narrow" w:hAnsi="Arial Narrow" w:cs="Arial"/>
          <w:color w:val="auto"/>
        </w:rPr>
        <w:t>cociente</w:t>
      </w:r>
      <w:r w:rsidRPr="00C146F3">
        <w:rPr>
          <w:rFonts w:ascii="Arial Narrow" w:hAnsi="Arial Narrow" w:cs="Arial"/>
          <w:color w:val="auto"/>
        </w:rPr>
        <w:t xml:space="preserve"> electoral y la diferencia con el total de </w:t>
      </w:r>
      <w:r w:rsidR="00FD59C5" w:rsidRPr="00C146F3">
        <w:rPr>
          <w:rFonts w:ascii="Arial Narrow" w:hAnsi="Arial Narrow" w:cs="Arial"/>
          <w:color w:val="auto"/>
        </w:rPr>
        <w:t>delegados</w:t>
      </w:r>
      <w:r w:rsidRPr="00C146F3">
        <w:rPr>
          <w:rFonts w:ascii="Arial Narrow" w:hAnsi="Arial Narrow" w:cs="Arial"/>
          <w:color w:val="auto"/>
        </w:rPr>
        <w:t xml:space="preserve"> a elegir permitirá establecer el número de delegados que se elegirán por residuos.</w:t>
      </w:r>
    </w:p>
    <w:p w14:paraId="337A939F" w14:textId="77777777" w:rsidR="006D264E" w:rsidRPr="00C146F3" w:rsidRDefault="00FD59C5" w:rsidP="00C146F3">
      <w:pPr>
        <w:pStyle w:val="Default"/>
        <w:numPr>
          <w:ilvl w:val="1"/>
          <w:numId w:val="3"/>
        </w:numPr>
        <w:ind w:left="1418" w:hanging="1058"/>
        <w:jc w:val="both"/>
        <w:rPr>
          <w:rFonts w:ascii="Arial Narrow" w:hAnsi="Arial Narrow" w:cs="Arial"/>
          <w:color w:val="auto"/>
        </w:rPr>
      </w:pPr>
      <w:r w:rsidRPr="00C146F3">
        <w:rPr>
          <w:rFonts w:ascii="Arial Narrow" w:hAnsi="Arial Narrow" w:cs="Arial"/>
          <w:color w:val="auto"/>
        </w:rPr>
        <w:t>De acuerdo con el</w:t>
      </w:r>
      <w:r w:rsidR="006D264E" w:rsidRPr="00C146F3">
        <w:rPr>
          <w:rFonts w:ascii="Arial Narrow" w:hAnsi="Arial Narrow" w:cs="Arial"/>
          <w:color w:val="auto"/>
        </w:rPr>
        <w:t xml:space="preserve"> mayor número de residuo de cada plancha, en este mismo orden se asignarán los cargos de </w:t>
      </w:r>
      <w:r w:rsidRPr="00C146F3">
        <w:rPr>
          <w:rFonts w:ascii="Arial Narrow" w:hAnsi="Arial Narrow" w:cs="Arial"/>
          <w:color w:val="auto"/>
        </w:rPr>
        <w:t>delegados</w:t>
      </w:r>
      <w:r w:rsidR="006D264E" w:rsidRPr="00C146F3">
        <w:rPr>
          <w:rFonts w:ascii="Arial Narrow" w:hAnsi="Arial Narrow" w:cs="Arial"/>
          <w:color w:val="auto"/>
        </w:rPr>
        <w:t xml:space="preserve"> hasta completar el número total.</w:t>
      </w:r>
    </w:p>
    <w:p w14:paraId="007E0D90" w14:textId="77777777" w:rsidR="006D264E" w:rsidRPr="00C146F3" w:rsidRDefault="006D264E" w:rsidP="00C146F3">
      <w:pPr>
        <w:pStyle w:val="Default"/>
        <w:jc w:val="both"/>
        <w:rPr>
          <w:rFonts w:ascii="Arial Narrow" w:hAnsi="Arial Narrow" w:cs="Arial"/>
          <w:color w:val="auto"/>
        </w:rPr>
      </w:pPr>
    </w:p>
    <w:p w14:paraId="7EDAF5C5" w14:textId="77777777" w:rsidR="00FD59C5" w:rsidRPr="00C146F3" w:rsidRDefault="00FD59C5"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 xml:space="preserve">ESCRUTINIOS DE URNAS FÍSICAS. </w:t>
      </w:r>
      <w:r w:rsidRPr="00C146F3">
        <w:rPr>
          <w:rFonts w:ascii="Arial Narrow" w:hAnsi="Arial Narrow" w:cs="Arial"/>
          <w:color w:val="auto"/>
        </w:rPr>
        <w:t>Los escrutinios de las urnas físicas se realizarán en el punto de votación establecido por la Cooperativa de Ahorro y Crédito de Aipe – “COOPEAIPE” para cada zona electoral, contabilizando la totalidad de los votos, en presencia de la Comisión de Escrutinios que se conforme para tal fin. La Comisión de Escrutinios levantará un acta suscrita por sus integrantes, relacionando el resultado de la votación.</w:t>
      </w:r>
    </w:p>
    <w:p w14:paraId="31138A11" w14:textId="77777777" w:rsidR="00FD59C5" w:rsidRPr="00C146F3" w:rsidRDefault="00FD59C5" w:rsidP="00C146F3">
      <w:pPr>
        <w:pStyle w:val="Default"/>
        <w:numPr>
          <w:ilvl w:val="0"/>
          <w:numId w:val="3"/>
        </w:numPr>
        <w:jc w:val="both"/>
        <w:rPr>
          <w:rFonts w:ascii="Arial Narrow" w:hAnsi="Arial Narrow" w:cs="Arial"/>
          <w:color w:val="auto"/>
        </w:rPr>
      </w:pPr>
      <w:r w:rsidRPr="00C146F3">
        <w:rPr>
          <w:rFonts w:ascii="Arial Narrow" w:hAnsi="Arial Narrow" w:cs="Arial"/>
          <w:b/>
          <w:bCs/>
        </w:rPr>
        <w:t xml:space="preserve">ESCRUTINIO CONSOLIDADO. </w:t>
      </w:r>
      <w:r w:rsidRPr="00C146F3">
        <w:rPr>
          <w:rFonts w:ascii="Arial Narrow" w:hAnsi="Arial Narrow" w:cs="Arial"/>
        </w:rPr>
        <w:t>Cerrado el proceso electoral según el cronograma establecido en el anexo 1 del presente reglamento, se revisará los resultados de las votaciones de cada zona electoral y puntos de votación establecidos, se elabora un acta consolidada del total de votos, indicando el número de votos físicos de las urnas y el número de votos virtuales, como también el número de votos válidos, nulos y en blanco. Dicha acta deberá ser firmada por todos los miembros de la Comisión de Escrutinios.</w:t>
      </w:r>
    </w:p>
    <w:p w14:paraId="55A48B29" w14:textId="77777777" w:rsidR="00FD59C5" w:rsidRPr="00C146F3" w:rsidRDefault="00FD59C5" w:rsidP="00C146F3">
      <w:pPr>
        <w:pStyle w:val="Default"/>
        <w:numPr>
          <w:ilvl w:val="0"/>
          <w:numId w:val="3"/>
        </w:numPr>
        <w:jc w:val="both"/>
        <w:rPr>
          <w:rFonts w:ascii="Arial Narrow" w:hAnsi="Arial Narrow" w:cs="Arial"/>
          <w:color w:val="auto"/>
        </w:rPr>
      </w:pPr>
      <w:r w:rsidRPr="00C146F3">
        <w:rPr>
          <w:rFonts w:ascii="Arial Narrow" w:hAnsi="Arial Narrow" w:cs="Arial"/>
          <w:b/>
          <w:bCs/>
          <w:lang w:val="es-CO"/>
        </w:rPr>
        <w:t xml:space="preserve">Parágrafo. </w:t>
      </w:r>
      <w:r w:rsidRPr="00C146F3">
        <w:rPr>
          <w:rFonts w:ascii="Arial Narrow" w:hAnsi="Arial Narrow" w:cs="Arial"/>
          <w:lang w:val="es-CO"/>
        </w:rPr>
        <w:t>La Gerencia conservará un archivo de todos los documentos concernientes al proceso electoral, al menos hasta el siguiente período electoral.</w:t>
      </w:r>
    </w:p>
    <w:p w14:paraId="247B8DB2" w14:textId="77777777" w:rsidR="00FD59C5" w:rsidRPr="00C146F3" w:rsidRDefault="00FD59C5" w:rsidP="00C146F3">
      <w:pPr>
        <w:pStyle w:val="Default"/>
        <w:numPr>
          <w:ilvl w:val="0"/>
          <w:numId w:val="3"/>
        </w:numPr>
        <w:jc w:val="both"/>
        <w:rPr>
          <w:rFonts w:ascii="Arial Narrow" w:hAnsi="Arial Narrow" w:cs="Arial"/>
          <w:color w:val="auto"/>
        </w:rPr>
      </w:pPr>
    </w:p>
    <w:p w14:paraId="32F7AB6C" w14:textId="77777777" w:rsidR="006D264E"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EMPATE</w:t>
      </w:r>
      <w:r w:rsidRPr="00C146F3">
        <w:rPr>
          <w:rFonts w:ascii="Arial Narrow" w:hAnsi="Arial Narrow" w:cs="Arial"/>
          <w:color w:val="auto"/>
        </w:rPr>
        <w:t xml:space="preserve">. Si se presentare empate en los resultados de la votación, éste se decidirá </w:t>
      </w:r>
      <w:r w:rsidR="00FD59C5" w:rsidRPr="00C146F3">
        <w:rPr>
          <w:rFonts w:ascii="Arial Narrow" w:hAnsi="Arial Narrow" w:cs="Arial"/>
          <w:color w:val="auto"/>
        </w:rPr>
        <w:t>de acuerdo con el</w:t>
      </w:r>
      <w:r w:rsidRPr="00C146F3">
        <w:rPr>
          <w:rFonts w:ascii="Arial Narrow" w:hAnsi="Arial Narrow" w:cs="Arial"/>
          <w:color w:val="auto"/>
        </w:rPr>
        <w:t xml:space="preserve"> número de plancha que fue asignado mediante sorteo, de tal manera que la plancha que obtuvo el primer puesto en el sorteo será preferida a la que obtuvo el segundo y así sucesivamente.</w:t>
      </w:r>
    </w:p>
    <w:p w14:paraId="62782C31" w14:textId="77777777" w:rsidR="00FD59C5" w:rsidRPr="00C146F3" w:rsidRDefault="006D264E"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DECLARATORIA</w:t>
      </w:r>
      <w:r w:rsidRPr="00C146F3">
        <w:rPr>
          <w:rFonts w:ascii="Arial Narrow" w:hAnsi="Arial Narrow" w:cs="Arial"/>
          <w:color w:val="auto"/>
        </w:rPr>
        <w:t xml:space="preserve">.  La Comisión Electoral, de Garantías y Escrutinios, levantarán un Acta que contenga la fecha y hora de iniciación y finalización de los escrutinios, el número de votos obtenidos por cada plancha, la operación del </w:t>
      </w:r>
      <w:r w:rsidR="00FD59C5" w:rsidRPr="00C146F3">
        <w:rPr>
          <w:rFonts w:ascii="Arial Narrow" w:hAnsi="Arial Narrow" w:cs="Arial"/>
          <w:color w:val="auto"/>
        </w:rPr>
        <w:t>cociente</w:t>
      </w:r>
      <w:r w:rsidRPr="00C146F3">
        <w:rPr>
          <w:rFonts w:ascii="Arial Narrow" w:hAnsi="Arial Narrow" w:cs="Arial"/>
          <w:color w:val="auto"/>
        </w:rPr>
        <w:t xml:space="preserve"> electoral, el número de votos válidos, votos en blanco, votos nulos y no marcados, número de delegados elegidos, los respectivos nombres, la condición de delegado cuando sea del caso y la declaratoria de elección.</w:t>
      </w:r>
    </w:p>
    <w:p w14:paraId="37444B76" w14:textId="77777777" w:rsidR="00FD59C5" w:rsidRPr="00C146F3" w:rsidRDefault="00FD59C5" w:rsidP="00C146F3">
      <w:pPr>
        <w:pStyle w:val="Default"/>
        <w:jc w:val="both"/>
        <w:rPr>
          <w:rFonts w:ascii="Arial Narrow" w:hAnsi="Arial Narrow" w:cs="Arial"/>
          <w:color w:val="auto"/>
        </w:rPr>
      </w:pPr>
    </w:p>
    <w:p w14:paraId="520FCAC7" w14:textId="77777777" w:rsidR="00FD59C5" w:rsidRPr="00C146F3" w:rsidRDefault="00FD59C5" w:rsidP="00C146F3">
      <w:pPr>
        <w:pStyle w:val="Ttulo1"/>
        <w:numPr>
          <w:ilvl w:val="0"/>
          <w:numId w:val="0"/>
        </w:numPr>
        <w:spacing w:before="0" w:line="240" w:lineRule="auto"/>
        <w:jc w:val="center"/>
        <w:rPr>
          <w:rFonts w:ascii="Arial Narrow" w:hAnsi="Arial Narrow"/>
          <w:b/>
          <w:bCs/>
          <w:color w:val="auto"/>
          <w:sz w:val="24"/>
          <w:szCs w:val="24"/>
        </w:rPr>
      </w:pPr>
      <w:bookmarkStart w:id="18" w:name="_Toc61558730"/>
      <w:r w:rsidRPr="00C146F3">
        <w:rPr>
          <w:rFonts w:ascii="Arial Narrow" w:hAnsi="Arial Narrow"/>
          <w:b/>
          <w:bCs/>
          <w:color w:val="auto"/>
          <w:sz w:val="24"/>
          <w:szCs w:val="24"/>
        </w:rPr>
        <w:t>CAPITULO X</w:t>
      </w:r>
      <w:bookmarkEnd w:id="18"/>
    </w:p>
    <w:p w14:paraId="42E31720" w14:textId="77777777" w:rsidR="00FD59C5" w:rsidRPr="00C146F3" w:rsidRDefault="00FD59C5" w:rsidP="00C146F3">
      <w:pPr>
        <w:pStyle w:val="Ttulo1"/>
        <w:numPr>
          <w:ilvl w:val="0"/>
          <w:numId w:val="0"/>
        </w:numPr>
        <w:spacing w:before="0" w:line="240" w:lineRule="auto"/>
        <w:jc w:val="center"/>
        <w:rPr>
          <w:rFonts w:ascii="Arial Narrow" w:hAnsi="Arial Narrow"/>
          <w:b/>
          <w:bCs/>
          <w:color w:val="auto"/>
          <w:sz w:val="24"/>
          <w:szCs w:val="24"/>
        </w:rPr>
      </w:pPr>
      <w:bookmarkStart w:id="19" w:name="_Toc61558731"/>
      <w:r w:rsidRPr="00C146F3">
        <w:rPr>
          <w:rFonts w:ascii="Arial Narrow" w:hAnsi="Arial Narrow"/>
          <w:b/>
          <w:bCs/>
          <w:color w:val="auto"/>
          <w:sz w:val="24"/>
          <w:szCs w:val="24"/>
        </w:rPr>
        <w:t>DE LA DECLARATORIA Y NOTIFICACIÓN</w:t>
      </w:r>
      <w:bookmarkEnd w:id="19"/>
    </w:p>
    <w:p w14:paraId="1CFAF082" w14:textId="77777777" w:rsidR="00FD59C5" w:rsidRPr="00C146F3" w:rsidRDefault="00FD59C5" w:rsidP="00C146F3">
      <w:pPr>
        <w:pStyle w:val="Default"/>
        <w:jc w:val="both"/>
        <w:rPr>
          <w:rFonts w:ascii="Arial Narrow" w:hAnsi="Arial Narrow" w:cs="Arial"/>
          <w:color w:val="auto"/>
        </w:rPr>
      </w:pPr>
    </w:p>
    <w:p w14:paraId="61E96272" w14:textId="77777777" w:rsidR="006D264E" w:rsidRPr="00C146F3" w:rsidRDefault="00C146F3"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La Comisión Electoral, de Garantías y Escrutinios, levantarán un Acta que contenga la fecha y hora de iniciación y finalización de los escrutinios, el número de votos obtenidos por cada plancha, la operación del cociente electoral, el número de votos válidos, votos en blanco, votos nulos y no marcados, número de delegados elegidos, los respectivos nombres, la condición de delegado cuando sea del caso y la declaratoria de elección.</w:t>
      </w:r>
    </w:p>
    <w:p w14:paraId="5172AA98" w14:textId="77777777" w:rsidR="00C146F3" w:rsidRPr="00C146F3" w:rsidRDefault="00C146F3"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lastRenderedPageBreak/>
        <w:t>COMUNICACIÓN A DELEGADOS</w:t>
      </w:r>
      <w:r w:rsidRPr="00C146F3">
        <w:rPr>
          <w:rFonts w:ascii="Arial Narrow" w:hAnsi="Arial Narrow" w:cs="Arial"/>
          <w:color w:val="auto"/>
        </w:rPr>
        <w:t>: la Cooperativa de Ahorro y Crédito de Aipe – “COOPEAIPE” comunicará a los delegados elegidos como principales y suplentes sobre su nombramiento, teniendo en cuenta el cronograma del anexo 1 del presente reglamento.</w:t>
      </w:r>
    </w:p>
    <w:p w14:paraId="37077ABC" w14:textId="77777777" w:rsidR="00C146F3" w:rsidRPr="00C146F3" w:rsidRDefault="00C146F3"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Los delegados que resultaren elegidos en el proceso electoral para el cargo de Delegados Principales y Suplentes tendrán un tiempo de tres (3) días hábiles después de la fecha de envío de la notificación, para dar respuesta de aceptación de su nombramiento. En caso de no recibir dicha respuesta, se entenderá como aceptado el cargo.</w:t>
      </w:r>
    </w:p>
    <w:p w14:paraId="34FC5F41" w14:textId="77777777" w:rsidR="00C146F3" w:rsidRPr="00C146F3" w:rsidRDefault="00C146F3" w:rsidP="00C146F3">
      <w:pPr>
        <w:pStyle w:val="Default"/>
        <w:numPr>
          <w:ilvl w:val="0"/>
          <w:numId w:val="3"/>
        </w:numPr>
        <w:jc w:val="both"/>
        <w:rPr>
          <w:rFonts w:ascii="Arial Narrow" w:hAnsi="Arial Narrow" w:cs="Arial"/>
          <w:color w:val="auto"/>
        </w:rPr>
      </w:pPr>
      <w:r w:rsidRPr="00C146F3">
        <w:rPr>
          <w:rFonts w:ascii="Arial Narrow" w:hAnsi="Arial Narrow" w:cs="Arial"/>
          <w:color w:val="auto"/>
        </w:rPr>
        <w:t>Si un delegado elegido en el proceso electoral decide no aceptar el cargo o renuncia posteriormente al mismo, se notificará a su suplente numérico y así sucesivamente, hasta completar el número de delegados requeridos.</w:t>
      </w:r>
    </w:p>
    <w:p w14:paraId="50DF1C1A" w14:textId="77777777" w:rsidR="00FB7737" w:rsidRPr="00C146F3" w:rsidRDefault="00C146F3"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INFORMACIÓN DE DELEGADOS ELEGIDOS</w:t>
      </w:r>
      <w:r w:rsidRPr="00C146F3">
        <w:rPr>
          <w:rFonts w:ascii="Arial Narrow" w:hAnsi="Arial Narrow" w:cs="Arial"/>
          <w:color w:val="auto"/>
        </w:rPr>
        <w:t xml:space="preserve">: Para la difusión de los nombres de los nuevos delegados elegidos en el proceso democrático se utilizarán los medios de comunicación masiva disponibles. </w:t>
      </w:r>
    </w:p>
    <w:p w14:paraId="1A45E2F8" w14:textId="77777777" w:rsidR="00FB7737" w:rsidRPr="00C146F3" w:rsidRDefault="00FB7737" w:rsidP="00C146F3">
      <w:pPr>
        <w:pStyle w:val="Default"/>
        <w:jc w:val="both"/>
        <w:rPr>
          <w:rFonts w:ascii="Arial Narrow" w:hAnsi="Arial Narrow" w:cs="Arial"/>
          <w:color w:val="auto"/>
        </w:rPr>
      </w:pPr>
    </w:p>
    <w:p w14:paraId="06210F8D" w14:textId="77777777" w:rsidR="00C146F3" w:rsidRPr="00C146F3" w:rsidRDefault="00FB7737" w:rsidP="00C146F3">
      <w:pPr>
        <w:pStyle w:val="Ttulo1"/>
        <w:numPr>
          <w:ilvl w:val="0"/>
          <w:numId w:val="0"/>
        </w:numPr>
        <w:spacing w:before="0" w:line="240" w:lineRule="auto"/>
        <w:jc w:val="center"/>
        <w:rPr>
          <w:rFonts w:ascii="Arial Narrow" w:hAnsi="Arial Narrow"/>
          <w:b/>
          <w:bCs/>
          <w:color w:val="auto"/>
          <w:sz w:val="24"/>
          <w:szCs w:val="24"/>
        </w:rPr>
      </w:pPr>
      <w:r w:rsidRPr="00C146F3">
        <w:rPr>
          <w:rFonts w:ascii="Arial Narrow" w:hAnsi="Arial Narrow" w:cs="Arial"/>
          <w:color w:val="auto"/>
          <w:sz w:val="24"/>
          <w:szCs w:val="24"/>
        </w:rPr>
        <w:tab/>
      </w:r>
      <w:bookmarkStart w:id="20" w:name="_Toc61558732"/>
      <w:r w:rsidR="00C146F3" w:rsidRPr="00C146F3">
        <w:rPr>
          <w:rFonts w:ascii="Arial Narrow" w:hAnsi="Arial Narrow"/>
          <w:b/>
          <w:bCs/>
          <w:color w:val="auto"/>
          <w:sz w:val="24"/>
          <w:szCs w:val="24"/>
        </w:rPr>
        <w:t>CAPITULO XI</w:t>
      </w:r>
      <w:bookmarkEnd w:id="20"/>
    </w:p>
    <w:p w14:paraId="3D5E4454" w14:textId="77777777" w:rsidR="00C146F3" w:rsidRPr="00C146F3" w:rsidRDefault="00C146F3" w:rsidP="00C146F3">
      <w:pPr>
        <w:pStyle w:val="Ttulo1"/>
        <w:numPr>
          <w:ilvl w:val="0"/>
          <w:numId w:val="0"/>
        </w:numPr>
        <w:spacing w:before="0" w:line="240" w:lineRule="auto"/>
        <w:jc w:val="center"/>
        <w:rPr>
          <w:rFonts w:ascii="Arial Narrow" w:hAnsi="Arial Narrow"/>
          <w:b/>
          <w:bCs/>
          <w:color w:val="auto"/>
          <w:sz w:val="24"/>
          <w:szCs w:val="24"/>
        </w:rPr>
      </w:pPr>
      <w:bookmarkStart w:id="21" w:name="_Toc61558733"/>
      <w:r w:rsidRPr="00C146F3">
        <w:rPr>
          <w:rFonts w:ascii="Arial Narrow" w:hAnsi="Arial Narrow"/>
          <w:b/>
          <w:bCs/>
          <w:color w:val="auto"/>
          <w:sz w:val="24"/>
          <w:szCs w:val="24"/>
        </w:rPr>
        <w:t>DE LAS DISPOSICIONES FINALES</w:t>
      </w:r>
      <w:bookmarkEnd w:id="21"/>
    </w:p>
    <w:p w14:paraId="64701584" w14:textId="77777777" w:rsidR="00FB7737" w:rsidRPr="00C146F3" w:rsidRDefault="00FB7737" w:rsidP="00C146F3">
      <w:pPr>
        <w:pStyle w:val="Default"/>
        <w:jc w:val="both"/>
        <w:rPr>
          <w:rFonts w:ascii="Arial Narrow" w:hAnsi="Arial Narrow" w:cs="Arial"/>
          <w:color w:val="auto"/>
          <w:lang w:val="es-CO"/>
        </w:rPr>
      </w:pPr>
    </w:p>
    <w:p w14:paraId="3AF66256" w14:textId="77777777" w:rsidR="00C146F3" w:rsidRPr="00C146F3" w:rsidRDefault="00C146F3" w:rsidP="00C146F3">
      <w:pPr>
        <w:pStyle w:val="Default"/>
        <w:numPr>
          <w:ilvl w:val="0"/>
          <w:numId w:val="3"/>
        </w:numPr>
        <w:jc w:val="both"/>
        <w:rPr>
          <w:rFonts w:ascii="Arial Narrow" w:hAnsi="Arial Narrow" w:cs="Arial"/>
          <w:color w:val="auto"/>
        </w:rPr>
      </w:pPr>
      <w:r w:rsidRPr="00C146F3">
        <w:rPr>
          <w:rFonts w:ascii="Arial Narrow" w:hAnsi="Arial Narrow"/>
          <w:b/>
          <w:bCs/>
        </w:rPr>
        <w:t xml:space="preserve">ASISTENCIA A LAS REUNIONES. </w:t>
      </w:r>
      <w:r w:rsidRPr="00C146F3">
        <w:rPr>
          <w:rFonts w:ascii="Arial Narrow" w:hAnsi="Arial Narrow"/>
        </w:rPr>
        <w:t xml:space="preserve">Si en el transcurso de su desempeño un Delegado principal no puede asistir a las reuniones previamente programadas, deberá notificar oportunamente a su suplente numérico para que este acuda a la reunión y enviar su excusa escrita a </w:t>
      </w:r>
      <w:r w:rsidRPr="00C146F3">
        <w:rPr>
          <w:rFonts w:ascii="Arial Narrow" w:hAnsi="Arial Narrow" w:cs="Arial"/>
          <w:color w:val="auto"/>
        </w:rPr>
        <w:t>la Cooperativa de Ahorro y Crédito de Aipe – “COOPEAIPE”</w:t>
      </w:r>
      <w:r w:rsidRPr="00C146F3">
        <w:rPr>
          <w:rFonts w:ascii="Arial Narrow" w:hAnsi="Arial Narrow"/>
        </w:rPr>
        <w:t>, indicando el motivo de su inasistencia.</w:t>
      </w:r>
    </w:p>
    <w:p w14:paraId="192760F9" w14:textId="77777777" w:rsidR="004B18A1" w:rsidRPr="00C146F3" w:rsidRDefault="004B18A1"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PROPAGANDA</w:t>
      </w:r>
      <w:r w:rsidRPr="00C146F3">
        <w:rPr>
          <w:rFonts w:ascii="Arial Narrow" w:hAnsi="Arial Narrow" w:cs="Arial"/>
          <w:color w:val="auto"/>
        </w:rPr>
        <w:t xml:space="preserve">: No se permite la colocación de propaganda alusiva a ningún candidato (a), en el lugar de ubicación de la mesa de </w:t>
      </w:r>
      <w:r w:rsidR="00C146F3" w:rsidRPr="00C146F3">
        <w:rPr>
          <w:rFonts w:ascii="Arial Narrow" w:hAnsi="Arial Narrow" w:cs="Arial"/>
          <w:color w:val="auto"/>
        </w:rPr>
        <w:t xml:space="preserve">votación, ni </w:t>
      </w:r>
      <w:r w:rsidR="00C146F3" w:rsidRPr="00C146F3">
        <w:rPr>
          <w:rFonts w:ascii="Arial Narrow" w:hAnsi="Arial Narrow"/>
        </w:rPr>
        <w:t>se permitirá la realización de proselitismo dentro de las instalaciones de la sede principal.</w:t>
      </w:r>
    </w:p>
    <w:p w14:paraId="16C0013C" w14:textId="77777777" w:rsidR="007471D2" w:rsidRPr="00C146F3" w:rsidRDefault="007471D2"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 xml:space="preserve">NORMAS SUPLETORIAS: </w:t>
      </w:r>
      <w:r w:rsidRPr="00C146F3">
        <w:rPr>
          <w:rFonts w:ascii="Arial Narrow" w:hAnsi="Arial Narrow" w:cs="Arial"/>
          <w:color w:val="auto"/>
        </w:rPr>
        <w:t xml:space="preserve">Los casos excepcionales no contemplados en el presente reglamento, deberán ser resueltos por el Consejo de Administración, teniendo en cuenta el Estatuto, los Principios Cooperativos y las Disposiciones Legales vigentes. </w:t>
      </w:r>
    </w:p>
    <w:p w14:paraId="5EFC06EE" w14:textId="77777777" w:rsidR="007471D2" w:rsidRPr="00C146F3" w:rsidRDefault="007471D2"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 xml:space="preserve">REFORMAS: </w:t>
      </w:r>
      <w:r w:rsidRPr="00C146F3">
        <w:rPr>
          <w:rFonts w:ascii="Arial Narrow" w:hAnsi="Arial Narrow" w:cs="Arial"/>
          <w:color w:val="auto"/>
        </w:rPr>
        <w:t xml:space="preserve">Cualquier modificación a las normas contempladas en este reglamento deberá ser aprobada por el Consejo de Administración. </w:t>
      </w:r>
    </w:p>
    <w:p w14:paraId="05A2B1C8" w14:textId="77777777" w:rsidR="007471D2" w:rsidRPr="00C146F3" w:rsidRDefault="007471D2" w:rsidP="00C146F3">
      <w:pPr>
        <w:pStyle w:val="Default"/>
        <w:numPr>
          <w:ilvl w:val="0"/>
          <w:numId w:val="3"/>
        </w:numPr>
        <w:jc w:val="both"/>
        <w:rPr>
          <w:rFonts w:ascii="Arial Narrow" w:hAnsi="Arial Narrow" w:cs="Arial"/>
          <w:color w:val="auto"/>
        </w:rPr>
      </w:pPr>
      <w:r w:rsidRPr="00C146F3">
        <w:rPr>
          <w:rFonts w:ascii="Arial Narrow" w:hAnsi="Arial Narrow" w:cs="Arial"/>
          <w:b/>
          <w:bCs/>
          <w:color w:val="auto"/>
        </w:rPr>
        <w:t xml:space="preserve">VIGENCIA: </w:t>
      </w:r>
      <w:r w:rsidRPr="00C146F3">
        <w:rPr>
          <w:rFonts w:ascii="Arial Narrow" w:hAnsi="Arial Narrow" w:cs="Arial"/>
          <w:color w:val="auto"/>
        </w:rPr>
        <w:t xml:space="preserve">El presente reglamento </w:t>
      </w:r>
      <w:r w:rsidR="00886F15" w:rsidRPr="00C146F3">
        <w:rPr>
          <w:rFonts w:ascii="Arial Narrow" w:hAnsi="Arial Narrow" w:cs="Arial"/>
          <w:color w:val="auto"/>
        </w:rPr>
        <w:t>entrará en vigor</w:t>
      </w:r>
      <w:r w:rsidRPr="00C146F3">
        <w:rPr>
          <w:rFonts w:ascii="Arial Narrow" w:hAnsi="Arial Narrow" w:cs="Arial"/>
          <w:color w:val="auto"/>
        </w:rPr>
        <w:t xml:space="preserve"> a partir de su aprobación por parte del Consejo de Administración y publicación respectiva; deroga todas las disposiciones anteriores y todas aquellas normas que le sean contrarias. </w:t>
      </w:r>
    </w:p>
    <w:p w14:paraId="4D8AE68D" w14:textId="77777777" w:rsidR="00886F15" w:rsidRPr="00C146F3" w:rsidRDefault="00886F15" w:rsidP="00C146F3">
      <w:pPr>
        <w:pStyle w:val="Default"/>
        <w:jc w:val="both"/>
        <w:rPr>
          <w:rFonts w:ascii="Arial Narrow" w:hAnsi="Arial Narrow" w:cs="Arial"/>
          <w:color w:val="auto"/>
        </w:rPr>
      </w:pPr>
    </w:p>
    <w:p w14:paraId="64BB7F18" w14:textId="77777777" w:rsidR="007471D2" w:rsidRPr="00C146F3" w:rsidRDefault="00886F15" w:rsidP="00C146F3">
      <w:pPr>
        <w:pStyle w:val="Default"/>
        <w:jc w:val="both"/>
        <w:rPr>
          <w:rFonts w:ascii="Arial Narrow" w:hAnsi="Arial Narrow" w:cs="Arial"/>
          <w:color w:val="auto"/>
        </w:rPr>
      </w:pPr>
      <w:r w:rsidRPr="00C146F3">
        <w:rPr>
          <w:rFonts w:ascii="Arial Narrow" w:hAnsi="Arial Narrow" w:cs="Arial"/>
          <w:b/>
          <w:bCs/>
          <w:color w:val="auto"/>
        </w:rPr>
        <w:t>Comuníquese y</w:t>
      </w:r>
      <w:r w:rsidR="007471D2" w:rsidRPr="00C146F3">
        <w:rPr>
          <w:rFonts w:ascii="Arial Narrow" w:hAnsi="Arial Narrow" w:cs="Arial"/>
          <w:b/>
          <w:bCs/>
          <w:color w:val="auto"/>
        </w:rPr>
        <w:t xml:space="preserve"> Cúmplase,</w:t>
      </w:r>
    </w:p>
    <w:p w14:paraId="0807ADB0" w14:textId="77777777" w:rsidR="007471D2" w:rsidRPr="00C146F3" w:rsidRDefault="007471D2" w:rsidP="00C146F3">
      <w:pPr>
        <w:pStyle w:val="Default"/>
        <w:jc w:val="both"/>
        <w:rPr>
          <w:rFonts w:ascii="Arial Narrow" w:hAnsi="Arial Narrow" w:cs="Arial"/>
          <w:color w:val="auto"/>
        </w:rPr>
      </w:pPr>
    </w:p>
    <w:p w14:paraId="299EF6FB" w14:textId="77777777" w:rsidR="007471D2" w:rsidRPr="00C146F3" w:rsidRDefault="007471D2" w:rsidP="00C146F3">
      <w:pPr>
        <w:pStyle w:val="Default"/>
        <w:jc w:val="both"/>
        <w:rPr>
          <w:rFonts w:ascii="Arial Narrow" w:hAnsi="Arial Narrow" w:cs="Arial"/>
          <w:color w:val="auto"/>
        </w:rPr>
      </w:pPr>
    </w:p>
    <w:p w14:paraId="5275BDF2" w14:textId="77777777" w:rsidR="007471D2" w:rsidRPr="00C146F3" w:rsidRDefault="007471D2" w:rsidP="00C146F3">
      <w:pPr>
        <w:pStyle w:val="Default"/>
        <w:jc w:val="both"/>
        <w:rPr>
          <w:rFonts w:ascii="Arial Narrow" w:hAnsi="Arial Narrow" w:cs="Arial"/>
          <w:color w:val="auto"/>
        </w:rPr>
      </w:pPr>
    </w:p>
    <w:p w14:paraId="0A04C0B0" w14:textId="77777777" w:rsidR="007471D2" w:rsidRPr="00C146F3" w:rsidRDefault="007471D2" w:rsidP="00C146F3">
      <w:pPr>
        <w:pStyle w:val="Default"/>
        <w:jc w:val="both"/>
        <w:rPr>
          <w:rFonts w:ascii="Arial Narrow" w:hAnsi="Arial Narrow" w:cs="Arial"/>
          <w:color w:val="auto"/>
        </w:rPr>
      </w:pPr>
    </w:p>
    <w:p w14:paraId="7360D642" w14:textId="77777777" w:rsidR="007471D2" w:rsidRPr="00C146F3" w:rsidRDefault="007471D2" w:rsidP="00C146F3">
      <w:pPr>
        <w:pStyle w:val="Default"/>
        <w:jc w:val="both"/>
        <w:rPr>
          <w:rFonts w:ascii="Arial Narrow" w:hAnsi="Arial Narrow" w:cs="Arial"/>
          <w:b/>
          <w:color w:val="auto"/>
          <w:lang w:val="es-CO"/>
        </w:rPr>
      </w:pPr>
      <w:r w:rsidRPr="00C146F3">
        <w:rPr>
          <w:rFonts w:ascii="Arial Narrow" w:hAnsi="Arial Narrow" w:cs="Arial"/>
          <w:b/>
          <w:color w:val="auto"/>
          <w:lang w:val="es-CO"/>
        </w:rPr>
        <w:t xml:space="preserve">DANIEL CARDOZO </w:t>
      </w:r>
      <w:r w:rsidR="00106C53" w:rsidRPr="00C146F3">
        <w:rPr>
          <w:rFonts w:ascii="Arial Narrow" w:hAnsi="Arial Narrow" w:cs="Arial"/>
          <w:b/>
          <w:color w:val="auto"/>
          <w:lang w:val="es-CO"/>
        </w:rPr>
        <w:t>PÉREZ</w:t>
      </w:r>
      <w:r w:rsidRPr="00C146F3">
        <w:rPr>
          <w:rFonts w:ascii="Arial Narrow" w:hAnsi="Arial Narrow" w:cs="Arial"/>
          <w:b/>
          <w:color w:val="auto"/>
          <w:lang w:val="es-CO"/>
        </w:rPr>
        <w:t xml:space="preserve"> </w:t>
      </w:r>
      <w:r w:rsidRPr="00C146F3">
        <w:rPr>
          <w:rFonts w:ascii="Arial Narrow" w:hAnsi="Arial Narrow" w:cs="Arial"/>
          <w:b/>
          <w:color w:val="auto"/>
          <w:lang w:val="es-CO"/>
        </w:rPr>
        <w:tab/>
      </w:r>
      <w:r w:rsidRPr="00C146F3">
        <w:rPr>
          <w:rFonts w:ascii="Arial Narrow" w:hAnsi="Arial Narrow" w:cs="Arial"/>
          <w:b/>
          <w:color w:val="auto"/>
          <w:lang w:val="es-CO"/>
        </w:rPr>
        <w:tab/>
        <w:t xml:space="preserve">    </w:t>
      </w:r>
      <w:r w:rsidR="00886F15" w:rsidRPr="00C146F3">
        <w:rPr>
          <w:rFonts w:ascii="Arial Narrow" w:hAnsi="Arial Narrow" w:cs="Arial"/>
          <w:b/>
          <w:color w:val="auto"/>
          <w:lang w:val="es-CO"/>
        </w:rPr>
        <w:tab/>
      </w:r>
      <w:r w:rsidR="00106C53" w:rsidRPr="00C146F3">
        <w:rPr>
          <w:rFonts w:ascii="Arial Narrow" w:hAnsi="Arial Narrow" w:cs="Arial"/>
          <w:b/>
          <w:color w:val="auto"/>
          <w:lang w:val="es-CO"/>
        </w:rPr>
        <w:t>AGUSTÍN</w:t>
      </w:r>
      <w:r w:rsidRPr="00C146F3">
        <w:rPr>
          <w:rFonts w:ascii="Arial Narrow" w:hAnsi="Arial Narrow" w:cs="Arial"/>
          <w:b/>
          <w:color w:val="auto"/>
          <w:lang w:val="es-CO"/>
        </w:rPr>
        <w:t xml:space="preserve"> CHARRY </w:t>
      </w:r>
    </w:p>
    <w:p w14:paraId="65089643" w14:textId="77777777" w:rsidR="007471D2" w:rsidRPr="00C146F3" w:rsidRDefault="007471D2" w:rsidP="00C146F3">
      <w:pPr>
        <w:pStyle w:val="Default"/>
        <w:jc w:val="both"/>
        <w:rPr>
          <w:rFonts w:ascii="Arial Narrow" w:hAnsi="Arial Narrow" w:cs="Arial"/>
          <w:color w:val="auto"/>
          <w:lang w:val="es-CO"/>
        </w:rPr>
      </w:pPr>
      <w:r w:rsidRPr="00C146F3">
        <w:rPr>
          <w:rFonts w:ascii="Arial Narrow" w:hAnsi="Arial Narrow" w:cs="Arial"/>
          <w:color w:val="auto"/>
          <w:lang w:val="es-CO"/>
        </w:rPr>
        <w:t>Presidente Consejo Administración</w:t>
      </w:r>
      <w:r w:rsidRPr="00C146F3">
        <w:rPr>
          <w:rFonts w:ascii="Arial Narrow" w:hAnsi="Arial Narrow" w:cs="Arial"/>
          <w:color w:val="auto"/>
          <w:lang w:val="es-CO"/>
        </w:rPr>
        <w:tab/>
      </w:r>
      <w:r w:rsidR="00886F15" w:rsidRPr="00C146F3">
        <w:rPr>
          <w:rFonts w:ascii="Arial Narrow" w:hAnsi="Arial Narrow" w:cs="Arial"/>
          <w:color w:val="auto"/>
          <w:lang w:val="es-CO"/>
        </w:rPr>
        <w:tab/>
      </w:r>
      <w:r w:rsidRPr="00C146F3">
        <w:rPr>
          <w:rFonts w:ascii="Arial Narrow" w:hAnsi="Arial Narrow" w:cs="Arial"/>
          <w:color w:val="auto"/>
          <w:lang w:val="es-CO"/>
        </w:rPr>
        <w:t>Secretario del Consejo</w:t>
      </w:r>
    </w:p>
    <w:p w14:paraId="157984F3" w14:textId="77777777" w:rsidR="007471D2" w:rsidRPr="00C146F3" w:rsidRDefault="007471D2" w:rsidP="00C146F3">
      <w:pPr>
        <w:pStyle w:val="Default"/>
        <w:jc w:val="both"/>
        <w:rPr>
          <w:rFonts w:ascii="Arial Narrow" w:hAnsi="Arial Narrow" w:cs="Arial"/>
          <w:color w:val="auto"/>
        </w:rPr>
      </w:pPr>
    </w:p>
    <w:p w14:paraId="71EE145F" w14:textId="77777777" w:rsidR="000326BF" w:rsidRPr="00C146F3" w:rsidRDefault="000326BF" w:rsidP="00C146F3">
      <w:pPr>
        <w:pStyle w:val="Default"/>
        <w:jc w:val="both"/>
        <w:rPr>
          <w:rFonts w:ascii="Arial Narrow" w:hAnsi="Arial Narrow" w:cs="Arial"/>
          <w:color w:val="auto"/>
        </w:rPr>
      </w:pPr>
    </w:p>
    <w:p w14:paraId="55908642" w14:textId="77777777" w:rsidR="000326BF" w:rsidRPr="00C146F3" w:rsidRDefault="000326BF" w:rsidP="00C146F3">
      <w:pPr>
        <w:pStyle w:val="Default"/>
        <w:jc w:val="both"/>
        <w:rPr>
          <w:rFonts w:ascii="Arial Narrow" w:hAnsi="Arial Narrow" w:cs="Arial"/>
          <w:color w:val="auto"/>
        </w:rPr>
      </w:pPr>
    </w:p>
    <w:p w14:paraId="247B74A9" w14:textId="77777777" w:rsidR="000326BF" w:rsidRPr="00C146F3" w:rsidRDefault="000326BF" w:rsidP="00C146F3">
      <w:pPr>
        <w:pStyle w:val="Default"/>
        <w:jc w:val="both"/>
        <w:rPr>
          <w:rFonts w:ascii="Arial Narrow" w:hAnsi="Arial Narrow" w:cs="Arial"/>
          <w:color w:val="auto"/>
        </w:rPr>
      </w:pPr>
    </w:p>
    <w:p w14:paraId="2F373357" w14:textId="77777777" w:rsidR="000326BF" w:rsidRPr="00C146F3" w:rsidRDefault="000326BF" w:rsidP="00C146F3">
      <w:pPr>
        <w:pStyle w:val="Default"/>
        <w:jc w:val="both"/>
        <w:rPr>
          <w:rFonts w:ascii="Arial Narrow" w:hAnsi="Arial Narrow" w:cs="Arial"/>
          <w:color w:val="auto"/>
        </w:rPr>
      </w:pPr>
    </w:p>
    <w:p w14:paraId="73B95011" w14:textId="77777777" w:rsidR="000326BF" w:rsidRPr="00C146F3" w:rsidRDefault="000326BF" w:rsidP="00C146F3">
      <w:pPr>
        <w:pStyle w:val="Default"/>
        <w:jc w:val="both"/>
        <w:rPr>
          <w:rFonts w:ascii="Arial Narrow" w:hAnsi="Arial Narrow" w:cs="Arial"/>
          <w:color w:val="auto"/>
        </w:rPr>
        <w:sectPr w:rsidR="000326BF" w:rsidRPr="00C146F3" w:rsidSect="00693DD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1134" w:footer="1134" w:gutter="0"/>
          <w:cols w:space="708"/>
          <w:docGrid w:linePitch="360"/>
        </w:sectPr>
      </w:pPr>
    </w:p>
    <w:p w14:paraId="2741969C" w14:textId="77777777" w:rsidR="000326BF" w:rsidRPr="00C146F3" w:rsidRDefault="000326BF" w:rsidP="00C146F3">
      <w:pPr>
        <w:pStyle w:val="Default"/>
        <w:jc w:val="center"/>
        <w:rPr>
          <w:rFonts w:ascii="Arial Narrow" w:hAnsi="Arial Narrow" w:cs="Arial"/>
          <w:b/>
          <w:bCs/>
          <w:color w:val="auto"/>
        </w:rPr>
      </w:pPr>
      <w:r w:rsidRPr="00C146F3">
        <w:rPr>
          <w:rFonts w:ascii="Arial Narrow" w:hAnsi="Arial Narrow" w:cs="Arial"/>
          <w:b/>
          <w:bCs/>
          <w:color w:val="auto"/>
        </w:rPr>
        <w:lastRenderedPageBreak/>
        <w:t xml:space="preserve">ESTE DOCUMENTO HACE PARTE INTEGRAL DEL ACUERDO NUMERO </w:t>
      </w:r>
      <w:sdt>
        <w:sdtPr>
          <w:rPr>
            <w:rFonts w:ascii="Arial Narrow" w:hAnsi="Arial Narrow" w:cs="Arial"/>
            <w:b/>
            <w:bCs/>
            <w:color w:val="auto"/>
          </w:rPr>
          <w:id w:val="-981081165"/>
          <w:placeholder>
            <w:docPart w:val="DefaultPlaceholder_-1854013440"/>
          </w:placeholder>
        </w:sdtPr>
        <w:sdtEndPr/>
        <w:sdtContent>
          <w:r w:rsidRPr="00C146F3">
            <w:rPr>
              <w:rFonts w:ascii="Arial Narrow" w:hAnsi="Arial Narrow" w:cs="Arial"/>
              <w:b/>
              <w:bCs/>
              <w:color w:val="auto"/>
            </w:rPr>
            <w:t>001</w:t>
          </w:r>
        </w:sdtContent>
      </w:sdt>
      <w:r w:rsidRPr="00C146F3">
        <w:rPr>
          <w:rFonts w:ascii="Arial Narrow" w:hAnsi="Arial Narrow" w:cs="Arial"/>
          <w:b/>
          <w:bCs/>
          <w:color w:val="auto"/>
        </w:rPr>
        <w:t xml:space="preserve"> DEL 2021</w:t>
      </w:r>
    </w:p>
    <w:p w14:paraId="1A3BB105" w14:textId="77777777" w:rsidR="000326BF" w:rsidRPr="00C146F3" w:rsidRDefault="000326BF" w:rsidP="00C146F3">
      <w:pPr>
        <w:pStyle w:val="Default"/>
        <w:jc w:val="center"/>
        <w:rPr>
          <w:rFonts w:ascii="Arial Narrow" w:hAnsi="Arial Narrow" w:cs="Arial"/>
          <w:color w:val="auto"/>
        </w:rPr>
      </w:pPr>
    </w:p>
    <w:p w14:paraId="7F02D831" w14:textId="77777777" w:rsidR="000326BF" w:rsidRPr="00C146F3" w:rsidRDefault="000326BF" w:rsidP="00C146F3">
      <w:pPr>
        <w:pStyle w:val="Default"/>
        <w:jc w:val="center"/>
        <w:rPr>
          <w:rFonts w:ascii="Arial Narrow" w:hAnsi="Arial Narrow" w:cs="Arial"/>
          <w:b/>
          <w:bCs/>
          <w:color w:val="auto"/>
        </w:rPr>
      </w:pPr>
      <w:r w:rsidRPr="00C146F3">
        <w:rPr>
          <w:rFonts w:ascii="Arial Narrow" w:hAnsi="Arial Narrow" w:cs="Arial"/>
          <w:b/>
          <w:bCs/>
          <w:color w:val="auto"/>
        </w:rPr>
        <w:t>ANEXO 1.</w:t>
      </w:r>
    </w:p>
    <w:p w14:paraId="2B2CC5AA" w14:textId="77777777" w:rsidR="000326BF" w:rsidRPr="00C146F3" w:rsidRDefault="000326BF" w:rsidP="00C146F3">
      <w:pPr>
        <w:pStyle w:val="Default"/>
        <w:jc w:val="both"/>
        <w:rPr>
          <w:rFonts w:ascii="Arial Narrow" w:hAnsi="Arial Narrow" w:cs="Arial"/>
          <w:color w:val="auto"/>
        </w:rPr>
      </w:pPr>
    </w:p>
    <w:p w14:paraId="6FA7D9F4" w14:textId="77777777" w:rsidR="000326BF" w:rsidRPr="00C146F3" w:rsidRDefault="000326BF" w:rsidP="00C146F3">
      <w:pPr>
        <w:pStyle w:val="Default"/>
        <w:jc w:val="both"/>
        <w:rPr>
          <w:rFonts w:ascii="Arial Narrow" w:hAnsi="Arial Narrow" w:cs="Arial"/>
          <w:color w:val="auto"/>
        </w:rPr>
      </w:pPr>
      <w:r w:rsidRPr="00C146F3">
        <w:rPr>
          <w:rFonts w:ascii="Arial Narrow" w:hAnsi="Arial Narrow" w:cs="Arial"/>
          <w:color w:val="auto"/>
        </w:rPr>
        <w:t xml:space="preserve">Para el efectivo desarrollo del </w:t>
      </w:r>
      <w:r w:rsidRPr="00C146F3">
        <w:rPr>
          <w:rFonts w:ascii="Arial Narrow" w:hAnsi="Arial Narrow" w:cs="Arial"/>
          <w:b/>
          <w:bCs/>
          <w:color w:val="auto"/>
        </w:rPr>
        <w:t xml:space="preserve">REGLAMENTO PARA LA ELECCIÓN DE DELEGADOS DE LA COOPERATIVA DE AHORRO Y CRÉDITO DE AIPE - “COOPEAIPE” Y SE EXPIDE EL RESPECTIVO REGLAMENTO DE ELECCIÓN </w:t>
      </w:r>
      <w:r w:rsidRPr="00C146F3">
        <w:rPr>
          <w:rFonts w:ascii="Arial Narrow" w:hAnsi="Arial Narrow" w:cs="Arial"/>
          <w:color w:val="auto"/>
        </w:rPr>
        <w:t>se tendrá en cuenta el siguiente cronograma:</w:t>
      </w:r>
    </w:p>
    <w:p w14:paraId="1561659F" w14:textId="77777777" w:rsidR="000326BF" w:rsidRPr="00C146F3" w:rsidRDefault="000326BF" w:rsidP="00C146F3">
      <w:pPr>
        <w:pStyle w:val="Default"/>
        <w:jc w:val="both"/>
        <w:rPr>
          <w:rFonts w:ascii="Arial Narrow" w:hAnsi="Arial Narrow" w:cs="Arial"/>
          <w:color w:val="auto"/>
        </w:rPr>
      </w:pPr>
    </w:p>
    <w:tbl>
      <w:tblPr>
        <w:tblStyle w:val="Tablaconcuadrcula"/>
        <w:tblW w:w="9355" w:type="dxa"/>
        <w:tblInd w:w="0" w:type="dxa"/>
        <w:tblLook w:val="04A0" w:firstRow="1" w:lastRow="0" w:firstColumn="1" w:lastColumn="0" w:noHBand="0" w:noVBand="1"/>
      </w:tblPr>
      <w:tblGrid>
        <w:gridCol w:w="533"/>
        <w:gridCol w:w="2172"/>
        <w:gridCol w:w="1243"/>
        <w:gridCol w:w="1185"/>
        <w:gridCol w:w="1238"/>
        <w:gridCol w:w="1270"/>
        <w:gridCol w:w="1714"/>
      </w:tblGrid>
      <w:tr w:rsidR="00D5649A" w:rsidRPr="00C146F3" w14:paraId="6B55A3C4" w14:textId="77777777" w:rsidTr="000326BF">
        <w:trPr>
          <w:trHeight w:val="255"/>
        </w:trPr>
        <w:tc>
          <w:tcPr>
            <w:tcW w:w="533" w:type="dxa"/>
            <w:vMerge w:val="restart"/>
            <w:vAlign w:val="center"/>
            <w:hideMark/>
          </w:tcPr>
          <w:p w14:paraId="54844187"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No.</w:t>
            </w:r>
          </w:p>
        </w:tc>
        <w:tc>
          <w:tcPr>
            <w:tcW w:w="2241" w:type="dxa"/>
            <w:vMerge w:val="restart"/>
            <w:vAlign w:val="center"/>
            <w:hideMark/>
          </w:tcPr>
          <w:p w14:paraId="70D2BDCB"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ACTIVIDAD</w:t>
            </w:r>
          </w:p>
        </w:tc>
        <w:tc>
          <w:tcPr>
            <w:tcW w:w="2466" w:type="dxa"/>
            <w:gridSpan w:val="2"/>
            <w:vAlign w:val="center"/>
            <w:hideMark/>
          </w:tcPr>
          <w:p w14:paraId="5FC80835"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INICIO</w:t>
            </w:r>
          </w:p>
        </w:tc>
        <w:tc>
          <w:tcPr>
            <w:tcW w:w="2552" w:type="dxa"/>
            <w:gridSpan w:val="2"/>
            <w:vAlign w:val="center"/>
            <w:hideMark/>
          </w:tcPr>
          <w:p w14:paraId="17EFD603"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TERMINACIÓN</w:t>
            </w:r>
          </w:p>
        </w:tc>
        <w:tc>
          <w:tcPr>
            <w:tcW w:w="1563" w:type="dxa"/>
            <w:vMerge w:val="restart"/>
            <w:vAlign w:val="center"/>
            <w:hideMark/>
          </w:tcPr>
          <w:p w14:paraId="66F1F51F"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RESPONSABLE</w:t>
            </w:r>
          </w:p>
        </w:tc>
      </w:tr>
      <w:tr w:rsidR="00D5649A" w:rsidRPr="00C146F3" w14:paraId="04D50CDB" w14:textId="77777777" w:rsidTr="000326BF">
        <w:trPr>
          <w:trHeight w:val="255"/>
        </w:trPr>
        <w:tc>
          <w:tcPr>
            <w:tcW w:w="533" w:type="dxa"/>
            <w:vMerge/>
            <w:hideMark/>
          </w:tcPr>
          <w:p w14:paraId="4F78798F" w14:textId="77777777" w:rsidR="000326BF" w:rsidRPr="00C146F3" w:rsidRDefault="000326BF" w:rsidP="00C146F3">
            <w:pPr>
              <w:pStyle w:val="Default"/>
              <w:jc w:val="both"/>
              <w:rPr>
                <w:rFonts w:ascii="Arial Narrow" w:hAnsi="Arial Narrow" w:cs="Arial"/>
                <w:b/>
                <w:bCs/>
                <w:color w:val="auto"/>
                <w:lang w:val="es-CO"/>
              </w:rPr>
            </w:pPr>
          </w:p>
        </w:tc>
        <w:tc>
          <w:tcPr>
            <w:tcW w:w="2241" w:type="dxa"/>
            <w:vMerge/>
            <w:hideMark/>
          </w:tcPr>
          <w:p w14:paraId="5BDC3764" w14:textId="77777777" w:rsidR="000326BF" w:rsidRPr="00C146F3" w:rsidRDefault="000326BF" w:rsidP="00C146F3">
            <w:pPr>
              <w:pStyle w:val="Default"/>
              <w:jc w:val="both"/>
              <w:rPr>
                <w:rFonts w:ascii="Arial Narrow" w:hAnsi="Arial Narrow" w:cs="Arial"/>
                <w:b/>
                <w:bCs/>
                <w:color w:val="auto"/>
                <w:lang w:val="es-CO"/>
              </w:rPr>
            </w:pPr>
          </w:p>
        </w:tc>
        <w:tc>
          <w:tcPr>
            <w:tcW w:w="1247" w:type="dxa"/>
            <w:vAlign w:val="center"/>
            <w:hideMark/>
          </w:tcPr>
          <w:p w14:paraId="2A45EC5E"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FECHA</w:t>
            </w:r>
          </w:p>
        </w:tc>
        <w:tc>
          <w:tcPr>
            <w:tcW w:w="1219" w:type="dxa"/>
            <w:vAlign w:val="center"/>
            <w:hideMark/>
          </w:tcPr>
          <w:p w14:paraId="5789A159"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HORA</w:t>
            </w:r>
          </w:p>
        </w:tc>
        <w:tc>
          <w:tcPr>
            <w:tcW w:w="1241" w:type="dxa"/>
            <w:vAlign w:val="center"/>
            <w:hideMark/>
          </w:tcPr>
          <w:p w14:paraId="55FFACF2"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FECHA</w:t>
            </w:r>
          </w:p>
        </w:tc>
        <w:tc>
          <w:tcPr>
            <w:tcW w:w="1311" w:type="dxa"/>
            <w:vAlign w:val="center"/>
            <w:hideMark/>
          </w:tcPr>
          <w:p w14:paraId="4C9AA30B" w14:textId="77777777" w:rsidR="000326BF" w:rsidRPr="00C146F3" w:rsidRDefault="000326BF"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HORA</w:t>
            </w:r>
          </w:p>
        </w:tc>
        <w:tc>
          <w:tcPr>
            <w:tcW w:w="1563" w:type="dxa"/>
            <w:vMerge/>
            <w:hideMark/>
          </w:tcPr>
          <w:p w14:paraId="636DC2BF" w14:textId="77777777" w:rsidR="000326BF" w:rsidRPr="00C146F3" w:rsidRDefault="000326BF" w:rsidP="00C146F3">
            <w:pPr>
              <w:pStyle w:val="Default"/>
              <w:jc w:val="both"/>
              <w:rPr>
                <w:rFonts w:ascii="Arial Narrow" w:hAnsi="Arial Narrow" w:cs="Arial"/>
                <w:b/>
                <w:bCs/>
                <w:color w:val="auto"/>
                <w:lang w:val="es-CO"/>
              </w:rPr>
            </w:pPr>
          </w:p>
        </w:tc>
      </w:tr>
      <w:tr w:rsidR="00D5649A" w:rsidRPr="00C146F3" w14:paraId="0EDBEDAB" w14:textId="77777777" w:rsidTr="000326BF">
        <w:trPr>
          <w:trHeight w:val="510"/>
        </w:trPr>
        <w:tc>
          <w:tcPr>
            <w:tcW w:w="533" w:type="dxa"/>
            <w:hideMark/>
          </w:tcPr>
          <w:p w14:paraId="7C5ADD82"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w:t>
            </w:r>
          </w:p>
        </w:tc>
        <w:tc>
          <w:tcPr>
            <w:tcW w:w="2241" w:type="dxa"/>
            <w:hideMark/>
          </w:tcPr>
          <w:p w14:paraId="44F0CE05"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 xml:space="preserve">Aviso de reunión del Consejo de Admón. para la convocatoria de las elecciones </w:t>
            </w:r>
          </w:p>
        </w:tc>
        <w:tc>
          <w:tcPr>
            <w:tcW w:w="1247" w:type="dxa"/>
            <w:vAlign w:val="center"/>
            <w:hideMark/>
          </w:tcPr>
          <w:p w14:paraId="651C7127"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13/01/2021</w:t>
            </w:r>
          </w:p>
        </w:tc>
        <w:tc>
          <w:tcPr>
            <w:tcW w:w="1219" w:type="dxa"/>
            <w:vAlign w:val="center"/>
            <w:hideMark/>
          </w:tcPr>
          <w:p w14:paraId="0F2DCF1F"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6B6F8597"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311" w:type="dxa"/>
            <w:vAlign w:val="center"/>
            <w:hideMark/>
          </w:tcPr>
          <w:p w14:paraId="3064EDF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563" w:type="dxa"/>
            <w:hideMark/>
          </w:tcPr>
          <w:p w14:paraId="2B08E23C"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Presidente Consejo Administración</w:t>
            </w:r>
          </w:p>
        </w:tc>
      </w:tr>
      <w:tr w:rsidR="00D5649A" w:rsidRPr="00C146F3" w14:paraId="0DAEB0A8" w14:textId="77777777" w:rsidTr="000326BF">
        <w:trPr>
          <w:trHeight w:val="255"/>
        </w:trPr>
        <w:tc>
          <w:tcPr>
            <w:tcW w:w="533" w:type="dxa"/>
            <w:hideMark/>
          </w:tcPr>
          <w:p w14:paraId="263972BE"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2</w:t>
            </w:r>
          </w:p>
        </w:tc>
        <w:tc>
          <w:tcPr>
            <w:tcW w:w="2241" w:type="dxa"/>
            <w:hideMark/>
          </w:tcPr>
          <w:p w14:paraId="04F3B0A7"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Convocatoria de la elección de delegados</w:t>
            </w:r>
          </w:p>
        </w:tc>
        <w:tc>
          <w:tcPr>
            <w:tcW w:w="1247" w:type="dxa"/>
            <w:vAlign w:val="center"/>
            <w:hideMark/>
          </w:tcPr>
          <w:p w14:paraId="13CCB10A"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15/01/2021</w:t>
            </w:r>
          </w:p>
        </w:tc>
        <w:tc>
          <w:tcPr>
            <w:tcW w:w="1219" w:type="dxa"/>
            <w:vAlign w:val="center"/>
            <w:hideMark/>
          </w:tcPr>
          <w:p w14:paraId="2EB09337"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9:00 a. m.</w:t>
            </w:r>
          </w:p>
        </w:tc>
        <w:tc>
          <w:tcPr>
            <w:tcW w:w="1241" w:type="dxa"/>
            <w:vAlign w:val="center"/>
            <w:hideMark/>
          </w:tcPr>
          <w:p w14:paraId="470C82DE"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15/01/2021</w:t>
            </w:r>
          </w:p>
        </w:tc>
        <w:tc>
          <w:tcPr>
            <w:tcW w:w="1311" w:type="dxa"/>
            <w:vAlign w:val="center"/>
            <w:hideMark/>
          </w:tcPr>
          <w:p w14:paraId="460548FA"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p.m.</w:t>
            </w:r>
          </w:p>
        </w:tc>
        <w:tc>
          <w:tcPr>
            <w:tcW w:w="1563" w:type="dxa"/>
            <w:hideMark/>
          </w:tcPr>
          <w:p w14:paraId="53CD7FDA"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Consejo de Administración</w:t>
            </w:r>
          </w:p>
        </w:tc>
      </w:tr>
      <w:tr w:rsidR="00D5649A" w:rsidRPr="00C146F3" w14:paraId="50B4DB65" w14:textId="77777777" w:rsidTr="000326BF">
        <w:trPr>
          <w:trHeight w:val="510"/>
        </w:trPr>
        <w:tc>
          <w:tcPr>
            <w:tcW w:w="533" w:type="dxa"/>
            <w:hideMark/>
          </w:tcPr>
          <w:p w14:paraId="01BBC413"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3</w:t>
            </w:r>
          </w:p>
        </w:tc>
        <w:tc>
          <w:tcPr>
            <w:tcW w:w="2241" w:type="dxa"/>
            <w:hideMark/>
          </w:tcPr>
          <w:p w14:paraId="1B5DB25E"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Aviso de reunión del Consejo de Admón. para la convocatoria de la XXXVII Asamblea</w:t>
            </w:r>
          </w:p>
        </w:tc>
        <w:tc>
          <w:tcPr>
            <w:tcW w:w="1247" w:type="dxa"/>
            <w:vAlign w:val="center"/>
            <w:hideMark/>
          </w:tcPr>
          <w:p w14:paraId="74909318"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15/01/2021</w:t>
            </w:r>
          </w:p>
        </w:tc>
        <w:tc>
          <w:tcPr>
            <w:tcW w:w="1219" w:type="dxa"/>
            <w:vAlign w:val="center"/>
            <w:hideMark/>
          </w:tcPr>
          <w:p w14:paraId="6967F37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9:00 a. m.</w:t>
            </w:r>
          </w:p>
        </w:tc>
        <w:tc>
          <w:tcPr>
            <w:tcW w:w="1241" w:type="dxa"/>
            <w:vAlign w:val="center"/>
            <w:hideMark/>
          </w:tcPr>
          <w:p w14:paraId="53F4A7F3"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311" w:type="dxa"/>
            <w:vAlign w:val="center"/>
            <w:hideMark/>
          </w:tcPr>
          <w:p w14:paraId="6BDBEF3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563" w:type="dxa"/>
            <w:hideMark/>
          </w:tcPr>
          <w:p w14:paraId="6F740370"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Presidente Consejo Administración</w:t>
            </w:r>
          </w:p>
        </w:tc>
      </w:tr>
      <w:tr w:rsidR="00D5649A" w:rsidRPr="00C146F3" w14:paraId="5441C3F1" w14:textId="77777777" w:rsidTr="000326BF">
        <w:trPr>
          <w:trHeight w:val="510"/>
        </w:trPr>
        <w:tc>
          <w:tcPr>
            <w:tcW w:w="533" w:type="dxa"/>
            <w:hideMark/>
          </w:tcPr>
          <w:p w14:paraId="45518756"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4</w:t>
            </w:r>
          </w:p>
        </w:tc>
        <w:tc>
          <w:tcPr>
            <w:tcW w:w="2241" w:type="dxa"/>
            <w:hideMark/>
          </w:tcPr>
          <w:p w14:paraId="63C1B952"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Convocatoria de la XXXVII Asamblea General Ordinaria de Delegados</w:t>
            </w:r>
          </w:p>
        </w:tc>
        <w:tc>
          <w:tcPr>
            <w:tcW w:w="1247" w:type="dxa"/>
            <w:vAlign w:val="center"/>
            <w:hideMark/>
          </w:tcPr>
          <w:p w14:paraId="19EF58C8"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22/01/2021</w:t>
            </w:r>
          </w:p>
        </w:tc>
        <w:tc>
          <w:tcPr>
            <w:tcW w:w="1219" w:type="dxa"/>
            <w:vAlign w:val="center"/>
            <w:hideMark/>
          </w:tcPr>
          <w:p w14:paraId="0E2DA9E8"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6:30 p.m.</w:t>
            </w:r>
          </w:p>
        </w:tc>
        <w:tc>
          <w:tcPr>
            <w:tcW w:w="1241" w:type="dxa"/>
            <w:vAlign w:val="center"/>
            <w:hideMark/>
          </w:tcPr>
          <w:p w14:paraId="08DBD412"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22/01/2021</w:t>
            </w:r>
          </w:p>
        </w:tc>
        <w:tc>
          <w:tcPr>
            <w:tcW w:w="1311" w:type="dxa"/>
            <w:vAlign w:val="center"/>
            <w:hideMark/>
          </w:tcPr>
          <w:p w14:paraId="74635F26"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p.m.</w:t>
            </w:r>
          </w:p>
        </w:tc>
        <w:tc>
          <w:tcPr>
            <w:tcW w:w="1563" w:type="dxa"/>
            <w:hideMark/>
          </w:tcPr>
          <w:p w14:paraId="23461FE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Consejo de Administración</w:t>
            </w:r>
          </w:p>
        </w:tc>
      </w:tr>
      <w:tr w:rsidR="00D5649A" w:rsidRPr="00C146F3" w14:paraId="78BD089A" w14:textId="77777777" w:rsidTr="000326BF">
        <w:trPr>
          <w:trHeight w:val="510"/>
        </w:trPr>
        <w:tc>
          <w:tcPr>
            <w:tcW w:w="533" w:type="dxa"/>
            <w:hideMark/>
          </w:tcPr>
          <w:p w14:paraId="7A06E025"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5</w:t>
            </w:r>
          </w:p>
        </w:tc>
        <w:tc>
          <w:tcPr>
            <w:tcW w:w="2241" w:type="dxa"/>
            <w:hideMark/>
          </w:tcPr>
          <w:p w14:paraId="74D1E559"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Generación de listados de Asociados hábiles e</w:t>
            </w:r>
            <w:r w:rsidRPr="00C146F3">
              <w:rPr>
                <w:rFonts w:ascii="Arial Narrow" w:hAnsi="Arial Narrow" w:cs="Arial"/>
                <w:color w:val="auto"/>
                <w:lang w:val="es-CO"/>
              </w:rPr>
              <w:br/>
              <w:t>inhábiles para la elección de delegados</w:t>
            </w:r>
          </w:p>
        </w:tc>
        <w:tc>
          <w:tcPr>
            <w:tcW w:w="1247" w:type="dxa"/>
            <w:vAlign w:val="center"/>
            <w:hideMark/>
          </w:tcPr>
          <w:p w14:paraId="3358758D"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18/01/2021</w:t>
            </w:r>
          </w:p>
        </w:tc>
        <w:tc>
          <w:tcPr>
            <w:tcW w:w="1219" w:type="dxa"/>
            <w:vAlign w:val="center"/>
            <w:hideMark/>
          </w:tcPr>
          <w:p w14:paraId="63A2838D"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6C9DB68D"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18/01/2021</w:t>
            </w:r>
          </w:p>
        </w:tc>
        <w:tc>
          <w:tcPr>
            <w:tcW w:w="1311" w:type="dxa"/>
            <w:vAlign w:val="center"/>
            <w:hideMark/>
          </w:tcPr>
          <w:p w14:paraId="7971228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04457C45"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Administración COOPEAIPE</w:t>
            </w:r>
          </w:p>
        </w:tc>
      </w:tr>
      <w:tr w:rsidR="00D5649A" w:rsidRPr="00C146F3" w14:paraId="5FCF4372" w14:textId="77777777" w:rsidTr="000326BF">
        <w:trPr>
          <w:trHeight w:val="495"/>
        </w:trPr>
        <w:tc>
          <w:tcPr>
            <w:tcW w:w="533" w:type="dxa"/>
            <w:hideMark/>
          </w:tcPr>
          <w:p w14:paraId="06FFFC3A"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6</w:t>
            </w:r>
          </w:p>
        </w:tc>
        <w:tc>
          <w:tcPr>
            <w:tcW w:w="2241" w:type="dxa"/>
            <w:hideMark/>
          </w:tcPr>
          <w:p w14:paraId="257BEF59"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Habilitación de asociados inhábiles</w:t>
            </w:r>
          </w:p>
        </w:tc>
        <w:tc>
          <w:tcPr>
            <w:tcW w:w="1247" w:type="dxa"/>
            <w:vAlign w:val="center"/>
            <w:hideMark/>
          </w:tcPr>
          <w:p w14:paraId="1E99FE9A"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19/01/2021</w:t>
            </w:r>
          </w:p>
        </w:tc>
        <w:tc>
          <w:tcPr>
            <w:tcW w:w="1219" w:type="dxa"/>
            <w:vAlign w:val="center"/>
            <w:hideMark/>
          </w:tcPr>
          <w:p w14:paraId="14C9288C"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04254B18"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30/01/2021</w:t>
            </w:r>
          </w:p>
        </w:tc>
        <w:tc>
          <w:tcPr>
            <w:tcW w:w="1311" w:type="dxa"/>
            <w:vAlign w:val="center"/>
            <w:hideMark/>
          </w:tcPr>
          <w:p w14:paraId="25BE8F18"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1A84481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Asociados</w:t>
            </w:r>
          </w:p>
        </w:tc>
      </w:tr>
      <w:tr w:rsidR="00D5649A" w:rsidRPr="00C146F3" w14:paraId="1008ECAB" w14:textId="77777777" w:rsidTr="000326BF">
        <w:trPr>
          <w:trHeight w:val="510"/>
        </w:trPr>
        <w:tc>
          <w:tcPr>
            <w:tcW w:w="533" w:type="dxa"/>
            <w:hideMark/>
          </w:tcPr>
          <w:p w14:paraId="2D5B4E1F"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7</w:t>
            </w:r>
          </w:p>
        </w:tc>
        <w:tc>
          <w:tcPr>
            <w:tcW w:w="2241" w:type="dxa"/>
            <w:hideMark/>
          </w:tcPr>
          <w:p w14:paraId="22D0CFB5"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Revisión de listados de asociados hábiles e</w:t>
            </w:r>
            <w:r w:rsidRPr="00C146F3">
              <w:rPr>
                <w:rFonts w:ascii="Arial Narrow" w:hAnsi="Arial Narrow" w:cs="Arial"/>
                <w:color w:val="auto"/>
                <w:lang w:val="es-CO"/>
              </w:rPr>
              <w:br/>
              <w:t>inhábiles para la elección de delegados</w:t>
            </w:r>
          </w:p>
        </w:tc>
        <w:tc>
          <w:tcPr>
            <w:tcW w:w="1247" w:type="dxa"/>
            <w:vAlign w:val="center"/>
            <w:hideMark/>
          </w:tcPr>
          <w:p w14:paraId="3FBD216E"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1/02/2021</w:t>
            </w:r>
          </w:p>
        </w:tc>
        <w:tc>
          <w:tcPr>
            <w:tcW w:w="1219" w:type="dxa"/>
            <w:vAlign w:val="center"/>
            <w:hideMark/>
          </w:tcPr>
          <w:p w14:paraId="55B84829"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19B52683"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3/02/2021</w:t>
            </w:r>
          </w:p>
        </w:tc>
        <w:tc>
          <w:tcPr>
            <w:tcW w:w="1311" w:type="dxa"/>
            <w:vAlign w:val="center"/>
            <w:hideMark/>
          </w:tcPr>
          <w:p w14:paraId="55932C5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6:30 p.m.</w:t>
            </w:r>
          </w:p>
        </w:tc>
        <w:tc>
          <w:tcPr>
            <w:tcW w:w="1563" w:type="dxa"/>
            <w:hideMark/>
          </w:tcPr>
          <w:p w14:paraId="0A1984D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Junta de Vigilancia</w:t>
            </w:r>
          </w:p>
        </w:tc>
      </w:tr>
      <w:tr w:rsidR="00D5649A" w:rsidRPr="00C146F3" w14:paraId="163CECB9" w14:textId="77777777" w:rsidTr="000326BF">
        <w:trPr>
          <w:trHeight w:val="510"/>
        </w:trPr>
        <w:tc>
          <w:tcPr>
            <w:tcW w:w="533" w:type="dxa"/>
            <w:hideMark/>
          </w:tcPr>
          <w:p w14:paraId="416C0C13"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8</w:t>
            </w:r>
          </w:p>
        </w:tc>
        <w:tc>
          <w:tcPr>
            <w:tcW w:w="2241" w:type="dxa"/>
            <w:hideMark/>
          </w:tcPr>
          <w:p w14:paraId="69181854"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Publicación de listados Definitivos de asociados hábiles e inhábiles para la elección de delegados</w:t>
            </w:r>
          </w:p>
        </w:tc>
        <w:tc>
          <w:tcPr>
            <w:tcW w:w="1247" w:type="dxa"/>
            <w:vAlign w:val="center"/>
            <w:hideMark/>
          </w:tcPr>
          <w:p w14:paraId="5C6A5024"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4/02/2021</w:t>
            </w:r>
          </w:p>
        </w:tc>
        <w:tc>
          <w:tcPr>
            <w:tcW w:w="1219" w:type="dxa"/>
            <w:vAlign w:val="center"/>
            <w:hideMark/>
          </w:tcPr>
          <w:p w14:paraId="7591580E"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241" w:type="dxa"/>
            <w:vAlign w:val="center"/>
            <w:hideMark/>
          </w:tcPr>
          <w:p w14:paraId="63EC0F43"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23/02/2021</w:t>
            </w:r>
          </w:p>
        </w:tc>
        <w:tc>
          <w:tcPr>
            <w:tcW w:w="1311" w:type="dxa"/>
            <w:vAlign w:val="center"/>
            <w:hideMark/>
          </w:tcPr>
          <w:p w14:paraId="7212790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5: 00pm</w:t>
            </w:r>
          </w:p>
        </w:tc>
        <w:tc>
          <w:tcPr>
            <w:tcW w:w="1563" w:type="dxa"/>
            <w:hideMark/>
          </w:tcPr>
          <w:p w14:paraId="49BA96E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Junta de Vigilancia</w:t>
            </w:r>
          </w:p>
        </w:tc>
      </w:tr>
      <w:tr w:rsidR="00D5649A" w:rsidRPr="00C146F3" w14:paraId="1B9F88F3" w14:textId="77777777" w:rsidTr="000326BF">
        <w:trPr>
          <w:trHeight w:val="255"/>
        </w:trPr>
        <w:tc>
          <w:tcPr>
            <w:tcW w:w="533" w:type="dxa"/>
            <w:hideMark/>
          </w:tcPr>
          <w:p w14:paraId="3A523AE4"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lastRenderedPageBreak/>
              <w:t>9</w:t>
            </w:r>
          </w:p>
        </w:tc>
        <w:tc>
          <w:tcPr>
            <w:tcW w:w="2241" w:type="dxa"/>
            <w:hideMark/>
          </w:tcPr>
          <w:p w14:paraId="7FAA13D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Apelaciones de asociados inhábiles</w:t>
            </w:r>
          </w:p>
        </w:tc>
        <w:tc>
          <w:tcPr>
            <w:tcW w:w="1247" w:type="dxa"/>
            <w:vAlign w:val="center"/>
            <w:hideMark/>
          </w:tcPr>
          <w:p w14:paraId="3AC734B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4/02/2021</w:t>
            </w:r>
          </w:p>
        </w:tc>
        <w:tc>
          <w:tcPr>
            <w:tcW w:w="1219" w:type="dxa"/>
            <w:vAlign w:val="center"/>
            <w:hideMark/>
          </w:tcPr>
          <w:p w14:paraId="073DE04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6BD25D3C"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6/02/2021</w:t>
            </w:r>
          </w:p>
        </w:tc>
        <w:tc>
          <w:tcPr>
            <w:tcW w:w="1311" w:type="dxa"/>
            <w:vAlign w:val="center"/>
            <w:hideMark/>
          </w:tcPr>
          <w:p w14:paraId="004FA549"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0A8496F2"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Asociados</w:t>
            </w:r>
          </w:p>
        </w:tc>
      </w:tr>
      <w:tr w:rsidR="00D5649A" w:rsidRPr="00C146F3" w14:paraId="60CFB6A4" w14:textId="77777777" w:rsidTr="000326BF">
        <w:trPr>
          <w:trHeight w:val="255"/>
        </w:trPr>
        <w:tc>
          <w:tcPr>
            <w:tcW w:w="533" w:type="dxa"/>
            <w:hideMark/>
          </w:tcPr>
          <w:p w14:paraId="52559B9F"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10</w:t>
            </w:r>
          </w:p>
        </w:tc>
        <w:tc>
          <w:tcPr>
            <w:tcW w:w="2241" w:type="dxa"/>
            <w:hideMark/>
          </w:tcPr>
          <w:p w14:paraId="39400D0C"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Inscripción de Candidaturas (planchas)</w:t>
            </w:r>
          </w:p>
        </w:tc>
        <w:tc>
          <w:tcPr>
            <w:tcW w:w="1247" w:type="dxa"/>
            <w:vAlign w:val="center"/>
            <w:hideMark/>
          </w:tcPr>
          <w:p w14:paraId="69416544"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5/02/2021</w:t>
            </w:r>
          </w:p>
        </w:tc>
        <w:tc>
          <w:tcPr>
            <w:tcW w:w="1219" w:type="dxa"/>
            <w:vAlign w:val="center"/>
            <w:hideMark/>
          </w:tcPr>
          <w:p w14:paraId="0CD6CEBA"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27C5741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12/02/2021</w:t>
            </w:r>
          </w:p>
        </w:tc>
        <w:tc>
          <w:tcPr>
            <w:tcW w:w="1311" w:type="dxa"/>
            <w:vAlign w:val="center"/>
            <w:hideMark/>
          </w:tcPr>
          <w:p w14:paraId="5D02500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3CC4B139"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Candidatos</w:t>
            </w:r>
          </w:p>
        </w:tc>
      </w:tr>
      <w:tr w:rsidR="00D5649A" w:rsidRPr="00C146F3" w14:paraId="34D37798" w14:textId="77777777" w:rsidTr="000326BF">
        <w:trPr>
          <w:trHeight w:val="255"/>
        </w:trPr>
        <w:tc>
          <w:tcPr>
            <w:tcW w:w="533" w:type="dxa"/>
            <w:hideMark/>
          </w:tcPr>
          <w:p w14:paraId="1B9E90B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11</w:t>
            </w:r>
          </w:p>
        </w:tc>
        <w:tc>
          <w:tcPr>
            <w:tcW w:w="2241" w:type="dxa"/>
            <w:hideMark/>
          </w:tcPr>
          <w:p w14:paraId="2D23705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Organización de las Candidaturas recibidas</w:t>
            </w:r>
          </w:p>
        </w:tc>
        <w:tc>
          <w:tcPr>
            <w:tcW w:w="1247" w:type="dxa"/>
            <w:vAlign w:val="center"/>
            <w:hideMark/>
          </w:tcPr>
          <w:p w14:paraId="439A611F"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13/02/2021</w:t>
            </w:r>
          </w:p>
        </w:tc>
        <w:tc>
          <w:tcPr>
            <w:tcW w:w="1219" w:type="dxa"/>
            <w:vAlign w:val="center"/>
            <w:hideMark/>
          </w:tcPr>
          <w:p w14:paraId="148CCB17"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7857E94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13/02/2021</w:t>
            </w:r>
          </w:p>
        </w:tc>
        <w:tc>
          <w:tcPr>
            <w:tcW w:w="1311" w:type="dxa"/>
            <w:vAlign w:val="center"/>
            <w:hideMark/>
          </w:tcPr>
          <w:p w14:paraId="5F9C296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11:30 a.m.</w:t>
            </w:r>
          </w:p>
        </w:tc>
        <w:tc>
          <w:tcPr>
            <w:tcW w:w="1563" w:type="dxa"/>
            <w:hideMark/>
          </w:tcPr>
          <w:p w14:paraId="04EDE0B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Administración COOPEAIPE</w:t>
            </w:r>
          </w:p>
        </w:tc>
      </w:tr>
      <w:tr w:rsidR="00D5649A" w:rsidRPr="00C146F3" w14:paraId="5F2A1938" w14:textId="77777777" w:rsidTr="000326BF">
        <w:trPr>
          <w:trHeight w:val="510"/>
        </w:trPr>
        <w:tc>
          <w:tcPr>
            <w:tcW w:w="533" w:type="dxa"/>
            <w:hideMark/>
          </w:tcPr>
          <w:p w14:paraId="2F9FE04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12</w:t>
            </w:r>
          </w:p>
        </w:tc>
        <w:tc>
          <w:tcPr>
            <w:tcW w:w="2241" w:type="dxa"/>
            <w:hideMark/>
          </w:tcPr>
          <w:p w14:paraId="236AF5E2"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Expedición de resoluciones de aceptación o</w:t>
            </w:r>
            <w:r w:rsidRPr="00C146F3">
              <w:rPr>
                <w:rFonts w:ascii="Arial Narrow" w:hAnsi="Arial Narrow" w:cs="Arial"/>
                <w:color w:val="auto"/>
                <w:lang w:val="es-CO"/>
              </w:rPr>
              <w:br/>
              <w:t>inadmisión de las planchas inscritas</w:t>
            </w:r>
          </w:p>
        </w:tc>
        <w:tc>
          <w:tcPr>
            <w:tcW w:w="1247" w:type="dxa"/>
            <w:vAlign w:val="center"/>
            <w:hideMark/>
          </w:tcPr>
          <w:p w14:paraId="59679187"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15/02/2021</w:t>
            </w:r>
          </w:p>
        </w:tc>
        <w:tc>
          <w:tcPr>
            <w:tcW w:w="1219" w:type="dxa"/>
            <w:vAlign w:val="center"/>
            <w:hideMark/>
          </w:tcPr>
          <w:p w14:paraId="7546CB3F"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37F01C9C"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15/02/2021</w:t>
            </w:r>
          </w:p>
        </w:tc>
        <w:tc>
          <w:tcPr>
            <w:tcW w:w="1311" w:type="dxa"/>
            <w:vAlign w:val="center"/>
            <w:hideMark/>
          </w:tcPr>
          <w:p w14:paraId="118655B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3:00 p.m.</w:t>
            </w:r>
          </w:p>
        </w:tc>
        <w:tc>
          <w:tcPr>
            <w:tcW w:w="1563" w:type="dxa"/>
            <w:hideMark/>
          </w:tcPr>
          <w:p w14:paraId="69939E3A"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Comisión electoral</w:t>
            </w:r>
          </w:p>
        </w:tc>
      </w:tr>
      <w:tr w:rsidR="00D5649A" w:rsidRPr="00C146F3" w14:paraId="1E52111A" w14:textId="77777777" w:rsidTr="000326BF">
        <w:trPr>
          <w:trHeight w:val="510"/>
        </w:trPr>
        <w:tc>
          <w:tcPr>
            <w:tcW w:w="533" w:type="dxa"/>
            <w:hideMark/>
          </w:tcPr>
          <w:p w14:paraId="6D1666B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13</w:t>
            </w:r>
          </w:p>
        </w:tc>
        <w:tc>
          <w:tcPr>
            <w:tcW w:w="2241" w:type="dxa"/>
            <w:hideMark/>
          </w:tcPr>
          <w:p w14:paraId="0F7041FF"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Sorteo numeración de las planchas</w:t>
            </w:r>
          </w:p>
        </w:tc>
        <w:tc>
          <w:tcPr>
            <w:tcW w:w="1247" w:type="dxa"/>
            <w:vAlign w:val="center"/>
            <w:hideMark/>
          </w:tcPr>
          <w:p w14:paraId="60A0855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15/02/2021</w:t>
            </w:r>
          </w:p>
        </w:tc>
        <w:tc>
          <w:tcPr>
            <w:tcW w:w="1219" w:type="dxa"/>
            <w:vAlign w:val="center"/>
            <w:hideMark/>
          </w:tcPr>
          <w:p w14:paraId="09273851"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4:00 p.m.</w:t>
            </w:r>
          </w:p>
        </w:tc>
        <w:tc>
          <w:tcPr>
            <w:tcW w:w="1241" w:type="dxa"/>
            <w:vAlign w:val="center"/>
            <w:hideMark/>
          </w:tcPr>
          <w:p w14:paraId="40A81E4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15/02/2021</w:t>
            </w:r>
          </w:p>
        </w:tc>
        <w:tc>
          <w:tcPr>
            <w:tcW w:w="1311" w:type="dxa"/>
            <w:vAlign w:val="center"/>
            <w:hideMark/>
          </w:tcPr>
          <w:p w14:paraId="0C9E024E"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24CB1785"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Junta de Vigilancia, Revisor Fiscal y un delegado de la plancha</w:t>
            </w:r>
          </w:p>
        </w:tc>
      </w:tr>
      <w:tr w:rsidR="00D5649A" w:rsidRPr="00C146F3" w14:paraId="757122AB" w14:textId="77777777" w:rsidTr="000326BF">
        <w:trPr>
          <w:trHeight w:val="510"/>
        </w:trPr>
        <w:tc>
          <w:tcPr>
            <w:tcW w:w="533" w:type="dxa"/>
            <w:hideMark/>
          </w:tcPr>
          <w:p w14:paraId="4D66C65F"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14</w:t>
            </w:r>
          </w:p>
        </w:tc>
        <w:tc>
          <w:tcPr>
            <w:tcW w:w="2241" w:type="dxa"/>
            <w:hideMark/>
          </w:tcPr>
          <w:p w14:paraId="7AD4FFA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Expedición de resolución definitiva de planchas</w:t>
            </w:r>
            <w:r w:rsidRPr="00C146F3">
              <w:rPr>
                <w:rFonts w:ascii="Arial Narrow" w:hAnsi="Arial Narrow" w:cs="Arial"/>
                <w:color w:val="auto"/>
                <w:lang w:val="es-CO"/>
              </w:rPr>
              <w:br/>
              <w:t>inadmitidas</w:t>
            </w:r>
          </w:p>
        </w:tc>
        <w:tc>
          <w:tcPr>
            <w:tcW w:w="1247" w:type="dxa"/>
            <w:vAlign w:val="center"/>
            <w:hideMark/>
          </w:tcPr>
          <w:p w14:paraId="585FAA83"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15/02/2021</w:t>
            </w:r>
          </w:p>
        </w:tc>
        <w:tc>
          <w:tcPr>
            <w:tcW w:w="1219" w:type="dxa"/>
            <w:vAlign w:val="center"/>
            <w:hideMark/>
          </w:tcPr>
          <w:p w14:paraId="691D5A8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241" w:type="dxa"/>
            <w:vAlign w:val="center"/>
            <w:hideMark/>
          </w:tcPr>
          <w:p w14:paraId="2625C47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15/02/2021</w:t>
            </w:r>
          </w:p>
        </w:tc>
        <w:tc>
          <w:tcPr>
            <w:tcW w:w="1311" w:type="dxa"/>
            <w:vAlign w:val="center"/>
            <w:hideMark/>
          </w:tcPr>
          <w:p w14:paraId="11EE7BD2"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5:00 p.m.</w:t>
            </w:r>
          </w:p>
        </w:tc>
        <w:tc>
          <w:tcPr>
            <w:tcW w:w="1563" w:type="dxa"/>
            <w:hideMark/>
          </w:tcPr>
          <w:p w14:paraId="0510ED6D"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Comisión electoral</w:t>
            </w:r>
          </w:p>
        </w:tc>
      </w:tr>
      <w:tr w:rsidR="00D5649A" w:rsidRPr="00C146F3" w14:paraId="1D9FC8F0" w14:textId="77777777" w:rsidTr="000326BF">
        <w:trPr>
          <w:trHeight w:val="255"/>
        </w:trPr>
        <w:tc>
          <w:tcPr>
            <w:tcW w:w="533" w:type="dxa"/>
            <w:hideMark/>
          </w:tcPr>
          <w:p w14:paraId="104C038B"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15</w:t>
            </w:r>
          </w:p>
        </w:tc>
        <w:tc>
          <w:tcPr>
            <w:tcW w:w="2241" w:type="dxa"/>
            <w:hideMark/>
          </w:tcPr>
          <w:p w14:paraId="4F30A41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Modificación de planchas</w:t>
            </w:r>
          </w:p>
        </w:tc>
        <w:tc>
          <w:tcPr>
            <w:tcW w:w="1247" w:type="dxa"/>
            <w:vAlign w:val="center"/>
            <w:hideMark/>
          </w:tcPr>
          <w:p w14:paraId="1812FF56"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16/02/2021</w:t>
            </w:r>
          </w:p>
        </w:tc>
        <w:tc>
          <w:tcPr>
            <w:tcW w:w="1219" w:type="dxa"/>
            <w:vAlign w:val="center"/>
            <w:hideMark/>
          </w:tcPr>
          <w:p w14:paraId="2BDA53F2"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71D32C40"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18/02/2021</w:t>
            </w:r>
          </w:p>
        </w:tc>
        <w:tc>
          <w:tcPr>
            <w:tcW w:w="1311" w:type="dxa"/>
            <w:vAlign w:val="center"/>
            <w:hideMark/>
          </w:tcPr>
          <w:p w14:paraId="4D557C13"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6385C33C"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Cabeza de lista</w:t>
            </w:r>
          </w:p>
        </w:tc>
      </w:tr>
      <w:tr w:rsidR="00D5649A" w:rsidRPr="00C146F3" w14:paraId="25DB33FA" w14:textId="77777777" w:rsidTr="000326BF">
        <w:trPr>
          <w:trHeight w:val="255"/>
        </w:trPr>
        <w:tc>
          <w:tcPr>
            <w:tcW w:w="533" w:type="dxa"/>
            <w:hideMark/>
          </w:tcPr>
          <w:p w14:paraId="15EC677F"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16</w:t>
            </w:r>
          </w:p>
        </w:tc>
        <w:tc>
          <w:tcPr>
            <w:tcW w:w="2241" w:type="dxa"/>
            <w:hideMark/>
          </w:tcPr>
          <w:p w14:paraId="294B317B"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Elección de delegados</w:t>
            </w:r>
          </w:p>
        </w:tc>
        <w:tc>
          <w:tcPr>
            <w:tcW w:w="1247" w:type="dxa"/>
            <w:vAlign w:val="center"/>
            <w:hideMark/>
          </w:tcPr>
          <w:p w14:paraId="44B5F3F4"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20/02/2021</w:t>
            </w:r>
          </w:p>
        </w:tc>
        <w:tc>
          <w:tcPr>
            <w:tcW w:w="1219" w:type="dxa"/>
            <w:vAlign w:val="center"/>
            <w:hideMark/>
          </w:tcPr>
          <w:p w14:paraId="135CC14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68701211"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23/02/2021</w:t>
            </w:r>
          </w:p>
        </w:tc>
        <w:tc>
          <w:tcPr>
            <w:tcW w:w="1311" w:type="dxa"/>
            <w:vAlign w:val="center"/>
            <w:hideMark/>
          </w:tcPr>
          <w:p w14:paraId="2E71FC61"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65EBE5C9"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Asociados</w:t>
            </w:r>
          </w:p>
        </w:tc>
      </w:tr>
      <w:tr w:rsidR="00D5649A" w:rsidRPr="00C146F3" w14:paraId="20F15062" w14:textId="77777777" w:rsidTr="000326BF">
        <w:trPr>
          <w:trHeight w:val="255"/>
        </w:trPr>
        <w:tc>
          <w:tcPr>
            <w:tcW w:w="533" w:type="dxa"/>
            <w:hideMark/>
          </w:tcPr>
          <w:p w14:paraId="6565BD22"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17</w:t>
            </w:r>
          </w:p>
        </w:tc>
        <w:tc>
          <w:tcPr>
            <w:tcW w:w="2241" w:type="dxa"/>
            <w:hideMark/>
          </w:tcPr>
          <w:p w14:paraId="0B15ADDA"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Escrutinio de Urnas</w:t>
            </w:r>
          </w:p>
        </w:tc>
        <w:tc>
          <w:tcPr>
            <w:tcW w:w="1247" w:type="dxa"/>
            <w:vAlign w:val="center"/>
            <w:hideMark/>
          </w:tcPr>
          <w:p w14:paraId="59BB384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24/02/2021</w:t>
            </w:r>
          </w:p>
        </w:tc>
        <w:tc>
          <w:tcPr>
            <w:tcW w:w="1219" w:type="dxa"/>
            <w:vAlign w:val="center"/>
            <w:hideMark/>
          </w:tcPr>
          <w:p w14:paraId="7E6A921E"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59748E0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24/02/2021</w:t>
            </w:r>
          </w:p>
        </w:tc>
        <w:tc>
          <w:tcPr>
            <w:tcW w:w="1311" w:type="dxa"/>
            <w:vAlign w:val="center"/>
            <w:hideMark/>
          </w:tcPr>
          <w:p w14:paraId="677A33A8"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11:30 a.m.</w:t>
            </w:r>
          </w:p>
        </w:tc>
        <w:tc>
          <w:tcPr>
            <w:tcW w:w="1563" w:type="dxa"/>
            <w:hideMark/>
          </w:tcPr>
          <w:p w14:paraId="561C90F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Comisión electoral</w:t>
            </w:r>
          </w:p>
        </w:tc>
      </w:tr>
      <w:tr w:rsidR="00D5649A" w:rsidRPr="00C146F3" w14:paraId="1354C20F" w14:textId="77777777" w:rsidTr="000326BF">
        <w:trPr>
          <w:trHeight w:val="510"/>
        </w:trPr>
        <w:tc>
          <w:tcPr>
            <w:tcW w:w="533" w:type="dxa"/>
            <w:hideMark/>
          </w:tcPr>
          <w:p w14:paraId="64A5897B"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18</w:t>
            </w:r>
          </w:p>
        </w:tc>
        <w:tc>
          <w:tcPr>
            <w:tcW w:w="2241" w:type="dxa"/>
            <w:hideMark/>
          </w:tcPr>
          <w:p w14:paraId="3D981145"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Publicación de delegados a la XXXVII Asamblea</w:t>
            </w:r>
            <w:r w:rsidRPr="00C146F3">
              <w:rPr>
                <w:rFonts w:ascii="Arial Narrow" w:hAnsi="Arial Narrow" w:cs="Arial"/>
                <w:color w:val="auto"/>
                <w:lang w:val="es-CO"/>
              </w:rPr>
              <w:br/>
              <w:t>General Ordinaria de Delegados</w:t>
            </w:r>
          </w:p>
        </w:tc>
        <w:tc>
          <w:tcPr>
            <w:tcW w:w="1247" w:type="dxa"/>
            <w:vAlign w:val="center"/>
            <w:hideMark/>
          </w:tcPr>
          <w:p w14:paraId="0DDB58E3"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24/02/2021</w:t>
            </w:r>
          </w:p>
        </w:tc>
        <w:tc>
          <w:tcPr>
            <w:tcW w:w="1219" w:type="dxa"/>
            <w:vAlign w:val="center"/>
            <w:hideMark/>
          </w:tcPr>
          <w:p w14:paraId="32EDC79E"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241" w:type="dxa"/>
            <w:vAlign w:val="center"/>
            <w:hideMark/>
          </w:tcPr>
          <w:p w14:paraId="670FD95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311" w:type="dxa"/>
            <w:vAlign w:val="center"/>
            <w:hideMark/>
          </w:tcPr>
          <w:p w14:paraId="6612538B"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563" w:type="dxa"/>
            <w:hideMark/>
          </w:tcPr>
          <w:p w14:paraId="681BF361"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Administración COOPEAIPE</w:t>
            </w:r>
          </w:p>
        </w:tc>
      </w:tr>
      <w:tr w:rsidR="00D5649A" w:rsidRPr="00C146F3" w14:paraId="636AAE3D" w14:textId="77777777" w:rsidTr="000326BF">
        <w:trPr>
          <w:trHeight w:val="255"/>
        </w:trPr>
        <w:tc>
          <w:tcPr>
            <w:tcW w:w="533" w:type="dxa"/>
            <w:hideMark/>
          </w:tcPr>
          <w:p w14:paraId="35A5698E"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19</w:t>
            </w:r>
          </w:p>
        </w:tc>
        <w:tc>
          <w:tcPr>
            <w:tcW w:w="2241" w:type="dxa"/>
            <w:hideMark/>
          </w:tcPr>
          <w:p w14:paraId="25CF3797"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Notificación a los delegados</w:t>
            </w:r>
          </w:p>
        </w:tc>
        <w:tc>
          <w:tcPr>
            <w:tcW w:w="1247" w:type="dxa"/>
            <w:vAlign w:val="center"/>
            <w:hideMark/>
          </w:tcPr>
          <w:p w14:paraId="19946EE1"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25/02/2021</w:t>
            </w:r>
          </w:p>
        </w:tc>
        <w:tc>
          <w:tcPr>
            <w:tcW w:w="1219" w:type="dxa"/>
            <w:vAlign w:val="center"/>
            <w:hideMark/>
          </w:tcPr>
          <w:p w14:paraId="6E6E6B1A"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8:00 a.m.</w:t>
            </w:r>
          </w:p>
        </w:tc>
        <w:tc>
          <w:tcPr>
            <w:tcW w:w="1241" w:type="dxa"/>
            <w:vAlign w:val="center"/>
            <w:hideMark/>
          </w:tcPr>
          <w:p w14:paraId="1D0FBB9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311" w:type="dxa"/>
            <w:vAlign w:val="center"/>
            <w:hideMark/>
          </w:tcPr>
          <w:p w14:paraId="7F9C15C5"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N/A</w:t>
            </w:r>
          </w:p>
        </w:tc>
        <w:tc>
          <w:tcPr>
            <w:tcW w:w="1563" w:type="dxa"/>
            <w:hideMark/>
          </w:tcPr>
          <w:p w14:paraId="21FC342F"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Administración COOPEAIPE</w:t>
            </w:r>
          </w:p>
        </w:tc>
      </w:tr>
      <w:tr w:rsidR="00D5649A" w:rsidRPr="00C146F3" w14:paraId="5BE2FF8F" w14:textId="77777777" w:rsidTr="000326BF">
        <w:trPr>
          <w:trHeight w:val="765"/>
        </w:trPr>
        <w:tc>
          <w:tcPr>
            <w:tcW w:w="533" w:type="dxa"/>
            <w:hideMark/>
          </w:tcPr>
          <w:p w14:paraId="0EAB38B9"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20</w:t>
            </w:r>
          </w:p>
        </w:tc>
        <w:tc>
          <w:tcPr>
            <w:tcW w:w="2241" w:type="dxa"/>
            <w:hideMark/>
          </w:tcPr>
          <w:p w14:paraId="59ABCD86"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Celebración de la XXXVII Asamblea General Ordinaria</w:t>
            </w:r>
            <w:r w:rsidRPr="00C146F3">
              <w:rPr>
                <w:rFonts w:ascii="Arial Narrow" w:hAnsi="Arial Narrow" w:cs="Arial"/>
                <w:color w:val="auto"/>
                <w:lang w:val="es-CO"/>
              </w:rPr>
              <w:br/>
              <w:t>de delegados</w:t>
            </w:r>
          </w:p>
        </w:tc>
        <w:tc>
          <w:tcPr>
            <w:tcW w:w="1247" w:type="dxa"/>
            <w:vAlign w:val="center"/>
            <w:hideMark/>
          </w:tcPr>
          <w:p w14:paraId="2EF86FFD"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16/03/2019</w:t>
            </w:r>
          </w:p>
        </w:tc>
        <w:tc>
          <w:tcPr>
            <w:tcW w:w="1219" w:type="dxa"/>
            <w:vAlign w:val="center"/>
            <w:hideMark/>
          </w:tcPr>
          <w:p w14:paraId="0BECFC61"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10:00 a.m.</w:t>
            </w:r>
          </w:p>
        </w:tc>
        <w:tc>
          <w:tcPr>
            <w:tcW w:w="1241" w:type="dxa"/>
            <w:vAlign w:val="center"/>
            <w:hideMark/>
          </w:tcPr>
          <w:p w14:paraId="1D9AC2F2"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16/03/2019</w:t>
            </w:r>
          </w:p>
        </w:tc>
        <w:tc>
          <w:tcPr>
            <w:tcW w:w="1311" w:type="dxa"/>
            <w:vAlign w:val="center"/>
            <w:hideMark/>
          </w:tcPr>
          <w:p w14:paraId="5535901C" w14:textId="77777777" w:rsidR="000326BF" w:rsidRPr="00C146F3" w:rsidRDefault="000326BF" w:rsidP="00C146F3">
            <w:pPr>
              <w:pStyle w:val="Default"/>
              <w:jc w:val="center"/>
              <w:rPr>
                <w:rFonts w:ascii="Arial Narrow" w:hAnsi="Arial Narrow" w:cs="Arial"/>
                <w:color w:val="auto"/>
                <w:lang w:val="es-CO"/>
              </w:rPr>
            </w:pPr>
            <w:r w:rsidRPr="00C146F3">
              <w:rPr>
                <w:rFonts w:ascii="Arial Narrow" w:hAnsi="Arial Narrow" w:cs="Arial"/>
                <w:color w:val="auto"/>
                <w:lang w:val="es-CO"/>
              </w:rPr>
              <w:t>4:30 p.m.</w:t>
            </w:r>
          </w:p>
        </w:tc>
        <w:tc>
          <w:tcPr>
            <w:tcW w:w="1563" w:type="dxa"/>
            <w:hideMark/>
          </w:tcPr>
          <w:p w14:paraId="02E665FB" w14:textId="77777777" w:rsidR="000326BF" w:rsidRPr="00C146F3" w:rsidRDefault="000326BF" w:rsidP="00C146F3">
            <w:pPr>
              <w:pStyle w:val="Default"/>
              <w:jc w:val="both"/>
              <w:rPr>
                <w:rFonts w:ascii="Arial Narrow" w:hAnsi="Arial Narrow" w:cs="Arial"/>
                <w:color w:val="auto"/>
                <w:lang w:val="es-CO"/>
              </w:rPr>
            </w:pPr>
            <w:r w:rsidRPr="00C146F3">
              <w:rPr>
                <w:rFonts w:ascii="Arial Narrow" w:hAnsi="Arial Narrow" w:cs="Arial"/>
                <w:color w:val="auto"/>
                <w:lang w:val="es-CO"/>
              </w:rPr>
              <w:t>Delegados</w:t>
            </w:r>
          </w:p>
        </w:tc>
      </w:tr>
    </w:tbl>
    <w:p w14:paraId="2E7305B1" w14:textId="77777777" w:rsidR="000326BF" w:rsidRPr="00C146F3" w:rsidRDefault="000326BF" w:rsidP="00C146F3">
      <w:pPr>
        <w:pStyle w:val="Default"/>
        <w:jc w:val="both"/>
        <w:rPr>
          <w:rFonts w:ascii="Arial Narrow" w:hAnsi="Arial Narrow" w:cs="Arial"/>
          <w:color w:val="auto"/>
        </w:rPr>
      </w:pPr>
    </w:p>
    <w:p w14:paraId="0DAE21A2" w14:textId="77777777" w:rsidR="008E5837" w:rsidRPr="00C146F3" w:rsidRDefault="008E5837" w:rsidP="00C146F3">
      <w:pPr>
        <w:pStyle w:val="Default"/>
        <w:jc w:val="both"/>
        <w:rPr>
          <w:rFonts w:ascii="Arial Narrow" w:hAnsi="Arial Narrow" w:cs="Arial"/>
          <w:color w:val="auto"/>
        </w:rPr>
      </w:pPr>
    </w:p>
    <w:p w14:paraId="6C4CFE85" w14:textId="77777777" w:rsidR="008E5837" w:rsidRPr="00C146F3" w:rsidRDefault="008E5837" w:rsidP="00C146F3">
      <w:pPr>
        <w:pStyle w:val="Default"/>
        <w:jc w:val="both"/>
        <w:rPr>
          <w:rFonts w:ascii="Arial Narrow" w:hAnsi="Arial Narrow" w:cs="Arial"/>
          <w:color w:val="auto"/>
        </w:rPr>
      </w:pPr>
    </w:p>
    <w:p w14:paraId="60CD16C5" w14:textId="77777777" w:rsidR="008E5837" w:rsidRPr="00C146F3" w:rsidRDefault="008E5837" w:rsidP="00C146F3">
      <w:pPr>
        <w:pStyle w:val="Default"/>
        <w:jc w:val="both"/>
        <w:rPr>
          <w:rFonts w:ascii="Arial Narrow" w:hAnsi="Arial Narrow" w:cs="Arial"/>
          <w:color w:val="auto"/>
        </w:rPr>
      </w:pPr>
    </w:p>
    <w:p w14:paraId="36EF777B" w14:textId="77777777" w:rsidR="008E5837" w:rsidRPr="00C146F3" w:rsidRDefault="008E5837" w:rsidP="00C146F3">
      <w:pPr>
        <w:pStyle w:val="Default"/>
        <w:jc w:val="both"/>
        <w:rPr>
          <w:rFonts w:ascii="Arial Narrow" w:hAnsi="Arial Narrow" w:cs="Arial"/>
          <w:color w:val="auto"/>
        </w:rPr>
      </w:pPr>
    </w:p>
    <w:p w14:paraId="1BC78373" w14:textId="77777777" w:rsidR="008E5837" w:rsidRPr="00C146F3" w:rsidRDefault="008E5837" w:rsidP="00C146F3">
      <w:pPr>
        <w:pStyle w:val="Default"/>
        <w:jc w:val="both"/>
        <w:rPr>
          <w:rFonts w:ascii="Arial Narrow" w:hAnsi="Arial Narrow" w:cs="Arial"/>
          <w:color w:val="auto"/>
        </w:rPr>
        <w:sectPr w:rsidR="008E5837" w:rsidRPr="00C146F3" w:rsidSect="00693DD6">
          <w:pgSz w:w="12240" w:h="15840" w:code="1"/>
          <w:pgMar w:top="1440" w:right="1440" w:bottom="1440" w:left="1440" w:header="1134" w:footer="1134" w:gutter="0"/>
          <w:cols w:space="708"/>
          <w:docGrid w:linePitch="360"/>
        </w:sectPr>
      </w:pPr>
    </w:p>
    <w:p w14:paraId="500A9D7B" w14:textId="77777777" w:rsidR="008E5837" w:rsidRPr="00C146F3" w:rsidRDefault="008E5837" w:rsidP="00C146F3">
      <w:pPr>
        <w:pStyle w:val="Default"/>
        <w:jc w:val="center"/>
        <w:rPr>
          <w:rFonts w:ascii="Arial Narrow" w:hAnsi="Arial Narrow" w:cs="Arial"/>
          <w:b/>
          <w:bCs/>
          <w:color w:val="auto"/>
        </w:rPr>
      </w:pPr>
      <w:r w:rsidRPr="00C146F3">
        <w:rPr>
          <w:rFonts w:ascii="Arial Narrow" w:hAnsi="Arial Narrow" w:cs="Arial"/>
          <w:b/>
          <w:bCs/>
          <w:color w:val="auto"/>
        </w:rPr>
        <w:lastRenderedPageBreak/>
        <w:t xml:space="preserve">ESTE DOCUMENTO HACE PARTE INTEGRAL DEL ACUERDO NUMERO </w:t>
      </w:r>
      <w:sdt>
        <w:sdtPr>
          <w:rPr>
            <w:rFonts w:ascii="Arial Narrow" w:hAnsi="Arial Narrow" w:cs="Arial"/>
            <w:b/>
            <w:bCs/>
            <w:color w:val="auto"/>
          </w:rPr>
          <w:id w:val="968396382"/>
          <w:placeholder>
            <w:docPart w:val="443D99004736485CB2AFFB9DC8CCA416"/>
          </w:placeholder>
        </w:sdtPr>
        <w:sdtEndPr/>
        <w:sdtContent>
          <w:r w:rsidRPr="00C146F3">
            <w:rPr>
              <w:rFonts w:ascii="Arial Narrow" w:hAnsi="Arial Narrow" w:cs="Arial"/>
              <w:b/>
              <w:bCs/>
              <w:color w:val="auto"/>
            </w:rPr>
            <w:t>001</w:t>
          </w:r>
        </w:sdtContent>
      </w:sdt>
      <w:r w:rsidRPr="00C146F3">
        <w:rPr>
          <w:rFonts w:ascii="Arial Narrow" w:hAnsi="Arial Narrow" w:cs="Arial"/>
          <w:b/>
          <w:bCs/>
          <w:color w:val="auto"/>
        </w:rPr>
        <w:t xml:space="preserve"> DEL 2021</w:t>
      </w:r>
    </w:p>
    <w:p w14:paraId="42485532" w14:textId="77777777" w:rsidR="008E5837" w:rsidRPr="00C146F3" w:rsidRDefault="008E5837" w:rsidP="00C146F3">
      <w:pPr>
        <w:pStyle w:val="Default"/>
        <w:jc w:val="center"/>
        <w:rPr>
          <w:rFonts w:ascii="Arial Narrow" w:hAnsi="Arial Narrow" w:cs="Arial"/>
          <w:color w:val="auto"/>
        </w:rPr>
      </w:pPr>
    </w:p>
    <w:p w14:paraId="6BF92D03" w14:textId="77777777" w:rsidR="008E5837" w:rsidRPr="00C146F3" w:rsidRDefault="008E5837" w:rsidP="00C146F3">
      <w:pPr>
        <w:pStyle w:val="Default"/>
        <w:jc w:val="center"/>
        <w:rPr>
          <w:rFonts w:ascii="Arial Narrow" w:hAnsi="Arial Narrow" w:cs="Arial"/>
          <w:b/>
          <w:bCs/>
          <w:color w:val="auto"/>
        </w:rPr>
      </w:pPr>
      <w:r w:rsidRPr="00C146F3">
        <w:rPr>
          <w:rFonts w:ascii="Arial Narrow" w:hAnsi="Arial Narrow" w:cs="Arial"/>
          <w:b/>
          <w:bCs/>
          <w:color w:val="auto"/>
        </w:rPr>
        <w:t>ANEXO 2.</w:t>
      </w:r>
    </w:p>
    <w:p w14:paraId="5140C1BA" w14:textId="77777777" w:rsidR="008E5837" w:rsidRPr="00C146F3" w:rsidRDefault="008E5837" w:rsidP="00C146F3">
      <w:pPr>
        <w:pStyle w:val="Default"/>
        <w:jc w:val="both"/>
        <w:rPr>
          <w:rFonts w:ascii="Arial Narrow" w:hAnsi="Arial Narrow" w:cs="Arial"/>
          <w:color w:val="auto"/>
        </w:rPr>
      </w:pPr>
    </w:p>
    <w:p w14:paraId="3C54DD4E" w14:textId="77777777" w:rsidR="008E5837" w:rsidRPr="00C146F3" w:rsidRDefault="008E5837" w:rsidP="00C146F3">
      <w:pPr>
        <w:pStyle w:val="Default"/>
        <w:jc w:val="both"/>
        <w:rPr>
          <w:rFonts w:ascii="Arial Narrow" w:hAnsi="Arial Narrow" w:cs="Arial"/>
          <w:color w:val="auto"/>
        </w:rPr>
      </w:pPr>
      <w:r w:rsidRPr="00C146F3">
        <w:rPr>
          <w:rFonts w:ascii="Arial Narrow" w:hAnsi="Arial Narrow" w:cs="Arial"/>
          <w:color w:val="auto"/>
        </w:rPr>
        <w:t xml:space="preserve">Para el efectivo desarrollo del </w:t>
      </w:r>
      <w:r w:rsidRPr="00C146F3">
        <w:rPr>
          <w:rFonts w:ascii="Arial Narrow" w:hAnsi="Arial Narrow" w:cs="Arial"/>
          <w:b/>
          <w:bCs/>
          <w:color w:val="auto"/>
        </w:rPr>
        <w:t xml:space="preserve">REGLAMENTO PARA LA ELECCIÓN DE DELEGADOS DE LA COOPERATIVA DE AHORRO Y CRÉDITO DE AIPE - “COOPEAIPE” Y SE EXPIDE EL RESPECTIVO REGLAMENTO DE ELECCIÓN </w:t>
      </w:r>
      <w:r w:rsidRPr="00C146F3">
        <w:rPr>
          <w:rFonts w:ascii="Arial Narrow" w:hAnsi="Arial Narrow" w:cs="Arial"/>
          <w:color w:val="auto"/>
        </w:rPr>
        <w:t>se tendrá en cuenta la siguiente zonificación y s de votación:</w:t>
      </w:r>
    </w:p>
    <w:p w14:paraId="1EBABFEC" w14:textId="77777777" w:rsidR="008E5837" w:rsidRPr="00C146F3" w:rsidRDefault="008E5837" w:rsidP="00C146F3">
      <w:pPr>
        <w:pStyle w:val="Default"/>
        <w:jc w:val="both"/>
        <w:rPr>
          <w:rFonts w:ascii="Arial Narrow" w:hAnsi="Arial Narrow" w:cs="Arial"/>
          <w:color w:val="auto"/>
          <w:lang w:val="es-CO"/>
        </w:rPr>
      </w:pPr>
    </w:p>
    <w:p w14:paraId="7D617841" w14:textId="77777777" w:rsidR="008E5837" w:rsidRPr="00C146F3" w:rsidRDefault="008E5837" w:rsidP="00C146F3">
      <w:pPr>
        <w:pStyle w:val="Default"/>
        <w:jc w:val="both"/>
        <w:rPr>
          <w:rFonts w:ascii="Arial Narrow" w:hAnsi="Arial Narrow" w:cs="Arial"/>
          <w:color w:val="auto"/>
          <w:lang w:val="es-CO"/>
        </w:rPr>
      </w:pPr>
    </w:p>
    <w:tbl>
      <w:tblPr>
        <w:tblStyle w:val="Tablaconcuadrcula"/>
        <w:tblW w:w="9360" w:type="dxa"/>
        <w:tblInd w:w="-5" w:type="dxa"/>
        <w:tblLook w:val="04A0" w:firstRow="1" w:lastRow="0" w:firstColumn="1" w:lastColumn="0" w:noHBand="0" w:noVBand="1"/>
      </w:tblPr>
      <w:tblGrid>
        <w:gridCol w:w="1800"/>
        <w:gridCol w:w="7560"/>
      </w:tblGrid>
      <w:tr w:rsidR="00D5649A" w:rsidRPr="00C146F3" w14:paraId="3F48FF5E" w14:textId="77777777" w:rsidTr="008E5837">
        <w:trPr>
          <w:trHeight w:val="255"/>
        </w:trPr>
        <w:tc>
          <w:tcPr>
            <w:tcW w:w="9360" w:type="dxa"/>
            <w:gridSpan w:val="2"/>
            <w:noWrap/>
            <w:hideMark/>
          </w:tcPr>
          <w:p w14:paraId="1F4F464F" w14:textId="77777777" w:rsidR="008E5837" w:rsidRPr="00C146F3" w:rsidRDefault="008E5837" w:rsidP="00C146F3">
            <w:pPr>
              <w:pStyle w:val="Default"/>
              <w:jc w:val="center"/>
              <w:rPr>
                <w:rFonts w:ascii="Arial Narrow" w:hAnsi="Arial Narrow" w:cs="Arial"/>
                <w:b/>
                <w:bCs/>
                <w:color w:val="auto"/>
              </w:rPr>
            </w:pPr>
            <w:r w:rsidRPr="00C146F3">
              <w:rPr>
                <w:rFonts w:ascii="Arial Narrow" w:hAnsi="Arial Narrow" w:cs="Arial"/>
                <w:b/>
                <w:bCs/>
                <w:color w:val="auto"/>
              </w:rPr>
              <w:t>ZONIFICACIÓN</w:t>
            </w:r>
          </w:p>
        </w:tc>
      </w:tr>
      <w:tr w:rsidR="00D5649A" w:rsidRPr="00C146F3" w14:paraId="7A325004" w14:textId="77777777" w:rsidTr="008E5837">
        <w:trPr>
          <w:trHeight w:val="255"/>
        </w:trPr>
        <w:tc>
          <w:tcPr>
            <w:tcW w:w="1800" w:type="dxa"/>
            <w:hideMark/>
          </w:tcPr>
          <w:p w14:paraId="6E799B9A" w14:textId="77777777" w:rsidR="008E5837" w:rsidRPr="00C146F3" w:rsidRDefault="008E5837" w:rsidP="00C146F3">
            <w:pPr>
              <w:pStyle w:val="Default"/>
              <w:jc w:val="center"/>
              <w:rPr>
                <w:rFonts w:ascii="Arial Narrow" w:hAnsi="Arial Narrow" w:cs="Arial"/>
                <w:b/>
                <w:bCs/>
                <w:color w:val="auto"/>
              </w:rPr>
            </w:pPr>
            <w:r w:rsidRPr="00C146F3">
              <w:rPr>
                <w:rFonts w:ascii="Arial Narrow" w:hAnsi="Arial Narrow" w:cs="Arial"/>
                <w:b/>
                <w:bCs/>
                <w:color w:val="auto"/>
              </w:rPr>
              <w:t>Zona Electoral</w:t>
            </w:r>
          </w:p>
        </w:tc>
        <w:tc>
          <w:tcPr>
            <w:tcW w:w="7560" w:type="dxa"/>
            <w:hideMark/>
          </w:tcPr>
          <w:p w14:paraId="4A5356B6" w14:textId="77777777" w:rsidR="008E5837" w:rsidRPr="00C146F3" w:rsidRDefault="008E5837" w:rsidP="00C146F3">
            <w:pPr>
              <w:pStyle w:val="Default"/>
              <w:jc w:val="center"/>
              <w:rPr>
                <w:rFonts w:ascii="Arial Narrow" w:hAnsi="Arial Narrow" w:cs="Arial"/>
                <w:b/>
                <w:bCs/>
                <w:color w:val="auto"/>
              </w:rPr>
            </w:pPr>
            <w:r w:rsidRPr="00C146F3">
              <w:rPr>
                <w:rFonts w:ascii="Arial Narrow" w:hAnsi="Arial Narrow" w:cs="Arial"/>
                <w:b/>
                <w:bCs/>
                <w:color w:val="auto"/>
              </w:rPr>
              <w:t>Observación</w:t>
            </w:r>
          </w:p>
        </w:tc>
      </w:tr>
      <w:tr w:rsidR="00D5649A" w:rsidRPr="00C146F3" w14:paraId="1A0D33C0" w14:textId="77777777" w:rsidTr="008E5837">
        <w:trPr>
          <w:trHeight w:val="510"/>
        </w:trPr>
        <w:tc>
          <w:tcPr>
            <w:tcW w:w="1800" w:type="dxa"/>
            <w:hideMark/>
          </w:tcPr>
          <w:p w14:paraId="7734A9BA" w14:textId="77777777" w:rsidR="008E5837" w:rsidRPr="00C146F3" w:rsidRDefault="008E5837" w:rsidP="00C146F3">
            <w:pPr>
              <w:pStyle w:val="Default"/>
              <w:jc w:val="both"/>
              <w:rPr>
                <w:rFonts w:ascii="Arial Narrow" w:hAnsi="Arial Narrow" w:cs="Arial"/>
                <w:color w:val="auto"/>
              </w:rPr>
            </w:pPr>
            <w:r w:rsidRPr="00C146F3">
              <w:rPr>
                <w:rFonts w:ascii="Arial Narrow" w:hAnsi="Arial Narrow" w:cs="Arial"/>
                <w:color w:val="auto"/>
              </w:rPr>
              <w:t>Urbana</w:t>
            </w:r>
          </w:p>
        </w:tc>
        <w:tc>
          <w:tcPr>
            <w:tcW w:w="7560" w:type="dxa"/>
            <w:hideMark/>
          </w:tcPr>
          <w:p w14:paraId="3A604393" w14:textId="77777777" w:rsidR="008E5837" w:rsidRPr="00C146F3" w:rsidRDefault="008E5837" w:rsidP="00C146F3">
            <w:pPr>
              <w:pStyle w:val="Default"/>
              <w:jc w:val="both"/>
              <w:rPr>
                <w:rFonts w:ascii="Arial Narrow" w:hAnsi="Arial Narrow" w:cs="Arial"/>
                <w:color w:val="auto"/>
              </w:rPr>
            </w:pPr>
            <w:r w:rsidRPr="00C146F3">
              <w:rPr>
                <w:rFonts w:ascii="Arial Narrow" w:hAnsi="Arial Narrow" w:cs="Arial"/>
                <w:color w:val="auto"/>
              </w:rPr>
              <w:t>Corresponde a los asociados que viven en la cabecera municipal de Aipe y ciudades capitales (Neiva, Bogotá entre otras)</w:t>
            </w:r>
          </w:p>
        </w:tc>
      </w:tr>
      <w:tr w:rsidR="00D5649A" w:rsidRPr="00C146F3" w14:paraId="2996F8A6" w14:textId="77777777" w:rsidTr="008E5837">
        <w:trPr>
          <w:trHeight w:val="510"/>
        </w:trPr>
        <w:tc>
          <w:tcPr>
            <w:tcW w:w="1800" w:type="dxa"/>
            <w:hideMark/>
          </w:tcPr>
          <w:p w14:paraId="0786FBF5" w14:textId="77777777" w:rsidR="008E5837" w:rsidRPr="00C146F3" w:rsidRDefault="008E5837" w:rsidP="00C146F3">
            <w:pPr>
              <w:pStyle w:val="Default"/>
              <w:jc w:val="both"/>
              <w:rPr>
                <w:rFonts w:ascii="Arial Narrow" w:hAnsi="Arial Narrow" w:cs="Arial"/>
                <w:color w:val="auto"/>
              </w:rPr>
            </w:pPr>
            <w:r w:rsidRPr="00C146F3">
              <w:rPr>
                <w:rFonts w:ascii="Arial Narrow" w:hAnsi="Arial Narrow" w:cs="Arial"/>
                <w:color w:val="auto"/>
              </w:rPr>
              <w:t>Rural</w:t>
            </w:r>
          </w:p>
        </w:tc>
        <w:tc>
          <w:tcPr>
            <w:tcW w:w="7560" w:type="dxa"/>
            <w:hideMark/>
          </w:tcPr>
          <w:p w14:paraId="607CAA1D" w14:textId="77777777" w:rsidR="008E5837" w:rsidRPr="00C146F3" w:rsidRDefault="008E5837" w:rsidP="00C146F3">
            <w:pPr>
              <w:pStyle w:val="Default"/>
              <w:jc w:val="both"/>
              <w:rPr>
                <w:rFonts w:ascii="Arial Narrow" w:hAnsi="Arial Narrow" w:cs="Arial"/>
                <w:color w:val="auto"/>
              </w:rPr>
            </w:pPr>
            <w:r w:rsidRPr="00C146F3">
              <w:rPr>
                <w:rFonts w:ascii="Arial Narrow" w:hAnsi="Arial Narrow" w:cs="Arial"/>
                <w:color w:val="auto"/>
              </w:rPr>
              <w:t xml:space="preserve">Corresponde a los asociados que viven en las afueras de la cabecera municipal y donde actualmente la Cooperativa cuenta con el programa Semilla Cooperativa </w:t>
            </w:r>
          </w:p>
        </w:tc>
      </w:tr>
    </w:tbl>
    <w:p w14:paraId="1FCDB12D" w14:textId="77777777" w:rsidR="008E5837" w:rsidRPr="00C146F3" w:rsidRDefault="008E5837" w:rsidP="00C146F3">
      <w:pPr>
        <w:pStyle w:val="Default"/>
        <w:jc w:val="both"/>
        <w:rPr>
          <w:rFonts w:ascii="Arial Narrow" w:hAnsi="Arial Narrow" w:cs="Arial"/>
          <w:color w:val="auto"/>
        </w:rPr>
      </w:pPr>
    </w:p>
    <w:p w14:paraId="3112E005" w14:textId="77777777" w:rsidR="008E5837" w:rsidRPr="00C146F3" w:rsidRDefault="008E5837" w:rsidP="00C146F3">
      <w:pPr>
        <w:pStyle w:val="Default"/>
        <w:jc w:val="both"/>
        <w:rPr>
          <w:rFonts w:ascii="Arial Narrow" w:hAnsi="Arial Narrow" w:cs="Arial"/>
          <w:color w:val="auto"/>
        </w:rPr>
      </w:pPr>
    </w:p>
    <w:tbl>
      <w:tblPr>
        <w:tblStyle w:val="Tablaconcuadrcula"/>
        <w:tblW w:w="9436" w:type="dxa"/>
        <w:tblInd w:w="0" w:type="dxa"/>
        <w:tblLook w:val="04A0" w:firstRow="1" w:lastRow="0" w:firstColumn="1" w:lastColumn="0" w:noHBand="0" w:noVBand="1"/>
      </w:tblPr>
      <w:tblGrid>
        <w:gridCol w:w="1255"/>
        <w:gridCol w:w="6660"/>
        <w:gridCol w:w="1521"/>
      </w:tblGrid>
      <w:tr w:rsidR="00D5649A" w:rsidRPr="00C146F3" w14:paraId="06B4651C" w14:textId="77777777" w:rsidTr="00AE7423">
        <w:trPr>
          <w:trHeight w:val="255"/>
        </w:trPr>
        <w:tc>
          <w:tcPr>
            <w:tcW w:w="9436" w:type="dxa"/>
            <w:gridSpan w:val="3"/>
            <w:noWrap/>
            <w:vAlign w:val="center"/>
            <w:hideMark/>
          </w:tcPr>
          <w:p w14:paraId="3C28DD09" w14:textId="77777777" w:rsidR="00AE7423" w:rsidRPr="00C146F3" w:rsidRDefault="00AE7423"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 xml:space="preserve"> DE VOTACIÓN</w:t>
            </w:r>
          </w:p>
        </w:tc>
      </w:tr>
      <w:tr w:rsidR="00D5649A" w:rsidRPr="00C146F3" w14:paraId="763A9F46" w14:textId="77777777" w:rsidTr="00AE7423">
        <w:trPr>
          <w:trHeight w:val="255"/>
        </w:trPr>
        <w:tc>
          <w:tcPr>
            <w:tcW w:w="1255" w:type="dxa"/>
            <w:noWrap/>
            <w:vAlign w:val="center"/>
            <w:hideMark/>
          </w:tcPr>
          <w:p w14:paraId="5197978C" w14:textId="77777777" w:rsidR="00AE7423" w:rsidRPr="00C146F3" w:rsidRDefault="00AE7423"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 xml:space="preserve"> de Votación</w:t>
            </w:r>
          </w:p>
        </w:tc>
        <w:tc>
          <w:tcPr>
            <w:tcW w:w="6660" w:type="dxa"/>
            <w:noWrap/>
            <w:vAlign w:val="center"/>
            <w:hideMark/>
          </w:tcPr>
          <w:p w14:paraId="3F9DAE6D" w14:textId="77777777" w:rsidR="00AE7423" w:rsidRPr="00C146F3" w:rsidRDefault="00AE7423"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Observación</w:t>
            </w:r>
          </w:p>
        </w:tc>
        <w:tc>
          <w:tcPr>
            <w:tcW w:w="1521" w:type="dxa"/>
            <w:noWrap/>
            <w:vAlign w:val="center"/>
            <w:hideMark/>
          </w:tcPr>
          <w:p w14:paraId="1F3959E6" w14:textId="77777777" w:rsidR="00AE7423" w:rsidRPr="00C146F3" w:rsidRDefault="00AE7423" w:rsidP="00C146F3">
            <w:pPr>
              <w:pStyle w:val="Default"/>
              <w:jc w:val="center"/>
              <w:rPr>
                <w:rFonts w:ascii="Arial Narrow" w:hAnsi="Arial Narrow" w:cs="Arial"/>
                <w:b/>
                <w:bCs/>
                <w:color w:val="auto"/>
                <w:lang w:val="es-CO"/>
              </w:rPr>
            </w:pPr>
            <w:r w:rsidRPr="00C146F3">
              <w:rPr>
                <w:rFonts w:ascii="Arial Narrow" w:hAnsi="Arial Narrow" w:cs="Arial"/>
                <w:b/>
                <w:bCs/>
                <w:color w:val="auto"/>
                <w:lang w:val="es-CO"/>
              </w:rPr>
              <w:t>Zona Electoral</w:t>
            </w:r>
          </w:p>
        </w:tc>
      </w:tr>
      <w:tr w:rsidR="00D5649A" w:rsidRPr="00C146F3" w14:paraId="2EDF47FE" w14:textId="77777777" w:rsidTr="00AE7423">
        <w:trPr>
          <w:trHeight w:val="255"/>
        </w:trPr>
        <w:tc>
          <w:tcPr>
            <w:tcW w:w="1255" w:type="dxa"/>
            <w:noWrap/>
            <w:vAlign w:val="center"/>
            <w:hideMark/>
          </w:tcPr>
          <w:p w14:paraId="41FD2EA6" w14:textId="77777777" w:rsidR="00AE7423" w:rsidRPr="00C146F3" w:rsidRDefault="00AE7423" w:rsidP="00C146F3">
            <w:pPr>
              <w:pStyle w:val="Default"/>
              <w:jc w:val="center"/>
              <w:rPr>
                <w:rFonts w:ascii="Arial Narrow" w:hAnsi="Arial Narrow" w:cs="Arial"/>
                <w:color w:val="auto"/>
                <w:lang w:val="es-CO"/>
              </w:rPr>
            </w:pPr>
            <w:r w:rsidRPr="00C146F3">
              <w:rPr>
                <w:rFonts w:ascii="Arial Narrow" w:hAnsi="Arial Narrow" w:cs="Arial"/>
                <w:color w:val="auto"/>
                <w:lang w:val="es-CO"/>
              </w:rPr>
              <w:t>1</w:t>
            </w:r>
          </w:p>
        </w:tc>
        <w:tc>
          <w:tcPr>
            <w:tcW w:w="6660" w:type="dxa"/>
            <w:noWrap/>
            <w:hideMark/>
          </w:tcPr>
          <w:p w14:paraId="28F377A3"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Punto Central Potreritos: Esta compuesta por los asociados de las zonas el Tesoro, Potreritos y San Antonio</w:t>
            </w:r>
          </w:p>
        </w:tc>
        <w:tc>
          <w:tcPr>
            <w:tcW w:w="1521" w:type="dxa"/>
            <w:noWrap/>
            <w:hideMark/>
          </w:tcPr>
          <w:p w14:paraId="1F41802F"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Rural</w:t>
            </w:r>
          </w:p>
        </w:tc>
      </w:tr>
      <w:tr w:rsidR="00D5649A" w:rsidRPr="00C146F3" w14:paraId="4A0B1B4E" w14:textId="77777777" w:rsidTr="00AE7423">
        <w:trPr>
          <w:trHeight w:val="255"/>
        </w:trPr>
        <w:tc>
          <w:tcPr>
            <w:tcW w:w="1255" w:type="dxa"/>
            <w:noWrap/>
            <w:vAlign w:val="center"/>
            <w:hideMark/>
          </w:tcPr>
          <w:p w14:paraId="46D9A899" w14:textId="77777777" w:rsidR="00AE7423" w:rsidRPr="00C146F3" w:rsidRDefault="00AE7423" w:rsidP="00C146F3">
            <w:pPr>
              <w:pStyle w:val="Default"/>
              <w:jc w:val="center"/>
              <w:rPr>
                <w:rFonts w:ascii="Arial Narrow" w:hAnsi="Arial Narrow" w:cs="Arial"/>
                <w:color w:val="auto"/>
                <w:lang w:val="es-CO"/>
              </w:rPr>
            </w:pPr>
            <w:r w:rsidRPr="00C146F3">
              <w:rPr>
                <w:rFonts w:ascii="Arial Narrow" w:hAnsi="Arial Narrow" w:cs="Arial"/>
                <w:color w:val="auto"/>
                <w:lang w:val="es-CO"/>
              </w:rPr>
              <w:t>2</w:t>
            </w:r>
          </w:p>
        </w:tc>
        <w:tc>
          <w:tcPr>
            <w:tcW w:w="6660" w:type="dxa"/>
            <w:noWrap/>
            <w:hideMark/>
          </w:tcPr>
          <w:p w14:paraId="2725E0CE"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Punto Central Guacirco: Esta compuesta por los asociados de las zonas Guacirco, Peñas Blanca, San Francisco, Dinas y Dindal</w:t>
            </w:r>
          </w:p>
        </w:tc>
        <w:tc>
          <w:tcPr>
            <w:tcW w:w="1521" w:type="dxa"/>
            <w:noWrap/>
            <w:hideMark/>
          </w:tcPr>
          <w:p w14:paraId="732E15E6"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Rural</w:t>
            </w:r>
          </w:p>
        </w:tc>
      </w:tr>
      <w:tr w:rsidR="00D5649A" w:rsidRPr="00C146F3" w14:paraId="18427DD5" w14:textId="77777777" w:rsidTr="00AE7423">
        <w:trPr>
          <w:trHeight w:val="255"/>
        </w:trPr>
        <w:tc>
          <w:tcPr>
            <w:tcW w:w="1255" w:type="dxa"/>
            <w:noWrap/>
            <w:vAlign w:val="center"/>
            <w:hideMark/>
          </w:tcPr>
          <w:p w14:paraId="272357D4" w14:textId="77777777" w:rsidR="00AE7423" w:rsidRPr="00C146F3" w:rsidRDefault="00AE7423" w:rsidP="00C146F3">
            <w:pPr>
              <w:pStyle w:val="Default"/>
              <w:jc w:val="center"/>
              <w:rPr>
                <w:rFonts w:ascii="Arial Narrow" w:hAnsi="Arial Narrow" w:cs="Arial"/>
                <w:color w:val="auto"/>
                <w:lang w:val="es-CO"/>
              </w:rPr>
            </w:pPr>
            <w:r w:rsidRPr="00C146F3">
              <w:rPr>
                <w:rFonts w:ascii="Arial Narrow" w:hAnsi="Arial Narrow" w:cs="Arial"/>
                <w:color w:val="auto"/>
                <w:lang w:val="es-CO"/>
              </w:rPr>
              <w:t>3</w:t>
            </w:r>
          </w:p>
        </w:tc>
        <w:tc>
          <w:tcPr>
            <w:tcW w:w="6660" w:type="dxa"/>
            <w:noWrap/>
            <w:hideMark/>
          </w:tcPr>
          <w:p w14:paraId="11ED275A"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Punto Central Villa vieja: Esta compuesta por los asociados de las zonas Villa vieja, Ato Nuevo, Polonia</w:t>
            </w:r>
          </w:p>
        </w:tc>
        <w:tc>
          <w:tcPr>
            <w:tcW w:w="1521" w:type="dxa"/>
            <w:noWrap/>
            <w:hideMark/>
          </w:tcPr>
          <w:p w14:paraId="520B582C"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Rural</w:t>
            </w:r>
          </w:p>
        </w:tc>
      </w:tr>
      <w:tr w:rsidR="00D5649A" w:rsidRPr="00C146F3" w14:paraId="7CC1387B" w14:textId="77777777" w:rsidTr="00AE7423">
        <w:trPr>
          <w:trHeight w:val="255"/>
        </w:trPr>
        <w:tc>
          <w:tcPr>
            <w:tcW w:w="1255" w:type="dxa"/>
            <w:noWrap/>
            <w:vAlign w:val="center"/>
            <w:hideMark/>
          </w:tcPr>
          <w:p w14:paraId="49E212CB" w14:textId="77777777" w:rsidR="00AE7423" w:rsidRPr="00C146F3" w:rsidRDefault="00AE7423" w:rsidP="00C146F3">
            <w:pPr>
              <w:pStyle w:val="Default"/>
              <w:jc w:val="center"/>
              <w:rPr>
                <w:rFonts w:ascii="Arial Narrow" w:hAnsi="Arial Narrow" w:cs="Arial"/>
                <w:color w:val="auto"/>
                <w:lang w:val="es-CO"/>
              </w:rPr>
            </w:pPr>
            <w:r w:rsidRPr="00C146F3">
              <w:rPr>
                <w:rFonts w:ascii="Arial Narrow" w:hAnsi="Arial Narrow" w:cs="Arial"/>
                <w:color w:val="auto"/>
                <w:lang w:val="es-CO"/>
              </w:rPr>
              <w:t>4</w:t>
            </w:r>
          </w:p>
        </w:tc>
        <w:tc>
          <w:tcPr>
            <w:tcW w:w="6660" w:type="dxa"/>
            <w:noWrap/>
            <w:hideMark/>
          </w:tcPr>
          <w:p w14:paraId="00F7DB5A"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Punto Central La Victoria: Esta compuesta por los asociados de las zonas La Victoria y San Alfonso</w:t>
            </w:r>
          </w:p>
        </w:tc>
        <w:tc>
          <w:tcPr>
            <w:tcW w:w="1521" w:type="dxa"/>
            <w:noWrap/>
            <w:hideMark/>
          </w:tcPr>
          <w:p w14:paraId="3FA6CADC"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Rural</w:t>
            </w:r>
          </w:p>
        </w:tc>
      </w:tr>
      <w:tr w:rsidR="00D5649A" w:rsidRPr="00C146F3" w14:paraId="4E80C919" w14:textId="77777777" w:rsidTr="00AE7423">
        <w:trPr>
          <w:trHeight w:val="255"/>
        </w:trPr>
        <w:tc>
          <w:tcPr>
            <w:tcW w:w="1255" w:type="dxa"/>
            <w:noWrap/>
            <w:vAlign w:val="center"/>
            <w:hideMark/>
          </w:tcPr>
          <w:p w14:paraId="1BA0B4D5" w14:textId="77777777" w:rsidR="00AE7423" w:rsidRPr="00C146F3" w:rsidRDefault="00AE7423" w:rsidP="00C146F3">
            <w:pPr>
              <w:pStyle w:val="Default"/>
              <w:jc w:val="center"/>
              <w:rPr>
                <w:rFonts w:ascii="Arial Narrow" w:hAnsi="Arial Narrow" w:cs="Arial"/>
                <w:color w:val="auto"/>
                <w:lang w:val="es-CO"/>
              </w:rPr>
            </w:pPr>
            <w:r w:rsidRPr="00C146F3">
              <w:rPr>
                <w:rFonts w:ascii="Arial Narrow" w:hAnsi="Arial Narrow" w:cs="Arial"/>
                <w:color w:val="auto"/>
                <w:lang w:val="es-CO"/>
              </w:rPr>
              <w:t>5</w:t>
            </w:r>
          </w:p>
        </w:tc>
        <w:tc>
          <w:tcPr>
            <w:tcW w:w="6660" w:type="dxa"/>
            <w:noWrap/>
            <w:hideMark/>
          </w:tcPr>
          <w:p w14:paraId="7F460373"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 xml:space="preserve">Punto Central Aipe: Esta compuesta por los asociados de la zona urbana de Aipe y demás municipios </w:t>
            </w:r>
          </w:p>
        </w:tc>
        <w:tc>
          <w:tcPr>
            <w:tcW w:w="1521" w:type="dxa"/>
            <w:noWrap/>
            <w:hideMark/>
          </w:tcPr>
          <w:p w14:paraId="3BFF5C32"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Urbana</w:t>
            </w:r>
          </w:p>
        </w:tc>
      </w:tr>
      <w:tr w:rsidR="00D5649A" w:rsidRPr="00C146F3" w14:paraId="61A9EF9B" w14:textId="77777777" w:rsidTr="00AE7423">
        <w:trPr>
          <w:trHeight w:val="255"/>
        </w:trPr>
        <w:tc>
          <w:tcPr>
            <w:tcW w:w="1255" w:type="dxa"/>
            <w:noWrap/>
            <w:vAlign w:val="center"/>
            <w:hideMark/>
          </w:tcPr>
          <w:p w14:paraId="3DAFA33E" w14:textId="77777777" w:rsidR="00AE7423" w:rsidRPr="00C146F3" w:rsidRDefault="00AE7423" w:rsidP="00C146F3">
            <w:pPr>
              <w:pStyle w:val="Default"/>
              <w:jc w:val="center"/>
              <w:rPr>
                <w:rFonts w:ascii="Arial Narrow" w:hAnsi="Arial Narrow" w:cs="Arial"/>
                <w:color w:val="auto"/>
                <w:lang w:val="es-CO"/>
              </w:rPr>
            </w:pPr>
            <w:r w:rsidRPr="00C146F3">
              <w:rPr>
                <w:rFonts w:ascii="Arial Narrow" w:hAnsi="Arial Narrow" w:cs="Arial"/>
                <w:color w:val="auto"/>
                <w:lang w:val="es-CO"/>
              </w:rPr>
              <w:t>6</w:t>
            </w:r>
          </w:p>
        </w:tc>
        <w:tc>
          <w:tcPr>
            <w:tcW w:w="6660" w:type="dxa"/>
            <w:noWrap/>
            <w:hideMark/>
          </w:tcPr>
          <w:p w14:paraId="16164F3A"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Punto virtual: Esta compuesta por aquellos asociados que no pueden ejercer el derecho al voto de manera física por desplazamiento, contingencia u otra condición especial</w:t>
            </w:r>
          </w:p>
        </w:tc>
        <w:tc>
          <w:tcPr>
            <w:tcW w:w="1521" w:type="dxa"/>
            <w:noWrap/>
            <w:hideMark/>
          </w:tcPr>
          <w:p w14:paraId="70EA2568" w14:textId="77777777" w:rsidR="00AE7423" w:rsidRPr="00C146F3" w:rsidRDefault="00AE7423" w:rsidP="00C146F3">
            <w:pPr>
              <w:pStyle w:val="Default"/>
              <w:jc w:val="both"/>
              <w:rPr>
                <w:rFonts w:ascii="Arial Narrow" w:hAnsi="Arial Narrow" w:cs="Arial"/>
                <w:color w:val="auto"/>
                <w:lang w:val="es-CO"/>
              </w:rPr>
            </w:pPr>
            <w:r w:rsidRPr="00C146F3">
              <w:rPr>
                <w:rFonts w:ascii="Arial Narrow" w:hAnsi="Arial Narrow" w:cs="Arial"/>
                <w:color w:val="auto"/>
                <w:lang w:val="es-CO"/>
              </w:rPr>
              <w:t>Urbana y Rural</w:t>
            </w:r>
          </w:p>
        </w:tc>
      </w:tr>
    </w:tbl>
    <w:p w14:paraId="4F59EBA5" w14:textId="77777777" w:rsidR="008E5837" w:rsidRDefault="008E5837" w:rsidP="00C146F3">
      <w:pPr>
        <w:pStyle w:val="Default"/>
        <w:jc w:val="both"/>
        <w:rPr>
          <w:rFonts w:ascii="Arial Narrow" w:hAnsi="Arial Narrow" w:cs="Arial"/>
          <w:color w:val="auto"/>
        </w:rPr>
      </w:pPr>
    </w:p>
    <w:p w14:paraId="47B1E6B8" w14:textId="77777777" w:rsidR="000235ED" w:rsidRDefault="000235ED" w:rsidP="00C146F3">
      <w:pPr>
        <w:pStyle w:val="Default"/>
        <w:jc w:val="both"/>
        <w:rPr>
          <w:rFonts w:ascii="Arial Narrow" w:hAnsi="Arial Narrow" w:cs="Arial"/>
          <w:color w:val="auto"/>
        </w:rPr>
      </w:pPr>
    </w:p>
    <w:p w14:paraId="0EECE927" w14:textId="77777777" w:rsidR="000235ED" w:rsidRDefault="000235ED" w:rsidP="00C146F3">
      <w:pPr>
        <w:pStyle w:val="Default"/>
        <w:jc w:val="both"/>
        <w:rPr>
          <w:rFonts w:ascii="Arial Narrow" w:hAnsi="Arial Narrow" w:cs="Arial"/>
          <w:color w:val="auto"/>
        </w:rPr>
      </w:pPr>
    </w:p>
    <w:p w14:paraId="31B93B82" w14:textId="77777777" w:rsidR="000235ED" w:rsidRDefault="000235ED" w:rsidP="00C146F3">
      <w:pPr>
        <w:pStyle w:val="Default"/>
        <w:jc w:val="both"/>
        <w:rPr>
          <w:rFonts w:ascii="Arial Narrow" w:hAnsi="Arial Narrow" w:cs="Arial"/>
          <w:color w:val="auto"/>
        </w:rPr>
      </w:pPr>
    </w:p>
    <w:p w14:paraId="2A2CC8DD" w14:textId="77777777" w:rsidR="000235ED" w:rsidRDefault="000235ED" w:rsidP="00C146F3">
      <w:pPr>
        <w:pStyle w:val="Default"/>
        <w:jc w:val="both"/>
        <w:rPr>
          <w:rFonts w:ascii="Arial Narrow" w:hAnsi="Arial Narrow" w:cs="Arial"/>
          <w:color w:val="auto"/>
        </w:rPr>
      </w:pPr>
    </w:p>
    <w:p w14:paraId="13228993" w14:textId="77777777" w:rsidR="000235ED" w:rsidRDefault="000235ED" w:rsidP="00C146F3">
      <w:pPr>
        <w:pStyle w:val="Default"/>
        <w:jc w:val="both"/>
        <w:rPr>
          <w:rFonts w:ascii="Arial Narrow" w:hAnsi="Arial Narrow" w:cs="Arial"/>
          <w:color w:val="auto"/>
        </w:rPr>
      </w:pPr>
    </w:p>
    <w:p w14:paraId="2F04843A" w14:textId="77777777" w:rsidR="000235ED" w:rsidRDefault="000235ED" w:rsidP="00C146F3">
      <w:pPr>
        <w:pStyle w:val="Default"/>
        <w:jc w:val="both"/>
        <w:rPr>
          <w:rFonts w:ascii="Arial Narrow" w:hAnsi="Arial Narrow" w:cs="Arial"/>
          <w:color w:val="auto"/>
        </w:rPr>
      </w:pPr>
    </w:p>
    <w:p w14:paraId="5B5164E8" w14:textId="77777777" w:rsidR="000235ED" w:rsidRDefault="000235ED" w:rsidP="00C146F3">
      <w:pPr>
        <w:pStyle w:val="Default"/>
        <w:jc w:val="both"/>
        <w:rPr>
          <w:rFonts w:ascii="Arial Narrow" w:hAnsi="Arial Narrow" w:cs="Arial"/>
          <w:color w:val="auto"/>
        </w:rPr>
      </w:pPr>
    </w:p>
    <w:p w14:paraId="5C990F31" w14:textId="77777777" w:rsidR="000235ED" w:rsidRDefault="000235ED" w:rsidP="00C146F3">
      <w:pPr>
        <w:pStyle w:val="Default"/>
        <w:jc w:val="both"/>
        <w:rPr>
          <w:rFonts w:ascii="Arial Narrow" w:hAnsi="Arial Narrow" w:cs="Arial"/>
          <w:color w:val="auto"/>
        </w:rPr>
      </w:pPr>
    </w:p>
    <w:p w14:paraId="76E8AEC1" w14:textId="77777777" w:rsidR="000235ED" w:rsidRDefault="000235ED" w:rsidP="00C146F3">
      <w:pPr>
        <w:pStyle w:val="Default"/>
        <w:jc w:val="both"/>
        <w:rPr>
          <w:rFonts w:ascii="Arial Narrow" w:hAnsi="Arial Narrow" w:cs="Arial"/>
          <w:color w:val="auto"/>
        </w:rPr>
      </w:pPr>
    </w:p>
    <w:p w14:paraId="578507CA" w14:textId="77777777" w:rsidR="000235ED" w:rsidRDefault="000235ED" w:rsidP="000235ED">
      <w:pPr>
        <w:pStyle w:val="Default"/>
        <w:jc w:val="center"/>
        <w:rPr>
          <w:rFonts w:ascii="Arial Narrow" w:hAnsi="Arial Narrow" w:cs="Arial"/>
          <w:b/>
          <w:bCs/>
          <w:color w:val="auto"/>
        </w:rPr>
        <w:sectPr w:rsidR="000235ED" w:rsidSect="00693DD6">
          <w:pgSz w:w="12240" w:h="15840" w:code="1"/>
          <w:pgMar w:top="1440" w:right="1440" w:bottom="1440" w:left="1440" w:header="1134" w:footer="1134" w:gutter="0"/>
          <w:cols w:space="708"/>
          <w:docGrid w:linePitch="360"/>
        </w:sectPr>
      </w:pPr>
    </w:p>
    <w:p w14:paraId="2588BCF5" w14:textId="77777777" w:rsidR="000235ED" w:rsidRPr="00C146F3" w:rsidRDefault="000235ED" w:rsidP="000235ED">
      <w:pPr>
        <w:pStyle w:val="Default"/>
        <w:jc w:val="center"/>
        <w:rPr>
          <w:rFonts w:ascii="Arial Narrow" w:hAnsi="Arial Narrow" w:cs="Arial"/>
          <w:b/>
          <w:bCs/>
          <w:color w:val="auto"/>
        </w:rPr>
      </w:pPr>
      <w:r w:rsidRPr="00C146F3">
        <w:rPr>
          <w:rFonts w:ascii="Arial Narrow" w:hAnsi="Arial Narrow" w:cs="Arial"/>
          <w:b/>
          <w:bCs/>
          <w:color w:val="auto"/>
        </w:rPr>
        <w:lastRenderedPageBreak/>
        <w:t xml:space="preserve">ESTE DOCUMENTO HACE PARTE INTEGRAL DEL ACUERDO NUMERO </w:t>
      </w:r>
      <w:sdt>
        <w:sdtPr>
          <w:rPr>
            <w:rFonts w:ascii="Arial Narrow" w:hAnsi="Arial Narrow" w:cs="Arial"/>
            <w:b/>
            <w:bCs/>
            <w:color w:val="auto"/>
          </w:rPr>
          <w:id w:val="-477000462"/>
          <w:placeholder>
            <w:docPart w:val="C4912848A7CE4E53B121C70A050403A4"/>
          </w:placeholder>
        </w:sdtPr>
        <w:sdtEndPr/>
        <w:sdtContent>
          <w:r w:rsidRPr="00CB4E9A">
            <w:rPr>
              <w:rFonts w:ascii="Arial Narrow" w:hAnsi="Arial Narrow" w:cs="Arial"/>
              <w:b/>
              <w:bCs/>
              <w:color w:val="4472C4" w:themeColor="accent1"/>
            </w:rPr>
            <w:t>001</w:t>
          </w:r>
        </w:sdtContent>
      </w:sdt>
      <w:r w:rsidRPr="00C146F3">
        <w:rPr>
          <w:rFonts w:ascii="Arial Narrow" w:hAnsi="Arial Narrow" w:cs="Arial"/>
          <w:b/>
          <w:bCs/>
          <w:color w:val="auto"/>
        </w:rPr>
        <w:t xml:space="preserve"> DEL 2021</w:t>
      </w:r>
    </w:p>
    <w:p w14:paraId="09C5BE0D" w14:textId="77777777" w:rsidR="000235ED" w:rsidRPr="00C146F3" w:rsidRDefault="000235ED" w:rsidP="000235ED">
      <w:pPr>
        <w:pStyle w:val="Default"/>
        <w:jc w:val="center"/>
        <w:rPr>
          <w:rFonts w:ascii="Arial Narrow" w:hAnsi="Arial Narrow" w:cs="Arial"/>
          <w:color w:val="auto"/>
        </w:rPr>
      </w:pPr>
    </w:p>
    <w:p w14:paraId="0218B14C" w14:textId="77777777" w:rsidR="000235ED" w:rsidRPr="00C146F3" w:rsidRDefault="000235ED" w:rsidP="000235ED">
      <w:pPr>
        <w:pStyle w:val="Default"/>
        <w:jc w:val="center"/>
        <w:rPr>
          <w:rFonts w:ascii="Arial Narrow" w:hAnsi="Arial Narrow" w:cs="Arial"/>
          <w:b/>
          <w:bCs/>
          <w:color w:val="auto"/>
        </w:rPr>
      </w:pPr>
      <w:r w:rsidRPr="00C146F3">
        <w:rPr>
          <w:rFonts w:ascii="Arial Narrow" w:hAnsi="Arial Narrow" w:cs="Arial"/>
          <w:b/>
          <w:bCs/>
          <w:color w:val="auto"/>
        </w:rPr>
        <w:t xml:space="preserve">ANEXO </w:t>
      </w:r>
      <w:r>
        <w:rPr>
          <w:rFonts w:ascii="Arial Narrow" w:hAnsi="Arial Narrow" w:cs="Arial"/>
          <w:b/>
          <w:bCs/>
          <w:color w:val="auto"/>
        </w:rPr>
        <w:t>3</w:t>
      </w:r>
      <w:r w:rsidRPr="00C146F3">
        <w:rPr>
          <w:rFonts w:ascii="Arial Narrow" w:hAnsi="Arial Narrow" w:cs="Arial"/>
          <w:b/>
          <w:bCs/>
          <w:color w:val="auto"/>
        </w:rPr>
        <w:t>.</w:t>
      </w:r>
    </w:p>
    <w:p w14:paraId="08566969" w14:textId="77777777" w:rsidR="000235ED" w:rsidRPr="00C146F3" w:rsidRDefault="000235ED" w:rsidP="000235ED">
      <w:pPr>
        <w:pStyle w:val="Default"/>
        <w:jc w:val="both"/>
        <w:rPr>
          <w:rFonts w:ascii="Arial Narrow" w:hAnsi="Arial Narrow" w:cs="Arial"/>
          <w:color w:val="auto"/>
        </w:rPr>
      </w:pPr>
    </w:p>
    <w:p w14:paraId="7616887B" w14:textId="77777777" w:rsidR="000235ED" w:rsidRPr="00C146F3" w:rsidRDefault="000235ED" w:rsidP="000235ED">
      <w:pPr>
        <w:pStyle w:val="Default"/>
        <w:jc w:val="both"/>
        <w:rPr>
          <w:rFonts w:ascii="Arial Narrow" w:hAnsi="Arial Narrow" w:cs="Arial"/>
          <w:color w:val="auto"/>
        </w:rPr>
      </w:pPr>
      <w:r w:rsidRPr="000235ED">
        <w:rPr>
          <w:noProof/>
        </w:rPr>
        <w:drawing>
          <wp:anchor distT="0" distB="0" distL="114300" distR="114300" simplePos="0" relativeHeight="251658240" behindDoc="0" locked="0" layoutInCell="1" allowOverlap="1" wp14:anchorId="6694639A" wp14:editId="65BDE9BA">
            <wp:simplePos x="0" y="0"/>
            <wp:positionH relativeFrom="column">
              <wp:posOffset>77638</wp:posOffset>
            </wp:positionH>
            <wp:positionV relativeFrom="paragraph">
              <wp:posOffset>664390</wp:posOffset>
            </wp:positionV>
            <wp:extent cx="5943600" cy="481457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14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6F3">
        <w:rPr>
          <w:rFonts w:ascii="Arial Narrow" w:hAnsi="Arial Narrow" w:cs="Arial"/>
          <w:color w:val="auto"/>
        </w:rPr>
        <w:t xml:space="preserve">Para el efectivo desarrollo del </w:t>
      </w:r>
      <w:r w:rsidRPr="00C146F3">
        <w:rPr>
          <w:rFonts w:ascii="Arial Narrow" w:hAnsi="Arial Narrow" w:cs="Arial"/>
          <w:b/>
          <w:bCs/>
          <w:color w:val="auto"/>
        </w:rPr>
        <w:t xml:space="preserve">REGLAMENTO PARA LA ELECCIÓN DE DELEGADOS DE LA COOPERATIVA DE AHORRO Y CRÉDITO DE AIPE - “COOPEAIPE” Y SE EXPIDE EL RESPECTIVO REGLAMENTO DE ELECCIÓN </w:t>
      </w:r>
      <w:r w:rsidRPr="00C146F3">
        <w:rPr>
          <w:rFonts w:ascii="Arial Narrow" w:hAnsi="Arial Narrow" w:cs="Arial"/>
          <w:color w:val="auto"/>
        </w:rPr>
        <w:t xml:space="preserve">se tendrá en cuenta </w:t>
      </w:r>
      <w:r>
        <w:rPr>
          <w:rFonts w:ascii="Arial Narrow" w:hAnsi="Arial Narrow" w:cs="Arial"/>
          <w:color w:val="auto"/>
        </w:rPr>
        <w:t>el siguiente formato de inscripción de las planchas</w:t>
      </w:r>
      <w:r w:rsidRPr="00C146F3">
        <w:rPr>
          <w:rFonts w:ascii="Arial Narrow" w:hAnsi="Arial Narrow" w:cs="Arial"/>
          <w:color w:val="auto"/>
        </w:rPr>
        <w:t>:</w:t>
      </w:r>
    </w:p>
    <w:p w14:paraId="597ED560" w14:textId="77777777" w:rsidR="000235ED" w:rsidRDefault="000235ED" w:rsidP="00C146F3">
      <w:pPr>
        <w:pStyle w:val="Default"/>
        <w:jc w:val="both"/>
        <w:rPr>
          <w:rFonts w:ascii="Arial Narrow" w:hAnsi="Arial Narrow" w:cs="Arial"/>
          <w:color w:val="auto"/>
        </w:rPr>
      </w:pPr>
    </w:p>
    <w:p w14:paraId="71CCBAC9" w14:textId="77777777" w:rsidR="000235ED" w:rsidRDefault="000235ED" w:rsidP="00C146F3">
      <w:pPr>
        <w:pStyle w:val="Default"/>
        <w:jc w:val="both"/>
        <w:rPr>
          <w:rFonts w:ascii="Arial Narrow" w:hAnsi="Arial Narrow" w:cs="Arial"/>
          <w:color w:val="auto"/>
        </w:rPr>
      </w:pPr>
    </w:p>
    <w:p w14:paraId="562694F9" w14:textId="77777777" w:rsidR="000235ED" w:rsidRDefault="000235ED" w:rsidP="00C146F3">
      <w:pPr>
        <w:pStyle w:val="Default"/>
        <w:jc w:val="both"/>
        <w:rPr>
          <w:rFonts w:ascii="Arial Narrow" w:hAnsi="Arial Narrow" w:cs="Arial"/>
          <w:color w:val="auto"/>
        </w:rPr>
      </w:pPr>
    </w:p>
    <w:p w14:paraId="212DFA49" w14:textId="77777777" w:rsidR="000235ED" w:rsidRDefault="000235ED" w:rsidP="00C146F3">
      <w:pPr>
        <w:pStyle w:val="Default"/>
        <w:jc w:val="both"/>
        <w:rPr>
          <w:rFonts w:ascii="Arial Narrow" w:hAnsi="Arial Narrow" w:cs="Arial"/>
          <w:color w:val="auto"/>
        </w:rPr>
      </w:pPr>
    </w:p>
    <w:p w14:paraId="7BE79696" w14:textId="77777777" w:rsidR="000235ED" w:rsidRDefault="000235ED" w:rsidP="00C146F3">
      <w:pPr>
        <w:pStyle w:val="Default"/>
        <w:jc w:val="both"/>
        <w:rPr>
          <w:rFonts w:ascii="Arial Narrow" w:hAnsi="Arial Narrow" w:cs="Arial"/>
          <w:color w:val="auto"/>
        </w:rPr>
      </w:pPr>
    </w:p>
    <w:p w14:paraId="7E88F10C" w14:textId="77777777" w:rsidR="000235ED" w:rsidRPr="00C146F3" w:rsidRDefault="000235ED" w:rsidP="00C146F3">
      <w:pPr>
        <w:pStyle w:val="Default"/>
        <w:jc w:val="both"/>
        <w:rPr>
          <w:rFonts w:ascii="Arial Narrow" w:hAnsi="Arial Narrow" w:cs="Arial"/>
          <w:color w:val="auto"/>
        </w:rPr>
      </w:pPr>
    </w:p>
    <w:sectPr w:rsidR="000235ED" w:rsidRPr="00C146F3" w:rsidSect="00693DD6">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BF9A" w14:textId="77777777" w:rsidR="0086335F" w:rsidRDefault="0086335F" w:rsidP="00103FF5">
      <w:pPr>
        <w:spacing w:after="0" w:line="240" w:lineRule="auto"/>
      </w:pPr>
      <w:r>
        <w:separator/>
      </w:r>
    </w:p>
  </w:endnote>
  <w:endnote w:type="continuationSeparator" w:id="0">
    <w:p w14:paraId="57627D42" w14:textId="77777777" w:rsidR="0086335F" w:rsidRDefault="0086335F" w:rsidP="0010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C3DC" w14:textId="77777777" w:rsidR="00792580" w:rsidRDefault="007925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6988" w14:textId="77777777" w:rsidR="006D264E" w:rsidRPr="00103FF5" w:rsidRDefault="006D264E" w:rsidP="00103FF5">
    <w:pPr>
      <w:pStyle w:val="Piedepgina1"/>
      <w:jc w:val="center"/>
      <w:rPr>
        <w:color w:val="808080"/>
      </w:rPr>
    </w:pPr>
    <w:bookmarkStart w:id="24" w:name="_Hlk54964190"/>
    <w:r>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E02F" w14:textId="77777777" w:rsidR="00792580" w:rsidRDefault="007925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C7D5" w14:textId="77777777" w:rsidR="0086335F" w:rsidRDefault="0086335F" w:rsidP="00103FF5">
      <w:pPr>
        <w:spacing w:after="0" w:line="240" w:lineRule="auto"/>
      </w:pPr>
      <w:r>
        <w:separator/>
      </w:r>
    </w:p>
  </w:footnote>
  <w:footnote w:type="continuationSeparator" w:id="0">
    <w:p w14:paraId="50A78B98" w14:textId="77777777" w:rsidR="0086335F" w:rsidRDefault="0086335F" w:rsidP="00103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A003" w14:textId="77777777" w:rsidR="00792580" w:rsidRDefault="007925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0" w:type="dxa"/>
      <w:tblLook w:val="04A0" w:firstRow="1" w:lastRow="0" w:firstColumn="1" w:lastColumn="0" w:noHBand="0" w:noVBand="1"/>
    </w:tblPr>
    <w:tblGrid>
      <w:gridCol w:w="2159"/>
      <w:gridCol w:w="781"/>
      <w:gridCol w:w="1089"/>
      <w:gridCol w:w="818"/>
      <w:gridCol w:w="309"/>
      <w:gridCol w:w="855"/>
      <w:gridCol w:w="1038"/>
      <w:gridCol w:w="745"/>
      <w:gridCol w:w="1556"/>
    </w:tblGrid>
    <w:tr w:rsidR="006D264E" w:rsidRPr="00670FFF" w14:paraId="03038460" w14:textId="77777777" w:rsidTr="00F52048">
      <w:trPr>
        <w:trHeight w:val="96"/>
      </w:trPr>
      <w:tc>
        <w:tcPr>
          <w:tcW w:w="1155" w:type="pct"/>
          <w:vMerge w:val="restart"/>
          <w:noWrap/>
          <w:hideMark/>
        </w:tcPr>
        <w:p w14:paraId="1E9C1031" w14:textId="77777777" w:rsidR="006D264E" w:rsidRPr="00670FFF" w:rsidRDefault="006D264E" w:rsidP="00670FFF">
          <w:pPr>
            <w:pStyle w:val="Encabezado"/>
            <w:rPr>
              <w:rFonts w:ascii="Arial Narrow" w:eastAsiaTheme="minorHAnsi" w:hAnsi="Arial Narrow" w:cstheme="minorBidi"/>
              <w:lang w:eastAsia="en-US"/>
            </w:rPr>
          </w:pPr>
          <w:bookmarkStart w:id="22" w:name="_Hlk9596007"/>
          <w:bookmarkStart w:id="23" w:name="_Hlk54964086"/>
          <w:r>
            <w:rPr>
              <w:rFonts w:ascii="Arial Narrow" w:hAnsi="Arial Narrow"/>
              <w:noProof/>
            </w:rPr>
            <w:drawing>
              <wp:anchor distT="0" distB="0" distL="114300" distR="114300" simplePos="0" relativeHeight="251657216" behindDoc="0" locked="0" layoutInCell="1" allowOverlap="1" wp14:anchorId="52AEA732" wp14:editId="11511703">
                <wp:simplePos x="0" y="0"/>
                <wp:positionH relativeFrom="column">
                  <wp:posOffset>4445</wp:posOffset>
                </wp:positionH>
                <wp:positionV relativeFrom="paragraph">
                  <wp:posOffset>13012</wp:posOffset>
                </wp:positionV>
                <wp:extent cx="1200150"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00150" cy="400050"/>
                        </a:xfrm>
                        <a:prstGeom prst="rect">
                          <a:avLst/>
                        </a:prstGeom>
                      </pic:spPr>
                    </pic:pic>
                  </a:graphicData>
                </a:graphic>
                <wp14:sizeRelH relativeFrom="page">
                  <wp14:pctWidth>0</wp14:pctWidth>
                </wp14:sizeRelH>
                <wp14:sizeRelV relativeFrom="page">
                  <wp14:pctHeight>0</wp14:pctHeight>
                </wp14:sizeRelV>
              </wp:anchor>
            </w:drawing>
          </w:r>
        </w:p>
      </w:tc>
      <w:tc>
        <w:tcPr>
          <w:tcW w:w="1001" w:type="pct"/>
          <w:gridSpan w:val="2"/>
          <w:noWrap/>
          <w:hideMark/>
        </w:tcPr>
        <w:p w14:paraId="6425DA13" w14:textId="77777777" w:rsidR="006D264E" w:rsidRPr="00670FFF" w:rsidRDefault="006D264E" w:rsidP="00670FFF">
          <w:pPr>
            <w:pStyle w:val="Encabezado"/>
            <w:rPr>
              <w:rFonts w:ascii="Arial Narrow" w:eastAsiaTheme="minorHAnsi" w:hAnsi="Arial Narrow" w:cstheme="minorBidi"/>
              <w:b/>
              <w:bCs/>
              <w:lang w:eastAsia="en-US"/>
            </w:rPr>
          </w:pPr>
          <w:r w:rsidRPr="00670FFF">
            <w:rPr>
              <w:rFonts w:ascii="Arial Narrow" w:eastAsiaTheme="minorHAnsi" w:hAnsi="Arial Narrow" w:cstheme="minorBidi"/>
              <w:b/>
              <w:bCs/>
              <w:lang w:eastAsia="en-US"/>
            </w:rPr>
            <w:t>PROCESO</w:t>
          </w:r>
        </w:p>
      </w:tc>
      <w:tc>
        <w:tcPr>
          <w:tcW w:w="2844" w:type="pct"/>
          <w:gridSpan w:val="6"/>
          <w:hideMark/>
        </w:tcPr>
        <w:p w14:paraId="1B2C0689" w14:textId="77777777" w:rsidR="006D264E" w:rsidRPr="00670FFF" w:rsidRDefault="00792580" w:rsidP="00670FFF">
          <w:pPr>
            <w:pStyle w:val="Encabezado"/>
            <w:rPr>
              <w:rFonts w:ascii="Arial Narrow" w:eastAsiaTheme="minorHAnsi" w:hAnsi="Arial Narrow" w:cstheme="minorBidi"/>
              <w:b/>
              <w:bCs/>
              <w:lang w:eastAsia="en-US"/>
            </w:rPr>
          </w:pPr>
          <w:r>
            <w:rPr>
              <w:rFonts w:ascii="Arial Narrow" w:eastAsiaTheme="minorHAnsi" w:hAnsi="Arial Narrow" w:cstheme="minorBidi"/>
              <w:b/>
              <w:bCs/>
              <w:lang w:eastAsia="en-US"/>
            </w:rPr>
            <w:t>GESTIÓN DE ELECCIÓN DE DELEGADOS</w:t>
          </w:r>
        </w:p>
      </w:tc>
    </w:tr>
    <w:tr w:rsidR="006D264E" w:rsidRPr="00670FFF" w14:paraId="07B89802" w14:textId="77777777" w:rsidTr="00175F19">
      <w:trPr>
        <w:trHeight w:val="20"/>
      </w:trPr>
      <w:tc>
        <w:tcPr>
          <w:tcW w:w="1155" w:type="pct"/>
          <w:vMerge/>
          <w:hideMark/>
        </w:tcPr>
        <w:p w14:paraId="38F9F8BE" w14:textId="77777777" w:rsidR="006D264E" w:rsidRPr="00670FFF" w:rsidRDefault="006D264E" w:rsidP="00670FFF">
          <w:pPr>
            <w:pStyle w:val="Encabezado"/>
            <w:rPr>
              <w:rFonts w:ascii="Arial Narrow" w:eastAsiaTheme="minorHAnsi" w:hAnsi="Arial Narrow" w:cstheme="minorBidi"/>
              <w:lang w:eastAsia="en-US"/>
            </w:rPr>
          </w:pPr>
        </w:p>
      </w:tc>
      <w:tc>
        <w:tcPr>
          <w:tcW w:w="1001" w:type="pct"/>
          <w:gridSpan w:val="2"/>
          <w:noWrap/>
          <w:vAlign w:val="center"/>
          <w:hideMark/>
        </w:tcPr>
        <w:p w14:paraId="68C86EC2" w14:textId="77777777" w:rsidR="006D264E" w:rsidRPr="00670FFF" w:rsidRDefault="006D264E" w:rsidP="00175F19">
          <w:pPr>
            <w:pStyle w:val="Encabezado"/>
            <w:rPr>
              <w:rFonts w:ascii="Arial Narrow" w:eastAsiaTheme="minorHAnsi" w:hAnsi="Arial Narrow" w:cstheme="minorBidi"/>
              <w:b/>
              <w:lang w:eastAsia="en-US"/>
            </w:rPr>
          </w:pPr>
          <w:r>
            <w:rPr>
              <w:rFonts w:ascii="Arial Narrow" w:eastAsiaTheme="minorHAnsi" w:hAnsi="Arial Narrow" w:cstheme="minorBidi"/>
              <w:b/>
              <w:lang w:eastAsia="en-US"/>
            </w:rPr>
            <w:t>REGLAMENTO</w:t>
          </w:r>
        </w:p>
      </w:tc>
      <w:tc>
        <w:tcPr>
          <w:tcW w:w="2844" w:type="pct"/>
          <w:gridSpan w:val="6"/>
          <w:hideMark/>
        </w:tcPr>
        <w:p w14:paraId="6C4E023C" w14:textId="77777777" w:rsidR="006D264E" w:rsidRPr="00670FFF" w:rsidRDefault="006D264E" w:rsidP="00670FFF">
          <w:pPr>
            <w:pStyle w:val="Encabezado"/>
            <w:rPr>
              <w:rFonts w:ascii="Arial Narrow" w:eastAsiaTheme="minorHAnsi" w:hAnsi="Arial Narrow" w:cstheme="minorBidi"/>
              <w:b/>
              <w:lang w:eastAsia="en-US"/>
            </w:rPr>
          </w:pPr>
          <w:r>
            <w:rPr>
              <w:rFonts w:ascii="Arial Narrow" w:eastAsiaTheme="minorHAnsi" w:hAnsi="Arial Narrow" w:cstheme="minorBidi"/>
              <w:b/>
              <w:lang w:eastAsia="en-US"/>
            </w:rPr>
            <w:t>ELECCIÓN DE DELEGADOS</w:t>
          </w:r>
        </w:p>
      </w:tc>
    </w:tr>
    <w:tr w:rsidR="006D264E" w:rsidRPr="00670FFF" w14:paraId="4201EDB2" w14:textId="77777777" w:rsidTr="00F52048">
      <w:trPr>
        <w:trHeight w:val="20"/>
      </w:trPr>
      <w:tc>
        <w:tcPr>
          <w:tcW w:w="1155" w:type="pct"/>
          <w:vMerge/>
          <w:hideMark/>
        </w:tcPr>
        <w:p w14:paraId="4FAC40E5" w14:textId="77777777" w:rsidR="006D264E" w:rsidRPr="00670FFF" w:rsidRDefault="006D264E" w:rsidP="00670FFF">
          <w:pPr>
            <w:pStyle w:val="Encabezado"/>
            <w:rPr>
              <w:rFonts w:ascii="Arial Narrow" w:eastAsiaTheme="minorHAnsi" w:hAnsi="Arial Narrow" w:cstheme="minorBidi"/>
              <w:lang w:eastAsia="en-US"/>
            </w:rPr>
          </w:pPr>
        </w:p>
      </w:tc>
      <w:tc>
        <w:tcPr>
          <w:tcW w:w="418" w:type="pct"/>
          <w:noWrap/>
          <w:hideMark/>
        </w:tcPr>
        <w:p w14:paraId="1E426590" w14:textId="77777777" w:rsidR="006D264E" w:rsidRPr="00670FFF" w:rsidRDefault="006D264E" w:rsidP="00670FFF">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Código</w:t>
          </w:r>
        </w:p>
      </w:tc>
      <w:tc>
        <w:tcPr>
          <w:tcW w:w="583" w:type="pct"/>
          <w:noWrap/>
          <w:hideMark/>
        </w:tcPr>
        <w:p w14:paraId="743F0D04" w14:textId="10049B10" w:rsidR="006D264E" w:rsidRPr="00670FFF" w:rsidRDefault="006D264E" w:rsidP="00670FFF">
          <w:pPr>
            <w:pStyle w:val="Encabezado"/>
            <w:rPr>
              <w:rFonts w:ascii="Arial Narrow" w:eastAsiaTheme="minorHAnsi" w:hAnsi="Arial Narrow" w:cstheme="minorBidi"/>
              <w:b/>
              <w:lang w:eastAsia="en-US"/>
            </w:rPr>
          </w:pPr>
          <w:r>
            <w:rPr>
              <w:rFonts w:ascii="Arial Narrow" w:eastAsiaTheme="minorHAnsi" w:hAnsi="Arial Narrow" w:cstheme="minorBidi"/>
              <w:b/>
              <w:lang w:eastAsia="en-US"/>
            </w:rPr>
            <w:t>DL-R</w:t>
          </w:r>
          <w:r w:rsidR="00397689">
            <w:rPr>
              <w:rFonts w:ascii="Arial Narrow" w:eastAsiaTheme="minorHAnsi" w:hAnsi="Arial Narrow" w:cstheme="minorBidi"/>
              <w:b/>
              <w:lang w:eastAsia="en-US"/>
            </w:rPr>
            <w:t>G</w:t>
          </w:r>
          <w:r>
            <w:rPr>
              <w:rFonts w:ascii="Arial Narrow" w:eastAsiaTheme="minorHAnsi" w:hAnsi="Arial Narrow" w:cstheme="minorBidi"/>
              <w:b/>
              <w:lang w:eastAsia="en-US"/>
            </w:rPr>
            <w:t>-1</w:t>
          </w:r>
        </w:p>
      </w:tc>
      <w:tc>
        <w:tcPr>
          <w:tcW w:w="437" w:type="pct"/>
          <w:noWrap/>
          <w:hideMark/>
        </w:tcPr>
        <w:p w14:paraId="31E34C23" w14:textId="77777777" w:rsidR="006D264E" w:rsidRPr="00670FFF" w:rsidRDefault="006D264E" w:rsidP="00670FFF">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Versión</w:t>
          </w:r>
        </w:p>
      </w:tc>
      <w:tc>
        <w:tcPr>
          <w:tcW w:w="165" w:type="pct"/>
          <w:noWrap/>
          <w:hideMark/>
        </w:tcPr>
        <w:p w14:paraId="77ECB3F4" w14:textId="77777777" w:rsidR="006D264E" w:rsidRPr="00670FFF" w:rsidRDefault="006D264E" w:rsidP="00670FFF">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1</w:t>
          </w:r>
        </w:p>
      </w:tc>
      <w:tc>
        <w:tcPr>
          <w:tcW w:w="457" w:type="pct"/>
          <w:noWrap/>
          <w:hideMark/>
        </w:tcPr>
        <w:p w14:paraId="4EC07E4B" w14:textId="77777777" w:rsidR="006D264E" w:rsidRPr="00670FFF" w:rsidRDefault="006D264E" w:rsidP="00670FFF">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Emisión</w:t>
          </w:r>
        </w:p>
      </w:tc>
      <w:tc>
        <w:tcPr>
          <w:tcW w:w="555" w:type="pct"/>
          <w:noWrap/>
          <w:hideMark/>
        </w:tcPr>
        <w:p w14:paraId="49B9D764" w14:textId="77777777" w:rsidR="006D264E" w:rsidRPr="00670FFF" w:rsidRDefault="006D264E" w:rsidP="00670FFF">
          <w:pPr>
            <w:pStyle w:val="Encabezado"/>
            <w:rPr>
              <w:rFonts w:ascii="Arial Narrow" w:eastAsiaTheme="minorHAnsi" w:hAnsi="Arial Narrow" w:cstheme="minorBidi"/>
              <w:b/>
              <w:lang w:eastAsia="en-US"/>
            </w:rPr>
          </w:pPr>
          <w:r>
            <w:rPr>
              <w:rFonts w:ascii="Arial Narrow" w:eastAsiaTheme="minorHAnsi" w:hAnsi="Arial Narrow" w:cstheme="minorBidi"/>
              <w:b/>
              <w:lang w:eastAsia="en-US"/>
            </w:rPr>
            <w:t>14/01/2021</w:t>
          </w:r>
        </w:p>
      </w:tc>
      <w:tc>
        <w:tcPr>
          <w:tcW w:w="398" w:type="pct"/>
          <w:noWrap/>
          <w:hideMark/>
        </w:tcPr>
        <w:p w14:paraId="7988F07D" w14:textId="77777777" w:rsidR="006D264E" w:rsidRPr="00670FFF" w:rsidRDefault="006D264E" w:rsidP="00670FFF">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pagina</w:t>
          </w:r>
        </w:p>
      </w:tc>
      <w:tc>
        <w:tcPr>
          <w:tcW w:w="833" w:type="pct"/>
          <w:noWrap/>
          <w:hideMark/>
        </w:tcPr>
        <w:p w14:paraId="157EF176" w14:textId="77777777" w:rsidR="006D264E" w:rsidRPr="00670FFF" w:rsidRDefault="006D264E" w:rsidP="00670FFF">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val="pt-BR" w:eastAsia="en-US"/>
            </w:rPr>
            <w:t xml:space="preserve"> </w:t>
          </w:r>
          <w:r w:rsidRPr="00670FFF">
            <w:rPr>
              <w:rFonts w:ascii="Arial Narrow" w:hAnsi="Arial Narrow"/>
            </w:rPr>
            <w:fldChar w:fldCharType="begin"/>
          </w:r>
          <w:r w:rsidRPr="00670FFF">
            <w:rPr>
              <w:rFonts w:ascii="Arial Narrow" w:eastAsiaTheme="minorHAnsi" w:hAnsi="Arial Narrow" w:cstheme="minorBidi"/>
              <w:b/>
              <w:lang w:val="pt-BR" w:eastAsia="en-US"/>
            </w:rPr>
            <w:instrText xml:space="preserve"> PAGE  \* MERGEFORMAT </w:instrText>
          </w:r>
          <w:r w:rsidRPr="00670FFF">
            <w:rPr>
              <w:rFonts w:ascii="Arial Narrow" w:hAnsi="Arial Narrow"/>
            </w:rPr>
            <w:fldChar w:fldCharType="separate"/>
          </w:r>
          <w:r w:rsidRPr="00670FFF">
            <w:rPr>
              <w:rFonts w:ascii="Arial Narrow" w:eastAsiaTheme="minorHAnsi" w:hAnsi="Arial Narrow" w:cstheme="minorBidi"/>
              <w:b/>
              <w:lang w:eastAsia="en-US"/>
            </w:rPr>
            <w:t>2</w:t>
          </w:r>
          <w:r w:rsidRPr="00670FFF">
            <w:rPr>
              <w:rFonts w:ascii="Arial Narrow" w:hAnsi="Arial Narrow"/>
            </w:rPr>
            <w:fldChar w:fldCharType="end"/>
          </w:r>
          <w:r w:rsidRPr="00670FFF">
            <w:rPr>
              <w:rFonts w:ascii="Arial Narrow" w:eastAsiaTheme="minorHAnsi" w:hAnsi="Arial Narrow" w:cstheme="minorBidi"/>
              <w:b/>
              <w:lang w:eastAsia="en-US"/>
            </w:rPr>
            <w:t xml:space="preserve"> de </w:t>
          </w:r>
          <w:r w:rsidRPr="00670FFF">
            <w:rPr>
              <w:rFonts w:ascii="Arial Narrow" w:hAnsi="Arial Narrow"/>
            </w:rPr>
            <w:fldChar w:fldCharType="begin"/>
          </w:r>
          <w:r w:rsidRPr="00670FFF">
            <w:rPr>
              <w:rFonts w:ascii="Arial Narrow" w:eastAsiaTheme="minorHAnsi" w:hAnsi="Arial Narrow" w:cstheme="minorBidi"/>
              <w:b/>
              <w:lang w:eastAsia="en-US"/>
            </w:rPr>
            <w:instrText xml:space="preserve"> NUMPAGES  \* MERGEFORMAT </w:instrText>
          </w:r>
          <w:r w:rsidRPr="00670FFF">
            <w:rPr>
              <w:rFonts w:ascii="Arial Narrow" w:hAnsi="Arial Narrow"/>
            </w:rPr>
            <w:fldChar w:fldCharType="separate"/>
          </w:r>
          <w:r w:rsidRPr="00670FFF">
            <w:rPr>
              <w:rFonts w:ascii="Arial Narrow" w:eastAsiaTheme="minorHAnsi" w:hAnsi="Arial Narrow" w:cstheme="minorBidi"/>
              <w:b/>
              <w:lang w:eastAsia="en-US"/>
            </w:rPr>
            <w:t>5</w:t>
          </w:r>
          <w:r w:rsidRPr="00670FFF">
            <w:rPr>
              <w:rFonts w:ascii="Arial Narrow" w:hAnsi="Arial Narrow"/>
            </w:rPr>
            <w:fldChar w:fldCharType="end"/>
          </w:r>
        </w:p>
      </w:tc>
      <w:bookmarkEnd w:id="22"/>
      <w:bookmarkEnd w:id="23"/>
    </w:tr>
  </w:tbl>
  <w:p w14:paraId="5F08977C" w14:textId="77777777" w:rsidR="006D264E" w:rsidRDefault="0086335F">
    <w:pPr>
      <w:pStyle w:val="Encabezado"/>
    </w:pPr>
    <w:r>
      <w:rPr>
        <w:rFonts w:ascii="Times New Roman" w:hAnsi="Times New Roman" w:cs="Times New Roman"/>
        <w:sz w:val="24"/>
        <w:szCs w:val="24"/>
      </w:rPr>
      <w:pict w14:anchorId="6EEC8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20943" o:spid="_x0000_s1031" type="#_x0000_t75" style="position:absolute;margin-left:70.5pt;margin-top:121.95pt;width:327.85pt;height:327.85pt;z-index:-251658240;mso-position-horizontal-relative:margin;mso-position-vertical-relative:margin" o:allowincell="f">
          <v:imagedata r:id="rId2" o:title="logo coopeaipe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C1B51" w14:textId="77777777" w:rsidR="006D264E" w:rsidRDefault="0086335F">
    <w:pPr>
      <w:pStyle w:val="Encabezado"/>
    </w:pPr>
    <w:r>
      <w:rPr>
        <w:noProof/>
      </w:rPr>
      <w:pict w14:anchorId="03D71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82.5pt;margin-top:180pt;width:327.85pt;height:327.85pt;z-index:-251657216;mso-position-horizontal-relative:margin;mso-position-vertical-relative:margin" o:allowincell="f">
          <v:imagedata r:id="rId1" o:title="logo coopeaipe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2B1C3D"/>
    <w:multiLevelType w:val="multilevel"/>
    <w:tmpl w:val="24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2ED27334"/>
    <w:multiLevelType w:val="hybridMultilevel"/>
    <w:tmpl w:val="E786AD6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F5"/>
    <w:rsid w:val="000235ED"/>
    <w:rsid w:val="000326BF"/>
    <w:rsid w:val="00037713"/>
    <w:rsid w:val="0006201C"/>
    <w:rsid w:val="00084228"/>
    <w:rsid w:val="00086C81"/>
    <w:rsid w:val="00087666"/>
    <w:rsid w:val="00090FE9"/>
    <w:rsid w:val="000A1310"/>
    <w:rsid w:val="000A1AC9"/>
    <w:rsid w:val="000A3F3B"/>
    <w:rsid w:val="000A7AFF"/>
    <w:rsid w:val="000F21C6"/>
    <w:rsid w:val="00103FF5"/>
    <w:rsid w:val="00106083"/>
    <w:rsid w:val="00106C53"/>
    <w:rsid w:val="00126442"/>
    <w:rsid w:val="00142166"/>
    <w:rsid w:val="00151B22"/>
    <w:rsid w:val="001528A0"/>
    <w:rsid w:val="00166553"/>
    <w:rsid w:val="00175F19"/>
    <w:rsid w:val="0019466E"/>
    <w:rsid w:val="001B7D93"/>
    <w:rsid w:val="001C2F87"/>
    <w:rsid w:val="001E23A5"/>
    <w:rsid w:val="001E3820"/>
    <w:rsid w:val="00223822"/>
    <w:rsid w:val="00224B6D"/>
    <w:rsid w:val="00225F85"/>
    <w:rsid w:val="002332B1"/>
    <w:rsid w:val="002415BB"/>
    <w:rsid w:val="00257163"/>
    <w:rsid w:val="002638D7"/>
    <w:rsid w:val="002A7DD9"/>
    <w:rsid w:val="002C65DE"/>
    <w:rsid w:val="002D4E15"/>
    <w:rsid w:val="002E23A1"/>
    <w:rsid w:val="002E58F7"/>
    <w:rsid w:val="00334AA9"/>
    <w:rsid w:val="003446EA"/>
    <w:rsid w:val="00352E44"/>
    <w:rsid w:val="00356508"/>
    <w:rsid w:val="00365FB5"/>
    <w:rsid w:val="00385337"/>
    <w:rsid w:val="00397689"/>
    <w:rsid w:val="003A0A1E"/>
    <w:rsid w:val="003E5ECD"/>
    <w:rsid w:val="003F4F0E"/>
    <w:rsid w:val="004119FA"/>
    <w:rsid w:val="004139A3"/>
    <w:rsid w:val="00460180"/>
    <w:rsid w:val="00462AB4"/>
    <w:rsid w:val="004654F0"/>
    <w:rsid w:val="0047059D"/>
    <w:rsid w:val="0049011F"/>
    <w:rsid w:val="004B18A1"/>
    <w:rsid w:val="004B386F"/>
    <w:rsid w:val="004D5618"/>
    <w:rsid w:val="004E5B27"/>
    <w:rsid w:val="00506C47"/>
    <w:rsid w:val="005316FB"/>
    <w:rsid w:val="00542EF6"/>
    <w:rsid w:val="00575C66"/>
    <w:rsid w:val="00594990"/>
    <w:rsid w:val="005A1382"/>
    <w:rsid w:val="005A3624"/>
    <w:rsid w:val="005B4982"/>
    <w:rsid w:val="005C2AFD"/>
    <w:rsid w:val="00602B63"/>
    <w:rsid w:val="00602DB1"/>
    <w:rsid w:val="00607E97"/>
    <w:rsid w:val="00634091"/>
    <w:rsid w:val="00634D5F"/>
    <w:rsid w:val="00670FFF"/>
    <w:rsid w:val="00693DD6"/>
    <w:rsid w:val="006C14BC"/>
    <w:rsid w:val="006D264E"/>
    <w:rsid w:val="006D36D6"/>
    <w:rsid w:val="006D4A81"/>
    <w:rsid w:val="006E08AB"/>
    <w:rsid w:val="006F7B18"/>
    <w:rsid w:val="0070226C"/>
    <w:rsid w:val="00735F6A"/>
    <w:rsid w:val="007471D2"/>
    <w:rsid w:val="007830F2"/>
    <w:rsid w:val="00792580"/>
    <w:rsid w:val="007A5413"/>
    <w:rsid w:val="007B201E"/>
    <w:rsid w:val="007C3B3B"/>
    <w:rsid w:val="007F49A0"/>
    <w:rsid w:val="00843B78"/>
    <w:rsid w:val="0086335F"/>
    <w:rsid w:val="00886F15"/>
    <w:rsid w:val="008A438D"/>
    <w:rsid w:val="008B4E78"/>
    <w:rsid w:val="008B5E7F"/>
    <w:rsid w:val="008E2453"/>
    <w:rsid w:val="008E5837"/>
    <w:rsid w:val="009412D1"/>
    <w:rsid w:val="009433F4"/>
    <w:rsid w:val="00967071"/>
    <w:rsid w:val="00967F27"/>
    <w:rsid w:val="00981741"/>
    <w:rsid w:val="009B543C"/>
    <w:rsid w:val="009B75FE"/>
    <w:rsid w:val="009C3B80"/>
    <w:rsid w:val="009D6435"/>
    <w:rsid w:val="009E0992"/>
    <w:rsid w:val="009E4476"/>
    <w:rsid w:val="00A0716D"/>
    <w:rsid w:val="00A10F1A"/>
    <w:rsid w:val="00A17D13"/>
    <w:rsid w:val="00A37547"/>
    <w:rsid w:val="00A411BE"/>
    <w:rsid w:val="00AB3C7F"/>
    <w:rsid w:val="00AE7423"/>
    <w:rsid w:val="00B05982"/>
    <w:rsid w:val="00B40CCC"/>
    <w:rsid w:val="00B51C52"/>
    <w:rsid w:val="00B576F9"/>
    <w:rsid w:val="00B61442"/>
    <w:rsid w:val="00B9413C"/>
    <w:rsid w:val="00BB7F24"/>
    <w:rsid w:val="00BC2AAA"/>
    <w:rsid w:val="00BC394A"/>
    <w:rsid w:val="00BC3DD3"/>
    <w:rsid w:val="00BD289A"/>
    <w:rsid w:val="00BE001A"/>
    <w:rsid w:val="00BE4CBC"/>
    <w:rsid w:val="00C0040D"/>
    <w:rsid w:val="00C146F3"/>
    <w:rsid w:val="00C41D08"/>
    <w:rsid w:val="00C5181F"/>
    <w:rsid w:val="00C8716D"/>
    <w:rsid w:val="00CB47CE"/>
    <w:rsid w:val="00CB4E9A"/>
    <w:rsid w:val="00CC5A24"/>
    <w:rsid w:val="00CE018E"/>
    <w:rsid w:val="00CF0531"/>
    <w:rsid w:val="00CF5244"/>
    <w:rsid w:val="00D14514"/>
    <w:rsid w:val="00D14F44"/>
    <w:rsid w:val="00D15A37"/>
    <w:rsid w:val="00D33752"/>
    <w:rsid w:val="00D5649A"/>
    <w:rsid w:val="00D923A1"/>
    <w:rsid w:val="00D974F7"/>
    <w:rsid w:val="00DE7937"/>
    <w:rsid w:val="00DF1721"/>
    <w:rsid w:val="00E10F68"/>
    <w:rsid w:val="00E249CE"/>
    <w:rsid w:val="00E300CD"/>
    <w:rsid w:val="00E313D4"/>
    <w:rsid w:val="00E516E8"/>
    <w:rsid w:val="00E55CC4"/>
    <w:rsid w:val="00E74434"/>
    <w:rsid w:val="00E97DE8"/>
    <w:rsid w:val="00EA7565"/>
    <w:rsid w:val="00ED7FAE"/>
    <w:rsid w:val="00F26FFD"/>
    <w:rsid w:val="00F444D8"/>
    <w:rsid w:val="00F52048"/>
    <w:rsid w:val="00F52348"/>
    <w:rsid w:val="00F762B3"/>
    <w:rsid w:val="00F77A21"/>
    <w:rsid w:val="00FA0AD8"/>
    <w:rsid w:val="00FA1B50"/>
    <w:rsid w:val="00FB7737"/>
    <w:rsid w:val="00FC4730"/>
    <w:rsid w:val="00FC5A11"/>
    <w:rsid w:val="00FD59C5"/>
    <w:rsid w:val="00FD7A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DC909"/>
  <w15:chartTrackingRefBased/>
  <w15:docId w15:val="{CC187EB4-9426-413E-9E62-F383B054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FF"/>
    <w:pPr>
      <w:spacing w:after="200" w:line="276" w:lineRule="auto"/>
    </w:pPr>
  </w:style>
  <w:style w:type="paragraph" w:styleId="Ttulo1">
    <w:name w:val="heading 1"/>
    <w:basedOn w:val="Normal"/>
    <w:next w:val="Normal"/>
    <w:link w:val="Ttulo1Car"/>
    <w:uiPriority w:val="9"/>
    <w:qFormat/>
    <w:rsid w:val="00103FF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03FF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03FF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03FF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3FF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03FF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03FF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03FF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03FF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FF5"/>
  </w:style>
  <w:style w:type="paragraph" w:styleId="Piedepgina">
    <w:name w:val="footer"/>
    <w:basedOn w:val="Normal"/>
    <w:link w:val="PiedepginaCar"/>
    <w:uiPriority w:val="99"/>
    <w:unhideWhenUsed/>
    <w:rsid w:val="00103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FF5"/>
  </w:style>
  <w:style w:type="table" w:styleId="Tablaconcuadrcula">
    <w:name w:val="Table Grid"/>
    <w:basedOn w:val="Tablanormal"/>
    <w:rsid w:val="00103FF5"/>
    <w:pPr>
      <w:spacing w:after="0" w:line="240" w:lineRule="auto"/>
    </w:pPr>
    <w:rPr>
      <w:rFonts w:ascii="Times New Roman" w:eastAsia="Times New Roman" w:hAnsi="Times New Roman" w:cs="Times New Roman"/>
      <w:sz w:val="20"/>
      <w:szCs w:val="20"/>
      <w:lang w:eastAsia="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rsid w:val="00103FF5"/>
    <w:pPr>
      <w:tabs>
        <w:tab w:val="center" w:pos="4419"/>
        <w:tab w:val="right" w:pos="8838"/>
      </w:tabs>
      <w:spacing w:after="0" w:line="240" w:lineRule="auto"/>
      <w:jc w:val="both"/>
    </w:pPr>
    <w:rPr>
      <w:rFonts w:ascii="Arial Narrow" w:eastAsiaTheme="minorEastAsia" w:hAnsi="Arial Narrow"/>
      <w:lang w:val="es-419"/>
    </w:rPr>
  </w:style>
  <w:style w:type="paragraph" w:customStyle="1" w:styleId="Default">
    <w:name w:val="Default"/>
    <w:rsid w:val="00103FF5"/>
    <w:pPr>
      <w:autoSpaceDE w:val="0"/>
      <w:autoSpaceDN w:val="0"/>
      <w:adjustRightInd w:val="0"/>
      <w:spacing w:after="0" w:line="240" w:lineRule="auto"/>
    </w:pPr>
    <w:rPr>
      <w:rFonts w:ascii="Tahoma" w:hAnsi="Tahoma" w:cs="Tahoma"/>
      <w:color w:val="000000"/>
      <w:sz w:val="24"/>
      <w:szCs w:val="24"/>
      <w:lang w:val="es-ES"/>
    </w:rPr>
  </w:style>
  <w:style w:type="character" w:styleId="Textodelmarcadordeposicin">
    <w:name w:val="Placeholder Text"/>
    <w:basedOn w:val="Fuentedeprrafopredeter"/>
    <w:uiPriority w:val="99"/>
    <w:semiHidden/>
    <w:rsid w:val="00103FF5"/>
    <w:rPr>
      <w:color w:val="808080"/>
    </w:rPr>
  </w:style>
  <w:style w:type="character" w:customStyle="1" w:styleId="Ttulo1Car">
    <w:name w:val="Título 1 Car"/>
    <w:basedOn w:val="Fuentedeprrafopredeter"/>
    <w:link w:val="Ttulo1"/>
    <w:uiPriority w:val="9"/>
    <w:rsid w:val="00103F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03FF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03F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3FF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03FF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03FF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03FF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03FF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03FF5"/>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670F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DE7937"/>
    <w:pPr>
      <w:ind w:left="720"/>
      <w:contextualSpacing/>
    </w:pPr>
  </w:style>
  <w:style w:type="paragraph" w:styleId="Descripcin">
    <w:name w:val="caption"/>
    <w:basedOn w:val="Normal"/>
    <w:next w:val="Normal"/>
    <w:uiPriority w:val="35"/>
    <w:unhideWhenUsed/>
    <w:qFormat/>
    <w:rsid w:val="00F52048"/>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E10F68"/>
    <w:rPr>
      <w:sz w:val="16"/>
      <w:szCs w:val="16"/>
    </w:rPr>
  </w:style>
  <w:style w:type="paragraph" w:styleId="Textocomentario">
    <w:name w:val="annotation text"/>
    <w:basedOn w:val="Normal"/>
    <w:link w:val="TextocomentarioCar"/>
    <w:uiPriority w:val="99"/>
    <w:semiHidden/>
    <w:unhideWhenUsed/>
    <w:rsid w:val="00E10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0F68"/>
    <w:rPr>
      <w:sz w:val="20"/>
      <w:szCs w:val="20"/>
    </w:rPr>
  </w:style>
  <w:style w:type="paragraph" w:styleId="Asuntodelcomentario">
    <w:name w:val="annotation subject"/>
    <w:basedOn w:val="Textocomentario"/>
    <w:next w:val="Textocomentario"/>
    <w:link w:val="AsuntodelcomentarioCar"/>
    <w:uiPriority w:val="99"/>
    <w:semiHidden/>
    <w:unhideWhenUsed/>
    <w:rsid w:val="00E10F68"/>
    <w:rPr>
      <w:b/>
      <w:bCs/>
    </w:rPr>
  </w:style>
  <w:style w:type="character" w:customStyle="1" w:styleId="AsuntodelcomentarioCar">
    <w:name w:val="Asunto del comentario Car"/>
    <w:basedOn w:val="TextocomentarioCar"/>
    <w:link w:val="Asuntodelcomentario"/>
    <w:uiPriority w:val="99"/>
    <w:semiHidden/>
    <w:rsid w:val="00E10F68"/>
    <w:rPr>
      <w:b/>
      <w:bCs/>
      <w:sz w:val="20"/>
      <w:szCs w:val="20"/>
    </w:rPr>
  </w:style>
  <w:style w:type="paragraph" w:styleId="Textodeglobo">
    <w:name w:val="Balloon Text"/>
    <w:basedOn w:val="Normal"/>
    <w:link w:val="TextodegloboCar"/>
    <w:uiPriority w:val="99"/>
    <w:semiHidden/>
    <w:unhideWhenUsed/>
    <w:rsid w:val="00E10F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0F68"/>
    <w:rPr>
      <w:rFonts w:ascii="Segoe UI" w:hAnsi="Segoe UI" w:cs="Segoe UI"/>
      <w:sz w:val="18"/>
      <w:szCs w:val="18"/>
    </w:rPr>
  </w:style>
  <w:style w:type="paragraph" w:styleId="TtuloTDC">
    <w:name w:val="TOC Heading"/>
    <w:basedOn w:val="Ttulo1"/>
    <w:next w:val="Normal"/>
    <w:uiPriority w:val="39"/>
    <w:unhideWhenUsed/>
    <w:qFormat/>
    <w:rsid w:val="00106C53"/>
    <w:pPr>
      <w:numPr>
        <w:numId w:val="0"/>
      </w:numPr>
      <w:spacing w:line="259" w:lineRule="auto"/>
      <w:outlineLvl w:val="9"/>
    </w:pPr>
    <w:rPr>
      <w:lang w:eastAsia="es-CO"/>
    </w:rPr>
  </w:style>
  <w:style w:type="paragraph" w:styleId="TDC1">
    <w:name w:val="toc 1"/>
    <w:basedOn w:val="Normal"/>
    <w:next w:val="Normal"/>
    <w:autoRedefine/>
    <w:uiPriority w:val="39"/>
    <w:unhideWhenUsed/>
    <w:rsid w:val="00106C53"/>
    <w:pPr>
      <w:spacing w:after="100"/>
    </w:pPr>
  </w:style>
  <w:style w:type="character" w:styleId="Hipervnculo">
    <w:name w:val="Hyperlink"/>
    <w:basedOn w:val="Fuentedeprrafopredeter"/>
    <w:uiPriority w:val="99"/>
    <w:unhideWhenUsed/>
    <w:rsid w:val="00106C53"/>
    <w:rPr>
      <w:color w:val="0563C1" w:themeColor="hyperlink"/>
      <w:u w:val="single"/>
    </w:rPr>
  </w:style>
  <w:style w:type="paragraph" w:styleId="Sinespaciado">
    <w:name w:val="No Spacing"/>
    <w:link w:val="SinespaciadoCar"/>
    <w:uiPriority w:val="1"/>
    <w:qFormat/>
    <w:rsid w:val="00365FB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65FB5"/>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0087">
      <w:bodyDiv w:val="1"/>
      <w:marLeft w:val="0"/>
      <w:marRight w:val="0"/>
      <w:marTop w:val="0"/>
      <w:marBottom w:val="0"/>
      <w:divBdr>
        <w:top w:val="none" w:sz="0" w:space="0" w:color="auto"/>
        <w:left w:val="none" w:sz="0" w:space="0" w:color="auto"/>
        <w:bottom w:val="none" w:sz="0" w:space="0" w:color="auto"/>
        <w:right w:val="none" w:sz="0" w:space="0" w:color="auto"/>
      </w:divBdr>
    </w:div>
    <w:div w:id="99302289">
      <w:bodyDiv w:val="1"/>
      <w:marLeft w:val="0"/>
      <w:marRight w:val="0"/>
      <w:marTop w:val="0"/>
      <w:marBottom w:val="0"/>
      <w:divBdr>
        <w:top w:val="none" w:sz="0" w:space="0" w:color="auto"/>
        <w:left w:val="none" w:sz="0" w:space="0" w:color="auto"/>
        <w:bottom w:val="none" w:sz="0" w:space="0" w:color="auto"/>
        <w:right w:val="none" w:sz="0" w:space="0" w:color="auto"/>
      </w:divBdr>
    </w:div>
    <w:div w:id="104427118">
      <w:bodyDiv w:val="1"/>
      <w:marLeft w:val="0"/>
      <w:marRight w:val="0"/>
      <w:marTop w:val="0"/>
      <w:marBottom w:val="0"/>
      <w:divBdr>
        <w:top w:val="none" w:sz="0" w:space="0" w:color="auto"/>
        <w:left w:val="none" w:sz="0" w:space="0" w:color="auto"/>
        <w:bottom w:val="none" w:sz="0" w:space="0" w:color="auto"/>
        <w:right w:val="none" w:sz="0" w:space="0" w:color="auto"/>
      </w:divBdr>
    </w:div>
    <w:div w:id="167257686">
      <w:bodyDiv w:val="1"/>
      <w:marLeft w:val="0"/>
      <w:marRight w:val="0"/>
      <w:marTop w:val="0"/>
      <w:marBottom w:val="0"/>
      <w:divBdr>
        <w:top w:val="none" w:sz="0" w:space="0" w:color="auto"/>
        <w:left w:val="none" w:sz="0" w:space="0" w:color="auto"/>
        <w:bottom w:val="none" w:sz="0" w:space="0" w:color="auto"/>
        <w:right w:val="none" w:sz="0" w:space="0" w:color="auto"/>
      </w:divBdr>
    </w:div>
    <w:div w:id="168831493">
      <w:bodyDiv w:val="1"/>
      <w:marLeft w:val="0"/>
      <w:marRight w:val="0"/>
      <w:marTop w:val="0"/>
      <w:marBottom w:val="0"/>
      <w:divBdr>
        <w:top w:val="none" w:sz="0" w:space="0" w:color="auto"/>
        <w:left w:val="none" w:sz="0" w:space="0" w:color="auto"/>
        <w:bottom w:val="none" w:sz="0" w:space="0" w:color="auto"/>
        <w:right w:val="none" w:sz="0" w:space="0" w:color="auto"/>
      </w:divBdr>
    </w:div>
    <w:div w:id="228856270">
      <w:bodyDiv w:val="1"/>
      <w:marLeft w:val="0"/>
      <w:marRight w:val="0"/>
      <w:marTop w:val="0"/>
      <w:marBottom w:val="0"/>
      <w:divBdr>
        <w:top w:val="none" w:sz="0" w:space="0" w:color="auto"/>
        <w:left w:val="none" w:sz="0" w:space="0" w:color="auto"/>
        <w:bottom w:val="none" w:sz="0" w:space="0" w:color="auto"/>
        <w:right w:val="none" w:sz="0" w:space="0" w:color="auto"/>
      </w:divBdr>
    </w:div>
    <w:div w:id="353921496">
      <w:bodyDiv w:val="1"/>
      <w:marLeft w:val="0"/>
      <w:marRight w:val="0"/>
      <w:marTop w:val="0"/>
      <w:marBottom w:val="0"/>
      <w:divBdr>
        <w:top w:val="none" w:sz="0" w:space="0" w:color="auto"/>
        <w:left w:val="none" w:sz="0" w:space="0" w:color="auto"/>
        <w:bottom w:val="none" w:sz="0" w:space="0" w:color="auto"/>
        <w:right w:val="none" w:sz="0" w:space="0" w:color="auto"/>
      </w:divBdr>
    </w:div>
    <w:div w:id="365756895">
      <w:bodyDiv w:val="1"/>
      <w:marLeft w:val="0"/>
      <w:marRight w:val="0"/>
      <w:marTop w:val="0"/>
      <w:marBottom w:val="0"/>
      <w:divBdr>
        <w:top w:val="none" w:sz="0" w:space="0" w:color="auto"/>
        <w:left w:val="none" w:sz="0" w:space="0" w:color="auto"/>
        <w:bottom w:val="none" w:sz="0" w:space="0" w:color="auto"/>
        <w:right w:val="none" w:sz="0" w:space="0" w:color="auto"/>
      </w:divBdr>
    </w:div>
    <w:div w:id="373502842">
      <w:bodyDiv w:val="1"/>
      <w:marLeft w:val="0"/>
      <w:marRight w:val="0"/>
      <w:marTop w:val="0"/>
      <w:marBottom w:val="0"/>
      <w:divBdr>
        <w:top w:val="none" w:sz="0" w:space="0" w:color="auto"/>
        <w:left w:val="none" w:sz="0" w:space="0" w:color="auto"/>
        <w:bottom w:val="none" w:sz="0" w:space="0" w:color="auto"/>
        <w:right w:val="none" w:sz="0" w:space="0" w:color="auto"/>
      </w:divBdr>
    </w:div>
    <w:div w:id="472720930">
      <w:bodyDiv w:val="1"/>
      <w:marLeft w:val="0"/>
      <w:marRight w:val="0"/>
      <w:marTop w:val="0"/>
      <w:marBottom w:val="0"/>
      <w:divBdr>
        <w:top w:val="none" w:sz="0" w:space="0" w:color="auto"/>
        <w:left w:val="none" w:sz="0" w:space="0" w:color="auto"/>
        <w:bottom w:val="none" w:sz="0" w:space="0" w:color="auto"/>
        <w:right w:val="none" w:sz="0" w:space="0" w:color="auto"/>
      </w:divBdr>
    </w:div>
    <w:div w:id="486409210">
      <w:bodyDiv w:val="1"/>
      <w:marLeft w:val="0"/>
      <w:marRight w:val="0"/>
      <w:marTop w:val="0"/>
      <w:marBottom w:val="0"/>
      <w:divBdr>
        <w:top w:val="none" w:sz="0" w:space="0" w:color="auto"/>
        <w:left w:val="none" w:sz="0" w:space="0" w:color="auto"/>
        <w:bottom w:val="none" w:sz="0" w:space="0" w:color="auto"/>
        <w:right w:val="none" w:sz="0" w:space="0" w:color="auto"/>
      </w:divBdr>
    </w:div>
    <w:div w:id="536822126">
      <w:bodyDiv w:val="1"/>
      <w:marLeft w:val="0"/>
      <w:marRight w:val="0"/>
      <w:marTop w:val="0"/>
      <w:marBottom w:val="0"/>
      <w:divBdr>
        <w:top w:val="none" w:sz="0" w:space="0" w:color="auto"/>
        <w:left w:val="none" w:sz="0" w:space="0" w:color="auto"/>
        <w:bottom w:val="none" w:sz="0" w:space="0" w:color="auto"/>
        <w:right w:val="none" w:sz="0" w:space="0" w:color="auto"/>
      </w:divBdr>
    </w:div>
    <w:div w:id="612204195">
      <w:bodyDiv w:val="1"/>
      <w:marLeft w:val="0"/>
      <w:marRight w:val="0"/>
      <w:marTop w:val="0"/>
      <w:marBottom w:val="0"/>
      <w:divBdr>
        <w:top w:val="none" w:sz="0" w:space="0" w:color="auto"/>
        <w:left w:val="none" w:sz="0" w:space="0" w:color="auto"/>
        <w:bottom w:val="none" w:sz="0" w:space="0" w:color="auto"/>
        <w:right w:val="none" w:sz="0" w:space="0" w:color="auto"/>
      </w:divBdr>
    </w:div>
    <w:div w:id="695421030">
      <w:bodyDiv w:val="1"/>
      <w:marLeft w:val="0"/>
      <w:marRight w:val="0"/>
      <w:marTop w:val="0"/>
      <w:marBottom w:val="0"/>
      <w:divBdr>
        <w:top w:val="none" w:sz="0" w:space="0" w:color="auto"/>
        <w:left w:val="none" w:sz="0" w:space="0" w:color="auto"/>
        <w:bottom w:val="none" w:sz="0" w:space="0" w:color="auto"/>
        <w:right w:val="none" w:sz="0" w:space="0" w:color="auto"/>
      </w:divBdr>
    </w:div>
    <w:div w:id="839976471">
      <w:bodyDiv w:val="1"/>
      <w:marLeft w:val="0"/>
      <w:marRight w:val="0"/>
      <w:marTop w:val="0"/>
      <w:marBottom w:val="0"/>
      <w:divBdr>
        <w:top w:val="none" w:sz="0" w:space="0" w:color="auto"/>
        <w:left w:val="none" w:sz="0" w:space="0" w:color="auto"/>
        <w:bottom w:val="none" w:sz="0" w:space="0" w:color="auto"/>
        <w:right w:val="none" w:sz="0" w:space="0" w:color="auto"/>
      </w:divBdr>
    </w:div>
    <w:div w:id="865018266">
      <w:bodyDiv w:val="1"/>
      <w:marLeft w:val="0"/>
      <w:marRight w:val="0"/>
      <w:marTop w:val="0"/>
      <w:marBottom w:val="0"/>
      <w:divBdr>
        <w:top w:val="none" w:sz="0" w:space="0" w:color="auto"/>
        <w:left w:val="none" w:sz="0" w:space="0" w:color="auto"/>
        <w:bottom w:val="none" w:sz="0" w:space="0" w:color="auto"/>
        <w:right w:val="none" w:sz="0" w:space="0" w:color="auto"/>
      </w:divBdr>
    </w:div>
    <w:div w:id="981957669">
      <w:bodyDiv w:val="1"/>
      <w:marLeft w:val="0"/>
      <w:marRight w:val="0"/>
      <w:marTop w:val="0"/>
      <w:marBottom w:val="0"/>
      <w:divBdr>
        <w:top w:val="none" w:sz="0" w:space="0" w:color="auto"/>
        <w:left w:val="none" w:sz="0" w:space="0" w:color="auto"/>
        <w:bottom w:val="none" w:sz="0" w:space="0" w:color="auto"/>
        <w:right w:val="none" w:sz="0" w:space="0" w:color="auto"/>
      </w:divBdr>
    </w:div>
    <w:div w:id="984041069">
      <w:bodyDiv w:val="1"/>
      <w:marLeft w:val="0"/>
      <w:marRight w:val="0"/>
      <w:marTop w:val="0"/>
      <w:marBottom w:val="0"/>
      <w:divBdr>
        <w:top w:val="none" w:sz="0" w:space="0" w:color="auto"/>
        <w:left w:val="none" w:sz="0" w:space="0" w:color="auto"/>
        <w:bottom w:val="none" w:sz="0" w:space="0" w:color="auto"/>
        <w:right w:val="none" w:sz="0" w:space="0" w:color="auto"/>
      </w:divBdr>
    </w:div>
    <w:div w:id="1040940398">
      <w:bodyDiv w:val="1"/>
      <w:marLeft w:val="0"/>
      <w:marRight w:val="0"/>
      <w:marTop w:val="0"/>
      <w:marBottom w:val="0"/>
      <w:divBdr>
        <w:top w:val="none" w:sz="0" w:space="0" w:color="auto"/>
        <w:left w:val="none" w:sz="0" w:space="0" w:color="auto"/>
        <w:bottom w:val="none" w:sz="0" w:space="0" w:color="auto"/>
        <w:right w:val="none" w:sz="0" w:space="0" w:color="auto"/>
      </w:divBdr>
    </w:div>
    <w:div w:id="1100024999">
      <w:bodyDiv w:val="1"/>
      <w:marLeft w:val="0"/>
      <w:marRight w:val="0"/>
      <w:marTop w:val="0"/>
      <w:marBottom w:val="0"/>
      <w:divBdr>
        <w:top w:val="none" w:sz="0" w:space="0" w:color="auto"/>
        <w:left w:val="none" w:sz="0" w:space="0" w:color="auto"/>
        <w:bottom w:val="none" w:sz="0" w:space="0" w:color="auto"/>
        <w:right w:val="none" w:sz="0" w:space="0" w:color="auto"/>
      </w:divBdr>
    </w:div>
    <w:div w:id="1118061507">
      <w:bodyDiv w:val="1"/>
      <w:marLeft w:val="0"/>
      <w:marRight w:val="0"/>
      <w:marTop w:val="0"/>
      <w:marBottom w:val="0"/>
      <w:divBdr>
        <w:top w:val="none" w:sz="0" w:space="0" w:color="auto"/>
        <w:left w:val="none" w:sz="0" w:space="0" w:color="auto"/>
        <w:bottom w:val="none" w:sz="0" w:space="0" w:color="auto"/>
        <w:right w:val="none" w:sz="0" w:space="0" w:color="auto"/>
      </w:divBdr>
    </w:div>
    <w:div w:id="1216311497">
      <w:bodyDiv w:val="1"/>
      <w:marLeft w:val="0"/>
      <w:marRight w:val="0"/>
      <w:marTop w:val="0"/>
      <w:marBottom w:val="0"/>
      <w:divBdr>
        <w:top w:val="none" w:sz="0" w:space="0" w:color="auto"/>
        <w:left w:val="none" w:sz="0" w:space="0" w:color="auto"/>
        <w:bottom w:val="none" w:sz="0" w:space="0" w:color="auto"/>
        <w:right w:val="none" w:sz="0" w:space="0" w:color="auto"/>
      </w:divBdr>
    </w:div>
    <w:div w:id="1293247909">
      <w:bodyDiv w:val="1"/>
      <w:marLeft w:val="0"/>
      <w:marRight w:val="0"/>
      <w:marTop w:val="0"/>
      <w:marBottom w:val="0"/>
      <w:divBdr>
        <w:top w:val="none" w:sz="0" w:space="0" w:color="auto"/>
        <w:left w:val="none" w:sz="0" w:space="0" w:color="auto"/>
        <w:bottom w:val="none" w:sz="0" w:space="0" w:color="auto"/>
        <w:right w:val="none" w:sz="0" w:space="0" w:color="auto"/>
      </w:divBdr>
    </w:div>
    <w:div w:id="1330018161">
      <w:bodyDiv w:val="1"/>
      <w:marLeft w:val="0"/>
      <w:marRight w:val="0"/>
      <w:marTop w:val="0"/>
      <w:marBottom w:val="0"/>
      <w:divBdr>
        <w:top w:val="none" w:sz="0" w:space="0" w:color="auto"/>
        <w:left w:val="none" w:sz="0" w:space="0" w:color="auto"/>
        <w:bottom w:val="none" w:sz="0" w:space="0" w:color="auto"/>
        <w:right w:val="none" w:sz="0" w:space="0" w:color="auto"/>
      </w:divBdr>
    </w:div>
    <w:div w:id="1342464341">
      <w:bodyDiv w:val="1"/>
      <w:marLeft w:val="0"/>
      <w:marRight w:val="0"/>
      <w:marTop w:val="0"/>
      <w:marBottom w:val="0"/>
      <w:divBdr>
        <w:top w:val="none" w:sz="0" w:space="0" w:color="auto"/>
        <w:left w:val="none" w:sz="0" w:space="0" w:color="auto"/>
        <w:bottom w:val="none" w:sz="0" w:space="0" w:color="auto"/>
        <w:right w:val="none" w:sz="0" w:space="0" w:color="auto"/>
      </w:divBdr>
    </w:div>
    <w:div w:id="1346633955">
      <w:bodyDiv w:val="1"/>
      <w:marLeft w:val="0"/>
      <w:marRight w:val="0"/>
      <w:marTop w:val="0"/>
      <w:marBottom w:val="0"/>
      <w:divBdr>
        <w:top w:val="none" w:sz="0" w:space="0" w:color="auto"/>
        <w:left w:val="none" w:sz="0" w:space="0" w:color="auto"/>
        <w:bottom w:val="none" w:sz="0" w:space="0" w:color="auto"/>
        <w:right w:val="none" w:sz="0" w:space="0" w:color="auto"/>
      </w:divBdr>
    </w:div>
    <w:div w:id="1368948103">
      <w:bodyDiv w:val="1"/>
      <w:marLeft w:val="0"/>
      <w:marRight w:val="0"/>
      <w:marTop w:val="0"/>
      <w:marBottom w:val="0"/>
      <w:divBdr>
        <w:top w:val="none" w:sz="0" w:space="0" w:color="auto"/>
        <w:left w:val="none" w:sz="0" w:space="0" w:color="auto"/>
        <w:bottom w:val="none" w:sz="0" w:space="0" w:color="auto"/>
        <w:right w:val="none" w:sz="0" w:space="0" w:color="auto"/>
      </w:divBdr>
    </w:div>
    <w:div w:id="1420979514">
      <w:bodyDiv w:val="1"/>
      <w:marLeft w:val="0"/>
      <w:marRight w:val="0"/>
      <w:marTop w:val="0"/>
      <w:marBottom w:val="0"/>
      <w:divBdr>
        <w:top w:val="none" w:sz="0" w:space="0" w:color="auto"/>
        <w:left w:val="none" w:sz="0" w:space="0" w:color="auto"/>
        <w:bottom w:val="none" w:sz="0" w:space="0" w:color="auto"/>
        <w:right w:val="none" w:sz="0" w:space="0" w:color="auto"/>
      </w:divBdr>
    </w:div>
    <w:div w:id="1523855166">
      <w:bodyDiv w:val="1"/>
      <w:marLeft w:val="0"/>
      <w:marRight w:val="0"/>
      <w:marTop w:val="0"/>
      <w:marBottom w:val="0"/>
      <w:divBdr>
        <w:top w:val="none" w:sz="0" w:space="0" w:color="auto"/>
        <w:left w:val="none" w:sz="0" w:space="0" w:color="auto"/>
        <w:bottom w:val="none" w:sz="0" w:space="0" w:color="auto"/>
        <w:right w:val="none" w:sz="0" w:space="0" w:color="auto"/>
      </w:divBdr>
    </w:div>
    <w:div w:id="1541746470">
      <w:bodyDiv w:val="1"/>
      <w:marLeft w:val="0"/>
      <w:marRight w:val="0"/>
      <w:marTop w:val="0"/>
      <w:marBottom w:val="0"/>
      <w:divBdr>
        <w:top w:val="none" w:sz="0" w:space="0" w:color="auto"/>
        <w:left w:val="none" w:sz="0" w:space="0" w:color="auto"/>
        <w:bottom w:val="none" w:sz="0" w:space="0" w:color="auto"/>
        <w:right w:val="none" w:sz="0" w:space="0" w:color="auto"/>
      </w:divBdr>
    </w:div>
    <w:div w:id="1572808060">
      <w:bodyDiv w:val="1"/>
      <w:marLeft w:val="0"/>
      <w:marRight w:val="0"/>
      <w:marTop w:val="0"/>
      <w:marBottom w:val="0"/>
      <w:divBdr>
        <w:top w:val="none" w:sz="0" w:space="0" w:color="auto"/>
        <w:left w:val="none" w:sz="0" w:space="0" w:color="auto"/>
        <w:bottom w:val="none" w:sz="0" w:space="0" w:color="auto"/>
        <w:right w:val="none" w:sz="0" w:space="0" w:color="auto"/>
      </w:divBdr>
    </w:div>
    <w:div w:id="1684015750">
      <w:bodyDiv w:val="1"/>
      <w:marLeft w:val="0"/>
      <w:marRight w:val="0"/>
      <w:marTop w:val="0"/>
      <w:marBottom w:val="0"/>
      <w:divBdr>
        <w:top w:val="none" w:sz="0" w:space="0" w:color="auto"/>
        <w:left w:val="none" w:sz="0" w:space="0" w:color="auto"/>
        <w:bottom w:val="none" w:sz="0" w:space="0" w:color="auto"/>
        <w:right w:val="none" w:sz="0" w:space="0" w:color="auto"/>
      </w:divBdr>
    </w:div>
    <w:div w:id="1737895027">
      <w:bodyDiv w:val="1"/>
      <w:marLeft w:val="0"/>
      <w:marRight w:val="0"/>
      <w:marTop w:val="0"/>
      <w:marBottom w:val="0"/>
      <w:divBdr>
        <w:top w:val="none" w:sz="0" w:space="0" w:color="auto"/>
        <w:left w:val="none" w:sz="0" w:space="0" w:color="auto"/>
        <w:bottom w:val="none" w:sz="0" w:space="0" w:color="auto"/>
        <w:right w:val="none" w:sz="0" w:space="0" w:color="auto"/>
      </w:divBdr>
    </w:div>
    <w:div w:id="1785734550">
      <w:bodyDiv w:val="1"/>
      <w:marLeft w:val="0"/>
      <w:marRight w:val="0"/>
      <w:marTop w:val="0"/>
      <w:marBottom w:val="0"/>
      <w:divBdr>
        <w:top w:val="none" w:sz="0" w:space="0" w:color="auto"/>
        <w:left w:val="none" w:sz="0" w:space="0" w:color="auto"/>
        <w:bottom w:val="none" w:sz="0" w:space="0" w:color="auto"/>
        <w:right w:val="none" w:sz="0" w:space="0" w:color="auto"/>
      </w:divBdr>
    </w:div>
    <w:div w:id="1823883941">
      <w:bodyDiv w:val="1"/>
      <w:marLeft w:val="0"/>
      <w:marRight w:val="0"/>
      <w:marTop w:val="0"/>
      <w:marBottom w:val="0"/>
      <w:divBdr>
        <w:top w:val="none" w:sz="0" w:space="0" w:color="auto"/>
        <w:left w:val="none" w:sz="0" w:space="0" w:color="auto"/>
        <w:bottom w:val="none" w:sz="0" w:space="0" w:color="auto"/>
        <w:right w:val="none" w:sz="0" w:space="0" w:color="auto"/>
      </w:divBdr>
    </w:div>
    <w:div w:id="1835800954">
      <w:bodyDiv w:val="1"/>
      <w:marLeft w:val="0"/>
      <w:marRight w:val="0"/>
      <w:marTop w:val="0"/>
      <w:marBottom w:val="0"/>
      <w:divBdr>
        <w:top w:val="none" w:sz="0" w:space="0" w:color="auto"/>
        <w:left w:val="none" w:sz="0" w:space="0" w:color="auto"/>
        <w:bottom w:val="none" w:sz="0" w:space="0" w:color="auto"/>
        <w:right w:val="none" w:sz="0" w:space="0" w:color="auto"/>
      </w:divBdr>
    </w:div>
    <w:div w:id="1876503602">
      <w:bodyDiv w:val="1"/>
      <w:marLeft w:val="0"/>
      <w:marRight w:val="0"/>
      <w:marTop w:val="0"/>
      <w:marBottom w:val="0"/>
      <w:divBdr>
        <w:top w:val="none" w:sz="0" w:space="0" w:color="auto"/>
        <w:left w:val="none" w:sz="0" w:space="0" w:color="auto"/>
        <w:bottom w:val="none" w:sz="0" w:space="0" w:color="auto"/>
        <w:right w:val="none" w:sz="0" w:space="0" w:color="auto"/>
      </w:divBdr>
    </w:div>
    <w:div w:id="1895777443">
      <w:bodyDiv w:val="1"/>
      <w:marLeft w:val="0"/>
      <w:marRight w:val="0"/>
      <w:marTop w:val="0"/>
      <w:marBottom w:val="0"/>
      <w:divBdr>
        <w:top w:val="none" w:sz="0" w:space="0" w:color="auto"/>
        <w:left w:val="none" w:sz="0" w:space="0" w:color="auto"/>
        <w:bottom w:val="none" w:sz="0" w:space="0" w:color="auto"/>
        <w:right w:val="none" w:sz="0" w:space="0" w:color="auto"/>
      </w:divBdr>
    </w:div>
    <w:div w:id="1920796748">
      <w:bodyDiv w:val="1"/>
      <w:marLeft w:val="0"/>
      <w:marRight w:val="0"/>
      <w:marTop w:val="0"/>
      <w:marBottom w:val="0"/>
      <w:divBdr>
        <w:top w:val="none" w:sz="0" w:space="0" w:color="auto"/>
        <w:left w:val="none" w:sz="0" w:space="0" w:color="auto"/>
        <w:bottom w:val="none" w:sz="0" w:space="0" w:color="auto"/>
        <w:right w:val="none" w:sz="0" w:space="0" w:color="auto"/>
      </w:divBdr>
    </w:div>
    <w:div w:id="1943876773">
      <w:bodyDiv w:val="1"/>
      <w:marLeft w:val="0"/>
      <w:marRight w:val="0"/>
      <w:marTop w:val="0"/>
      <w:marBottom w:val="0"/>
      <w:divBdr>
        <w:top w:val="none" w:sz="0" w:space="0" w:color="auto"/>
        <w:left w:val="none" w:sz="0" w:space="0" w:color="auto"/>
        <w:bottom w:val="none" w:sz="0" w:space="0" w:color="auto"/>
        <w:right w:val="none" w:sz="0" w:space="0" w:color="auto"/>
      </w:divBdr>
    </w:div>
    <w:div w:id="1958293726">
      <w:bodyDiv w:val="1"/>
      <w:marLeft w:val="0"/>
      <w:marRight w:val="0"/>
      <w:marTop w:val="0"/>
      <w:marBottom w:val="0"/>
      <w:divBdr>
        <w:top w:val="none" w:sz="0" w:space="0" w:color="auto"/>
        <w:left w:val="none" w:sz="0" w:space="0" w:color="auto"/>
        <w:bottom w:val="none" w:sz="0" w:space="0" w:color="auto"/>
        <w:right w:val="none" w:sz="0" w:space="0" w:color="auto"/>
      </w:divBdr>
    </w:div>
    <w:div w:id="2030132121">
      <w:bodyDiv w:val="1"/>
      <w:marLeft w:val="0"/>
      <w:marRight w:val="0"/>
      <w:marTop w:val="0"/>
      <w:marBottom w:val="0"/>
      <w:divBdr>
        <w:top w:val="none" w:sz="0" w:space="0" w:color="auto"/>
        <w:left w:val="none" w:sz="0" w:space="0" w:color="auto"/>
        <w:bottom w:val="none" w:sz="0" w:space="0" w:color="auto"/>
        <w:right w:val="none" w:sz="0" w:space="0" w:color="auto"/>
      </w:divBdr>
    </w:div>
    <w:div w:id="2106413602">
      <w:bodyDiv w:val="1"/>
      <w:marLeft w:val="0"/>
      <w:marRight w:val="0"/>
      <w:marTop w:val="0"/>
      <w:marBottom w:val="0"/>
      <w:divBdr>
        <w:top w:val="none" w:sz="0" w:space="0" w:color="auto"/>
        <w:left w:val="none" w:sz="0" w:space="0" w:color="auto"/>
        <w:bottom w:val="none" w:sz="0" w:space="0" w:color="auto"/>
        <w:right w:val="none" w:sz="0" w:space="0" w:color="auto"/>
      </w:divBdr>
    </w:div>
    <w:div w:id="2122188771">
      <w:bodyDiv w:val="1"/>
      <w:marLeft w:val="0"/>
      <w:marRight w:val="0"/>
      <w:marTop w:val="0"/>
      <w:marBottom w:val="0"/>
      <w:divBdr>
        <w:top w:val="none" w:sz="0" w:space="0" w:color="auto"/>
        <w:left w:val="none" w:sz="0" w:space="0" w:color="auto"/>
        <w:bottom w:val="none" w:sz="0" w:space="0" w:color="auto"/>
        <w:right w:val="none" w:sz="0" w:space="0" w:color="auto"/>
      </w:divBdr>
    </w:div>
    <w:div w:id="21238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067635A-3B1E-4523-AB8F-98ED46157198}"/>
      </w:docPartPr>
      <w:docPartBody>
        <w:p w:rsidR="00175CC6" w:rsidRDefault="00175CC6">
          <w:r w:rsidRPr="00D334DF">
            <w:rPr>
              <w:rStyle w:val="Textodelmarcadordeposicin"/>
            </w:rPr>
            <w:t>Haga clic o pulse aquí para escribir texto.</w:t>
          </w:r>
        </w:p>
      </w:docPartBody>
    </w:docPart>
    <w:docPart>
      <w:docPartPr>
        <w:name w:val="2F9566F3255F4949871D76B6BFAA9DF7"/>
        <w:category>
          <w:name w:val="General"/>
          <w:gallery w:val="placeholder"/>
        </w:category>
        <w:types>
          <w:type w:val="bbPlcHdr"/>
        </w:types>
        <w:behaviors>
          <w:behavior w:val="content"/>
        </w:behaviors>
        <w:guid w:val="{EEE9DC0F-6D15-465B-B2E7-E047F8AF180F}"/>
      </w:docPartPr>
      <w:docPartBody>
        <w:p w:rsidR="00FF0ACE" w:rsidRDefault="00FF0ACE" w:rsidP="00FF0ACE">
          <w:pPr>
            <w:pStyle w:val="2F9566F3255F4949871D76B6BFAA9DF7"/>
          </w:pPr>
          <w:r w:rsidRPr="00D334DF">
            <w:rPr>
              <w:rStyle w:val="Textodelmarcadordeposicin"/>
            </w:rPr>
            <w:t>Haga clic o pulse aquí para escribir texto.</w:t>
          </w:r>
        </w:p>
      </w:docPartBody>
    </w:docPart>
    <w:docPart>
      <w:docPartPr>
        <w:name w:val="443D99004736485CB2AFFB9DC8CCA416"/>
        <w:category>
          <w:name w:val="General"/>
          <w:gallery w:val="placeholder"/>
        </w:category>
        <w:types>
          <w:type w:val="bbPlcHdr"/>
        </w:types>
        <w:behaviors>
          <w:behavior w:val="content"/>
        </w:behaviors>
        <w:guid w:val="{CB7681E8-7E6F-477A-B72F-7E76291FB6EA}"/>
      </w:docPartPr>
      <w:docPartBody>
        <w:p w:rsidR="00FF0ACE" w:rsidRDefault="00FF0ACE" w:rsidP="00FF0ACE">
          <w:pPr>
            <w:pStyle w:val="443D99004736485CB2AFFB9DC8CCA416"/>
          </w:pPr>
          <w:r w:rsidRPr="00D334DF">
            <w:rPr>
              <w:rStyle w:val="Textodelmarcadordeposicin"/>
            </w:rPr>
            <w:t>Haga clic o pulse aquí para escribir texto.</w:t>
          </w:r>
        </w:p>
      </w:docPartBody>
    </w:docPart>
    <w:docPart>
      <w:docPartPr>
        <w:name w:val="C4912848A7CE4E53B121C70A050403A4"/>
        <w:category>
          <w:name w:val="General"/>
          <w:gallery w:val="placeholder"/>
        </w:category>
        <w:types>
          <w:type w:val="bbPlcHdr"/>
        </w:types>
        <w:behaviors>
          <w:behavior w:val="content"/>
        </w:behaviors>
        <w:guid w:val="{B9DF4C59-DE91-41C1-B4EE-408E46CF6BA3}"/>
      </w:docPartPr>
      <w:docPartBody>
        <w:p w:rsidR="00D60794" w:rsidRDefault="00FF0ACE" w:rsidP="00FF0ACE">
          <w:pPr>
            <w:pStyle w:val="C4912848A7CE4E53B121C70A050403A4"/>
          </w:pPr>
          <w:r w:rsidRPr="00D334D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C6"/>
    <w:rsid w:val="000E6215"/>
    <w:rsid w:val="00175CC6"/>
    <w:rsid w:val="002E5920"/>
    <w:rsid w:val="00517B00"/>
    <w:rsid w:val="005D0AD7"/>
    <w:rsid w:val="006B68A5"/>
    <w:rsid w:val="00923D61"/>
    <w:rsid w:val="009C5C97"/>
    <w:rsid w:val="00B372A6"/>
    <w:rsid w:val="00BE7525"/>
    <w:rsid w:val="00D60794"/>
    <w:rsid w:val="00F65847"/>
    <w:rsid w:val="00FD5ABA"/>
    <w:rsid w:val="00FF0A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0ACE"/>
    <w:rPr>
      <w:color w:val="808080"/>
    </w:rPr>
  </w:style>
  <w:style w:type="paragraph" w:customStyle="1" w:styleId="2F9566F3255F4949871D76B6BFAA9DF7">
    <w:name w:val="2F9566F3255F4949871D76B6BFAA9DF7"/>
    <w:rsid w:val="00FF0ACE"/>
  </w:style>
  <w:style w:type="paragraph" w:customStyle="1" w:styleId="443D99004736485CB2AFFB9DC8CCA416">
    <w:name w:val="443D99004736485CB2AFFB9DC8CCA416"/>
    <w:rsid w:val="00FF0ACE"/>
  </w:style>
  <w:style w:type="paragraph" w:customStyle="1" w:styleId="C4912848A7CE4E53B121C70A050403A4">
    <w:name w:val="C4912848A7CE4E53B121C70A050403A4"/>
    <w:rsid w:val="00FF0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diciembre de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9194A-1C87-43EF-9C98-95C35227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5064</Words>
  <Characters>27852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MANUAL DE REGLAMENTO DE PROCEDIMIENTO DE CRÉDITO SARC</vt:lpstr>
    </vt:vector>
  </TitlesOfParts>
  <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REGLAMENTO DE PROCEDIMIENTO DE CRÉDITO SARC</dc:title>
  <dc:subject/>
  <dc:creator>Consejo de Administración</dc:creator>
  <cp:keywords/>
  <dc:description/>
  <cp:lastModifiedBy>Edward Alexander Izquierdo Arizmendi</cp:lastModifiedBy>
  <cp:revision>93</cp:revision>
  <dcterms:created xsi:type="dcterms:W3CDTF">2020-12-17T13:05:00Z</dcterms:created>
  <dcterms:modified xsi:type="dcterms:W3CDTF">2021-12-05T18:53:00Z</dcterms:modified>
</cp:coreProperties>
</file>