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2C40F" w14:textId="77777777" w:rsidR="00CE02EB" w:rsidRDefault="00CE02EB" w:rsidP="00CE02EB">
      <w:pPr>
        <w:pStyle w:val="Sinespaciado"/>
        <w:rPr>
          <w:rFonts w:ascii="Arial" w:hAnsi="Arial" w:cs="Arial"/>
          <w:b/>
          <w:sz w:val="24"/>
          <w:szCs w:val="24"/>
        </w:rPr>
      </w:pPr>
    </w:p>
    <w:p w14:paraId="6BB859A6" w14:textId="77777777" w:rsidR="00CE02EB" w:rsidRDefault="00CE02EB" w:rsidP="00CE02EB">
      <w:pPr>
        <w:pStyle w:val="Sinespaciado"/>
        <w:rPr>
          <w:rFonts w:ascii="Arial" w:hAnsi="Arial" w:cs="Arial"/>
          <w:b/>
          <w:sz w:val="24"/>
          <w:szCs w:val="24"/>
        </w:rPr>
      </w:pPr>
    </w:p>
    <w:p w14:paraId="1A542C38" w14:textId="77777777" w:rsidR="00CE02EB" w:rsidRPr="00CE02EB" w:rsidRDefault="00CE02EB" w:rsidP="00CE02EB">
      <w:pPr>
        <w:pStyle w:val="Sinespaciado"/>
        <w:rPr>
          <w:rFonts w:ascii="Arial" w:hAnsi="Arial" w:cs="Arial"/>
          <w:b/>
          <w:sz w:val="24"/>
          <w:szCs w:val="24"/>
        </w:rPr>
      </w:pPr>
    </w:p>
    <w:p w14:paraId="2A311E03" w14:textId="77777777" w:rsidR="00CE02EB" w:rsidRPr="00CE02EB" w:rsidRDefault="00CE02EB" w:rsidP="00CE02EB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14:paraId="39591F60" w14:textId="77777777" w:rsidR="00CE02EB" w:rsidRPr="00CE02EB" w:rsidRDefault="00CE02EB" w:rsidP="00CE02EB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14:paraId="2B1567E3" w14:textId="77777777" w:rsidR="00CE02EB" w:rsidRPr="00CE02EB" w:rsidRDefault="00CE02EB" w:rsidP="00CE02EB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CE02EB">
        <w:rPr>
          <w:rFonts w:ascii="Arial" w:hAnsi="Arial" w:cs="Arial"/>
          <w:b/>
          <w:sz w:val="24"/>
          <w:szCs w:val="24"/>
        </w:rPr>
        <w:t>LA COOPERATIVA DE AHORRO Y CRÉDITO DE AIPE – COOPEAIPE</w:t>
      </w:r>
    </w:p>
    <w:p w14:paraId="6F3F4A46" w14:textId="77777777" w:rsidR="00CE02EB" w:rsidRPr="00CE02EB" w:rsidRDefault="00CE02EB" w:rsidP="00CE02EB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14:paraId="6A116553" w14:textId="77777777" w:rsidR="00CE02EB" w:rsidRPr="00CE02EB" w:rsidRDefault="00CE02EB" w:rsidP="00CE02EB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14:paraId="386911C5" w14:textId="77777777" w:rsidR="00CE02EB" w:rsidRPr="00CE02EB" w:rsidRDefault="00CE02EB" w:rsidP="00CE02EB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CE02EB">
        <w:rPr>
          <w:rFonts w:ascii="Arial" w:hAnsi="Arial" w:cs="Arial"/>
          <w:b/>
          <w:sz w:val="24"/>
          <w:szCs w:val="24"/>
        </w:rPr>
        <w:t>CERTIFICA:</w:t>
      </w:r>
    </w:p>
    <w:p w14:paraId="31DB8CA2" w14:textId="77777777" w:rsidR="00CE02EB" w:rsidRPr="00CE02EB" w:rsidRDefault="00CE02EB" w:rsidP="00CE02EB">
      <w:pPr>
        <w:pStyle w:val="Sinespaciado"/>
        <w:rPr>
          <w:rFonts w:ascii="Arial" w:hAnsi="Arial" w:cs="Arial"/>
          <w:sz w:val="24"/>
          <w:szCs w:val="24"/>
        </w:rPr>
      </w:pPr>
    </w:p>
    <w:p w14:paraId="4EAEE311" w14:textId="77777777" w:rsidR="00CE02EB" w:rsidRPr="00CE02EB" w:rsidRDefault="00CE02EB" w:rsidP="00CE02EB">
      <w:pPr>
        <w:pStyle w:val="Sinespaciado"/>
        <w:rPr>
          <w:rFonts w:ascii="Arial" w:hAnsi="Arial" w:cs="Arial"/>
          <w:sz w:val="24"/>
          <w:szCs w:val="24"/>
        </w:rPr>
      </w:pPr>
    </w:p>
    <w:p w14:paraId="2649D034" w14:textId="77777777" w:rsidR="00CE02EB" w:rsidRPr="00CE02EB" w:rsidRDefault="00CE02EB" w:rsidP="00CE02EB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CE02EB">
        <w:rPr>
          <w:rFonts w:ascii="Arial" w:hAnsi="Arial" w:cs="Arial"/>
          <w:sz w:val="24"/>
          <w:szCs w:val="24"/>
        </w:rPr>
        <w:t>Que,</w:t>
      </w:r>
      <w:r w:rsidRPr="00CE02EB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522122770"/>
          <w:placeholder>
            <w:docPart w:val="DAEAD2ABA9B740ECBCE2AD7328AC9C52"/>
          </w:placeholder>
        </w:sdtPr>
        <w:sdtEndPr/>
        <w:sdtContent>
          <w:r w:rsidRPr="00CE02EB">
            <w:rPr>
              <w:rFonts w:ascii="Arial" w:hAnsi="Arial" w:cs="Arial"/>
              <w:b/>
              <w:sz w:val="24"/>
              <w:szCs w:val="24"/>
            </w:rPr>
            <w:t>EDINSON ROMERO ROJAS</w:t>
          </w:r>
        </w:sdtContent>
      </w:sdt>
      <w:r w:rsidRPr="00CE02EB">
        <w:rPr>
          <w:rFonts w:ascii="Arial" w:hAnsi="Arial" w:cs="Arial"/>
          <w:b/>
          <w:sz w:val="24"/>
          <w:szCs w:val="24"/>
        </w:rPr>
        <w:t>,</w:t>
      </w:r>
      <w:r w:rsidRPr="00CE02EB">
        <w:rPr>
          <w:rFonts w:ascii="Arial" w:hAnsi="Arial" w:cs="Arial"/>
          <w:sz w:val="24"/>
          <w:szCs w:val="24"/>
        </w:rPr>
        <w:t xml:space="preserve"> quién figura en nuestra Cooperativa como Asociado, con </w:t>
      </w:r>
      <w:sdt>
        <w:sdtPr>
          <w:rPr>
            <w:rFonts w:ascii="Arial" w:hAnsi="Arial" w:cs="Arial"/>
            <w:sz w:val="24"/>
            <w:szCs w:val="24"/>
          </w:rPr>
          <w:id w:val="-607425901"/>
          <w:placeholder>
            <w:docPart w:val="DAEAD2ABA9B740ECBCE2AD7328AC9C52"/>
          </w:placeholder>
        </w:sdtPr>
        <w:sdtEndPr/>
        <w:sdtContent>
          <w:r w:rsidRPr="00CE02EB">
            <w:rPr>
              <w:rFonts w:ascii="Arial" w:hAnsi="Arial" w:cs="Arial"/>
              <w:sz w:val="24"/>
              <w:szCs w:val="24"/>
            </w:rPr>
            <w:t>Cedula de ciudadanía</w:t>
          </w:r>
        </w:sdtContent>
      </w:sdt>
      <w:r w:rsidRPr="00CE02EB">
        <w:rPr>
          <w:rFonts w:ascii="Arial" w:hAnsi="Arial" w:cs="Arial"/>
          <w:sz w:val="24"/>
          <w:szCs w:val="24"/>
        </w:rPr>
        <w:t xml:space="preserve"> No. </w:t>
      </w:r>
      <w:sdt>
        <w:sdtPr>
          <w:rPr>
            <w:rFonts w:ascii="Arial" w:hAnsi="Arial" w:cs="Arial"/>
            <w:sz w:val="24"/>
            <w:szCs w:val="24"/>
          </w:rPr>
          <w:id w:val="522213419"/>
          <w:placeholder>
            <w:docPart w:val="DAEAD2ABA9B740ECBCE2AD7328AC9C52"/>
          </w:placeholder>
        </w:sdtPr>
        <w:sdtEndPr/>
        <w:sdtContent>
          <w:r w:rsidRPr="00CE02EB">
            <w:rPr>
              <w:rFonts w:ascii="Arial" w:hAnsi="Arial" w:cs="Arial"/>
              <w:sz w:val="24"/>
              <w:szCs w:val="24"/>
            </w:rPr>
            <w:t>83169147</w:t>
          </w:r>
        </w:sdtContent>
      </w:sdt>
      <w:r w:rsidRPr="00CE02EB">
        <w:rPr>
          <w:rFonts w:ascii="Arial" w:hAnsi="Arial" w:cs="Arial"/>
          <w:sz w:val="24"/>
          <w:szCs w:val="24"/>
        </w:rPr>
        <w:t xml:space="preserve">, tiene en nuestra entidad una cuenta activa previamente autorizada, para que le sean consignados valores, a su favor. </w:t>
      </w:r>
    </w:p>
    <w:p w14:paraId="78C52A3D" w14:textId="77777777" w:rsidR="00CE02EB" w:rsidRPr="00CE02EB" w:rsidRDefault="00CE02EB" w:rsidP="00CE02E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EF24DB6" w14:textId="77777777" w:rsidR="00CE02EB" w:rsidRPr="00CE02EB" w:rsidRDefault="00CE02EB" w:rsidP="00CE02EB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CE02EB">
        <w:rPr>
          <w:rFonts w:ascii="Arial" w:hAnsi="Arial" w:cs="Arial"/>
          <w:sz w:val="24"/>
          <w:szCs w:val="24"/>
        </w:rPr>
        <w:t>Para realizar esta transferencia</w:t>
      </w:r>
      <w:r w:rsidRPr="00CE02EB">
        <w:rPr>
          <w:rFonts w:ascii="Arial" w:hAnsi="Arial" w:cs="Arial"/>
          <w:i/>
          <w:sz w:val="24"/>
          <w:szCs w:val="24"/>
        </w:rPr>
        <w:t xml:space="preserve">, </w:t>
      </w:r>
      <w:r w:rsidRPr="00CE02EB">
        <w:rPr>
          <w:rFonts w:ascii="Arial" w:hAnsi="Arial" w:cs="Arial"/>
          <w:sz w:val="24"/>
          <w:szCs w:val="24"/>
        </w:rPr>
        <w:t xml:space="preserve">la Empresa y/o persona natural, que desee realizar la transacción deberá inscribir en el Banco de su preferencia al </w:t>
      </w:r>
      <w:r w:rsidRPr="00CE02EB">
        <w:rPr>
          <w:rFonts w:ascii="Arial" w:hAnsi="Arial" w:cs="Arial"/>
          <w:b/>
          <w:sz w:val="24"/>
          <w:szCs w:val="24"/>
        </w:rPr>
        <w:t>BANCO COOPERATIVO COOPCENTRAL</w:t>
      </w:r>
      <w:r w:rsidRPr="00CE02EB">
        <w:rPr>
          <w:rFonts w:ascii="Arial" w:hAnsi="Arial" w:cs="Arial"/>
          <w:sz w:val="24"/>
          <w:szCs w:val="24"/>
        </w:rPr>
        <w:t xml:space="preserve"> (código 066), con Nit. 890203088-9, como entidad de destino, en tipo de producto elegir “</w:t>
      </w:r>
      <w:r w:rsidRPr="00CE02EB">
        <w:rPr>
          <w:rFonts w:ascii="Arial" w:hAnsi="Arial" w:cs="Arial"/>
          <w:b/>
          <w:sz w:val="24"/>
          <w:szCs w:val="24"/>
        </w:rPr>
        <w:t>CUENTA DE AHORRO</w:t>
      </w:r>
      <w:r w:rsidRPr="00CE02EB">
        <w:rPr>
          <w:rFonts w:ascii="Arial" w:hAnsi="Arial" w:cs="Arial"/>
          <w:sz w:val="24"/>
          <w:szCs w:val="24"/>
        </w:rPr>
        <w:t xml:space="preserve">” y registrar en la opción “Numero de Producto” (el número de 13 dígitos): </w:t>
      </w:r>
      <w:sdt>
        <w:sdtPr>
          <w:rPr>
            <w:rFonts w:ascii="Arial" w:hAnsi="Arial" w:cs="Arial"/>
            <w:sz w:val="24"/>
            <w:szCs w:val="24"/>
          </w:rPr>
          <w:id w:val="-808783122"/>
          <w:placeholder>
            <w:docPart w:val="DAEAD2ABA9B740ECBCE2AD7328AC9C52"/>
          </w:placeholder>
        </w:sdtPr>
        <w:sdtEndPr>
          <w:rPr>
            <w:b/>
          </w:rPr>
        </w:sdtEndPr>
        <w:sdtContent>
          <w:r w:rsidRPr="00CE02EB">
            <w:rPr>
              <w:rFonts w:ascii="Arial" w:hAnsi="Arial" w:cs="Arial"/>
              <w:b/>
              <w:sz w:val="24"/>
              <w:szCs w:val="24"/>
            </w:rPr>
            <w:t>0023000049365</w:t>
          </w:r>
        </w:sdtContent>
      </w:sdt>
      <w:r w:rsidRPr="00CE02EB">
        <w:rPr>
          <w:rFonts w:ascii="Arial" w:hAnsi="Arial" w:cs="Arial"/>
          <w:b/>
          <w:sz w:val="24"/>
          <w:szCs w:val="24"/>
        </w:rPr>
        <w:t xml:space="preserve">, y </w:t>
      </w:r>
      <w:r w:rsidRPr="00CE02EB">
        <w:rPr>
          <w:rFonts w:ascii="Arial" w:hAnsi="Arial" w:cs="Arial"/>
          <w:sz w:val="24"/>
          <w:szCs w:val="24"/>
        </w:rPr>
        <w:t>registrar el tipo y número de identificación del beneficiario de la transferencia.</w:t>
      </w:r>
    </w:p>
    <w:p w14:paraId="709C1A27" w14:textId="77777777" w:rsidR="00CE02EB" w:rsidRPr="00CE02EB" w:rsidRDefault="00CE02EB" w:rsidP="00CE02EB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2FA43E9C" w14:textId="77777777" w:rsidR="00CE02EB" w:rsidRPr="00CE02EB" w:rsidRDefault="00CE02EB" w:rsidP="00CE02EB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CE02EB">
        <w:rPr>
          <w:rFonts w:ascii="Arial" w:hAnsi="Arial" w:cs="Arial"/>
          <w:sz w:val="24"/>
          <w:szCs w:val="24"/>
        </w:rPr>
        <w:t xml:space="preserve">La transferencia realizada de esta forma nos permitirá garantizar el abono en la cuenta del asociado, en nuestra Cooperativa </w:t>
      </w:r>
      <w:r w:rsidRPr="00CE02EB">
        <w:rPr>
          <w:rFonts w:ascii="Arial" w:hAnsi="Arial" w:cs="Arial"/>
          <w:b/>
          <w:sz w:val="24"/>
          <w:szCs w:val="24"/>
        </w:rPr>
        <w:t>COOPEAIPE</w:t>
      </w:r>
      <w:r w:rsidRPr="00CE02EB">
        <w:rPr>
          <w:rFonts w:ascii="Arial" w:hAnsi="Arial" w:cs="Arial"/>
          <w:sz w:val="24"/>
          <w:szCs w:val="24"/>
        </w:rPr>
        <w:t xml:space="preserve">, teniendo en cuenta el ciclo operacional para cada entidad. </w:t>
      </w:r>
    </w:p>
    <w:p w14:paraId="4B02A4A3" w14:textId="77777777" w:rsidR="00CE02EB" w:rsidRPr="00CE02EB" w:rsidRDefault="00CE02EB" w:rsidP="00CE02E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F72E35F" w14:textId="77777777" w:rsidR="00CE02EB" w:rsidRPr="00CE02EB" w:rsidRDefault="00CE02EB" w:rsidP="00CE02EB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CE02EB">
        <w:rPr>
          <w:rFonts w:ascii="Arial" w:hAnsi="Arial" w:cs="Arial"/>
          <w:sz w:val="24"/>
          <w:szCs w:val="24"/>
        </w:rPr>
        <w:t xml:space="preserve">La presente certificación se expide a solicitud de la interesada, en Aipe – Huila a los </w:t>
      </w:r>
      <w:sdt>
        <w:sdtPr>
          <w:rPr>
            <w:rFonts w:ascii="Arial" w:hAnsi="Arial" w:cs="Arial"/>
            <w:sz w:val="24"/>
            <w:szCs w:val="24"/>
          </w:rPr>
          <w:id w:val="-237568554"/>
          <w:placeholder>
            <w:docPart w:val="DAEAD2ABA9B740ECBCE2AD7328AC9C52"/>
          </w:placeholder>
        </w:sdtPr>
        <w:sdtEndPr/>
        <w:sdtContent>
          <w:r w:rsidRPr="00CE02EB">
            <w:rPr>
              <w:rFonts w:ascii="Arial" w:hAnsi="Arial" w:cs="Arial"/>
              <w:sz w:val="24"/>
              <w:szCs w:val="24"/>
            </w:rPr>
            <w:t>catorce</w:t>
          </w:r>
        </w:sdtContent>
      </w:sdt>
      <w:r w:rsidRPr="00CE02EB">
        <w:rPr>
          <w:rFonts w:ascii="Arial" w:hAnsi="Arial" w:cs="Arial"/>
          <w:sz w:val="24"/>
          <w:szCs w:val="24"/>
        </w:rPr>
        <w:t xml:space="preserve"> (</w:t>
      </w:r>
      <w:sdt>
        <w:sdtPr>
          <w:rPr>
            <w:rFonts w:ascii="Arial" w:hAnsi="Arial" w:cs="Arial"/>
            <w:sz w:val="24"/>
            <w:szCs w:val="24"/>
          </w:rPr>
          <w:id w:val="2090114769"/>
          <w:placeholder>
            <w:docPart w:val="DAEAD2ABA9B740ECBCE2AD7328AC9C52"/>
          </w:placeholder>
        </w:sdtPr>
        <w:sdtEndPr/>
        <w:sdtContent>
          <w:r w:rsidRPr="00CE02EB">
            <w:rPr>
              <w:rFonts w:ascii="Arial" w:hAnsi="Arial" w:cs="Arial"/>
              <w:sz w:val="24"/>
              <w:szCs w:val="24"/>
            </w:rPr>
            <w:t>14</w:t>
          </w:r>
        </w:sdtContent>
      </w:sdt>
      <w:r w:rsidRPr="00CE02EB">
        <w:rPr>
          <w:rFonts w:ascii="Arial" w:hAnsi="Arial" w:cs="Arial"/>
          <w:sz w:val="24"/>
          <w:szCs w:val="24"/>
        </w:rPr>
        <w:t xml:space="preserve">) Día del mes de </w:t>
      </w:r>
      <w:sdt>
        <w:sdtPr>
          <w:rPr>
            <w:rFonts w:ascii="Arial" w:hAnsi="Arial" w:cs="Arial"/>
            <w:sz w:val="24"/>
            <w:szCs w:val="24"/>
          </w:rPr>
          <w:id w:val="674615486"/>
          <w:placeholder>
            <w:docPart w:val="DAEAD2ABA9B740ECBCE2AD7328AC9C52"/>
          </w:placeholder>
        </w:sdtPr>
        <w:sdtEndPr/>
        <w:sdtContent>
          <w:r w:rsidRPr="00CE02EB">
            <w:rPr>
              <w:rFonts w:ascii="Arial" w:hAnsi="Arial" w:cs="Arial"/>
              <w:sz w:val="24"/>
              <w:szCs w:val="24"/>
            </w:rPr>
            <w:t>julio</w:t>
          </w:r>
        </w:sdtContent>
      </w:sdt>
      <w:r w:rsidRPr="00CE02EB">
        <w:rPr>
          <w:rFonts w:ascii="Arial" w:hAnsi="Arial" w:cs="Arial"/>
          <w:sz w:val="24"/>
          <w:szCs w:val="24"/>
        </w:rPr>
        <w:t xml:space="preserve"> de </w:t>
      </w:r>
      <w:sdt>
        <w:sdtPr>
          <w:rPr>
            <w:rFonts w:ascii="Arial" w:hAnsi="Arial" w:cs="Arial"/>
            <w:sz w:val="24"/>
            <w:szCs w:val="24"/>
          </w:rPr>
          <w:id w:val="1702204124"/>
          <w:placeholder>
            <w:docPart w:val="DAEAD2ABA9B740ECBCE2AD7328AC9C52"/>
          </w:placeholder>
        </w:sdtPr>
        <w:sdtEndPr/>
        <w:sdtContent>
          <w:r w:rsidRPr="00CE02EB">
            <w:rPr>
              <w:rFonts w:ascii="Arial" w:hAnsi="Arial" w:cs="Arial"/>
              <w:sz w:val="24"/>
              <w:szCs w:val="24"/>
            </w:rPr>
            <w:t>2020</w:t>
          </w:r>
        </w:sdtContent>
      </w:sdt>
      <w:r w:rsidRPr="00CE02EB">
        <w:rPr>
          <w:rFonts w:ascii="Arial" w:hAnsi="Arial" w:cs="Arial"/>
          <w:sz w:val="24"/>
          <w:szCs w:val="24"/>
        </w:rPr>
        <w:t>.</w:t>
      </w:r>
    </w:p>
    <w:p w14:paraId="35898B67" w14:textId="77777777" w:rsidR="00CE02EB" w:rsidRPr="00CE02EB" w:rsidRDefault="00CE02EB" w:rsidP="00CE02E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8B5CABA" w14:textId="77777777" w:rsidR="00CE02EB" w:rsidRPr="00CE02EB" w:rsidRDefault="00CE02EB" w:rsidP="00CE02E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12F3961" w14:textId="77777777" w:rsidR="00CE02EB" w:rsidRPr="00CE02EB" w:rsidRDefault="00CE02EB" w:rsidP="00CE02EB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CE02EB">
        <w:rPr>
          <w:rFonts w:ascii="Arial" w:hAnsi="Arial" w:cs="Arial"/>
          <w:sz w:val="24"/>
          <w:szCs w:val="24"/>
        </w:rPr>
        <w:t xml:space="preserve">Cordialmente, </w:t>
      </w:r>
    </w:p>
    <w:p w14:paraId="3BB92929" w14:textId="77777777" w:rsidR="00CE02EB" w:rsidRPr="00CE02EB" w:rsidRDefault="00CE02EB" w:rsidP="00CE02E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96CEB87" w14:textId="77777777" w:rsidR="00CE02EB" w:rsidRPr="00CE02EB" w:rsidRDefault="00CE02EB" w:rsidP="00CE02E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2946784" w14:textId="77777777" w:rsidR="00CE02EB" w:rsidRPr="00CE02EB" w:rsidRDefault="00CE02EB" w:rsidP="00CE02E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2542C1D" w14:textId="77777777" w:rsidR="00CE02EB" w:rsidRPr="00CE02EB" w:rsidRDefault="00CE02EB" w:rsidP="00CE02E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22D2370" w14:textId="77777777" w:rsidR="00CE02EB" w:rsidRPr="00CE02EB" w:rsidRDefault="00CE02EB" w:rsidP="00CE02E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b/>
          <w:sz w:val="24"/>
          <w:szCs w:val="24"/>
        </w:rPr>
        <w:id w:val="1710605934"/>
        <w:placeholder>
          <w:docPart w:val="DAEAD2ABA9B740ECBCE2AD7328AC9C52"/>
        </w:placeholder>
      </w:sdtPr>
      <w:sdtEndPr/>
      <w:sdtContent>
        <w:p w14:paraId="08B53D6F" w14:textId="77777777" w:rsidR="00CE02EB" w:rsidRPr="00CE02EB" w:rsidRDefault="00CE02EB" w:rsidP="00CE02EB">
          <w:pPr>
            <w:pStyle w:val="Sinespaciado"/>
            <w:jc w:val="both"/>
            <w:rPr>
              <w:rFonts w:ascii="Arial" w:hAnsi="Arial" w:cs="Arial"/>
              <w:b/>
              <w:sz w:val="24"/>
              <w:szCs w:val="24"/>
            </w:rPr>
          </w:pPr>
          <w:r w:rsidRPr="00CE02EB">
            <w:rPr>
              <w:rFonts w:ascii="Arial" w:hAnsi="Arial" w:cs="Arial"/>
              <w:b/>
              <w:sz w:val="24"/>
              <w:szCs w:val="24"/>
            </w:rPr>
            <w:t>LILIANA MARIA SANCHEZ MORALES</w:t>
          </w:r>
        </w:p>
      </w:sdtContent>
    </w:sdt>
    <w:sdt>
      <w:sdtPr>
        <w:rPr>
          <w:rFonts w:ascii="Arial" w:hAnsi="Arial" w:cs="Arial"/>
          <w:sz w:val="24"/>
          <w:szCs w:val="24"/>
        </w:rPr>
        <w:id w:val="-526796716"/>
        <w:placeholder>
          <w:docPart w:val="DAEAD2ABA9B740ECBCE2AD7328AC9C52"/>
        </w:placeholder>
      </w:sdtPr>
      <w:sdtEndPr/>
      <w:sdtContent>
        <w:p w14:paraId="2C027237" w14:textId="77777777" w:rsidR="00CE02EB" w:rsidRPr="00CE02EB" w:rsidRDefault="00CE02EB" w:rsidP="00CE02EB">
          <w:pPr>
            <w:rPr>
              <w:rFonts w:ascii="Arial" w:hAnsi="Arial" w:cs="Arial"/>
              <w:sz w:val="26"/>
              <w:szCs w:val="26"/>
            </w:rPr>
          </w:pPr>
          <w:r w:rsidRPr="00CE02EB">
            <w:rPr>
              <w:rFonts w:ascii="Arial" w:hAnsi="Arial" w:cs="Arial"/>
              <w:sz w:val="24"/>
              <w:szCs w:val="24"/>
            </w:rPr>
            <w:t>Tesorera</w:t>
          </w:r>
        </w:p>
      </w:sdtContent>
    </w:sdt>
    <w:p w14:paraId="74E465DE" w14:textId="77777777" w:rsidR="00CB1E14" w:rsidRPr="00CE02EB" w:rsidRDefault="00CB1E14" w:rsidP="00CE02EB">
      <w:pPr>
        <w:spacing w:after="0" w:line="240" w:lineRule="auto"/>
        <w:jc w:val="center"/>
        <w:rPr>
          <w:rFonts w:ascii="Arial" w:hAnsi="Arial" w:cs="Arial"/>
          <w:sz w:val="24"/>
          <w:szCs w:val="28"/>
        </w:rPr>
      </w:pPr>
    </w:p>
    <w:sectPr w:rsidR="00CB1E14" w:rsidRPr="00CE02EB" w:rsidSect="00CE02E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15842" w:code="1"/>
      <w:pgMar w:top="1440" w:right="1440" w:bottom="1440" w:left="1440" w:header="1134" w:footer="1134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F4B87" w14:textId="77777777" w:rsidR="00E52714" w:rsidRDefault="00E52714" w:rsidP="00343283">
      <w:pPr>
        <w:spacing w:after="0" w:line="240" w:lineRule="auto"/>
      </w:pPr>
      <w:r>
        <w:separator/>
      </w:r>
    </w:p>
  </w:endnote>
  <w:endnote w:type="continuationSeparator" w:id="0">
    <w:p w14:paraId="26DDAD56" w14:textId="77777777" w:rsidR="00E52714" w:rsidRDefault="00E52714" w:rsidP="00343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95564" w14:textId="77777777" w:rsidR="00A91F48" w:rsidRDefault="00A91F4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19876" w14:textId="77777777" w:rsidR="00343283" w:rsidRPr="00343283" w:rsidRDefault="00343283" w:rsidP="00343283">
    <w:pPr>
      <w:pStyle w:val="Piedepgina1"/>
      <w:jc w:val="center"/>
      <w:rPr>
        <w:rFonts w:cs="Arial Narrow"/>
        <w:bCs/>
        <w:sz w:val="16"/>
        <w:szCs w:val="16"/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8CA5B" w14:textId="77777777" w:rsidR="00A91F48" w:rsidRDefault="00A91F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8247D" w14:textId="77777777" w:rsidR="00E52714" w:rsidRDefault="00E52714" w:rsidP="00343283">
      <w:pPr>
        <w:spacing w:after="0" w:line="240" w:lineRule="auto"/>
      </w:pPr>
      <w:r>
        <w:separator/>
      </w:r>
    </w:p>
  </w:footnote>
  <w:footnote w:type="continuationSeparator" w:id="0">
    <w:p w14:paraId="27A60E3D" w14:textId="77777777" w:rsidR="00E52714" w:rsidRDefault="00E52714" w:rsidP="00343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CD973" w14:textId="77777777" w:rsidR="00A91F48" w:rsidRDefault="00A91F4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FE7F7" w14:textId="1183F43F" w:rsidR="00CE02EB" w:rsidRPr="00E63DD3" w:rsidRDefault="003719AD" w:rsidP="00CE02EB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MT-F</w:t>
    </w:r>
    <w:r w:rsidR="00C141B4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O</w:t>
    </w: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-3</w:t>
    </w:r>
  </w:p>
  <w:p w14:paraId="2DE2C367" w14:textId="77777777" w:rsidR="00CE02EB" w:rsidRPr="00E63DD3" w:rsidRDefault="00CE02EB" w:rsidP="00CE02EB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14/07/</w:t>
    </w:r>
    <w:r w:rsidRPr="00E63DD3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/2020</w:t>
    </w:r>
  </w:p>
  <w:p w14:paraId="6F6F03A2" w14:textId="1C75A519" w:rsidR="00343283" w:rsidRPr="00CE02EB" w:rsidRDefault="00CE02EB" w:rsidP="00CE02EB">
    <w:pPr>
      <w:pStyle w:val="Encabezado"/>
      <w:jc w:val="right"/>
      <w:rPr>
        <w:color w:val="BFBFBF" w:themeColor="background1" w:themeShade="BF"/>
        <w:sz w:val="20"/>
        <w:szCs w:val="20"/>
      </w:rPr>
    </w:pPr>
    <w:r w:rsidRPr="00E63DD3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Versión:</w:t>
    </w:r>
    <w:r w:rsidR="00A91F48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0FC7B" w14:textId="77777777" w:rsidR="00A91F48" w:rsidRDefault="00A91F4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cumentProtection w:edit="readOnly" w:enforcement="0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2EC"/>
    <w:rsid w:val="00084324"/>
    <w:rsid w:val="0026770A"/>
    <w:rsid w:val="002D397B"/>
    <w:rsid w:val="00343283"/>
    <w:rsid w:val="003719AD"/>
    <w:rsid w:val="00674253"/>
    <w:rsid w:val="007477FD"/>
    <w:rsid w:val="007E374C"/>
    <w:rsid w:val="00815742"/>
    <w:rsid w:val="00860A19"/>
    <w:rsid w:val="009E5FFC"/>
    <w:rsid w:val="00A91F48"/>
    <w:rsid w:val="00B51871"/>
    <w:rsid w:val="00BC4EE7"/>
    <w:rsid w:val="00C141B4"/>
    <w:rsid w:val="00CB1E14"/>
    <w:rsid w:val="00CE02EB"/>
    <w:rsid w:val="00DE2DB0"/>
    <w:rsid w:val="00DF42EC"/>
    <w:rsid w:val="00E00341"/>
    <w:rsid w:val="00E52714"/>
    <w:rsid w:val="00EA5838"/>
    <w:rsid w:val="00F2332A"/>
    <w:rsid w:val="00F51DCA"/>
    <w:rsid w:val="00F6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3613B1"/>
  <w15:chartTrackingRefBased/>
  <w15:docId w15:val="{D48C5B7D-01D1-426A-B6B7-8638FBAB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2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43283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3432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283"/>
  </w:style>
  <w:style w:type="paragraph" w:styleId="Piedepgina">
    <w:name w:val="footer"/>
    <w:basedOn w:val="Normal"/>
    <w:link w:val="PiedepginaCar"/>
    <w:uiPriority w:val="99"/>
    <w:unhideWhenUsed/>
    <w:rsid w:val="003432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283"/>
  </w:style>
  <w:style w:type="table" w:styleId="Tablaconcuadrcula">
    <w:name w:val="Table Grid"/>
    <w:basedOn w:val="Tablanormal"/>
    <w:rsid w:val="00343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343283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Times New Roman"/>
      <w:lang w:val="es-419"/>
    </w:rPr>
  </w:style>
  <w:style w:type="paragraph" w:styleId="Sinespaciado">
    <w:name w:val="No Spacing"/>
    <w:uiPriority w:val="1"/>
    <w:qFormat/>
    <w:rsid w:val="00CE02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EAD2ABA9B740ECBCE2AD7328AC9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DB6C8-DE72-4D4A-9634-E822336804FD}"/>
      </w:docPartPr>
      <w:docPartBody>
        <w:p w:rsidR="00361B1A" w:rsidRDefault="0023729E" w:rsidP="0023729E">
          <w:pPr>
            <w:pStyle w:val="DAEAD2ABA9B740ECBCE2AD7328AC9C52"/>
          </w:pPr>
          <w:r w:rsidRPr="00320F9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5F4"/>
    <w:rsid w:val="00085CCE"/>
    <w:rsid w:val="0023729E"/>
    <w:rsid w:val="00361B1A"/>
    <w:rsid w:val="00403D61"/>
    <w:rsid w:val="004F0055"/>
    <w:rsid w:val="00716DC7"/>
    <w:rsid w:val="00834196"/>
    <w:rsid w:val="008565F4"/>
    <w:rsid w:val="00CE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3729E"/>
    <w:rPr>
      <w:color w:val="808080"/>
    </w:rPr>
  </w:style>
  <w:style w:type="paragraph" w:customStyle="1" w:styleId="DAEAD2ABA9B740ECBCE2AD7328AC9C52">
    <w:name w:val="DAEAD2ABA9B740ECBCE2AD7328AC9C52"/>
    <w:rsid w:val="002372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 Externo de Calidad</dc:creator>
  <cp:keywords/>
  <dc:description/>
  <cp:lastModifiedBy>Edward Alexander Izquierdo Arizmendi</cp:lastModifiedBy>
  <cp:revision>5</cp:revision>
  <dcterms:created xsi:type="dcterms:W3CDTF">2019-04-24T16:02:00Z</dcterms:created>
  <dcterms:modified xsi:type="dcterms:W3CDTF">2021-12-05T20:12:00Z</dcterms:modified>
</cp:coreProperties>
</file>